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9B" w:rsidRDefault="00C23A9B">
      <w:pPr>
        <w:pStyle w:val="Title"/>
        <w:ind w:left="0" w:right="0"/>
      </w:pPr>
      <w:bookmarkStart w:id="0" w:name="_GoBack"/>
      <w:bookmarkEnd w:id="0"/>
    </w:p>
    <w:p w:rsidR="00C23A9B" w:rsidRDefault="00C23A9B">
      <w:pPr>
        <w:pStyle w:val="Title"/>
        <w:ind w:left="0" w:right="0"/>
        <w:jc w:val="right"/>
      </w:pPr>
      <w:r>
        <w:rPr>
          <w:sz w:val="24"/>
        </w:rPr>
        <w:t xml:space="preserve">NO. 12 </w:t>
      </w:r>
    </w:p>
    <w:p w:rsidR="00C23A9B" w:rsidRDefault="00C23A9B">
      <w:pPr>
        <w:pStyle w:val="Title"/>
        <w:ind w:left="0" w:right="0"/>
      </w:pPr>
    </w:p>
    <w:p w:rsidR="00C23A9B" w:rsidRDefault="00C23A9B">
      <w:pPr>
        <w:pStyle w:val="Title"/>
        <w:ind w:left="0" w:right="0"/>
      </w:pPr>
    </w:p>
    <w:p w:rsidR="00C23A9B" w:rsidRDefault="00C23A9B">
      <w:pPr>
        <w:pStyle w:val="Title"/>
        <w:ind w:left="0" w:right="0"/>
      </w:pPr>
      <w:r>
        <w:t>JOURNAL</w:t>
      </w:r>
    </w:p>
    <w:p w:rsidR="00C23A9B" w:rsidRDefault="00C23A9B">
      <w:pPr>
        <w:pStyle w:val="Title"/>
        <w:ind w:left="0" w:right="0"/>
        <w:jc w:val="left"/>
      </w:pPr>
    </w:p>
    <w:p w:rsidR="00C23A9B" w:rsidRDefault="00C23A9B">
      <w:pPr>
        <w:pStyle w:val="Title"/>
        <w:ind w:left="0" w:right="0"/>
        <w:rPr>
          <w:sz w:val="26"/>
        </w:rPr>
      </w:pPr>
      <w:r>
        <w:rPr>
          <w:sz w:val="26"/>
        </w:rPr>
        <w:t>of the</w:t>
      </w:r>
    </w:p>
    <w:p w:rsidR="00C23A9B" w:rsidRDefault="00C23A9B">
      <w:pPr>
        <w:pStyle w:val="Title"/>
        <w:ind w:left="0" w:right="0"/>
        <w:jc w:val="left"/>
        <w:rPr>
          <w:sz w:val="26"/>
        </w:rPr>
      </w:pPr>
    </w:p>
    <w:p w:rsidR="00C23A9B" w:rsidRDefault="00C23A9B">
      <w:pPr>
        <w:pStyle w:val="Title"/>
        <w:ind w:left="0" w:right="0"/>
      </w:pPr>
      <w:r>
        <w:t>HOUSE OF REPRESENTATIVES</w:t>
      </w:r>
    </w:p>
    <w:p w:rsidR="00C23A9B" w:rsidRDefault="00C23A9B">
      <w:pPr>
        <w:pStyle w:val="Title"/>
        <w:ind w:left="0" w:right="0"/>
        <w:jc w:val="left"/>
      </w:pPr>
    </w:p>
    <w:p w:rsidR="00C23A9B" w:rsidRDefault="00C23A9B">
      <w:pPr>
        <w:pStyle w:val="Title"/>
        <w:ind w:left="0" w:right="0"/>
        <w:rPr>
          <w:sz w:val="26"/>
        </w:rPr>
      </w:pPr>
      <w:r>
        <w:rPr>
          <w:sz w:val="26"/>
        </w:rPr>
        <w:t>of the</w:t>
      </w:r>
    </w:p>
    <w:p w:rsidR="00C23A9B" w:rsidRDefault="00C23A9B">
      <w:pPr>
        <w:pStyle w:val="Title"/>
        <w:ind w:left="0" w:right="0"/>
        <w:jc w:val="left"/>
      </w:pPr>
    </w:p>
    <w:p w:rsidR="00C23A9B" w:rsidRDefault="00C23A9B">
      <w:pPr>
        <w:pStyle w:val="Title"/>
        <w:ind w:left="0" w:right="0"/>
      </w:pPr>
      <w:r>
        <w:t>STATE OF SOUTH CAROLINA</w:t>
      </w:r>
    </w:p>
    <w:p w:rsidR="00C23A9B" w:rsidRDefault="00C23A9B">
      <w:pPr>
        <w:pStyle w:val="Cover1"/>
        <w:ind w:right="0"/>
      </w:pPr>
    </w:p>
    <w:p w:rsidR="00C23A9B" w:rsidRDefault="00C23A9B">
      <w:pPr>
        <w:pStyle w:val="Cover1"/>
        <w:ind w:right="0"/>
      </w:pPr>
    </w:p>
    <w:p w:rsidR="00C23A9B" w:rsidRDefault="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6" name="Picture 6"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23A9B" w:rsidRDefault="00C23A9B">
      <w:pPr>
        <w:pStyle w:val="Cover1"/>
        <w:ind w:right="0"/>
      </w:pPr>
    </w:p>
    <w:p w:rsidR="00C23A9B" w:rsidRDefault="00C23A9B">
      <w:pPr>
        <w:pStyle w:val="Cover1"/>
        <w:ind w:right="0"/>
      </w:pPr>
    </w:p>
    <w:p w:rsidR="00C23A9B" w:rsidRDefault="00C23A9B">
      <w:pPr>
        <w:pStyle w:val="Cover4"/>
        <w:ind w:right="0"/>
      </w:pPr>
      <w:r>
        <w:t xml:space="preserve">REGULAR SESSION BEGINNING TUESDAY, JANUARY 12, 2021 </w:t>
      </w:r>
    </w:p>
    <w:p w:rsidR="00C23A9B" w:rsidRDefault="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23A9B" w:rsidRDefault="00C23A9B">
      <w:pPr>
        <w:pStyle w:val="Cover1"/>
        <w:ind w:right="0"/>
      </w:pPr>
    </w:p>
    <w:p w:rsidR="00C23A9B" w:rsidRDefault="00C23A9B">
      <w:pPr>
        <w:pStyle w:val="Cover2"/>
      </w:pPr>
    </w:p>
    <w:p w:rsidR="00C23A9B" w:rsidRDefault="00C23A9B">
      <w:pPr>
        <w:pStyle w:val="Cover3"/>
      </w:pPr>
      <w:r>
        <w:t>TUESDAY, FEBRUARY 1, 2022</w:t>
      </w:r>
    </w:p>
    <w:p w:rsidR="00C23A9B" w:rsidRDefault="00C23A9B">
      <w:pPr>
        <w:pStyle w:val="Cover3"/>
      </w:pPr>
      <w:r>
        <w:t>(STATEWIDE SESSION)</w:t>
      </w:r>
    </w:p>
    <w:p w:rsidR="00C23A9B" w:rsidRDefault="00C23A9B">
      <w:pPr>
        <w:pStyle w:val="Cover2"/>
      </w:pPr>
    </w:p>
    <w:p w:rsidR="00C23A9B" w:rsidRDefault="00C23A9B" w:rsidP="00C23A9B">
      <w:pPr>
        <w:ind w:firstLine="0"/>
        <w:rPr>
          <w:strike/>
        </w:rPr>
        <w:sectPr w:rsidR="00C23A9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23A9B" w:rsidRDefault="00C23A9B" w:rsidP="00C23A9B">
      <w:pPr>
        <w:ind w:firstLine="0"/>
        <w:rPr>
          <w:strike/>
        </w:rPr>
      </w:pPr>
    </w:p>
    <w:p w:rsidR="00C23A9B" w:rsidRDefault="00C23A9B" w:rsidP="00C23A9B">
      <w:pPr>
        <w:ind w:firstLine="0"/>
        <w:rPr>
          <w:strike/>
        </w:rPr>
      </w:pPr>
      <w:r>
        <w:rPr>
          <w:strike/>
        </w:rPr>
        <w:t>Indicates Matter Stricken</w:t>
      </w:r>
    </w:p>
    <w:p w:rsidR="00C23A9B" w:rsidRDefault="00C23A9B" w:rsidP="00C23A9B">
      <w:pPr>
        <w:ind w:firstLine="0"/>
        <w:rPr>
          <w:u w:val="single"/>
        </w:rPr>
      </w:pPr>
      <w:r>
        <w:rPr>
          <w:u w:val="single"/>
        </w:rPr>
        <w:t>Indicates New Matter</w:t>
      </w:r>
    </w:p>
    <w:p w:rsidR="00C23A9B" w:rsidRDefault="00C23A9B"/>
    <w:p w:rsidR="00C23A9B" w:rsidRDefault="00C23A9B">
      <w:r>
        <w:t>The House assembled at noon.</w:t>
      </w:r>
    </w:p>
    <w:p w:rsidR="00C23A9B" w:rsidRDefault="00C23A9B">
      <w:r>
        <w:t>Deliberations were opened with prayer by Rev. Charles E. Seastrunk, Jr., as follows:</w:t>
      </w:r>
    </w:p>
    <w:p w:rsidR="00C23A9B" w:rsidRDefault="00C23A9B"/>
    <w:p w:rsidR="00C23A9B" w:rsidRPr="009B41AF" w:rsidRDefault="00C23A9B" w:rsidP="00C23A9B">
      <w:pPr>
        <w:ind w:firstLine="0"/>
      </w:pPr>
      <w:bookmarkStart w:id="1" w:name="file_start2"/>
      <w:bookmarkEnd w:id="1"/>
      <w:r w:rsidRPr="009B41AF">
        <w:tab/>
        <w:t>Our thought for today is from Ecclesiastes 8:1: “Wisdom makes one’s face shine, and the hardness of one’s countenance is changed.”</w:t>
      </w:r>
    </w:p>
    <w:p w:rsidR="00C23A9B" w:rsidRDefault="00C23A9B" w:rsidP="00C23A9B">
      <w:pPr>
        <w:ind w:firstLine="0"/>
      </w:pPr>
      <w:r w:rsidRPr="009B41AF">
        <w:tab/>
        <w:t>Let us pray. Almighty and merciful Lord, we give You thanks and praise for the many acts of kindness You bestow upon these people. Guard them from all evil and give them strength of charter to perform the duties and responsibility to get the job accomplished for the people of South Carolina. Bless our defenders of freedom and first responders as they care for us. May Your face shine upon our World, Nation, President, State, Governor, Speaker, Staff, and all who labor in this vineyard. Keep our Armed Forces safe. Lord, in Your mercy, hear our prayers. Amen.</w:t>
      </w:r>
    </w:p>
    <w:p w:rsidR="00C23A9B" w:rsidRDefault="00C23A9B" w:rsidP="00C23A9B">
      <w:pPr>
        <w:ind w:firstLine="0"/>
      </w:pPr>
    </w:p>
    <w:p w:rsidR="00C23A9B" w:rsidRDefault="00C23A9B" w:rsidP="00C23A9B">
      <w:r>
        <w:t>Pursuant to Rule 6.3, the House of Representatives was led in the Pledge of Allegiance to the Flag of the United States of America by the SPEAKER.</w:t>
      </w:r>
    </w:p>
    <w:p w:rsidR="00C23A9B" w:rsidRDefault="00C23A9B" w:rsidP="00C23A9B"/>
    <w:p w:rsidR="00C23A9B" w:rsidRDefault="00C23A9B" w:rsidP="00C23A9B">
      <w:r>
        <w:t>After corrections to the Journal of the proceedings of Friday, the SPEAKER ordered it confirmed.</w:t>
      </w:r>
    </w:p>
    <w:p w:rsidR="00C23A9B" w:rsidRDefault="00C23A9B" w:rsidP="00C23A9B"/>
    <w:p w:rsidR="00C23A9B" w:rsidRDefault="00C23A9B" w:rsidP="00C23A9B">
      <w:pPr>
        <w:keepNext/>
        <w:jc w:val="center"/>
        <w:rPr>
          <w:b/>
        </w:rPr>
      </w:pPr>
      <w:r w:rsidRPr="00C23A9B">
        <w:rPr>
          <w:b/>
        </w:rPr>
        <w:t>MOTION ADOPTED</w:t>
      </w:r>
    </w:p>
    <w:p w:rsidR="00C23A9B" w:rsidRDefault="00C23A9B" w:rsidP="00C23A9B">
      <w:r>
        <w:t>Rep. WOOTEN moved that when the House adjourns, it adjourn in memory of his brother, Curtis Wooten, which was agreed to.</w:t>
      </w:r>
    </w:p>
    <w:p w:rsidR="00C23A9B" w:rsidRDefault="00C23A9B" w:rsidP="00C23A9B"/>
    <w:p w:rsidR="00C23A9B" w:rsidRDefault="00C23A9B" w:rsidP="00C23A9B">
      <w:pPr>
        <w:keepNext/>
        <w:jc w:val="center"/>
        <w:rPr>
          <w:b/>
        </w:rPr>
      </w:pPr>
      <w:r w:rsidRPr="00C23A9B">
        <w:rPr>
          <w:b/>
        </w:rPr>
        <w:t>SILENT PRAYER</w:t>
      </w:r>
    </w:p>
    <w:p w:rsidR="00C23A9B" w:rsidRDefault="00C23A9B" w:rsidP="00C23A9B">
      <w:r>
        <w:t xml:space="preserve">The House stood in silent prayer for Representative Wooten and his mother in the loss of their brother and son, Curtis Wooten. </w:t>
      </w:r>
    </w:p>
    <w:p w:rsidR="00C23A9B" w:rsidRDefault="00C23A9B" w:rsidP="00C23A9B"/>
    <w:p w:rsidR="00C23A9B" w:rsidRDefault="00C23A9B" w:rsidP="00C23A9B">
      <w:pPr>
        <w:keepNext/>
        <w:jc w:val="center"/>
        <w:rPr>
          <w:b/>
        </w:rPr>
      </w:pPr>
      <w:r w:rsidRPr="00C23A9B">
        <w:rPr>
          <w:b/>
        </w:rPr>
        <w:t>SILENT PRAYER</w:t>
      </w:r>
    </w:p>
    <w:p w:rsidR="00C23A9B" w:rsidRDefault="00C23A9B" w:rsidP="00C23A9B">
      <w:r>
        <w:t xml:space="preserve">The House stood in silent prayer for Representative Jefferson. </w:t>
      </w:r>
    </w:p>
    <w:p w:rsidR="00C23A9B" w:rsidRDefault="00C23A9B" w:rsidP="00C23A9B"/>
    <w:p w:rsidR="00C23A9B" w:rsidRDefault="00C23A9B" w:rsidP="00C23A9B">
      <w:pPr>
        <w:keepNext/>
        <w:jc w:val="center"/>
        <w:rPr>
          <w:b/>
        </w:rPr>
      </w:pPr>
      <w:r w:rsidRPr="00C23A9B">
        <w:rPr>
          <w:b/>
        </w:rPr>
        <w:t>SILENT PRAYER</w:t>
      </w:r>
    </w:p>
    <w:p w:rsidR="00C23A9B" w:rsidRDefault="00C23A9B" w:rsidP="00C23A9B">
      <w:r>
        <w:t xml:space="preserve">The House stood in silent prayer for the friends of family of James E. Burns, father of Representative Burns. </w:t>
      </w:r>
    </w:p>
    <w:p w:rsidR="00C23A9B" w:rsidRDefault="00C23A9B" w:rsidP="00C23A9B">
      <w:pPr>
        <w:keepNext/>
        <w:jc w:val="center"/>
        <w:rPr>
          <w:b/>
        </w:rPr>
      </w:pPr>
      <w:r w:rsidRPr="00C23A9B">
        <w:rPr>
          <w:b/>
        </w:rPr>
        <w:lastRenderedPageBreak/>
        <w:t>STATEMENT BY REP. HENEGAN</w:t>
      </w:r>
    </w:p>
    <w:p w:rsidR="00C23A9B" w:rsidRDefault="00C23A9B" w:rsidP="00C23A9B">
      <w:r>
        <w:t xml:space="preserve">Rep. HENEGAN made a statement relative to the career and contributions of Patricia Sowell Harris. </w:t>
      </w:r>
    </w:p>
    <w:p w:rsidR="00C23A9B" w:rsidRDefault="00C23A9B" w:rsidP="00C23A9B"/>
    <w:p w:rsidR="00C23A9B" w:rsidRDefault="00C23A9B" w:rsidP="00C23A9B">
      <w:pPr>
        <w:keepNext/>
        <w:jc w:val="center"/>
        <w:rPr>
          <w:b/>
        </w:rPr>
      </w:pPr>
      <w:r w:rsidRPr="00C23A9B">
        <w:rPr>
          <w:b/>
        </w:rPr>
        <w:t>COMMUNICATION</w:t>
      </w:r>
    </w:p>
    <w:p w:rsidR="00C23A9B" w:rsidRDefault="00C23A9B" w:rsidP="00C23A9B">
      <w:pPr>
        <w:keepNext/>
      </w:pPr>
      <w:r>
        <w:t>The following was received:</w:t>
      </w:r>
    </w:p>
    <w:p w:rsidR="0024449D" w:rsidRDefault="0024449D" w:rsidP="00C23A9B">
      <w:pPr>
        <w:ind w:firstLine="0"/>
        <w:jc w:val="center"/>
        <w:rPr>
          <w:szCs w:val="24"/>
        </w:rPr>
      </w:pPr>
      <w:bookmarkStart w:id="2" w:name="file_start16"/>
      <w:bookmarkEnd w:id="2"/>
    </w:p>
    <w:p w:rsidR="00C23A9B" w:rsidRPr="00CD5DA5" w:rsidRDefault="00C23A9B" w:rsidP="00C23A9B">
      <w:pPr>
        <w:ind w:firstLine="0"/>
        <w:jc w:val="center"/>
        <w:rPr>
          <w:szCs w:val="24"/>
        </w:rPr>
      </w:pPr>
      <w:r w:rsidRPr="00CD5DA5">
        <w:rPr>
          <w:szCs w:val="24"/>
        </w:rPr>
        <w:t>Review &amp; Oversight Commission</w:t>
      </w:r>
    </w:p>
    <w:p w:rsidR="00C23A9B" w:rsidRPr="00CD5DA5" w:rsidRDefault="00C23A9B" w:rsidP="00C23A9B">
      <w:pPr>
        <w:ind w:firstLine="0"/>
        <w:jc w:val="center"/>
        <w:rPr>
          <w:szCs w:val="24"/>
        </w:rPr>
      </w:pPr>
      <w:r w:rsidRPr="00CD5DA5">
        <w:rPr>
          <w:szCs w:val="24"/>
        </w:rPr>
        <w:t>On the South Carolina State Ports Authority</w:t>
      </w:r>
    </w:p>
    <w:p w:rsidR="00C23A9B" w:rsidRPr="00CD5DA5" w:rsidRDefault="00C23A9B" w:rsidP="00C23A9B">
      <w:pPr>
        <w:ind w:firstLine="0"/>
        <w:rPr>
          <w:szCs w:val="12"/>
        </w:rPr>
      </w:pPr>
    </w:p>
    <w:tbl>
      <w:tblPr>
        <w:tblW w:w="0" w:type="auto"/>
        <w:tblLook w:val="0000" w:firstRow="0" w:lastRow="0" w:firstColumn="0" w:lastColumn="0" w:noHBand="0" w:noVBand="0"/>
      </w:tblPr>
      <w:tblGrid>
        <w:gridCol w:w="2672"/>
        <w:gridCol w:w="1111"/>
        <w:gridCol w:w="2539"/>
      </w:tblGrid>
      <w:tr w:rsidR="00C23A9B" w:rsidRPr="00CD5DA5" w:rsidTr="0024449D">
        <w:trPr>
          <w:trHeight w:val="2070"/>
        </w:trPr>
        <w:tc>
          <w:tcPr>
            <w:tcW w:w="2700" w:type="dxa"/>
          </w:tcPr>
          <w:p w:rsidR="00C23A9B" w:rsidRPr="00CD5DA5" w:rsidRDefault="00C23A9B" w:rsidP="00C23A9B">
            <w:pPr>
              <w:pStyle w:val="Header"/>
              <w:keepNext/>
              <w:ind w:left="-113" w:firstLine="0"/>
              <w:rPr>
                <w:rFonts w:eastAsia="Arial Unicode MS"/>
                <w:szCs w:val="12"/>
              </w:rPr>
            </w:pPr>
          </w:p>
          <w:p w:rsidR="00C23A9B" w:rsidRPr="0024449D" w:rsidRDefault="00C23A9B" w:rsidP="0024449D">
            <w:pPr>
              <w:pStyle w:val="Header"/>
              <w:keepNext/>
              <w:ind w:left="-113" w:firstLine="0"/>
              <w:jc w:val="left"/>
              <w:rPr>
                <w:b/>
                <w:sz w:val="14"/>
                <w:szCs w:val="14"/>
              </w:rPr>
            </w:pPr>
            <w:r w:rsidRPr="0024449D">
              <w:rPr>
                <w:rFonts w:eastAsia="Arial Unicode MS"/>
                <w:sz w:val="14"/>
                <w:szCs w:val="14"/>
              </w:rPr>
              <w:t xml:space="preserve">SEN. LAWRENCE K. GROOMS, </w:t>
            </w:r>
            <w:r w:rsidRPr="0024449D">
              <w:rPr>
                <w:b/>
                <w:sz w:val="14"/>
                <w:szCs w:val="14"/>
              </w:rPr>
              <w:t>CHAIRMAN</w:t>
            </w:r>
          </w:p>
          <w:p w:rsidR="00C23A9B" w:rsidRPr="0024449D" w:rsidRDefault="00C23A9B" w:rsidP="0024449D">
            <w:pPr>
              <w:pStyle w:val="Header"/>
              <w:keepNext/>
              <w:tabs>
                <w:tab w:val="left" w:pos="180"/>
              </w:tabs>
              <w:ind w:left="-113" w:right="-47" w:firstLine="0"/>
              <w:jc w:val="left"/>
              <w:rPr>
                <w:sz w:val="14"/>
                <w:szCs w:val="14"/>
              </w:rPr>
            </w:pPr>
            <w:r w:rsidRPr="0024449D">
              <w:rPr>
                <w:sz w:val="14"/>
                <w:szCs w:val="14"/>
              </w:rPr>
              <w:t>REP. WILLIAM E. “BILL” SANDIFER III</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REP. J. DAVID WEEKS</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REP. J. GARY SIMRILL</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REP. CHRIS MURPHY</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REP. G. MURRELL SMITH, JR.</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SEN. MICHAEL W. GAMBRELL</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SEN. MARGIE BRIGHT MATTHEWS</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SEN. REX RICE</w:t>
            </w:r>
          </w:p>
          <w:p w:rsidR="00C23A9B" w:rsidRPr="0024449D" w:rsidRDefault="00C23A9B" w:rsidP="0024449D">
            <w:pPr>
              <w:pStyle w:val="Header"/>
              <w:keepNext/>
              <w:tabs>
                <w:tab w:val="left" w:pos="180"/>
              </w:tabs>
              <w:ind w:left="-113" w:firstLine="0"/>
              <w:jc w:val="left"/>
              <w:rPr>
                <w:sz w:val="14"/>
                <w:szCs w:val="14"/>
              </w:rPr>
            </w:pPr>
            <w:r w:rsidRPr="0024449D">
              <w:rPr>
                <w:sz w:val="14"/>
                <w:szCs w:val="14"/>
              </w:rPr>
              <w:t>SEN. HARVEY S. PEELER, JR.</w:t>
            </w:r>
          </w:p>
          <w:p w:rsidR="00C23A9B" w:rsidRPr="00CD5DA5" w:rsidRDefault="00C23A9B" w:rsidP="00C23A9B">
            <w:pPr>
              <w:pStyle w:val="Header"/>
              <w:keepNext/>
              <w:tabs>
                <w:tab w:val="left" w:pos="180"/>
              </w:tabs>
              <w:ind w:firstLine="0"/>
              <w:rPr>
                <w:szCs w:val="14"/>
              </w:rPr>
            </w:pPr>
          </w:p>
        </w:tc>
        <w:tc>
          <w:tcPr>
            <w:tcW w:w="1080" w:type="dxa"/>
          </w:tcPr>
          <w:p w:rsidR="00C23A9B" w:rsidRPr="00CD5DA5" w:rsidRDefault="00C23A9B" w:rsidP="00C23A9B">
            <w:pPr>
              <w:pStyle w:val="Header"/>
              <w:keepNext/>
              <w:ind w:firstLine="0"/>
              <w:jc w:val="center"/>
              <w:rPr>
                <w:noProof/>
              </w:rPr>
            </w:pPr>
          </w:p>
          <w:p w:rsidR="00C23A9B" w:rsidRDefault="00C23A9B" w:rsidP="00C23A9B">
            <w:pPr>
              <w:pStyle w:val="Header"/>
              <w:keepNext/>
              <w:ind w:firstLine="0"/>
              <w:jc w:val="center"/>
            </w:pPr>
            <w:r w:rsidRPr="005C197D">
              <w:rPr>
                <w:noProof/>
              </w:rPr>
              <w:drawing>
                <wp:inline distT="0" distB="0" distL="0" distR="0">
                  <wp:extent cx="568325" cy="518795"/>
                  <wp:effectExtent l="0" t="0" r="0" b="0"/>
                  <wp:docPr id="1" name="Picture 10" descr="Sc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seal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325" cy="518795"/>
                          </a:xfrm>
                          <a:prstGeom prst="rect">
                            <a:avLst/>
                          </a:prstGeom>
                          <a:noFill/>
                          <a:ln>
                            <a:noFill/>
                          </a:ln>
                        </pic:spPr>
                      </pic:pic>
                    </a:graphicData>
                  </a:graphic>
                </wp:inline>
              </w:drawing>
            </w:r>
          </w:p>
          <w:p w:rsidR="00C23A9B" w:rsidRDefault="00C23A9B" w:rsidP="00C23A9B">
            <w:pPr>
              <w:pStyle w:val="Header"/>
              <w:keepNext/>
              <w:ind w:firstLine="0"/>
              <w:jc w:val="center"/>
            </w:pPr>
          </w:p>
          <w:p w:rsidR="00C23A9B" w:rsidRPr="00CD5DA5" w:rsidRDefault="00C23A9B" w:rsidP="00C23A9B">
            <w:pPr>
              <w:pStyle w:val="Header"/>
              <w:keepNext/>
              <w:ind w:firstLine="0"/>
              <w:jc w:val="center"/>
            </w:pPr>
          </w:p>
        </w:tc>
        <w:tc>
          <w:tcPr>
            <w:tcW w:w="2542" w:type="dxa"/>
          </w:tcPr>
          <w:p w:rsidR="00C23A9B" w:rsidRPr="00CD5DA5" w:rsidRDefault="00C23A9B" w:rsidP="00C23A9B">
            <w:pPr>
              <w:pStyle w:val="Header"/>
              <w:keepNext/>
              <w:tabs>
                <w:tab w:val="left" w:pos="342"/>
                <w:tab w:val="left" w:pos="1116"/>
              </w:tabs>
              <w:ind w:left="1152" w:right="-216" w:firstLine="0"/>
              <w:rPr>
                <w:szCs w:val="12"/>
              </w:rPr>
            </w:pPr>
          </w:p>
          <w:p w:rsidR="00C23A9B" w:rsidRPr="0024449D" w:rsidRDefault="00C23A9B" w:rsidP="0024449D">
            <w:pPr>
              <w:pStyle w:val="Header"/>
              <w:keepNext/>
              <w:tabs>
                <w:tab w:val="left" w:pos="342"/>
              </w:tabs>
              <w:ind w:left="1442" w:right="-216" w:hanging="603"/>
              <w:rPr>
                <w:sz w:val="14"/>
                <w:szCs w:val="14"/>
              </w:rPr>
            </w:pPr>
            <w:r w:rsidRPr="0024449D">
              <w:rPr>
                <w:sz w:val="14"/>
                <w:szCs w:val="14"/>
              </w:rPr>
              <w:t>DAVID J. OWENS</w:t>
            </w:r>
          </w:p>
          <w:p w:rsidR="00C23A9B" w:rsidRPr="0024449D" w:rsidRDefault="00C23A9B" w:rsidP="0024449D">
            <w:pPr>
              <w:pStyle w:val="Header"/>
              <w:keepNext/>
              <w:tabs>
                <w:tab w:val="left" w:pos="342"/>
              </w:tabs>
              <w:ind w:left="1442" w:right="-216" w:hanging="603"/>
              <w:rPr>
                <w:sz w:val="14"/>
                <w:szCs w:val="14"/>
              </w:rPr>
            </w:pPr>
            <w:r w:rsidRPr="0024449D">
              <w:rPr>
                <w:sz w:val="14"/>
                <w:szCs w:val="14"/>
              </w:rPr>
              <w:t>RESEARCH DIRECTOR</w:t>
            </w:r>
          </w:p>
          <w:p w:rsidR="00C23A9B" w:rsidRPr="0024449D" w:rsidRDefault="00C23A9B" w:rsidP="0024449D">
            <w:pPr>
              <w:pStyle w:val="Header"/>
              <w:keepNext/>
              <w:tabs>
                <w:tab w:val="left" w:pos="342"/>
              </w:tabs>
              <w:ind w:left="1442" w:right="-216" w:hanging="603"/>
              <w:rPr>
                <w:sz w:val="14"/>
                <w:szCs w:val="14"/>
              </w:rPr>
            </w:pPr>
          </w:p>
          <w:p w:rsidR="00C23A9B" w:rsidRPr="0024449D" w:rsidRDefault="00C23A9B" w:rsidP="0024449D">
            <w:pPr>
              <w:pStyle w:val="Header"/>
              <w:keepNext/>
              <w:tabs>
                <w:tab w:val="left" w:pos="342"/>
              </w:tabs>
              <w:ind w:left="1442" w:right="-216" w:hanging="603"/>
              <w:rPr>
                <w:sz w:val="14"/>
                <w:szCs w:val="14"/>
              </w:rPr>
            </w:pPr>
            <w:r w:rsidRPr="0024449D">
              <w:rPr>
                <w:sz w:val="14"/>
                <w:szCs w:val="14"/>
              </w:rPr>
              <w:t>SARA PARRISH</w:t>
            </w:r>
          </w:p>
          <w:p w:rsidR="00C23A9B" w:rsidRPr="0024449D" w:rsidRDefault="00C23A9B" w:rsidP="0024449D">
            <w:pPr>
              <w:pStyle w:val="Header"/>
              <w:keepNext/>
              <w:tabs>
                <w:tab w:val="left" w:pos="342"/>
              </w:tabs>
              <w:ind w:left="1442" w:right="-216" w:hanging="603"/>
              <w:rPr>
                <w:sz w:val="14"/>
                <w:szCs w:val="14"/>
              </w:rPr>
            </w:pPr>
            <w:r w:rsidRPr="0024449D">
              <w:rPr>
                <w:sz w:val="14"/>
                <w:szCs w:val="14"/>
              </w:rPr>
              <w:t xml:space="preserve">SENATE COUNSEL </w:t>
            </w:r>
          </w:p>
          <w:p w:rsidR="00C23A9B" w:rsidRPr="0024449D" w:rsidRDefault="00C23A9B" w:rsidP="0024449D">
            <w:pPr>
              <w:pStyle w:val="Header"/>
              <w:keepNext/>
              <w:tabs>
                <w:tab w:val="left" w:pos="342"/>
              </w:tabs>
              <w:ind w:left="1442" w:right="-216" w:hanging="603"/>
              <w:rPr>
                <w:sz w:val="14"/>
                <w:szCs w:val="14"/>
              </w:rPr>
            </w:pPr>
          </w:p>
          <w:p w:rsidR="00C23A9B" w:rsidRPr="0024449D" w:rsidRDefault="00C23A9B" w:rsidP="0024449D">
            <w:pPr>
              <w:pStyle w:val="Header"/>
              <w:keepNext/>
              <w:tabs>
                <w:tab w:val="left" w:pos="342"/>
              </w:tabs>
              <w:ind w:left="1442" w:right="-216" w:hanging="603"/>
              <w:rPr>
                <w:sz w:val="14"/>
                <w:szCs w:val="14"/>
              </w:rPr>
            </w:pPr>
            <w:r w:rsidRPr="0024449D">
              <w:rPr>
                <w:sz w:val="14"/>
                <w:szCs w:val="14"/>
              </w:rPr>
              <w:t>BRYAN TRIPLETT</w:t>
            </w:r>
          </w:p>
          <w:p w:rsidR="00C23A9B" w:rsidRPr="0024449D" w:rsidRDefault="00C23A9B" w:rsidP="0024449D">
            <w:pPr>
              <w:pStyle w:val="Header"/>
              <w:keepNext/>
              <w:tabs>
                <w:tab w:val="left" w:pos="342"/>
              </w:tabs>
              <w:ind w:left="1442" w:right="-216" w:hanging="603"/>
              <w:rPr>
                <w:sz w:val="14"/>
                <w:szCs w:val="14"/>
              </w:rPr>
            </w:pPr>
            <w:r w:rsidRPr="0024449D">
              <w:rPr>
                <w:sz w:val="14"/>
                <w:szCs w:val="14"/>
              </w:rPr>
              <w:t>HOUSE COUNSEL</w:t>
            </w:r>
          </w:p>
          <w:p w:rsidR="00C23A9B" w:rsidRPr="0024449D" w:rsidRDefault="00C23A9B" w:rsidP="0024449D">
            <w:pPr>
              <w:pStyle w:val="Header"/>
              <w:keepNext/>
              <w:tabs>
                <w:tab w:val="left" w:pos="342"/>
              </w:tabs>
              <w:ind w:left="1442" w:right="-216" w:hanging="603"/>
              <w:rPr>
                <w:sz w:val="16"/>
                <w:szCs w:val="16"/>
              </w:rPr>
            </w:pPr>
          </w:p>
          <w:p w:rsidR="00C23A9B" w:rsidRPr="00CD5DA5" w:rsidRDefault="00C23A9B" w:rsidP="00C23A9B">
            <w:pPr>
              <w:pStyle w:val="Header"/>
              <w:keepNext/>
              <w:tabs>
                <w:tab w:val="left" w:pos="342"/>
                <w:tab w:val="left" w:pos="1116"/>
              </w:tabs>
              <w:ind w:left="2052" w:right="-216" w:firstLine="0"/>
            </w:pPr>
          </w:p>
        </w:tc>
      </w:tr>
    </w:tbl>
    <w:p w:rsidR="00C23A9B" w:rsidRPr="00CD5DA5" w:rsidRDefault="00C23A9B" w:rsidP="00C23A9B">
      <w:pPr>
        <w:ind w:firstLine="0"/>
      </w:pPr>
      <w:r w:rsidRPr="00CD5DA5">
        <w:t>February 1, 2022</w:t>
      </w:r>
    </w:p>
    <w:p w:rsidR="00C23A9B" w:rsidRPr="00CD5DA5" w:rsidRDefault="00C23A9B" w:rsidP="00C23A9B">
      <w:pPr>
        <w:ind w:firstLine="0"/>
      </w:pPr>
      <w:r w:rsidRPr="00CD5DA5">
        <w:t>Mr. Jeffrey S. Gossett, Clerk of the Senate</w:t>
      </w:r>
    </w:p>
    <w:p w:rsidR="00C23A9B" w:rsidRPr="00CD5DA5" w:rsidRDefault="00C23A9B" w:rsidP="00C23A9B">
      <w:pPr>
        <w:ind w:firstLine="0"/>
      </w:pPr>
      <w:r w:rsidRPr="00CD5DA5">
        <w:t xml:space="preserve">Gressette Building </w:t>
      </w:r>
    </w:p>
    <w:p w:rsidR="00C23A9B" w:rsidRPr="00CD5DA5" w:rsidRDefault="00C23A9B" w:rsidP="00C23A9B">
      <w:pPr>
        <w:ind w:firstLine="0"/>
      </w:pPr>
      <w:r w:rsidRPr="00CD5DA5">
        <w:t>Columbia, SC 29201</w:t>
      </w:r>
    </w:p>
    <w:p w:rsidR="00C23A9B" w:rsidRPr="00CD5DA5" w:rsidRDefault="00C23A9B" w:rsidP="00C23A9B">
      <w:pPr>
        <w:ind w:firstLine="0"/>
      </w:pPr>
    </w:p>
    <w:p w:rsidR="00C23A9B" w:rsidRPr="00CD5DA5" w:rsidRDefault="00C23A9B" w:rsidP="00C23A9B">
      <w:pPr>
        <w:ind w:firstLine="0"/>
      </w:pPr>
      <w:r w:rsidRPr="00CD5DA5">
        <w:t>Mr. Charles F. Reid, Clerk of the House</w:t>
      </w:r>
    </w:p>
    <w:p w:rsidR="00C23A9B" w:rsidRPr="00CD5DA5" w:rsidRDefault="00C23A9B" w:rsidP="00C23A9B">
      <w:pPr>
        <w:ind w:firstLine="0"/>
      </w:pPr>
      <w:r w:rsidRPr="00CD5DA5">
        <w:t>Blatt Building</w:t>
      </w:r>
    </w:p>
    <w:p w:rsidR="00C23A9B" w:rsidRPr="00CD5DA5" w:rsidRDefault="00C23A9B" w:rsidP="00C23A9B">
      <w:pPr>
        <w:ind w:firstLine="0"/>
      </w:pPr>
      <w:r w:rsidRPr="00CD5DA5">
        <w:t>Columbia, SC 29201</w:t>
      </w:r>
    </w:p>
    <w:p w:rsidR="00C23A9B" w:rsidRPr="00CD5DA5" w:rsidRDefault="00C23A9B" w:rsidP="00C23A9B">
      <w:pPr>
        <w:ind w:firstLine="0"/>
      </w:pPr>
    </w:p>
    <w:p w:rsidR="00C23A9B" w:rsidRPr="00CD5DA5" w:rsidRDefault="00C23A9B" w:rsidP="00C23A9B">
      <w:pPr>
        <w:ind w:firstLine="0"/>
      </w:pPr>
      <w:r w:rsidRPr="00CD5DA5">
        <w:t>Dear Mr. Gossett and Mr. Reid:</w:t>
      </w:r>
    </w:p>
    <w:p w:rsidR="00C23A9B" w:rsidRPr="00CD5DA5" w:rsidRDefault="00C23A9B" w:rsidP="00C23A9B">
      <w:pPr>
        <w:ind w:firstLine="0"/>
      </w:pPr>
      <w:r w:rsidRPr="00CD5DA5">
        <w:t>Pursuant to Section 54-3-1310 of the South Carolina Code of Laws, the Review and Oversight Commission on the South Carolina State Ports Authority met on February 1, 2022. The Commission found each of the following statewide, gubernatorial appointments to the Ports Authority is qualified and meets the requirements provided by law to serve as a member of the Board:</w:t>
      </w:r>
    </w:p>
    <w:p w:rsidR="00C23A9B" w:rsidRPr="00CD5DA5" w:rsidRDefault="00C23A9B" w:rsidP="00C23A9B">
      <w:pPr>
        <w:ind w:firstLine="0"/>
      </w:pPr>
    </w:p>
    <w:p w:rsidR="00C23A9B" w:rsidRPr="00CD5DA5" w:rsidRDefault="00C23A9B" w:rsidP="00C23A9B">
      <w:pPr>
        <w:ind w:firstLine="0"/>
      </w:pPr>
      <w:r w:rsidRPr="00CD5DA5">
        <w:t>Initial Appointment</w:t>
      </w:r>
    </w:p>
    <w:p w:rsidR="00C23A9B" w:rsidRPr="00CD5DA5" w:rsidRDefault="00C23A9B" w:rsidP="00C23A9B">
      <w:pPr>
        <w:ind w:firstLine="0"/>
      </w:pPr>
      <w:r w:rsidRPr="00CD5DA5">
        <w:t>Term commencing: February 13, 2021</w:t>
      </w:r>
    </w:p>
    <w:p w:rsidR="00C23A9B" w:rsidRPr="00CD5DA5" w:rsidRDefault="00C23A9B" w:rsidP="00C23A9B">
      <w:pPr>
        <w:ind w:firstLine="0"/>
      </w:pPr>
      <w:r w:rsidRPr="00CD5DA5">
        <w:t>Term expiring: February 13, 2026</w:t>
      </w:r>
    </w:p>
    <w:p w:rsidR="00C23A9B" w:rsidRPr="00CD5DA5" w:rsidRDefault="00C23A9B" w:rsidP="00C23A9B">
      <w:pPr>
        <w:ind w:firstLine="0"/>
      </w:pPr>
      <w:r w:rsidRPr="00CD5DA5">
        <w:t>Seat: At-Large</w:t>
      </w:r>
    </w:p>
    <w:p w:rsidR="00C23A9B" w:rsidRPr="00CD5DA5" w:rsidRDefault="00C23A9B" w:rsidP="00C23A9B">
      <w:pPr>
        <w:ind w:firstLine="0"/>
      </w:pPr>
      <w:r w:rsidRPr="00CD5DA5">
        <w:t>Vice: Kenneth R. Jackson</w:t>
      </w:r>
    </w:p>
    <w:p w:rsidR="00C23A9B" w:rsidRPr="00CD5DA5" w:rsidRDefault="00C23A9B" w:rsidP="00C23A9B">
      <w:pPr>
        <w:ind w:firstLine="0"/>
      </w:pPr>
      <w:r w:rsidRPr="00CD5DA5">
        <w:t xml:space="preserve">Mr. William A. Coates </w:t>
      </w:r>
    </w:p>
    <w:p w:rsidR="00C23A9B" w:rsidRPr="00CD5DA5" w:rsidRDefault="00C23A9B" w:rsidP="00C23A9B">
      <w:pPr>
        <w:ind w:firstLine="0"/>
      </w:pPr>
      <w:r w:rsidRPr="00CD5DA5">
        <w:t>177 Marshall Bridge Drive</w:t>
      </w:r>
    </w:p>
    <w:p w:rsidR="00C23A9B" w:rsidRPr="00CD5DA5" w:rsidRDefault="00C23A9B" w:rsidP="00C23A9B">
      <w:pPr>
        <w:ind w:firstLine="0"/>
      </w:pPr>
      <w:r w:rsidRPr="00CD5DA5">
        <w:t>Greenville, SC 29605</w:t>
      </w:r>
    </w:p>
    <w:p w:rsidR="00C23A9B" w:rsidRPr="00CD5DA5" w:rsidRDefault="00C23A9B" w:rsidP="00C23A9B">
      <w:pPr>
        <w:ind w:firstLine="0"/>
      </w:pPr>
    </w:p>
    <w:p w:rsidR="00C23A9B" w:rsidRPr="00CD5DA5" w:rsidRDefault="00C23A9B" w:rsidP="00C23A9B">
      <w:pPr>
        <w:ind w:firstLine="0"/>
      </w:pPr>
      <w:r w:rsidRPr="00CD5DA5">
        <w:t>Reappointment</w:t>
      </w:r>
    </w:p>
    <w:p w:rsidR="00C23A9B" w:rsidRPr="00CD5DA5" w:rsidRDefault="00C23A9B" w:rsidP="00C23A9B">
      <w:pPr>
        <w:ind w:firstLine="0"/>
      </w:pPr>
      <w:r w:rsidRPr="00CD5DA5">
        <w:t>Term commencing: February 13, 2020</w:t>
      </w:r>
    </w:p>
    <w:p w:rsidR="00C23A9B" w:rsidRPr="00CD5DA5" w:rsidRDefault="00C23A9B" w:rsidP="00C23A9B">
      <w:pPr>
        <w:ind w:firstLine="0"/>
      </w:pPr>
      <w:r w:rsidRPr="00CD5DA5">
        <w:t>Term expiring: February 13, 2025</w:t>
      </w:r>
    </w:p>
    <w:p w:rsidR="00C23A9B" w:rsidRPr="00CD5DA5" w:rsidRDefault="00C23A9B" w:rsidP="00C23A9B">
      <w:pPr>
        <w:ind w:firstLine="0"/>
      </w:pPr>
      <w:r w:rsidRPr="00CD5DA5">
        <w:t>Seat: At-Large</w:t>
      </w:r>
    </w:p>
    <w:p w:rsidR="00C23A9B" w:rsidRPr="00CD5DA5" w:rsidRDefault="00C23A9B" w:rsidP="00C23A9B">
      <w:pPr>
        <w:ind w:firstLine="0"/>
      </w:pPr>
      <w:r w:rsidRPr="00CD5DA5">
        <w:t>Vice: Self</w:t>
      </w:r>
    </w:p>
    <w:p w:rsidR="00C23A9B" w:rsidRPr="00CD5DA5" w:rsidRDefault="00C23A9B" w:rsidP="00C23A9B">
      <w:pPr>
        <w:ind w:firstLine="0"/>
      </w:pPr>
      <w:r w:rsidRPr="00CD5DA5">
        <w:t>Mr. Mark W. Buyck, Jr.</w:t>
      </w:r>
    </w:p>
    <w:p w:rsidR="00C23A9B" w:rsidRPr="00CD5DA5" w:rsidRDefault="00C23A9B" w:rsidP="00C23A9B">
      <w:pPr>
        <w:ind w:firstLine="0"/>
      </w:pPr>
      <w:r w:rsidRPr="00CD5DA5">
        <w:t xml:space="preserve">1439 Cherokee Road </w:t>
      </w:r>
    </w:p>
    <w:p w:rsidR="00C23A9B" w:rsidRPr="00CD5DA5" w:rsidRDefault="00C23A9B" w:rsidP="00C23A9B">
      <w:pPr>
        <w:ind w:firstLine="0"/>
      </w:pPr>
      <w:r w:rsidRPr="00CD5DA5">
        <w:t>Florence, SC 29501</w:t>
      </w:r>
    </w:p>
    <w:p w:rsidR="00C23A9B" w:rsidRPr="00CD5DA5" w:rsidRDefault="00C23A9B" w:rsidP="00C23A9B">
      <w:pPr>
        <w:ind w:firstLine="0"/>
      </w:pPr>
    </w:p>
    <w:p w:rsidR="00C23A9B" w:rsidRPr="00CD5DA5" w:rsidRDefault="00C23A9B" w:rsidP="00C23A9B">
      <w:pPr>
        <w:ind w:firstLine="0"/>
      </w:pPr>
      <w:r w:rsidRPr="00CD5DA5">
        <w:t>Reappointment</w:t>
      </w:r>
    </w:p>
    <w:p w:rsidR="00C23A9B" w:rsidRPr="00CD5DA5" w:rsidRDefault="00C23A9B" w:rsidP="00C23A9B">
      <w:pPr>
        <w:ind w:firstLine="0"/>
      </w:pPr>
      <w:r w:rsidRPr="00CD5DA5">
        <w:t>Term commencing: June 4, 2018</w:t>
      </w:r>
    </w:p>
    <w:p w:rsidR="00C23A9B" w:rsidRPr="00CD5DA5" w:rsidRDefault="00C23A9B" w:rsidP="00C23A9B">
      <w:pPr>
        <w:ind w:firstLine="0"/>
      </w:pPr>
      <w:r w:rsidRPr="00CD5DA5">
        <w:t>Term expiring: June 4, 2023</w:t>
      </w:r>
    </w:p>
    <w:p w:rsidR="00C23A9B" w:rsidRPr="00CD5DA5" w:rsidRDefault="00C23A9B" w:rsidP="00C23A9B">
      <w:pPr>
        <w:ind w:firstLine="0"/>
      </w:pPr>
      <w:r w:rsidRPr="00CD5DA5">
        <w:t>Seat: At-Large</w:t>
      </w:r>
    </w:p>
    <w:p w:rsidR="00C23A9B" w:rsidRPr="00CD5DA5" w:rsidRDefault="00C23A9B" w:rsidP="00C23A9B">
      <w:pPr>
        <w:ind w:firstLine="0"/>
      </w:pPr>
      <w:r w:rsidRPr="00CD5DA5">
        <w:t>Vice: Self</w:t>
      </w:r>
    </w:p>
    <w:p w:rsidR="00C23A9B" w:rsidRPr="00CD5DA5" w:rsidRDefault="00C23A9B" w:rsidP="00C23A9B">
      <w:pPr>
        <w:ind w:firstLine="0"/>
      </w:pPr>
      <w:r w:rsidRPr="00CD5DA5">
        <w:t>Mr. Kurt D. Grindstaff</w:t>
      </w:r>
    </w:p>
    <w:p w:rsidR="00C23A9B" w:rsidRPr="00CD5DA5" w:rsidRDefault="00C23A9B" w:rsidP="00C23A9B">
      <w:pPr>
        <w:ind w:firstLine="0"/>
      </w:pPr>
      <w:r w:rsidRPr="00CD5DA5">
        <w:t xml:space="preserve">20 Manor Court Lane </w:t>
      </w:r>
    </w:p>
    <w:p w:rsidR="00C23A9B" w:rsidRPr="00CD5DA5" w:rsidRDefault="00C23A9B" w:rsidP="00C23A9B">
      <w:pPr>
        <w:ind w:firstLine="0"/>
      </w:pPr>
      <w:r w:rsidRPr="00CD5DA5">
        <w:t>Hilton Head Island, SC 29926</w:t>
      </w:r>
    </w:p>
    <w:p w:rsidR="00C23A9B" w:rsidRPr="00CD5DA5" w:rsidRDefault="00C23A9B" w:rsidP="00C23A9B">
      <w:pPr>
        <w:ind w:firstLine="0"/>
      </w:pPr>
    </w:p>
    <w:p w:rsidR="00C23A9B" w:rsidRPr="00CD5DA5" w:rsidRDefault="00C23A9B" w:rsidP="00C23A9B">
      <w:pPr>
        <w:ind w:firstLine="0"/>
      </w:pPr>
      <w:r w:rsidRPr="00CD5DA5">
        <w:t>Initial Appointment</w:t>
      </w:r>
    </w:p>
    <w:p w:rsidR="00C23A9B" w:rsidRPr="00CD5DA5" w:rsidRDefault="00C23A9B" w:rsidP="00C23A9B">
      <w:pPr>
        <w:ind w:firstLine="0"/>
      </w:pPr>
      <w:r w:rsidRPr="00CD5DA5">
        <w:t>Term Commencing: February 13, 2022</w:t>
      </w:r>
    </w:p>
    <w:p w:rsidR="00C23A9B" w:rsidRPr="00CD5DA5" w:rsidRDefault="00C23A9B" w:rsidP="00C23A9B">
      <w:pPr>
        <w:ind w:firstLine="0"/>
      </w:pPr>
      <w:r w:rsidRPr="00CD5DA5">
        <w:t>Term Expiring: February 13, 2027</w:t>
      </w:r>
    </w:p>
    <w:p w:rsidR="00C23A9B" w:rsidRPr="00CD5DA5" w:rsidRDefault="00C23A9B" w:rsidP="00C23A9B">
      <w:pPr>
        <w:ind w:firstLine="0"/>
      </w:pPr>
      <w:r w:rsidRPr="00CD5DA5">
        <w:t>Seat: At-Large</w:t>
      </w:r>
    </w:p>
    <w:p w:rsidR="00C23A9B" w:rsidRPr="00CD5DA5" w:rsidRDefault="00C23A9B" w:rsidP="00C23A9B">
      <w:pPr>
        <w:ind w:firstLine="0"/>
      </w:pPr>
      <w:r w:rsidRPr="00CD5DA5">
        <w:t>Vice: William W. Jones, Jr.</w:t>
      </w:r>
    </w:p>
    <w:p w:rsidR="00C23A9B" w:rsidRPr="00CD5DA5" w:rsidRDefault="00C23A9B" w:rsidP="00C23A9B">
      <w:pPr>
        <w:ind w:firstLine="0"/>
      </w:pPr>
      <w:r w:rsidRPr="00CD5DA5">
        <w:t>Ms. Felicia Rhue Howard</w:t>
      </w:r>
    </w:p>
    <w:p w:rsidR="00C23A9B" w:rsidRPr="00CD5DA5" w:rsidRDefault="00C23A9B" w:rsidP="00C23A9B">
      <w:pPr>
        <w:ind w:firstLine="0"/>
      </w:pPr>
      <w:r w:rsidRPr="00CD5DA5">
        <w:t>127 King Charles Road</w:t>
      </w:r>
    </w:p>
    <w:p w:rsidR="00C23A9B" w:rsidRPr="00CD5DA5" w:rsidRDefault="00C23A9B" w:rsidP="00C23A9B">
      <w:pPr>
        <w:ind w:firstLine="0"/>
      </w:pPr>
      <w:r w:rsidRPr="00CD5DA5">
        <w:t>Columbia, SC 29209</w:t>
      </w:r>
    </w:p>
    <w:p w:rsidR="00C23A9B" w:rsidRPr="00CD5DA5" w:rsidRDefault="00C23A9B" w:rsidP="00C23A9B">
      <w:pPr>
        <w:ind w:firstLine="0"/>
      </w:pPr>
    </w:p>
    <w:p w:rsidR="00C23A9B" w:rsidRPr="00CD5DA5" w:rsidRDefault="00C23A9B" w:rsidP="00C23A9B">
      <w:pPr>
        <w:ind w:firstLine="0"/>
      </w:pPr>
      <w:r w:rsidRPr="00CD5DA5">
        <w:t>Reappointment</w:t>
      </w:r>
    </w:p>
    <w:p w:rsidR="00C23A9B" w:rsidRPr="00CD5DA5" w:rsidRDefault="00C23A9B" w:rsidP="00C23A9B">
      <w:pPr>
        <w:ind w:firstLine="0"/>
      </w:pPr>
      <w:r w:rsidRPr="00CD5DA5">
        <w:t>Term commencing: February 13, 2020</w:t>
      </w:r>
    </w:p>
    <w:p w:rsidR="00C23A9B" w:rsidRPr="00CD5DA5" w:rsidRDefault="00C23A9B" w:rsidP="00C23A9B">
      <w:pPr>
        <w:ind w:firstLine="0"/>
      </w:pPr>
      <w:r w:rsidRPr="00CD5DA5">
        <w:t>Term expiring: February 13, 2025</w:t>
      </w:r>
    </w:p>
    <w:p w:rsidR="00C23A9B" w:rsidRPr="00CD5DA5" w:rsidRDefault="00C23A9B" w:rsidP="00C23A9B">
      <w:pPr>
        <w:ind w:firstLine="0"/>
      </w:pPr>
      <w:r w:rsidRPr="00CD5DA5">
        <w:t>Seat: At-Large</w:t>
      </w:r>
    </w:p>
    <w:p w:rsidR="00C23A9B" w:rsidRPr="00CD5DA5" w:rsidRDefault="00C23A9B" w:rsidP="00C23A9B">
      <w:pPr>
        <w:ind w:firstLine="0"/>
      </w:pPr>
      <w:r w:rsidRPr="00CD5DA5">
        <w:t>Vice: Self</w:t>
      </w:r>
    </w:p>
    <w:p w:rsidR="00C23A9B" w:rsidRPr="00CD5DA5" w:rsidRDefault="00C23A9B" w:rsidP="00C23A9B">
      <w:pPr>
        <w:ind w:firstLine="0"/>
      </w:pPr>
      <w:r w:rsidRPr="00CD5DA5">
        <w:t xml:space="preserve">Mr. Willie E. Jeffries </w:t>
      </w:r>
    </w:p>
    <w:p w:rsidR="00C23A9B" w:rsidRPr="00CD5DA5" w:rsidRDefault="00C23A9B" w:rsidP="00C23A9B">
      <w:pPr>
        <w:ind w:firstLine="0"/>
      </w:pPr>
      <w:r w:rsidRPr="00CD5DA5">
        <w:t xml:space="preserve">85 Nance Drive </w:t>
      </w:r>
    </w:p>
    <w:p w:rsidR="00C23A9B" w:rsidRPr="00CD5DA5" w:rsidRDefault="00C23A9B" w:rsidP="00C23A9B">
      <w:pPr>
        <w:ind w:firstLine="0"/>
      </w:pPr>
      <w:r w:rsidRPr="00CD5DA5">
        <w:t>Elloree, SC 29047</w:t>
      </w:r>
    </w:p>
    <w:p w:rsidR="00C23A9B" w:rsidRPr="00CD5DA5" w:rsidRDefault="00C23A9B" w:rsidP="00C23A9B">
      <w:pPr>
        <w:ind w:firstLine="0"/>
      </w:pPr>
    </w:p>
    <w:p w:rsidR="00C23A9B" w:rsidRPr="00CD5DA5" w:rsidRDefault="0024449D" w:rsidP="00C23A9B">
      <w:pPr>
        <w:ind w:firstLine="0"/>
      </w:pPr>
      <w:r>
        <w:br w:type="column"/>
      </w:r>
      <w:r w:rsidR="00C23A9B" w:rsidRPr="00CD5DA5">
        <w:t>Reappointment</w:t>
      </w:r>
    </w:p>
    <w:p w:rsidR="00C23A9B" w:rsidRPr="00CD5DA5" w:rsidRDefault="00C23A9B" w:rsidP="00C23A9B">
      <w:pPr>
        <w:ind w:firstLine="0"/>
      </w:pPr>
      <w:r w:rsidRPr="00CD5DA5">
        <w:t>Term commencing: February 13, 2020</w:t>
      </w:r>
    </w:p>
    <w:p w:rsidR="00C23A9B" w:rsidRPr="00CD5DA5" w:rsidRDefault="00C23A9B" w:rsidP="00C23A9B">
      <w:pPr>
        <w:ind w:firstLine="0"/>
      </w:pPr>
      <w:r w:rsidRPr="00CD5DA5">
        <w:t>Term expiring: February 13, 2025</w:t>
      </w:r>
    </w:p>
    <w:p w:rsidR="00C23A9B" w:rsidRPr="00CD5DA5" w:rsidRDefault="00C23A9B" w:rsidP="00C23A9B">
      <w:pPr>
        <w:ind w:firstLine="0"/>
      </w:pPr>
      <w:r w:rsidRPr="00CD5DA5">
        <w:t>Seat: At-Large</w:t>
      </w:r>
    </w:p>
    <w:p w:rsidR="00C23A9B" w:rsidRPr="00CD5DA5" w:rsidRDefault="00C23A9B" w:rsidP="00C23A9B">
      <w:pPr>
        <w:ind w:firstLine="0"/>
      </w:pPr>
      <w:r w:rsidRPr="00CD5DA5">
        <w:t>Vice: Self</w:t>
      </w:r>
    </w:p>
    <w:p w:rsidR="00C23A9B" w:rsidRPr="00CD5DA5" w:rsidRDefault="00C23A9B" w:rsidP="00C23A9B">
      <w:pPr>
        <w:ind w:firstLine="0"/>
      </w:pPr>
      <w:r w:rsidRPr="00CD5DA5">
        <w:t xml:space="preserve">Pamela P. Lackey </w:t>
      </w:r>
    </w:p>
    <w:p w:rsidR="00C23A9B" w:rsidRPr="00CD5DA5" w:rsidRDefault="00C23A9B" w:rsidP="00C23A9B">
      <w:pPr>
        <w:ind w:firstLine="0"/>
      </w:pPr>
      <w:r w:rsidRPr="00CD5DA5">
        <w:t xml:space="preserve">1672 Tanglewood Road </w:t>
      </w:r>
    </w:p>
    <w:p w:rsidR="00C23A9B" w:rsidRPr="00CD5DA5" w:rsidRDefault="00C23A9B" w:rsidP="00C23A9B">
      <w:pPr>
        <w:ind w:firstLine="0"/>
      </w:pPr>
      <w:r w:rsidRPr="00CD5DA5">
        <w:t>Columbia, SC 29204</w:t>
      </w:r>
    </w:p>
    <w:p w:rsidR="00C23A9B" w:rsidRPr="00CD5DA5" w:rsidRDefault="00C23A9B" w:rsidP="00C23A9B">
      <w:pPr>
        <w:ind w:firstLine="0"/>
      </w:pPr>
    </w:p>
    <w:p w:rsidR="00C23A9B" w:rsidRPr="00CD5DA5" w:rsidRDefault="00C23A9B" w:rsidP="00C23A9B">
      <w:pPr>
        <w:ind w:firstLine="0"/>
      </w:pPr>
      <w:r w:rsidRPr="00CD5DA5">
        <w:t>Reappointment</w:t>
      </w:r>
    </w:p>
    <w:p w:rsidR="00C23A9B" w:rsidRPr="00CD5DA5" w:rsidRDefault="00C23A9B" w:rsidP="00C23A9B">
      <w:pPr>
        <w:ind w:firstLine="0"/>
      </w:pPr>
      <w:r w:rsidRPr="00CD5DA5">
        <w:t>Term commencing: February 13, 2019</w:t>
      </w:r>
    </w:p>
    <w:p w:rsidR="00C23A9B" w:rsidRPr="00CD5DA5" w:rsidRDefault="00C23A9B" w:rsidP="00C23A9B">
      <w:pPr>
        <w:ind w:firstLine="0"/>
      </w:pPr>
      <w:r w:rsidRPr="00CD5DA5">
        <w:t>Term expiring: February 13, 2024</w:t>
      </w:r>
    </w:p>
    <w:p w:rsidR="00C23A9B" w:rsidRPr="00CD5DA5" w:rsidRDefault="00C23A9B" w:rsidP="00C23A9B">
      <w:pPr>
        <w:ind w:firstLine="0"/>
      </w:pPr>
      <w:r w:rsidRPr="00CD5DA5">
        <w:t>Seat: At-Large</w:t>
      </w:r>
    </w:p>
    <w:p w:rsidR="00C23A9B" w:rsidRPr="00CD5DA5" w:rsidRDefault="00C23A9B" w:rsidP="00C23A9B">
      <w:pPr>
        <w:ind w:firstLine="0"/>
      </w:pPr>
      <w:r w:rsidRPr="00CD5DA5">
        <w:t>Vice: Self</w:t>
      </w:r>
    </w:p>
    <w:p w:rsidR="00C23A9B" w:rsidRPr="00CD5DA5" w:rsidRDefault="00C23A9B" w:rsidP="00C23A9B">
      <w:pPr>
        <w:ind w:firstLine="0"/>
      </w:pPr>
      <w:r w:rsidRPr="00CD5DA5">
        <w:t>Whitemarsh Seabrook Smith III</w:t>
      </w:r>
    </w:p>
    <w:p w:rsidR="00C23A9B" w:rsidRPr="00CD5DA5" w:rsidRDefault="00C23A9B" w:rsidP="00C23A9B">
      <w:pPr>
        <w:ind w:firstLine="0"/>
      </w:pPr>
      <w:r w:rsidRPr="00CD5DA5">
        <w:t xml:space="preserve">6 Concord Street </w:t>
      </w:r>
    </w:p>
    <w:p w:rsidR="00C23A9B" w:rsidRPr="00CD5DA5" w:rsidRDefault="00C23A9B" w:rsidP="00C23A9B">
      <w:pPr>
        <w:ind w:firstLine="0"/>
      </w:pPr>
      <w:r w:rsidRPr="00CD5DA5">
        <w:t>Charleston, SC 29401</w:t>
      </w:r>
    </w:p>
    <w:p w:rsidR="00C23A9B" w:rsidRPr="00CD5DA5" w:rsidRDefault="00C23A9B" w:rsidP="00C23A9B">
      <w:pPr>
        <w:ind w:firstLine="0"/>
      </w:pPr>
    </w:p>
    <w:p w:rsidR="00C23A9B" w:rsidRPr="00CD5DA5" w:rsidRDefault="00C23A9B" w:rsidP="00C23A9B">
      <w:pPr>
        <w:ind w:firstLine="0"/>
      </w:pPr>
      <w:r w:rsidRPr="00CD5DA5">
        <w:t>Reappointment</w:t>
      </w:r>
    </w:p>
    <w:p w:rsidR="00C23A9B" w:rsidRPr="00CD5DA5" w:rsidRDefault="00C23A9B" w:rsidP="00C23A9B">
      <w:pPr>
        <w:ind w:firstLine="0"/>
      </w:pPr>
      <w:r w:rsidRPr="00CD5DA5">
        <w:t>Term commencing: February 13, 2020</w:t>
      </w:r>
    </w:p>
    <w:p w:rsidR="00C23A9B" w:rsidRPr="00CD5DA5" w:rsidRDefault="00C23A9B" w:rsidP="00C23A9B">
      <w:pPr>
        <w:ind w:firstLine="0"/>
      </w:pPr>
      <w:r w:rsidRPr="00CD5DA5">
        <w:t>Term expiring: February 13, 2025</w:t>
      </w:r>
    </w:p>
    <w:p w:rsidR="00C23A9B" w:rsidRPr="00CD5DA5" w:rsidRDefault="00C23A9B" w:rsidP="00C23A9B">
      <w:pPr>
        <w:ind w:firstLine="0"/>
      </w:pPr>
      <w:r w:rsidRPr="00CD5DA5">
        <w:t>Seat: At-Large</w:t>
      </w:r>
    </w:p>
    <w:p w:rsidR="00C23A9B" w:rsidRPr="00CD5DA5" w:rsidRDefault="00C23A9B" w:rsidP="00C23A9B">
      <w:pPr>
        <w:ind w:firstLine="0"/>
      </w:pPr>
      <w:r w:rsidRPr="00CD5DA5">
        <w:t>Vice: Self</w:t>
      </w:r>
    </w:p>
    <w:p w:rsidR="00C23A9B" w:rsidRPr="00CD5DA5" w:rsidRDefault="00C23A9B" w:rsidP="00C23A9B">
      <w:pPr>
        <w:ind w:firstLine="0"/>
      </w:pPr>
      <w:r w:rsidRPr="00CD5DA5">
        <w:t xml:space="preserve">William H. Stern </w:t>
      </w:r>
    </w:p>
    <w:p w:rsidR="00C23A9B" w:rsidRPr="00CD5DA5" w:rsidRDefault="00C23A9B" w:rsidP="00C23A9B">
      <w:pPr>
        <w:ind w:firstLine="0"/>
      </w:pPr>
      <w:r w:rsidRPr="00CD5DA5">
        <w:t>2134 Bermuda Hills Road</w:t>
      </w:r>
    </w:p>
    <w:p w:rsidR="00C23A9B" w:rsidRPr="00CD5DA5" w:rsidRDefault="00C23A9B" w:rsidP="00C23A9B">
      <w:pPr>
        <w:ind w:firstLine="0"/>
      </w:pPr>
      <w:r w:rsidRPr="00CD5DA5">
        <w:t>Columbia, SC 29223</w:t>
      </w:r>
    </w:p>
    <w:p w:rsidR="00C23A9B" w:rsidRPr="00CD5DA5" w:rsidRDefault="00C23A9B" w:rsidP="00C23A9B">
      <w:pPr>
        <w:ind w:firstLine="0"/>
      </w:pPr>
    </w:p>
    <w:p w:rsidR="00C23A9B" w:rsidRPr="00CD5DA5" w:rsidRDefault="00C23A9B" w:rsidP="00C23A9B">
      <w:pPr>
        <w:ind w:firstLine="0"/>
      </w:pPr>
      <w:r w:rsidRPr="00CD5DA5">
        <w:t>The Commission requests that this letter be published in the journal of both houses on the next available day.</w:t>
      </w:r>
    </w:p>
    <w:p w:rsidR="00C23A9B" w:rsidRPr="00CD5DA5" w:rsidRDefault="00C23A9B" w:rsidP="00C23A9B">
      <w:pPr>
        <w:ind w:firstLine="0"/>
      </w:pPr>
    </w:p>
    <w:p w:rsidR="00C23A9B" w:rsidRPr="00CD5DA5" w:rsidRDefault="00C23A9B" w:rsidP="00C23A9B">
      <w:pPr>
        <w:ind w:firstLine="0"/>
      </w:pPr>
      <w:r w:rsidRPr="00CD5DA5">
        <w:t>Sincerely,</w:t>
      </w:r>
    </w:p>
    <w:p w:rsidR="00C23A9B" w:rsidRPr="00CD5DA5" w:rsidRDefault="00C23A9B" w:rsidP="00C23A9B">
      <w:pPr>
        <w:ind w:firstLine="0"/>
      </w:pPr>
      <w:r w:rsidRPr="00CD5DA5">
        <w:t>Larry Grooms</w:t>
      </w:r>
    </w:p>
    <w:p w:rsidR="00C23A9B" w:rsidRDefault="00C23A9B" w:rsidP="00C23A9B">
      <w:pPr>
        <w:keepNext/>
        <w:ind w:firstLine="0"/>
      </w:pPr>
    </w:p>
    <w:p w:rsidR="00C23A9B" w:rsidRDefault="00C23A9B" w:rsidP="00C23A9B">
      <w:bookmarkStart w:id="3" w:name="file_end16"/>
      <w:bookmarkEnd w:id="3"/>
      <w:r>
        <w:t>Received as information.</w:t>
      </w:r>
    </w:p>
    <w:p w:rsidR="0024449D" w:rsidRDefault="0024449D" w:rsidP="00C23A9B"/>
    <w:p w:rsidR="00C23A9B" w:rsidRDefault="00C23A9B" w:rsidP="00C23A9B">
      <w:pPr>
        <w:keepNext/>
        <w:jc w:val="center"/>
        <w:rPr>
          <w:b/>
        </w:rPr>
      </w:pPr>
      <w:r w:rsidRPr="00C23A9B">
        <w:rPr>
          <w:b/>
        </w:rPr>
        <w:t>INVITATIONS</w:t>
      </w:r>
    </w:p>
    <w:p w:rsidR="00C23A9B" w:rsidRDefault="00C23A9B" w:rsidP="00C23A9B">
      <w:r>
        <w:t>On motion of Rep. HIXON, with unanimous consent, the following were taken up for immediate consideration and accepted:</w:t>
      </w:r>
    </w:p>
    <w:p w:rsidR="00C23A9B" w:rsidRDefault="00C23A9B" w:rsidP="00C23A9B"/>
    <w:p w:rsidR="00C23A9B" w:rsidRPr="00E96E23" w:rsidRDefault="00C23A9B" w:rsidP="00C23A9B">
      <w:pPr>
        <w:ind w:firstLine="0"/>
      </w:pPr>
      <w:bookmarkStart w:id="4" w:name="file_start19"/>
      <w:bookmarkEnd w:id="4"/>
      <w:r w:rsidRPr="00E96E23">
        <w:t>January 28, 2022</w:t>
      </w:r>
    </w:p>
    <w:p w:rsidR="00C23A9B" w:rsidRPr="00E96E23" w:rsidRDefault="00C23A9B" w:rsidP="00C23A9B">
      <w:pPr>
        <w:ind w:firstLine="0"/>
      </w:pPr>
      <w:r w:rsidRPr="00E96E23">
        <w:t>The Honorable Dennis Moss</w:t>
      </w:r>
    </w:p>
    <w:p w:rsidR="00C23A9B" w:rsidRPr="00E96E23" w:rsidRDefault="00C23A9B" w:rsidP="00C23A9B">
      <w:pPr>
        <w:ind w:firstLine="0"/>
      </w:pPr>
      <w:r w:rsidRPr="00E96E23">
        <w:t>Chairman, House Invitations Committee</w:t>
      </w:r>
    </w:p>
    <w:p w:rsidR="00C23A9B" w:rsidRPr="00E96E23" w:rsidRDefault="00C23A9B" w:rsidP="00C23A9B">
      <w:pPr>
        <w:ind w:firstLine="0"/>
      </w:pPr>
      <w:r w:rsidRPr="00E96E23">
        <w:t>503-A Blatt Building</w:t>
      </w:r>
    </w:p>
    <w:p w:rsidR="00C23A9B" w:rsidRPr="00E96E23" w:rsidRDefault="00C23A9B" w:rsidP="00C23A9B">
      <w:pPr>
        <w:ind w:firstLine="0"/>
      </w:pPr>
      <w:r w:rsidRPr="00E96E23">
        <w:t>Columbia, South Carolina 29201</w:t>
      </w:r>
    </w:p>
    <w:p w:rsidR="00C23A9B" w:rsidRPr="00E96E23" w:rsidRDefault="00C23A9B" w:rsidP="00C23A9B">
      <w:pPr>
        <w:ind w:firstLine="0"/>
      </w:pPr>
    </w:p>
    <w:p w:rsidR="00C23A9B" w:rsidRPr="00E96E23" w:rsidRDefault="00C23A9B" w:rsidP="00C23A9B">
      <w:pPr>
        <w:ind w:firstLine="0"/>
      </w:pPr>
      <w:r w:rsidRPr="00E96E23">
        <w:t xml:space="preserve">Dear Chairman Moss: </w:t>
      </w:r>
    </w:p>
    <w:p w:rsidR="00C23A9B" w:rsidRPr="00E96E23" w:rsidRDefault="00C23A9B" w:rsidP="00C23A9B">
      <w:pPr>
        <w:ind w:firstLine="0"/>
      </w:pPr>
      <w:r w:rsidRPr="00E96E23">
        <w:t>On behalf of the South Carolina EMS Association, the Members of the House of Representatives and staff are invited to our fifth annual Legislative Breakfast. This event will be held Wednesday, February 16, 2022, from 8:00 a.m.- 10 a.m. in Room 112, Blatt Building.</w:t>
      </w:r>
    </w:p>
    <w:p w:rsidR="00C23A9B" w:rsidRPr="00E96E23" w:rsidRDefault="00C23A9B" w:rsidP="00C23A9B">
      <w:pPr>
        <w:ind w:firstLine="0"/>
      </w:pPr>
    </w:p>
    <w:p w:rsidR="00C23A9B" w:rsidRPr="00E96E23" w:rsidRDefault="00C23A9B" w:rsidP="00C23A9B">
      <w:pPr>
        <w:ind w:firstLine="0"/>
      </w:pPr>
      <w:r w:rsidRPr="00E96E23">
        <w:t>Sincerely,</w:t>
      </w:r>
    </w:p>
    <w:p w:rsidR="00C23A9B" w:rsidRPr="00E96E23" w:rsidRDefault="00C23A9B" w:rsidP="00C23A9B">
      <w:pPr>
        <w:ind w:firstLine="0"/>
      </w:pPr>
      <w:r w:rsidRPr="00E96E23">
        <w:t>William Tatum</w:t>
      </w:r>
    </w:p>
    <w:p w:rsidR="00C23A9B" w:rsidRPr="00E96E23" w:rsidRDefault="00C23A9B" w:rsidP="00C23A9B">
      <w:pPr>
        <w:ind w:firstLine="0"/>
      </w:pPr>
      <w:r w:rsidRPr="00E96E23">
        <w:t>President, South Carolina EMS Association</w:t>
      </w:r>
    </w:p>
    <w:p w:rsidR="00C23A9B" w:rsidRPr="00E96E23" w:rsidRDefault="00C23A9B" w:rsidP="00C23A9B">
      <w:pPr>
        <w:ind w:firstLine="0"/>
      </w:pPr>
    </w:p>
    <w:p w:rsidR="00C23A9B" w:rsidRPr="00E96E23" w:rsidRDefault="00C23A9B" w:rsidP="00C23A9B">
      <w:pPr>
        <w:ind w:firstLine="0"/>
      </w:pPr>
      <w:r w:rsidRPr="00E96E23">
        <w:t>January 30, 2022</w:t>
      </w:r>
    </w:p>
    <w:p w:rsidR="00C23A9B" w:rsidRPr="00E96E23" w:rsidRDefault="00C23A9B" w:rsidP="00C23A9B">
      <w:pPr>
        <w:ind w:firstLine="0"/>
      </w:pPr>
      <w:r w:rsidRPr="00E96E23">
        <w:t>The Honorable Dennis Moss</w:t>
      </w:r>
    </w:p>
    <w:p w:rsidR="00C23A9B" w:rsidRPr="00E96E23" w:rsidRDefault="00C23A9B" w:rsidP="00C23A9B">
      <w:pPr>
        <w:ind w:firstLine="0"/>
      </w:pPr>
      <w:r w:rsidRPr="00E96E23">
        <w:t>Chairman, House Invitations Committee</w:t>
      </w:r>
    </w:p>
    <w:p w:rsidR="00C23A9B" w:rsidRPr="00E96E23" w:rsidRDefault="00C23A9B" w:rsidP="00C23A9B">
      <w:pPr>
        <w:ind w:firstLine="0"/>
      </w:pPr>
      <w:r w:rsidRPr="00E96E23">
        <w:t>503-A Blatt Building</w:t>
      </w:r>
    </w:p>
    <w:p w:rsidR="00C23A9B" w:rsidRPr="00E96E23" w:rsidRDefault="00C23A9B" w:rsidP="00C23A9B">
      <w:pPr>
        <w:ind w:firstLine="0"/>
      </w:pPr>
      <w:r w:rsidRPr="00E96E23">
        <w:t>Columbia, South Carolina 29201</w:t>
      </w:r>
    </w:p>
    <w:p w:rsidR="00C23A9B" w:rsidRPr="00E96E23" w:rsidRDefault="00C23A9B" w:rsidP="00C23A9B">
      <w:pPr>
        <w:ind w:firstLine="0"/>
      </w:pPr>
    </w:p>
    <w:p w:rsidR="00C23A9B" w:rsidRPr="00E96E23" w:rsidRDefault="00C23A9B" w:rsidP="00C23A9B">
      <w:pPr>
        <w:ind w:firstLine="0"/>
      </w:pPr>
      <w:r w:rsidRPr="00E96E23">
        <w:t xml:space="preserve">Dear Chairman Moss: </w:t>
      </w:r>
    </w:p>
    <w:p w:rsidR="00C23A9B" w:rsidRPr="00E96E23" w:rsidRDefault="00C23A9B" w:rsidP="00C23A9B">
      <w:pPr>
        <w:ind w:firstLine="0"/>
      </w:pPr>
      <w:r w:rsidRPr="00E96E23">
        <w:t>On behalf of the National Federation of the Blind of South Carolina, the Members of the House of Representatives and staff are invited to our fifth annual Legislative Breakfast. This event will be held Thursday, February 23, 2022, from 8:00 a.m.- 10 a.m. in Room 112, Blatt Building.</w:t>
      </w:r>
    </w:p>
    <w:p w:rsidR="00C23A9B" w:rsidRPr="00E96E23" w:rsidRDefault="00C23A9B" w:rsidP="00C23A9B">
      <w:pPr>
        <w:ind w:firstLine="0"/>
      </w:pPr>
    </w:p>
    <w:p w:rsidR="00C23A9B" w:rsidRPr="00E96E23" w:rsidRDefault="00C23A9B" w:rsidP="00C23A9B">
      <w:pPr>
        <w:ind w:firstLine="0"/>
      </w:pPr>
      <w:r w:rsidRPr="00E96E23">
        <w:t>Sincerely,</w:t>
      </w:r>
    </w:p>
    <w:p w:rsidR="00C23A9B" w:rsidRPr="00E96E23" w:rsidRDefault="00C23A9B" w:rsidP="00C23A9B">
      <w:pPr>
        <w:ind w:firstLine="0"/>
      </w:pPr>
      <w:r w:rsidRPr="00E96E23">
        <w:t>Elizabeth Rouse and Anna Price</w:t>
      </w:r>
    </w:p>
    <w:p w:rsidR="00C23A9B" w:rsidRDefault="00C23A9B" w:rsidP="00C23A9B">
      <w:pPr>
        <w:ind w:firstLine="0"/>
      </w:pPr>
      <w:r w:rsidRPr="00E96E23">
        <w:t>Co-Chairs NFB of SC Legislative and Advocacy Committee</w:t>
      </w:r>
    </w:p>
    <w:p w:rsidR="00C23A9B" w:rsidRDefault="00C23A9B" w:rsidP="00C23A9B">
      <w:pPr>
        <w:ind w:firstLine="0"/>
      </w:pPr>
    </w:p>
    <w:p w:rsidR="00C23A9B" w:rsidRPr="00C23A9B" w:rsidRDefault="00C23A9B" w:rsidP="00C23A9B">
      <w:pPr>
        <w:keepNext/>
        <w:jc w:val="center"/>
        <w:rPr>
          <w:b/>
        </w:rPr>
      </w:pPr>
      <w:r w:rsidRPr="00C23A9B">
        <w:rPr>
          <w:b/>
        </w:rPr>
        <w:t>REGULATION WITHDRAWN AND RESUBMITTED</w:t>
      </w:r>
    </w:p>
    <w:p w:rsidR="00C23A9B" w:rsidRPr="00F553FF" w:rsidRDefault="00C23A9B" w:rsidP="00C23A9B">
      <w:bookmarkStart w:id="5" w:name="file_start20"/>
      <w:bookmarkEnd w:id="5"/>
      <w:r w:rsidRPr="00F553FF">
        <w:t>Document No. 4977</w:t>
      </w:r>
    </w:p>
    <w:p w:rsidR="00C23A9B" w:rsidRPr="00F553FF" w:rsidRDefault="00C23A9B" w:rsidP="00C23A9B">
      <w:r w:rsidRPr="00F553FF">
        <w:t>Agency: Department of Health and Environmental Control</w:t>
      </w:r>
    </w:p>
    <w:p w:rsidR="00C23A9B" w:rsidRPr="00F553FF" w:rsidRDefault="00C23A9B" w:rsidP="00C23A9B">
      <w:r w:rsidRPr="00F553FF">
        <w:t>Statutory Authority: 1976 Code Sections 44-7-260 et seq.</w:t>
      </w:r>
    </w:p>
    <w:p w:rsidR="00C23A9B" w:rsidRPr="00F553FF" w:rsidRDefault="00C23A9B" w:rsidP="00C23A9B">
      <w:r w:rsidRPr="00F553FF">
        <w:t>Standards for Licensing Day Care Facilities for Adults</w:t>
      </w:r>
    </w:p>
    <w:p w:rsidR="00C23A9B" w:rsidRPr="00F553FF" w:rsidRDefault="00C23A9B" w:rsidP="00C23A9B">
      <w:r w:rsidRPr="00F553FF">
        <w:t xml:space="preserve">Received by Speaker of the House of Representatives January 12, </w:t>
      </w:r>
      <w:r w:rsidR="0024449D">
        <w:tab/>
      </w:r>
      <w:r w:rsidRPr="00F553FF">
        <w:t>2021</w:t>
      </w:r>
    </w:p>
    <w:p w:rsidR="00C23A9B" w:rsidRPr="0024449D" w:rsidRDefault="00C23A9B" w:rsidP="00C23A9B">
      <w:r w:rsidRPr="00F553FF">
        <w:t xml:space="preserve">Referred to </w:t>
      </w:r>
      <w:r w:rsidRPr="0024449D">
        <w:t>Regulations and Administrative Procedures Committee</w:t>
      </w:r>
    </w:p>
    <w:p w:rsidR="00C23A9B" w:rsidRPr="0024449D" w:rsidRDefault="00C23A9B" w:rsidP="00C23A9B">
      <w:r w:rsidRPr="0024449D">
        <w:t>Legislative Review Expiration May 12, 2021</w:t>
      </w:r>
    </w:p>
    <w:p w:rsidR="00C23A9B" w:rsidRDefault="00C23A9B" w:rsidP="00C23A9B">
      <w:r w:rsidRPr="00F553FF">
        <w:t>Revised: February 21, 2022</w:t>
      </w:r>
    </w:p>
    <w:p w:rsidR="00C23A9B" w:rsidRDefault="00C23A9B" w:rsidP="00C23A9B"/>
    <w:p w:rsidR="00C23A9B" w:rsidRDefault="00C23A9B" w:rsidP="00C23A9B">
      <w:pPr>
        <w:keepNext/>
        <w:jc w:val="center"/>
        <w:rPr>
          <w:b/>
        </w:rPr>
      </w:pPr>
      <w:r w:rsidRPr="00C23A9B">
        <w:rPr>
          <w:b/>
        </w:rPr>
        <w:t>MESSAGE FROM THE SENATE</w:t>
      </w:r>
    </w:p>
    <w:p w:rsidR="00C23A9B" w:rsidRDefault="00C23A9B" w:rsidP="00C23A9B">
      <w:pPr>
        <w:keepNext/>
      </w:pPr>
      <w:r>
        <w:t>The following was received:</w:t>
      </w:r>
    </w:p>
    <w:p w:rsidR="0024449D" w:rsidRDefault="0024449D" w:rsidP="00C23A9B">
      <w:pPr>
        <w:keepNext/>
      </w:pPr>
    </w:p>
    <w:p w:rsidR="00C23A9B" w:rsidRPr="00507D5B" w:rsidRDefault="00C23A9B" w:rsidP="00C23A9B">
      <w:pPr>
        <w:ind w:firstLine="0"/>
      </w:pPr>
      <w:bookmarkStart w:id="6" w:name="file_start22"/>
      <w:bookmarkEnd w:id="6"/>
      <w:r w:rsidRPr="00507D5B">
        <w:t>Columbia, S.C., January 27, 2022</w:t>
      </w:r>
    </w:p>
    <w:p w:rsidR="00C23A9B" w:rsidRPr="00507D5B" w:rsidRDefault="00C23A9B" w:rsidP="00C23A9B">
      <w:pPr>
        <w:tabs>
          <w:tab w:val="left" w:pos="270"/>
        </w:tabs>
        <w:ind w:firstLine="0"/>
        <w:rPr>
          <w:szCs w:val="22"/>
        </w:rPr>
      </w:pPr>
      <w:r w:rsidRPr="00507D5B">
        <w:rPr>
          <w:szCs w:val="22"/>
        </w:rPr>
        <w:t xml:space="preserve">Mr. Speaker and Members of the House: </w:t>
      </w:r>
    </w:p>
    <w:p w:rsidR="00C23A9B" w:rsidRPr="00507D5B" w:rsidRDefault="00C23A9B" w:rsidP="00C23A9B">
      <w:pPr>
        <w:tabs>
          <w:tab w:val="left" w:pos="270"/>
        </w:tabs>
        <w:ind w:firstLine="0"/>
        <w:rPr>
          <w:szCs w:val="22"/>
        </w:rPr>
      </w:pPr>
      <w:r w:rsidRPr="00507D5B">
        <w:rPr>
          <w:szCs w:val="22"/>
        </w:rPr>
        <w:t xml:space="preserve">The Senate respectfully invites your Honorable Body to attend in the Senate Chamber at a mutually convenient time for the purpose of </w:t>
      </w:r>
      <w:bookmarkStart w:id="7" w:name="OCC1"/>
      <w:bookmarkEnd w:id="7"/>
      <w:r w:rsidRPr="00507D5B">
        <w:rPr>
          <w:bCs/>
          <w:szCs w:val="22"/>
        </w:rPr>
        <w:t>ratifying Acts</w:t>
      </w:r>
      <w:r w:rsidRPr="00507D5B">
        <w:rPr>
          <w:szCs w:val="22"/>
        </w:rPr>
        <w:t xml:space="preserve">. </w:t>
      </w:r>
    </w:p>
    <w:p w:rsidR="00C23A9B" w:rsidRPr="00507D5B" w:rsidRDefault="00C23A9B" w:rsidP="00C23A9B">
      <w:pPr>
        <w:tabs>
          <w:tab w:val="left" w:pos="270"/>
        </w:tabs>
        <w:ind w:firstLine="0"/>
        <w:rPr>
          <w:szCs w:val="22"/>
        </w:rPr>
      </w:pPr>
    </w:p>
    <w:p w:rsidR="00C23A9B" w:rsidRPr="00507D5B" w:rsidRDefault="00C23A9B" w:rsidP="00C23A9B">
      <w:pPr>
        <w:tabs>
          <w:tab w:val="left" w:pos="270"/>
        </w:tabs>
        <w:ind w:firstLine="0"/>
        <w:rPr>
          <w:szCs w:val="22"/>
        </w:rPr>
      </w:pPr>
      <w:r w:rsidRPr="00507D5B">
        <w:rPr>
          <w:szCs w:val="22"/>
        </w:rPr>
        <w:t>Very respectfully,</w:t>
      </w:r>
    </w:p>
    <w:p w:rsidR="00C23A9B" w:rsidRDefault="00C23A9B" w:rsidP="00C23A9B">
      <w:pPr>
        <w:tabs>
          <w:tab w:val="left" w:pos="270"/>
        </w:tabs>
        <w:ind w:firstLine="0"/>
        <w:rPr>
          <w:szCs w:val="22"/>
        </w:rPr>
      </w:pPr>
      <w:r w:rsidRPr="00507D5B">
        <w:rPr>
          <w:szCs w:val="22"/>
        </w:rPr>
        <w:t xml:space="preserve">President </w:t>
      </w:r>
    </w:p>
    <w:p w:rsidR="00C23A9B" w:rsidRDefault="00C23A9B" w:rsidP="00C23A9B">
      <w:pPr>
        <w:tabs>
          <w:tab w:val="left" w:pos="270"/>
        </w:tabs>
        <w:ind w:firstLine="0"/>
        <w:rPr>
          <w:szCs w:val="22"/>
        </w:rPr>
      </w:pPr>
    </w:p>
    <w:p w:rsidR="00C23A9B" w:rsidRDefault="00C23A9B" w:rsidP="00C23A9B">
      <w:r>
        <w:t>On motion of Rep. FORREST the invitation was accepted.</w:t>
      </w:r>
    </w:p>
    <w:p w:rsidR="00C23A9B" w:rsidRDefault="00C23A9B" w:rsidP="00C23A9B"/>
    <w:p w:rsidR="00C23A9B" w:rsidRDefault="00C23A9B" w:rsidP="00C23A9B">
      <w:pPr>
        <w:keepNext/>
        <w:jc w:val="center"/>
        <w:rPr>
          <w:b/>
        </w:rPr>
      </w:pPr>
      <w:r w:rsidRPr="00C23A9B">
        <w:rPr>
          <w:b/>
        </w:rPr>
        <w:t>HOUSE RESOLUTION</w:t>
      </w:r>
    </w:p>
    <w:p w:rsidR="00C23A9B" w:rsidRDefault="00C23A9B" w:rsidP="00C23A9B">
      <w:pPr>
        <w:keepNext/>
      </w:pPr>
      <w:r>
        <w:t>The following was introduced:</w:t>
      </w:r>
    </w:p>
    <w:p w:rsidR="00C23A9B" w:rsidRDefault="00C23A9B" w:rsidP="00C23A9B">
      <w:pPr>
        <w:keepNext/>
      </w:pPr>
      <w:bookmarkStart w:id="8" w:name="include_clip_start_25"/>
      <w:bookmarkEnd w:id="8"/>
    </w:p>
    <w:p w:rsidR="00C23A9B" w:rsidRDefault="00C23A9B" w:rsidP="00C23A9B">
      <w:r>
        <w:t>H. 4883 -- Rep. Caskey: A HOUSE RESOLUTION TO RECOGNIZE AND HONOR SHIHAN BRIAN PENA OF LEXINGTON COUNTY, AND TO THANK HIM FOR HIS MANY CONTRIBUTIONS TO THE WEST COLUMBIA COMMUNITY.</w:t>
      </w:r>
    </w:p>
    <w:p w:rsidR="00C23A9B" w:rsidRDefault="00C23A9B" w:rsidP="00C23A9B">
      <w:bookmarkStart w:id="9" w:name="include_clip_end_25"/>
      <w:bookmarkEnd w:id="9"/>
    </w:p>
    <w:p w:rsidR="00C23A9B" w:rsidRDefault="00C23A9B" w:rsidP="00C23A9B">
      <w:r>
        <w:t>The Resolution was adopted.</w:t>
      </w:r>
    </w:p>
    <w:p w:rsidR="00C23A9B" w:rsidRDefault="00C23A9B" w:rsidP="00C23A9B"/>
    <w:p w:rsidR="00C23A9B" w:rsidRDefault="00C23A9B" w:rsidP="00C23A9B">
      <w:pPr>
        <w:keepNext/>
        <w:jc w:val="center"/>
        <w:rPr>
          <w:b/>
        </w:rPr>
      </w:pPr>
      <w:r w:rsidRPr="00C23A9B">
        <w:rPr>
          <w:b/>
        </w:rPr>
        <w:t>HOUSE RESOLUTION</w:t>
      </w:r>
    </w:p>
    <w:p w:rsidR="00C23A9B" w:rsidRDefault="00C23A9B" w:rsidP="00C23A9B">
      <w:pPr>
        <w:keepNext/>
      </w:pPr>
      <w:r>
        <w:t>The following was introduced:</w:t>
      </w:r>
    </w:p>
    <w:p w:rsidR="00C23A9B" w:rsidRDefault="00C23A9B" w:rsidP="00C23A9B">
      <w:pPr>
        <w:keepNext/>
      </w:pPr>
      <w:bookmarkStart w:id="10" w:name="include_clip_start_28"/>
      <w:bookmarkEnd w:id="10"/>
    </w:p>
    <w:p w:rsidR="00C23A9B" w:rsidRDefault="00C23A9B" w:rsidP="00C23A9B">
      <w:r>
        <w:t>H. 4884 --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GLENN GARY HOLLIDAY FOR TWENTY-SEVEN YEARS OF OUTSTANDING SERVICE TO THE ANDERSON COUNTY FIRE PROTECTION COMMISSION AND TO WISH HIM CONTINUED SUCCESS IN ALL HIS FUTURE ENDEAVORS.</w:t>
      </w:r>
    </w:p>
    <w:p w:rsidR="00C23A9B" w:rsidRDefault="00C23A9B" w:rsidP="00C23A9B">
      <w:bookmarkStart w:id="11" w:name="include_clip_end_28"/>
      <w:bookmarkEnd w:id="11"/>
    </w:p>
    <w:p w:rsidR="00C23A9B" w:rsidRDefault="00C23A9B" w:rsidP="00C23A9B">
      <w:r>
        <w:t>The Resolution was adopted.</w:t>
      </w:r>
    </w:p>
    <w:p w:rsidR="00C23A9B" w:rsidRDefault="00C23A9B" w:rsidP="00C23A9B"/>
    <w:p w:rsidR="00C23A9B" w:rsidRDefault="00C23A9B" w:rsidP="00C23A9B">
      <w:pPr>
        <w:keepNext/>
        <w:jc w:val="center"/>
        <w:rPr>
          <w:b/>
        </w:rPr>
      </w:pPr>
      <w:r w:rsidRPr="00C23A9B">
        <w:rPr>
          <w:b/>
        </w:rPr>
        <w:t>HOUSE RESOLUTION</w:t>
      </w:r>
    </w:p>
    <w:p w:rsidR="00C23A9B" w:rsidRDefault="00C23A9B" w:rsidP="00C23A9B">
      <w:pPr>
        <w:keepNext/>
      </w:pPr>
      <w:r>
        <w:t>The following was introduced:</w:t>
      </w:r>
    </w:p>
    <w:p w:rsidR="00C23A9B" w:rsidRDefault="00C23A9B" w:rsidP="00C23A9B">
      <w:pPr>
        <w:keepNext/>
      </w:pPr>
      <w:bookmarkStart w:id="12" w:name="include_clip_start_31"/>
      <w:bookmarkEnd w:id="12"/>
    </w:p>
    <w:p w:rsidR="00C23A9B" w:rsidRDefault="00C23A9B" w:rsidP="00C23A9B">
      <w:r>
        <w:t>H. 4885 -- Reps. Bennett, Alexander, Allison, Anderson, Atkinson, Bailey, Ballentine, Bamberg, Bannister,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MICHAEL TANNER WOODY OF RICHLAND COUNTY FOR HIS NOTEWORTHY ACHIEVEMENTS IN THE BOY SCOUTS OF AMERICA AND TO CONGRATULATE HIM UPON ACHIEVING THE PRESTIGIOUS RANK OF EAGLE SCOUT, THE HIGHEST AWARD IN SCOUTING.</w:t>
      </w:r>
    </w:p>
    <w:p w:rsidR="00C23A9B" w:rsidRDefault="00C23A9B" w:rsidP="00C23A9B">
      <w:bookmarkStart w:id="13" w:name="include_clip_end_31"/>
      <w:bookmarkEnd w:id="13"/>
    </w:p>
    <w:p w:rsidR="00C23A9B" w:rsidRDefault="00C23A9B" w:rsidP="00C23A9B">
      <w:r>
        <w:t>The Resolution was adopted.</w:t>
      </w:r>
    </w:p>
    <w:p w:rsidR="00C23A9B" w:rsidRDefault="00C23A9B" w:rsidP="00C23A9B"/>
    <w:p w:rsidR="00C23A9B" w:rsidRDefault="00C23A9B" w:rsidP="00C23A9B">
      <w:pPr>
        <w:keepNext/>
        <w:jc w:val="center"/>
        <w:rPr>
          <w:b/>
        </w:rPr>
      </w:pPr>
      <w:r w:rsidRPr="00C23A9B">
        <w:rPr>
          <w:b/>
        </w:rPr>
        <w:t>HOUSE RESOLUTION</w:t>
      </w:r>
    </w:p>
    <w:p w:rsidR="00C23A9B" w:rsidRDefault="00C23A9B" w:rsidP="00C23A9B">
      <w:pPr>
        <w:keepNext/>
      </w:pPr>
      <w:r>
        <w:t>The following was introduced:</w:t>
      </w:r>
    </w:p>
    <w:p w:rsidR="00C23A9B" w:rsidRDefault="00C23A9B" w:rsidP="00C23A9B">
      <w:pPr>
        <w:keepNext/>
      </w:pPr>
      <w:bookmarkStart w:id="14" w:name="include_clip_start_34"/>
      <w:bookmarkEnd w:id="14"/>
    </w:p>
    <w:p w:rsidR="00C23A9B" w:rsidRDefault="00C23A9B" w:rsidP="00C23A9B">
      <w:r>
        <w:t>H. 4886 -- Reps. Hayes,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LAKE VIEW HIGH SCHOOL BASEBALL TEAM FOR AN IMPRESSIVE SEASON AND TO CELEBRATE THE WILD GATORS' CAPTURE OF THE 2021 CLASS A STATE CHAMPIONSHIP TITLE.</w:t>
      </w:r>
    </w:p>
    <w:p w:rsidR="00C23A9B" w:rsidRDefault="00C23A9B" w:rsidP="00C23A9B">
      <w:bookmarkStart w:id="15" w:name="include_clip_end_34"/>
      <w:bookmarkEnd w:id="15"/>
    </w:p>
    <w:p w:rsidR="00C23A9B" w:rsidRDefault="00C23A9B" w:rsidP="00C23A9B">
      <w:r>
        <w:t>The Resolution was adopted.</w:t>
      </w:r>
    </w:p>
    <w:p w:rsidR="00C23A9B" w:rsidRDefault="00C23A9B" w:rsidP="00C23A9B"/>
    <w:p w:rsidR="00C23A9B" w:rsidRDefault="00C23A9B" w:rsidP="00C23A9B">
      <w:pPr>
        <w:keepNext/>
        <w:jc w:val="center"/>
        <w:rPr>
          <w:b/>
        </w:rPr>
      </w:pPr>
      <w:r w:rsidRPr="00C23A9B">
        <w:rPr>
          <w:b/>
        </w:rPr>
        <w:t>HOUSE RESOLUTION</w:t>
      </w:r>
    </w:p>
    <w:p w:rsidR="00C23A9B" w:rsidRDefault="00C23A9B" w:rsidP="00C23A9B">
      <w:pPr>
        <w:keepNext/>
      </w:pPr>
      <w:r>
        <w:t>The following was introduced:</w:t>
      </w:r>
    </w:p>
    <w:p w:rsidR="00C23A9B" w:rsidRPr="0024449D" w:rsidRDefault="00C23A9B" w:rsidP="00C23A9B">
      <w:pPr>
        <w:keepNext/>
        <w:rPr>
          <w:sz w:val="16"/>
          <w:szCs w:val="16"/>
        </w:rPr>
      </w:pPr>
      <w:bookmarkStart w:id="16" w:name="include_clip_start_37"/>
      <w:bookmarkEnd w:id="16"/>
    </w:p>
    <w:p w:rsidR="00C23A9B" w:rsidRDefault="00C23A9B" w:rsidP="00C23A9B">
      <w:r>
        <w:t>H. 4887 -- Reps. Hayes,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LAKE VIEW HIGH SCHOOL VARSITY SOFTBALL TEAM, COACHES, AND SCHOOL OFFICIALS FOR AN IMPRESSIVE SEASON AND TO CONGRATULATE THEM ON WINNING THE 2021 SOUTH CAROLINA CLASS A STATE CHAMPIONSHIP TITLE.</w:t>
      </w:r>
    </w:p>
    <w:p w:rsidR="00C23A9B" w:rsidRDefault="00C23A9B" w:rsidP="00C23A9B">
      <w:bookmarkStart w:id="17" w:name="include_clip_end_37"/>
      <w:bookmarkEnd w:id="17"/>
    </w:p>
    <w:p w:rsidR="00C23A9B" w:rsidRDefault="00C23A9B" w:rsidP="00C23A9B">
      <w:r>
        <w:t>The Resolution was adopted.</w:t>
      </w:r>
    </w:p>
    <w:p w:rsidR="00C23A9B" w:rsidRDefault="00C23A9B" w:rsidP="00C23A9B"/>
    <w:p w:rsidR="00C23A9B" w:rsidRDefault="00C23A9B" w:rsidP="00C23A9B">
      <w:pPr>
        <w:keepNext/>
        <w:jc w:val="center"/>
        <w:rPr>
          <w:b/>
        </w:rPr>
      </w:pPr>
      <w:r w:rsidRPr="00C23A9B">
        <w:rPr>
          <w:b/>
        </w:rPr>
        <w:t>HOUSE RESOLUTION</w:t>
      </w:r>
    </w:p>
    <w:p w:rsidR="00C23A9B" w:rsidRDefault="00C23A9B" w:rsidP="00C23A9B">
      <w:pPr>
        <w:keepNext/>
      </w:pPr>
      <w:r>
        <w:t>The following was introduced:</w:t>
      </w:r>
    </w:p>
    <w:p w:rsidR="00C23A9B" w:rsidRPr="0024449D" w:rsidRDefault="00C23A9B" w:rsidP="00C23A9B">
      <w:pPr>
        <w:keepNext/>
        <w:rPr>
          <w:sz w:val="16"/>
          <w:szCs w:val="16"/>
        </w:rPr>
      </w:pPr>
      <w:bookmarkStart w:id="18" w:name="include_clip_start_40"/>
      <w:bookmarkEnd w:id="18"/>
    </w:p>
    <w:p w:rsidR="00C23A9B" w:rsidRDefault="00C23A9B" w:rsidP="00C23A9B">
      <w:r>
        <w:t>H. 4888 --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BEGINNINGS SC UPON ITS TENTH ANNIVERSARY OF SERVING YOUTH IN THE PALMETTO STATE BY ENSURING THAT CHILDREN WHO ARE DEAF OR HARD OF HEARING HAVE ACCESS TO NEEDED SERVICES AND SUPPORTS AND BY HELPING EVERY CHILD TO REACH HIS OR HER FULL POTENTIAL.</w:t>
      </w:r>
    </w:p>
    <w:p w:rsidR="00C23A9B" w:rsidRDefault="00C23A9B" w:rsidP="00C23A9B">
      <w:bookmarkStart w:id="19" w:name="include_clip_end_40"/>
      <w:bookmarkEnd w:id="19"/>
    </w:p>
    <w:p w:rsidR="00C23A9B" w:rsidRDefault="00C23A9B" w:rsidP="00C23A9B">
      <w:r>
        <w:t>The Resolution was adopted.</w:t>
      </w:r>
    </w:p>
    <w:p w:rsidR="00C23A9B" w:rsidRDefault="00C23A9B" w:rsidP="00C23A9B"/>
    <w:p w:rsidR="00C23A9B" w:rsidRDefault="00C23A9B" w:rsidP="00C23A9B">
      <w:pPr>
        <w:keepNext/>
        <w:jc w:val="center"/>
        <w:rPr>
          <w:b/>
        </w:rPr>
      </w:pPr>
      <w:r w:rsidRPr="00C23A9B">
        <w:rPr>
          <w:b/>
        </w:rPr>
        <w:t>CONCURRENT RESOLUTION</w:t>
      </w:r>
    </w:p>
    <w:p w:rsidR="00C23A9B" w:rsidRDefault="00C23A9B" w:rsidP="00C23A9B">
      <w:r>
        <w:t>The Senate sent to the House the following:</w:t>
      </w:r>
    </w:p>
    <w:p w:rsidR="00C23A9B" w:rsidRDefault="00C23A9B" w:rsidP="00C23A9B">
      <w:bookmarkStart w:id="20" w:name="include_clip_start_43"/>
      <w:bookmarkEnd w:id="20"/>
    </w:p>
    <w:p w:rsidR="00C23A9B" w:rsidRDefault="00C23A9B" w:rsidP="00C23A9B">
      <w:r>
        <w:t>S. 1000 -- Senators K. Johnson and Martin: A CONCURRENT RESOLUTION TO EXPRESS PROFOUND SORROW UPON THE PASSING OF DONALD "DON" WESLEY DROSE, SR., TO EXTEND THE DEEPEST SYMPATHY TO HIS FAMILY AND MANY FRIENDS, AND TO REQUEST THAT THE DEPARTMENT OF TRANSPORTATION NAME THE FIRST WATER ON SOUTH CAROLINA HIGHWAY 260 MANNING IN CLARENDON COUNTY, CURRENTLY KNOWN AS "THE CAUSEWAY," "DON DROSE CAUSEWAY" AND ERECT APPROPRIATE MARKERS OR SIGNS AT THIS LOCATION CONTAINING THIS DESIGNATION.</w:t>
      </w:r>
    </w:p>
    <w:p w:rsidR="00C23A9B" w:rsidRDefault="00C23A9B" w:rsidP="00C23A9B">
      <w:bookmarkStart w:id="21" w:name="include_clip_end_43"/>
      <w:bookmarkEnd w:id="21"/>
      <w:r>
        <w:t>The Concurrent Resolution was ordered referred to the Committee on Invitations and Memorial Resolutions.</w:t>
      </w:r>
    </w:p>
    <w:p w:rsidR="00C23A9B" w:rsidRDefault="00C23A9B" w:rsidP="00C23A9B"/>
    <w:p w:rsidR="00C23A9B" w:rsidRDefault="00C23A9B" w:rsidP="00C23A9B">
      <w:pPr>
        <w:keepNext/>
        <w:jc w:val="center"/>
        <w:rPr>
          <w:b/>
        </w:rPr>
      </w:pPr>
      <w:r w:rsidRPr="00C23A9B">
        <w:rPr>
          <w:b/>
        </w:rPr>
        <w:t>CONCURRENT RESOLUTION</w:t>
      </w:r>
    </w:p>
    <w:p w:rsidR="00C23A9B" w:rsidRDefault="00C23A9B" w:rsidP="00C23A9B">
      <w:r>
        <w:t>The Senate sent to the House the following:</w:t>
      </w:r>
    </w:p>
    <w:p w:rsidR="00C23A9B" w:rsidRDefault="00C23A9B" w:rsidP="00C23A9B">
      <w:bookmarkStart w:id="22" w:name="include_clip_start_46"/>
      <w:bookmarkEnd w:id="22"/>
    </w:p>
    <w:p w:rsidR="00C23A9B" w:rsidRDefault="00C23A9B" w:rsidP="00C23A9B">
      <w:r>
        <w:t>S. 1012 -- Senator Stephens: A CONCURRENT RESOLUTION TO REQUEST THAT THE DEPARTMENT OF TRANSPORTATION NAME THE PORTION OF UNITED STATES HIGHWAY 78 IN ORANGEBURG COUNTY FROM ITS INTERSECTION WITH UNITED STATES HIGHWAY 21 IN THE TOWN OF BRANCHVILLE TO THE ORANGEBURG/DORCHESTER COUNTY LINE "BETTY HENDERSON HIGHWAY" AND ERECT APPROPRIATE MARKERS OR SIGNS AT THIS LOCATION CONTAINING THIS DESIGNATION.</w:t>
      </w:r>
    </w:p>
    <w:p w:rsidR="00C23A9B" w:rsidRDefault="00C23A9B" w:rsidP="00C23A9B">
      <w:bookmarkStart w:id="23" w:name="include_clip_end_46"/>
      <w:bookmarkEnd w:id="23"/>
      <w:r>
        <w:t>The Concurrent Resolution was ordered referred to the Committee on Invitations and Memorial Resolutions.</w:t>
      </w:r>
    </w:p>
    <w:p w:rsidR="00C23A9B" w:rsidRDefault="00C23A9B" w:rsidP="00C23A9B"/>
    <w:p w:rsidR="00C23A9B" w:rsidRDefault="00C23A9B" w:rsidP="00C23A9B">
      <w:pPr>
        <w:keepNext/>
        <w:jc w:val="center"/>
        <w:rPr>
          <w:b/>
        </w:rPr>
      </w:pPr>
      <w:r w:rsidRPr="00C23A9B">
        <w:rPr>
          <w:b/>
        </w:rPr>
        <w:t xml:space="preserve">INTRODUCTION OF BILLS  </w:t>
      </w:r>
    </w:p>
    <w:p w:rsidR="00C23A9B" w:rsidRDefault="00C23A9B" w:rsidP="00C23A9B">
      <w:r>
        <w:t>The following Bills were introduced, read the first time, and referred to appropriate committees:</w:t>
      </w:r>
    </w:p>
    <w:p w:rsidR="00C23A9B" w:rsidRDefault="00C23A9B" w:rsidP="00C23A9B"/>
    <w:p w:rsidR="00C23A9B" w:rsidRDefault="00C23A9B" w:rsidP="00C23A9B">
      <w:pPr>
        <w:keepNext/>
      </w:pPr>
      <w:bookmarkStart w:id="24" w:name="include_clip_start_50"/>
      <w:bookmarkEnd w:id="24"/>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C23A9B" w:rsidRDefault="00C23A9B" w:rsidP="00C23A9B">
      <w:bookmarkStart w:id="25" w:name="include_clip_end_50"/>
      <w:bookmarkEnd w:id="25"/>
      <w:r>
        <w:t>Referred to Committee on Labor, Commerce and Industry</w:t>
      </w:r>
    </w:p>
    <w:p w:rsidR="00C23A9B" w:rsidRDefault="00C23A9B" w:rsidP="00C23A9B"/>
    <w:p w:rsidR="00C23A9B" w:rsidRDefault="00C23A9B" w:rsidP="00C23A9B">
      <w:pPr>
        <w:keepNext/>
      </w:pPr>
      <w:bookmarkStart w:id="26" w:name="include_clip_start_52"/>
      <w:bookmarkEnd w:id="26"/>
      <w:r>
        <w:t>H. 4890 -- Rep. Matthews: A BILL TO AMEND THE CODE OF LAWS OF SOUTH CAROLINA, 1976, BY ADDING SECTIONS 24-3-185 AND 24-3-187 SO AS TO PROVIDE THE DEPARTMENT OF CORRECTIONS AND THE DEPARTMENT OF MOTOR VEHICLES SHALL ENSURE ALL ELIGIBLE INMATES RELEASED FROM A STATE PRISON POSSESS A VALID SPECIAL IDENTIFICATION CARD, PROVIDE THE DEPARTMENT OF CORRECTIONS SHALL ASSIST A PERSON EXONERATED OF A CONVICTION FOR WHICH HE IS SERVING A PRISON SENTENCE WITH CERTAIN TRANSITIONAL SERVICES, PROVIDE THE DEPARTMENT OF MOTOR VEHICLES MUST WAIVE ITS FEE FOR A DRIVER'S LICENSE OR A SPECIAL IDENTIFICATION CARD UNDER CERTAIN CIRCUMSTANCES, AND TO DEFINE THE TERM "EXONERATED".</w:t>
      </w:r>
    </w:p>
    <w:p w:rsidR="00C23A9B" w:rsidRDefault="00C23A9B" w:rsidP="00C23A9B">
      <w:bookmarkStart w:id="27" w:name="include_clip_end_52"/>
      <w:bookmarkEnd w:id="27"/>
      <w:r>
        <w:t>Referred to Committee on Judiciary</w:t>
      </w:r>
    </w:p>
    <w:p w:rsidR="00C23A9B" w:rsidRDefault="00C23A9B" w:rsidP="00C23A9B"/>
    <w:p w:rsidR="00C23A9B" w:rsidRDefault="00C23A9B" w:rsidP="00C23A9B">
      <w:pPr>
        <w:keepNext/>
      </w:pPr>
      <w:bookmarkStart w:id="28" w:name="include_clip_start_54"/>
      <w:bookmarkEnd w:id="28"/>
      <w:r>
        <w:t>H. 4891 -- Rep. Matthews: A BILL TO AMEND THE CODE OF LAWS OF SOUTH CAROLINA, 1976, BY ADDING SECTION 23-3-180 SO AS TO PROVIDE THE STATE LAW ENFORCEMENT DIVISION (SLED) SHALL CREATE A DATA BASE THAT ALLOWS EMPLOYERS TO OBTAIN CRIMINAL BACKGROUND CHECKS ON APPLICANTS FOR EMPLOYMENT THAT LIMITS BACKGROUND CHECKS TO OFFENSES RELATED TO THE TYPE OF EMPLOYMENT SOUGHT BY THE APPLICANT, TO PROVIDE SLED ONLY MAY  RELEASE INFORMATION CONTAINED IN CRIMINAL BACKGROUND CHECKS TO EMPLOYERS THAT PERTAIN TO THE TYPE OF EMPLOYMENT SOUGHT BY THE JOB APPLICANT CONTAINED IN THIS DATABASE ONLY, AND PROVIDE SLED SHALL PROMULGATE REGULATIONS NECESSARY TO IMPLEMENT THE PROVISIONS CONTAINED IN THIS SECTION.</w:t>
      </w:r>
    </w:p>
    <w:p w:rsidR="00C23A9B" w:rsidRDefault="00C23A9B" w:rsidP="00C23A9B">
      <w:bookmarkStart w:id="29" w:name="include_clip_end_54"/>
      <w:bookmarkEnd w:id="29"/>
      <w:r>
        <w:t>Referred to Committee on Judiciary</w:t>
      </w:r>
    </w:p>
    <w:p w:rsidR="00C23A9B" w:rsidRDefault="00C23A9B" w:rsidP="00C23A9B"/>
    <w:p w:rsidR="00C23A9B" w:rsidRDefault="00C23A9B" w:rsidP="00C23A9B">
      <w:pPr>
        <w:keepNext/>
      </w:pPr>
      <w:bookmarkStart w:id="30" w:name="include_clip_start_56"/>
      <w:bookmarkEnd w:id="30"/>
      <w:r>
        <w:t>H. 4892 -- Rep. Cobb-Hunter: A BILL TO AMEND SECTION 59-26-20, CODE OF LAWS OF SOUTH CAROLINA, 1976, RELATING TO CERTAIN LOAN PROGRAM DUTIES OF THE STATE BOARD OF EDUCATION AND THE COMMISSION ON HIGHER EDUCATION, SO AS TO PROVIDE FOR CERTAIN LOAN FORGIVENESS FOR SOUTH CAROLINA PUBLIC SCHOOL TEACHERS.</w:t>
      </w:r>
    </w:p>
    <w:p w:rsidR="00C23A9B" w:rsidRDefault="00C23A9B" w:rsidP="00C23A9B">
      <w:bookmarkStart w:id="31" w:name="include_clip_end_56"/>
      <w:bookmarkEnd w:id="31"/>
      <w:r>
        <w:t>Referred to Committee on Ways and Means</w:t>
      </w:r>
    </w:p>
    <w:p w:rsidR="00C23A9B" w:rsidRDefault="00C23A9B" w:rsidP="00C23A9B"/>
    <w:p w:rsidR="00C23A9B" w:rsidRDefault="00C23A9B" w:rsidP="00C23A9B">
      <w:pPr>
        <w:keepNext/>
      </w:pPr>
      <w:bookmarkStart w:id="32" w:name="include_clip_start_58"/>
      <w:bookmarkEnd w:id="32"/>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rsidR="00C23A9B" w:rsidRDefault="00C23A9B" w:rsidP="00C23A9B">
      <w:bookmarkStart w:id="33" w:name="include_clip_end_58"/>
      <w:bookmarkEnd w:id="33"/>
      <w:r>
        <w:t>Referred to Committee on Education and Public Works</w:t>
      </w:r>
    </w:p>
    <w:p w:rsidR="00C23A9B" w:rsidRDefault="00C23A9B" w:rsidP="00C23A9B"/>
    <w:p w:rsidR="00C23A9B" w:rsidRDefault="00C23A9B" w:rsidP="00C23A9B">
      <w:pPr>
        <w:keepNext/>
        <w:jc w:val="center"/>
        <w:rPr>
          <w:b/>
        </w:rPr>
      </w:pPr>
      <w:r w:rsidRPr="00C23A9B">
        <w:rPr>
          <w:b/>
        </w:rPr>
        <w:t>ROLL CALL</w:t>
      </w:r>
    </w:p>
    <w:p w:rsidR="00C23A9B" w:rsidRDefault="00C23A9B" w:rsidP="00C23A9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3A9B" w:rsidRPr="00C23A9B" w:rsidTr="00C23A9B">
        <w:trPr>
          <w:jc w:val="right"/>
        </w:trPr>
        <w:tc>
          <w:tcPr>
            <w:tcW w:w="2179" w:type="dxa"/>
            <w:shd w:val="clear" w:color="auto" w:fill="auto"/>
          </w:tcPr>
          <w:p w:rsidR="00C23A9B" w:rsidRPr="00C23A9B" w:rsidRDefault="00C23A9B" w:rsidP="00C23A9B">
            <w:pPr>
              <w:keepNext/>
              <w:ind w:firstLine="0"/>
            </w:pPr>
            <w:bookmarkStart w:id="34" w:name="vote_start61"/>
            <w:bookmarkEnd w:id="34"/>
            <w:r>
              <w:t>Alexander</w:t>
            </w:r>
          </w:p>
        </w:tc>
        <w:tc>
          <w:tcPr>
            <w:tcW w:w="2179" w:type="dxa"/>
            <w:shd w:val="clear" w:color="auto" w:fill="auto"/>
          </w:tcPr>
          <w:p w:rsidR="00C23A9B" w:rsidRPr="00C23A9B" w:rsidRDefault="00C23A9B" w:rsidP="00C23A9B">
            <w:pPr>
              <w:keepNext/>
              <w:ind w:firstLine="0"/>
            </w:pPr>
            <w:r>
              <w:t>Allison</w:t>
            </w:r>
          </w:p>
        </w:tc>
        <w:tc>
          <w:tcPr>
            <w:tcW w:w="2180" w:type="dxa"/>
            <w:shd w:val="clear" w:color="auto" w:fill="auto"/>
          </w:tcPr>
          <w:p w:rsidR="00C23A9B" w:rsidRPr="00C23A9B" w:rsidRDefault="00C23A9B" w:rsidP="00C23A9B">
            <w:pPr>
              <w:keepNext/>
              <w:ind w:firstLine="0"/>
            </w:pPr>
            <w:r>
              <w:t>Anderson</w:t>
            </w:r>
          </w:p>
        </w:tc>
      </w:tr>
      <w:tr w:rsidR="00C23A9B" w:rsidRPr="00C23A9B" w:rsidTr="00C23A9B">
        <w:tblPrEx>
          <w:jc w:val="left"/>
        </w:tblPrEx>
        <w:tc>
          <w:tcPr>
            <w:tcW w:w="2179" w:type="dxa"/>
            <w:shd w:val="clear" w:color="auto" w:fill="auto"/>
          </w:tcPr>
          <w:p w:rsidR="00C23A9B" w:rsidRPr="00C23A9B" w:rsidRDefault="00C23A9B" w:rsidP="00C23A9B">
            <w:pPr>
              <w:ind w:firstLine="0"/>
            </w:pPr>
            <w:r>
              <w:t>Atkinson</w:t>
            </w:r>
          </w:p>
        </w:tc>
        <w:tc>
          <w:tcPr>
            <w:tcW w:w="2179" w:type="dxa"/>
            <w:shd w:val="clear" w:color="auto" w:fill="auto"/>
          </w:tcPr>
          <w:p w:rsidR="00C23A9B" w:rsidRPr="00C23A9B" w:rsidRDefault="00C23A9B" w:rsidP="00C23A9B">
            <w:pPr>
              <w:ind w:firstLine="0"/>
            </w:pPr>
            <w:r>
              <w:t>Bailey</w:t>
            </w:r>
          </w:p>
        </w:tc>
        <w:tc>
          <w:tcPr>
            <w:tcW w:w="2180" w:type="dxa"/>
            <w:shd w:val="clear" w:color="auto" w:fill="auto"/>
          </w:tcPr>
          <w:p w:rsidR="00C23A9B" w:rsidRPr="00C23A9B" w:rsidRDefault="00C23A9B" w:rsidP="00C23A9B">
            <w:pPr>
              <w:ind w:firstLine="0"/>
            </w:pPr>
            <w:r>
              <w:t>Ballentine</w:t>
            </w:r>
          </w:p>
        </w:tc>
      </w:tr>
      <w:tr w:rsidR="00C23A9B" w:rsidRPr="00C23A9B" w:rsidTr="00C23A9B">
        <w:tblPrEx>
          <w:jc w:val="left"/>
        </w:tblPrEx>
        <w:tc>
          <w:tcPr>
            <w:tcW w:w="2179" w:type="dxa"/>
            <w:shd w:val="clear" w:color="auto" w:fill="auto"/>
          </w:tcPr>
          <w:p w:rsidR="00C23A9B" w:rsidRPr="00C23A9B" w:rsidRDefault="00C23A9B" w:rsidP="00C23A9B">
            <w:pPr>
              <w:ind w:firstLine="0"/>
            </w:pPr>
            <w:r>
              <w:t>Bamberg</w:t>
            </w:r>
          </w:p>
        </w:tc>
        <w:tc>
          <w:tcPr>
            <w:tcW w:w="2179" w:type="dxa"/>
            <w:shd w:val="clear" w:color="auto" w:fill="auto"/>
          </w:tcPr>
          <w:p w:rsidR="00C23A9B" w:rsidRPr="00C23A9B" w:rsidRDefault="00C23A9B" w:rsidP="00C23A9B">
            <w:pPr>
              <w:ind w:firstLine="0"/>
            </w:pPr>
            <w:r>
              <w:t>Bannister</w:t>
            </w:r>
          </w:p>
        </w:tc>
        <w:tc>
          <w:tcPr>
            <w:tcW w:w="2180" w:type="dxa"/>
            <w:shd w:val="clear" w:color="auto" w:fill="auto"/>
          </w:tcPr>
          <w:p w:rsidR="00C23A9B" w:rsidRPr="00C23A9B" w:rsidRDefault="00C23A9B" w:rsidP="00C23A9B">
            <w:pPr>
              <w:ind w:firstLine="0"/>
            </w:pPr>
            <w:r>
              <w:t>Bennett</w:t>
            </w:r>
          </w:p>
        </w:tc>
      </w:tr>
      <w:tr w:rsidR="00C23A9B" w:rsidRPr="00C23A9B" w:rsidTr="00C23A9B">
        <w:tblPrEx>
          <w:jc w:val="left"/>
        </w:tblPrEx>
        <w:tc>
          <w:tcPr>
            <w:tcW w:w="2179" w:type="dxa"/>
            <w:shd w:val="clear" w:color="auto" w:fill="auto"/>
          </w:tcPr>
          <w:p w:rsidR="00C23A9B" w:rsidRPr="00C23A9B" w:rsidRDefault="00C23A9B" w:rsidP="00C23A9B">
            <w:pPr>
              <w:ind w:firstLine="0"/>
            </w:pPr>
            <w:r>
              <w:t>Bernstein</w:t>
            </w:r>
          </w:p>
        </w:tc>
        <w:tc>
          <w:tcPr>
            <w:tcW w:w="2179" w:type="dxa"/>
            <w:shd w:val="clear" w:color="auto" w:fill="auto"/>
          </w:tcPr>
          <w:p w:rsidR="00C23A9B" w:rsidRPr="00C23A9B" w:rsidRDefault="00C23A9B" w:rsidP="00C23A9B">
            <w:pPr>
              <w:ind w:firstLine="0"/>
            </w:pPr>
            <w:r>
              <w:t>Blackwell</w:t>
            </w:r>
          </w:p>
        </w:tc>
        <w:tc>
          <w:tcPr>
            <w:tcW w:w="2180" w:type="dxa"/>
            <w:shd w:val="clear" w:color="auto" w:fill="auto"/>
          </w:tcPr>
          <w:p w:rsidR="00C23A9B" w:rsidRPr="00C23A9B" w:rsidRDefault="00C23A9B" w:rsidP="00C23A9B">
            <w:pPr>
              <w:ind w:firstLine="0"/>
            </w:pPr>
            <w:r>
              <w:t>Bradley</w:t>
            </w:r>
          </w:p>
        </w:tc>
      </w:tr>
      <w:tr w:rsidR="00C23A9B" w:rsidRPr="00C23A9B" w:rsidTr="00C23A9B">
        <w:tblPrEx>
          <w:jc w:val="left"/>
        </w:tblPrEx>
        <w:tc>
          <w:tcPr>
            <w:tcW w:w="2179" w:type="dxa"/>
            <w:shd w:val="clear" w:color="auto" w:fill="auto"/>
          </w:tcPr>
          <w:p w:rsidR="00C23A9B" w:rsidRPr="00C23A9B" w:rsidRDefault="00C23A9B" w:rsidP="00C23A9B">
            <w:pPr>
              <w:ind w:firstLine="0"/>
            </w:pPr>
            <w:r>
              <w:t>Brawley</w:t>
            </w:r>
          </w:p>
        </w:tc>
        <w:tc>
          <w:tcPr>
            <w:tcW w:w="2179" w:type="dxa"/>
            <w:shd w:val="clear" w:color="auto" w:fill="auto"/>
          </w:tcPr>
          <w:p w:rsidR="00C23A9B" w:rsidRPr="00C23A9B" w:rsidRDefault="00C23A9B" w:rsidP="00C23A9B">
            <w:pPr>
              <w:ind w:firstLine="0"/>
            </w:pPr>
            <w:r>
              <w:t>Brittain</w:t>
            </w:r>
          </w:p>
        </w:tc>
        <w:tc>
          <w:tcPr>
            <w:tcW w:w="2180" w:type="dxa"/>
            <w:shd w:val="clear" w:color="auto" w:fill="auto"/>
          </w:tcPr>
          <w:p w:rsidR="00C23A9B" w:rsidRPr="00C23A9B" w:rsidRDefault="00C23A9B" w:rsidP="00C23A9B">
            <w:pPr>
              <w:ind w:firstLine="0"/>
            </w:pPr>
            <w:r>
              <w:t>Bryant</w:t>
            </w:r>
          </w:p>
        </w:tc>
      </w:tr>
      <w:tr w:rsidR="00C23A9B" w:rsidRPr="00C23A9B" w:rsidTr="00C23A9B">
        <w:tblPrEx>
          <w:jc w:val="left"/>
        </w:tblPrEx>
        <w:tc>
          <w:tcPr>
            <w:tcW w:w="2179" w:type="dxa"/>
            <w:shd w:val="clear" w:color="auto" w:fill="auto"/>
          </w:tcPr>
          <w:p w:rsidR="00C23A9B" w:rsidRPr="00C23A9B" w:rsidRDefault="00C23A9B" w:rsidP="00C23A9B">
            <w:pPr>
              <w:ind w:firstLine="0"/>
            </w:pPr>
            <w:r>
              <w:t>Burns</w:t>
            </w:r>
          </w:p>
        </w:tc>
        <w:tc>
          <w:tcPr>
            <w:tcW w:w="2179" w:type="dxa"/>
            <w:shd w:val="clear" w:color="auto" w:fill="auto"/>
          </w:tcPr>
          <w:p w:rsidR="00C23A9B" w:rsidRPr="00C23A9B" w:rsidRDefault="00C23A9B" w:rsidP="00C23A9B">
            <w:pPr>
              <w:ind w:firstLine="0"/>
            </w:pPr>
            <w:r>
              <w:t>Bustos</w:t>
            </w:r>
          </w:p>
        </w:tc>
        <w:tc>
          <w:tcPr>
            <w:tcW w:w="2180" w:type="dxa"/>
            <w:shd w:val="clear" w:color="auto" w:fill="auto"/>
          </w:tcPr>
          <w:p w:rsidR="00C23A9B" w:rsidRPr="00C23A9B" w:rsidRDefault="00C23A9B" w:rsidP="00C23A9B">
            <w:pPr>
              <w:ind w:firstLine="0"/>
            </w:pPr>
            <w:r>
              <w:t>Calhoon</w:t>
            </w:r>
          </w:p>
        </w:tc>
      </w:tr>
      <w:tr w:rsidR="00C23A9B" w:rsidRPr="00C23A9B" w:rsidTr="00C23A9B">
        <w:tblPrEx>
          <w:jc w:val="left"/>
        </w:tblPrEx>
        <w:tc>
          <w:tcPr>
            <w:tcW w:w="2179" w:type="dxa"/>
            <w:shd w:val="clear" w:color="auto" w:fill="auto"/>
          </w:tcPr>
          <w:p w:rsidR="00C23A9B" w:rsidRPr="00C23A9B" w:rsidRDefault="00C23A9B" w:rsidP="00C23A9B">
            <w:pPr>
              <w:ind w:firstLine="0"/>
            </w:pPr>
            <w:r>
              <w:t>Carter</w:t>
            </w:r>
          </w:p>
        </w:tc>
        <w:tc>
          <w:tcPr>
            <w:tcW w:w="2179" w:type="dxa"/>
            <w:shd w:val="clear" w:color="auto" w:fill="auto"/>
          </w:tcPr>
          <w:p w:rsidR="00C23A9B" w:rsidRPr="00C23A9B" w:rsidRDefault="00C23A9B" w:rsidP="00C23A9B">
            <w:pPr>
              <w:ind w:firstLine="0"/>
            </w:pPr>
            <w:r>
              <w:t>Caskey</w:t>
            </w:r>
          </w:p>
        </w:tc>
        <w:tc>
          <w:tcPr>
            <w:tcW w:w="2180" w:type="dxa"/>
            <w:shd w:val="clear" w:color="auto" w:fill="auto"/>
          </w:tcPr>
          <w:p w:rsidR="00C23A9B" w:rsidRPr="00C23A9B" w:rsidRDefault="00C23A9B" w:rsidP="00C23A9B">
            <w:pPr>
              <w:ind w:firstLine="0"/>
            </w:pPr>
            <w:r>
              <w:t>Chumley</w:t>
            </w:r>
          </w:p>
        </w:tc>
      </w:tr>
      <w:tr w:rsidR="00C23A9B" w:rsidRPr="00C23A9B" w:rsidTr="00C23A9B">
        <w:tblPrEx>
          <w:jc w:val="left"/>
        </w:tblPrEx>
        <w:tc>
          <w:tcPr>
            <w:tcW w:w="2179" w:type="dxa"/>
            <w:shd w:val="clear" w:color="auto" w:fill="auto"/>
          </w:tcPr>
          <w:p w:rsidR="00C23A9B" w:rsidRPr="00C23A9B" w:rsidRDefault="00C23A9B" w:rsidP="00C23A9B">
            <w:pPr>
              <w:ind w:firstLine="0"/>
            </w:pPr>
            <w:r>
              <w:t>Clyburn</w:t>
            </w:r>
          </w:p>
        </w:tc>
        <w:tc>
          <w:tcPr>
            <w:tcW w:w="2179" w:type="dxa"/>
            <w:shd w:val="clear" w:color="auto" w:fill="auto"/>
          </w:tcPr>
          <w:p w:rsidR="00C23A9B" w:rsidRPr="00C23A9B" w:rsidRDefault="00C23A9B" w:rsidP="00C23A9B">
            <w:pPr>
              <w:ind w:firstLine="0"/>
            </w:pPr>
            <w:r>
              <w:t>Cobb-Hunter</w:t>
            </w:r>
          </w:p>
        </w:tc>
        <w:tc>
          <w:tcPr>
            <w:tcW w:w="2180" w:type="dxa"/>
            <w:shd w:val="clear" w:color="auto" w:fill="auto"/>
          </w:tcPr>
          <w:p w:rsidR="00C23A9B" w:rsidRPr="00C23A9B" w:rsidRDefault="00C23A9B" w:rsidP="00C23A9B">
            <w:pPr>
              <w:ind w:firstLine="0"/>
            </w:pPr>
            <w:r>
              <w:t>Collins</w:t>
            </w:r>
          </w:p>
        </w:tc>
      </w:tr>
      <w:tr w:rsidR="00C23A9B" w:rsidRPr="00C23A9B" w:rsidTr="00C23A9B">
        <w:tblPrEx>
          <w:jc w:val="left"/>
        </w:tblPrEx>
        <w:tc>
          <w:tcPr>
            <w:tcW w:w="2179" w:type="dxa"/>
            <w:shd w:val="clear" w:color="auto" w:fill="auto"/>
          </w:tcPr>
          <w:p w:rsidR="00C23A9B" w:rsidRPr="00C23A9B" w:rsidRDefault="00C23A9B" w:rsidP="00C23A9B">
            <w:pPr>
              <w:ind w:firstLine="0"/>
            </w:pPr>
            <w:r>
              <w:t>B. Cox</w:t>
            </w:r>
          </w:p>
        </w:tc>
        <w:tc>
          <w:tcPr>
            <w:tcW w:w="2179" w:type="dxa"/>
            <w:shd w:val="clear" w:color="auto" w:fill="auto"/>
          </w:tcPr>
          <w:p w:rsidR="00C23A9B" w:rsidRPr="00C23A9B" w:rsidRDefault="00C23A9B" w:rsidP="00C23A9B">
            <w:pPr>
              <w:ind w:firstLine="0"/>
            </w:pPr>
            <w:r>
              <w:t>W. Cox</w:t>
            </w:r>
          </w:p>
        </w:tc>
        <w:tc>
          <w:tcPr>
            <w:tcW w:w="2180" w:type="dxa"/>
            <w:shd w:val="clear" w:color="auto" w:fill="auto"/>
          </w:tcPr>
          <w:p w:rsidR="00C23A9B" w:rsidRPr="00C23A9B" w:rsidRDefault="00C23A9B" w:rsidP="00C23A9B">
            <w:pPr>
              <w:ind w:firstLine="0"/>
            </w:pPr>
            <w:r>
              <w:t>Crawford</w:t>
            </w:r>
          </w:p>
        </w:tc>
      </w:tr>
      <w:tr w:rsidR="00C23A9B" w:rsidRPr="00C23A9B" w:rsidTr="00C23A9B">
        <w:tblPrEx>
          <w:jc w:val="left"/>
        </w:tblPrEx>
        <w:tc>
          <w:tcPr>
            <w:tcW w:w="2179" w:type="dxa"/>
            <w:shd w:val="clear" w:color="auto" w:fill="auto"/>
          </w:tcPr>
          <w:p w:rsidR="00C23A9B" w:rsidRPr="00C23A9B" w:rsidRDefault="00C23A9B" w:rsidP="00C23A9B">
            <w:pPr>
              <w:ind w:firstLine="0"/>
            </w:pPr>
            <w:r>
              <w:t>Dabney</w:t>
            </w:r>
          </w:p>
        </w:tc>
        <w:tc>
          <w:tcPr>
            <w:tcW w:w="2179" w:type="dxa"/>
            <w:shd w:val="clear" w:color="auto" w:fill="auto"/>
          </w:tcPr>
          <w:p w:rsidR="00C23A9B" w:rsidRPr="00C23A9B" w:rsidRDefault="00C23A9B" w:rsidP="00C23A9B">
            <w:pPr>
              <w:ind w:firstLine="0"/>
            </w:pPr>
            <w:r>
              <w:t>Daning</w:t>
            </w:r>
          </w:p>
        </w:tc>
        <w:tc>
          <w:tcPr>
            <w:tcW w:w="2180" w:type="dxa"/>
            <w:shd w:val="clear" w:color="auto" w:fill="auto"/>
          </w:tcPr>
          <w:p w:rsidR="00C23A9B" w:rsidRPr="00C23A9B" w:rsidRDefault="00C23A9B" w:rsidP="00C23A9B">
            <w:pPr>
              <w:ind w:firstLine="0"/>
            </w:pPr>
            <w:r>
              <w:t>Davis</w:t>
            </w:r>
          </w:p>
        </w:tc>
      </w:tr>
      <w:tr w:rsidR="00C23A9B" w:rsidRPr="00C23A9B" w:rsidTr="00C23A9B">
        <w:tblPrEx>
          <w:jc w:val="left"/>
        </w:tblPrEx>
        <w:tc>
          <w:tcPr>
            <w:tcW w:w="2179" w:type="dxa"/>
            <w:shd w:val="clear" w:color="auto" w:fill="auto"/>
          </w:tcPr>
          <w:p w:rsidR="00C23A9B" w:rsidRPr="00C23A9B" w:rsidRDefault="00C23A9B" w:rsidP="00C23A9B">
            <w:pPr>
              <w:ind w:firstLine="0"/>
            </w:pPr>
            <w:r>
              <w:t>Dillard</w:t>
            </w:r>
          </w:p>
        </w:tc>
        <w:tc>
          <w:tcPr>
            <w:tcW w:w="2179" w:type="dxa"/>
            <w:shd w:val="clear" w:color="auto" w:fill="auto"/>
          </w:tcPr>
          <w:p w:rsidR="00C23A9B" w:rsidRPr="00C23A9B" w:rsidRDefault="00C23A9B" w:rsidP="00C23A9B">
            <w:pPr>
              <w:ind w:firstLine="0"/>
            </w:pPr>
            <w:r>
              <w:t>Erickson</w:t>
            </w:r>
          </w:p>
        </w:tc>
        <w:tc>
          <w:tcPr>
            <w:tcW w:w="2180" w:type="dxa"/>
            <w:shd w:val="clear" w:color="auto" w:fill="auto"/>
          </w:tcPr>
          <w:p w:rsidR="00C23A9B" w:rsidRPr="00C23A9B" w:rsidRDefault="00C23A9B" w:rsidP="00C23A9B">
            <w:pPr>
              <w:ind w:firstLine="0"/>
            </w:pPr>
            <w:r>
              <w:t>Felder</w:t>
            </w:r>
          </w:p>
        </w:tc>
      </w:tr>
      <w:tr w:rsidR="00C23A9B" w:rsidRPr="00C23A9B" w:rsidTr="00C23A9B">
        <w:tblPrEx>
          <w:jc w:val="left"/>
        </w:tblPrEx>
        <w:tc>
          <w:tcPr>
            <w:tcW w:w="2179" w:type="dxa"/>
            <w:shd w:val="clear" w:color="auto" w:fill="auto"/>
          </w:tcPr>
          <w:p w:rsidR="00C23A9B" w:rsidRPr="00C23A9B" w:rsidRDefault="00C23A9B" w:rsidP="00C23A9B">
            <w:pPr>
              <w:ind w:firstLine="0"/>
            </w:pPr>
            <w:r>
              <w:t>Finlay</w:t>
            </w:r>
          </w:p>
        </w:tc>
        <w:tc>
          <w:tcPr>
            <w:tcW w:w="2179" w:type="dxa"/>
            <w:shd w:val="clear" w:color="auto" w:fill="auto"/>
          </w:tcPr>
          <w:p w:rsidR="00C23A9B" w:rsidRPr="00C23A9B" w:rsidRDefault="00C23A9B" w:rsidP="00C23A9B">
            <w:pPr>
              <w:ind w:firstLine="0"/>
            </w:pPr>
            <w:r>
              <w:t>Forrest</w:t>
            </w:r>
          </w:p>
        </w:tc>
        <w:tc>
          <w:tcPr>
            <w:tcW w:w="2180" w:type="dxa"/>
            <w:shd w:val="clear" w:color="auto" w:fill="auto"/>
          </w:tcPr>
          <w:p w:rsidR="00C23A9B" w:rsidRPr="00C23A9B" w:rsidRDefault="00C23A9B" w:rsidP="00C23A9B">
            <w:pPr>
              <w:ind w:firstLine="0"/>
            </w:pPr>
            <w:r>
              <w:t>Fry</w:t>
            </w:r>
          </w:p>
        </w:tc>
      </w:tr>
      <w:tr w:rsidR="00C23A9B" w:rsidRPr="00C23A9B" w:rsidTr="00C23A9B">
        <w:tblPrEx>
          <w:jc w:val="left"/>
        </w:tblPrEx>
        <w:tc>
          <w:tcPr>
            <w:tcW w:w="2179" w:type="dxa"/>
            <w:shd w:val="clear" w:color="auto" w:fill="auto"/>
          </w:tcPr>
          <w:p w:rsidR="00C23A9B" w:rsidRPr="00C23A9B" w:rsidRDefault="00C23A9B" w:rsidP="00C23A9B">
            <w:pPr>
              <w:ind w:firstLine="0"/>
            </w:pPr>
            <w:r>
              <w:t>Gagnon</w:t>
            </w:r>
          </w:p>
        </w:tc>
        <w:tc>
          <w:tcPr>
            <w:tcW w:w="2179" w:type="dxa"/>
            <w:shd w:val="clear" w:color="auto" w:fill="auto"/>
          </w:tcPr>
          <w:p w:rsidR="00C23A9B" w:rsidRPr="00C23A9B" w:rsidRDefault="00C23A9B" w:rsidP="00C23A9B">
            <w:pPr>
              <w:ind w:firstLine="0"/>
            </w:pPr>
            <w:r>
              <w:t>Garvin</w:t>
            </w:r>
          </w:p>
        </w:tc>
        <w:tc>
          <w:tcPr>
            <w:tcW w:w="2180" w:type="dxa"/>
            <w:shd w:val="clear" w:color="auto" w:fill="auto"/>
          </w:tcPr>
          <w:p w:rsidR="00C23A9B" w:rsidRPr="00C23A9B" w:rsidRDefault="00C23A9B" w:rsidP="00C23A9B">
            <w:pPr>
              <w:ind w:firstLine="0"/>
            </w:pPr>
            <w:r>
              <w:t>Gatch</w:t>
            </w:r>
          </w:p>
        </w:tc>
      </w:tr>
      <w:tr w:rsidR="00C23A9B" w:rsidRPr="00C23A9B" w:rsidTr="00C23A9B">
        <w:tblPrEx>
          <w:jc w:val="left"/>
        </w:tblPrEx>
        <w:tc>
          <w:tcPr>
            <w:tcW w:w="2179" w:type="dxa"/>
            <w:shd w:val="clear" w:color="auto" w:fill="auto"/>
          </w:tcPr>
          <w:p w:rsidR="00C23A9B" w:rsidRPr="00C23A9B" w:rsidRDefault="00C23A9B" w:rsidP="00C23A9B">
            <w:pPr>
              <w:ind w:firstLine="0"/>
            </w:pPr>
            <w:r>
              <w:t>Gilliam</w:t>
            </w:r>
          </w:p>
        </w:tc>
        <w:tc>
          <w:tcPr>
            <w:tcW w:w="2179" w:type="dxa"/>
            <w:shd w:val="clear" w:color="auto" w:fill="auto"/>
          </w:tcPr>
          <w:p w:rsidR="00C23A9B" w:rsidRPr="00C23A9B" w:rsidRDefault="00C23A9B" w:rsidP="00C23A9B">
            <w:pPr>
              <w:ind w:firstLine="0"/>
            </w:pPr>
            <w:r>
              <w:t>Gilliard</w:t>
            </w:r>
          </w:p>
        </w:tc>
        <w:tc>
          <w:tcPr>
            <w:tcW w:w="2180" w:type="dxa"/>
            <w:shd w:val="clear" w:color="auto" w:fill="auto"/>
          </w:tcPr>
          <w:p w:rsidR="00C23A9B" w:rsidRPr="00C23A9B" w:rsidRDefault="00C23A9B" w:rsidP="00C23A9B">
            <w:pPr>
              <w:ind w:firstLine="0"/>
            </w:pPr>
            <w:r>
              <w:t>Govan</w:t>
            </w:r>
          </w:p>
        </w:tc>
      </w:tr>
      <w:tr w:rsidR="00C23A9B" w:rsidRPr="00C23A9B" w:rsidTr="00C23A9B">
        <w:tblPrEx>
          <w:jc w:val="left"/>
        </w:tblPrEx>
        <w:tc>
          <w:tcPr>
            <w:tcW w:w="2179" w:type="dxa"/>
            <w:shd w:val="clear" w:color="auto" w:fill="auto"/>
          </w:tcPr>
          <w:p w:rsidR="00C23A9B" w:rsidRPr="00C23A9B" w:rsidRDefault="00C23A9B" w:rsidP="00C23A9B">
            <w:pPr>
              <w:ind w:firstLine="0"/>
            </w:pPr>
            <w:r>
              <w:t>Haddon</w:t>
            </w:r>
          </w:p>
        </w:tc>
        <w:tc>
          <w:tcPr>
            <w:tcW w:w="2179" w:type="dxa"/>
            <w:shd w:val="clear" w:color="auto" w:fill="auto"/>
          </w:tcPr>
          <w:p w:rsidR="00C23A9B" w:rsidRPr="00C23A9B" w:rsidRDefault="00C23A9B" w:rsidP="00C23A9B">
            <w:pPr>
              <w:ind w:firstLine="0"/>
            </w:pPr>
            <w:r>
              <w:t>Hardee</w:t>
            </w:r>
          </w:p>
        </w:tc>
        <w:tc>
          <w:tcPr>
            <w:tcW w:w="2180" w:type="dxa"/>
            <w:shd w:val="clear" w:color="auto" w:fill="auto"/>
          </w:tcPr>
          <w:p w:rsidR="00C23A9B" w:rsidRPr="00C23A9B" w:rsidRDefault="00C23A9B" w:rsidP="00C23A9B">
            <w:pPr>
              <w:ind w:firstLine="0"/>
            </w:pPr>
            <w:r>
              <w:t>Hart</w:t>
            </w:r>
          </w:p>
        </w:tc>
      </w:tr>
      <w:tr w:rsidR="00C23A9B" w:rsidRPr="00C23A9B" w:rsidTr="00C23A9B">
        <w:tblPrEx>
          <w:jc w:val="left"/>
        </w:tblPrEx>
        <w:tc>
          <w:tcPr>
            <w:tcW w:w="2179" w:type="dxa"/>
            <w:shd w:val="clear" w:color="auto" w:fill="auto"/>
          </w:tcPr>
          <w:p w:rsidR="00C23A9B" w:rsidRPr="00C23A9B" w:rsidRDefault="00C23A9B" w:rsidP="00C23A9B">
            <w:pPr>
              <w:ind w:firstLine="0"/>
            </w:pPr>
            <w:r>
              <w:t>Hayes</w:t>
            </w:r>
          </w:p>
        </w:tc>
        <w:tc>
          <w:tcPr>
            <w:tcW w:w="2179" w:type="dxa"/>
            <w:shd w:val="clear" w:color="auto" w:fill="auto"/>
          </w:tcPr>
          <w:p w:rsidR="00C23A9B" w:rsidRPr="00C23A9B" w:rsidRDefault="00C23A9B" w:rsidP="00C23A9B">
            <w:pPr>
              <w:ind w:firstLine="0"/>
            </w:pPr>
            <w:r>
              <w:t>Henderson-Myers</w:t>
            </w:r>
          </w:p>
        </w:tc>
        <w:tc>
          <w:tcPr>
            <w:tcW w:w="2180" w:type="dxa"/>
            <w:shd w:val="clear" w:color="auto" w:fill="auto"/>
          </w:tcPr>
          <w:p w:rsidR="00C23A9B" w:rsidRPr="00C23A9B" w:rsidRDefault="00C23A9B" w:rsidP="00C23A9B">
            <w:pPr>
              <w:ind w:firstLine="0"/>
            </w:pPr>
            <w:r>
              <w:t>Henegan</w:t>
            </w:r>
          </w:p>
        </w:tc>
      </w:tr>
      <w:tr w:rsidR="00C23A9B" w:rsidRPr="00C23A9B" w:rsidTr="00C23A9B">
        <w:tblPrEx>
          <w:jc w:val="left"/>
        </w:tblPrEx>
        <w:tc>
          <w:tcPr>
            <w:tcW w:w="2179" w:type="dxa"/>
            <w:shd w:val="clear" w:color="auto" w:fill="auto"/>
          </w:tcPr>
          <w:p w:rsidR="00C23A9B" w:rsidRPr="00C23A9B" w:rsidRDefault="00C23A9B" w:rsidP="00C23A9B">
            <w:pPr>
              <w:ind w:firstLine="0"/>
            </w:pPr>
            <w:r>
              <w:t>Herbkersman</w:t>
            </w:r>
          </w:p>
        </w:tc>
        <w:tc>
          <w:tcPr>
            <w:tcW w:w="2179" w:type="dxa"/>
            <w:shd w:val="clear" w:color="auto" w:fill="auto"/>
          </w:tcPr>
          <w:p w:rsidR="00C23A9B" w:rsidRPr="00C23A9B" w:rsidRDefault="00C23A9B" w:rsidP="00C23A9B">
            <w:pPr>
              <w:ind w:firstLine="0"/>
            </w:pPr>
            <w:r>
              <w:t>Hewitt</w:t>
            </w:r>
          </w:p>
        </w:tc>
        <w:tc>
          <w:tcPr>
            <w:tcW w:w="2180" w:type="dxa"/>
            <w:shd w:val="clear" w:color="auto" w:fill="auto"/>
          </w:tcPr>
          <w:p w:rsidR="00C23A9B" w:rsidRPr="00C23A9B" w:rsidRDefault="00C23A9B" w:rsidP="00C23A9B">
            <w:pPr>
              <w:ind w:firstLine="0"/>
            </w:pPr>
            <w:r>
              <w:t>Hill</w:t>
            </w:r>
          </w:p>
        </w:tc>
      </w:tr>
      <w:tr w:rsidR="00C23A9B" w:rsidRPr="00C23A9B" w:rsidTr="00C23A9B">
        <w:tblPrEx>
          <w:jc w:val="left"/>
        </w:tblPrEx>
        <w:tc>
          <w:tcPr>
            <w:tcW w:w="2179" w:type="dxa"/>
            <w:shd w:val="clear" w:color="auto" w:fill="auto"/>
          </w:tcPr>
          <w:p w:rsidR="00C23A9B" w:rsidRPr="00C23A9B" w:rsidRDefault="00C23A9B" w:rsidP="00C23A9B">
            <w:pPr>
              <w:ind w:firstLine="0"/>
            </w:pPr>
            <w:r>
              <w:t>Hiott</w:t>
            </w:r>
          </w:p>
        </w:tc>
        <w:tc>
          <w:tcPr>
            <w:tcW w:w="2179" w:type="dxa"/>
            <w:shd w:val="clear" w:color="auto" w:fill="auto"/>
          </w:tcPr>
          <w:p w:rsidR="00C23A9B" w:rsidRPr="00C23A9B" w:rsidRDefault="00C23A9B" w:rsidP="00C23A9B">
            <w:pPr>
              <w:ind w:firstLine="0"/>
            </w:pPr>
            <w:r>
              <w:t>Hixon</w:t>
            </w:r>
          </w:p>
        </w:tc>
        <w:tc>
          <w:tcPr>
            <w:tcW w:w="2180" w:type="dxa"/>
            <w:shd w:val="clear" w:color="auto" w:fill="auto"/>
          </w:tcPr>
          <w:p w:rsidR="00C23A9B" w:rsidRPr="00C23A9B" w:rsidRDefault="00C23A9B" w:rsidP="00C23A9B">
            <w:pPr>
              <w:ind w:firstLine="0"/>
            </w:pPr>
            <w:r>
              <w:t>Hosey</w:t>
            </w:r>
          </w:p>
        </w:tc>
      </w:tr>
      <w:tr w:rsidR="00C23A9B" w:rsidRPr="00C23A9B" w:rsidTr="00C23A9B">
        <w:tblPrEx>
          <w:jc w:val="left"/>
        </w:tblPrEx>
        <w:tc>
          <w:tcPr>
            <w:tcW w:w="2179" w:type="dxa"/>
            <w:shd w:val="clear" w:color="auto" w:fill="auto"/>
          </w:tcPr>
          <w:p w:rsidR="00C23A9B" w:rsidRPr="00C23A9B" w:rsidRDefault="00C23A9B" w:rsidP="00C23A9B">
            <w:pPr>
              <w:ind w:firstLine="0"/>
            </w:pPr>
            <w:r>
              <w:t>Howard</w:t>
            </w:r>
          </w:p>
        </w:tc>
        <w:tc>
          <w:tcPr>
            <w:tcW w:w="2179" w:type="dxa"/>
            <w:shd w:val="clear" w:color="auto" w:fill="auto"/>
          </w:tcPr>
          <w:p w:rsidR="00C23A9B" w:rsidRPr="00C23A9B" w:rsidRDefault="00C23A9B" w:rsidP="00C23A9B">
            <w:pPr>
              <w:ind w:firstLine="0"/>
            </w:pPr>
            <w:r>
              <w:t>Huggins</w:t>
            </w:r>
          </w:p>
        </w:tc>
        <w:tc>
          <w:tcPr>
            <w:tcW w:w="2180" w:type="dxa"/>
            <w:shd w:val="clear" w:color="auto" w:fill="auto"/>
          </w:tcPr>
          <w:p w:rsidR="00C23A9B" w:rsidRPr="00C23A9B" w:rsidRDefault="00C23A9B" w:rsidP="00C23A9B">
            <w:pPr>
              <w:ind w:firstLine="0"/>
            </w:pPr>
            <w:r>
              <w:t>Hyde</w:t>
            </w:r>
          </w:p>
        </w:tc>
      </w:tr>
      <w:tr w:rsidR="00C23A9B" w:rsidRPr="00C23A9B" w:rsidTr="00C23A9B">
        <w:tblPrEx>
          <w:jc w:val="left"/>
        </w:tblPrEx>
        <w:tc>
          <w:tcPr>
            <w:tcW w:w="2179" w:type="dxa"/>
            <w:shd w:val="clear" w:color="auto" w:fill="auto"/>
          </w:tcPr>
          <w:p w:rsidR="00C23A9B" w:rsidRPr="00C23A9B" w:rsidRDefault="00C23A9B" w:rsidP="00C23A9B">
            <w:pPr>
              <w:ind w:firstLine="0"/>
            </w:pPr>
            <w:r>
              <w:t>J. E. Johnson</w:t>
            </w:r>
          </w:p>
        </w:tc>
        <w:tc>
          <w:tcPr>
            <w:tcW w:w="2179" w:type="dxa"/>
            <w:shd w:val="clear" w:color="auto" w:fill="auto"/>
          </w:tcPr>
          <w:p w:rsidR="00C23A9B" w:rsidRPr="00C23A9B" w:rsidRDefault="00C23A9B" w:rsidP="00C23A9B">
            <w:pPr>
              <w:ind w:firstLine="0"/>
            </w:pPr>
            <w:r>
              <w:t>J. L. Johnson</w:t>
            </w:r>
          </w:p>
        </w:tc>
        <w:tc>
          <w:tcPr>
            <w:tcW w:w="2180" w:type="dxa"/>
            <w:shd w:val="clear" w:color="auto" w:fill="auto"/>
          </w:tcPr>
          <w:p w:rsidR="00C23A9B" w:rsidRPr="00C23A9B" w:rsidRDefault="00C23A9B" w:rsidP="00C23A9B">
            <w:pPr>
              <w:ind w:firstLine="0"/>
            </w:pPr>
            <w:r>
              <w:t>K. O. Johnson</w:t>
            </w:r>
          </w:p>
        </w:tc>
      </w:tr>
      <w:tr w:rsidR="00C23A9B" w:rsidRPr="00C23A9B" w:rsidTr="00C23A9B">
        <w:tblPrEx>
          <w:jc w:val="left"/>
        </w:tblPrEx>
        <w:tc>
          <w:tcPr>
            <w:tcW w:w="2179" w:type="dxa"/>
            <w:shd w:val="clear" w:color="auto" w:fill="auto"/>
          </w:tcPr>
          <w:p w:rsidR="00C23A9B" w:rsidRPr="00C23A9B" w:rsidRDefault="00C23A9B" w:rsidP="00C23A9B">
            <w:pPr>
              <w:ind w:firstLine="0"/>
            </w:pPr>
            <w:r>
              <w:t>Jones</w:t>
            </w:r>
          </w:p>
        </w:tc>
        <w:tc>
          <w:tcPr>
            <w:tcW w:w="2179" w:type="dxa"/>
            <w:shd w:val="clear" w:color="auto" w:fill="auto"/>
          </w:tcPr>
          <w:p w:rsidR="00C23A9B" w:rsidRPr="00C23A9B" w:rsidRDefault="00C23A9B" w:rsidP="00C23A9B">
            <w:pPr>
              <w:ind w:firstLine="0"/>
            </w:pPr>
            <w:r>
              <w:t>Jordan</w:t>
            </w:r>
          </w:p>
        </w:tc>
        <w:tc>
          <w:tcPr>
            <w:tcW w:w="2180" w:type="dxa"/>
            <w:shd w:val="clear" w:color="auto" w:fill="auto"/>
          </w:tcPr>
          <w:p w:rsidR="00C23A9B" w:rsidRPr="00C23A9B" w:rsidRDefault="00C23A9B" w:rsidP="00C23A9B">
            <w:pPr>
              <w:ind w:firstLine="0"/>
            </w:pPr>
            <w:r>
              <w:t>King</w:t>
            </w:r>
          </w:p>
        </w:tc>
      </w:tr>
      <w:tr w:rsidR="00C23A9B" w:rsidRPr="00C23A9B" w:rsidTr="00C23A9B">
        <w:tblPrEx>
          <w:jc w:val="left"/>
        </w:tblPrEx>
        <w:tc>
          <w:tcPr>
            <w:tcW w:w="2179" w:type="dxa"/>
            <w:shd w:val="clear" w:color="auto" w:fill="auto"/>
          </w:tcPr>
          <w:p w:rsidR="00C23A9B" w:rsidRPr="00C23A9B" w:rsidRDefault="00C23A9B" w:rsidP="00C23A9B">
            <w:pPr>
              <w:ind w:firstLine="0"/>
            </w:pPr>
            <w:r>
              <w:t>Ligon</w:t>
            </w:r>
          </w:p>
        </w:tc>
        <w:tc>
          <w:tcPr>
            <w:tcW w:w="2179" w:type="dxa"/>
            <w:shd w:val="clear" w:color="auto" w:fill="auto"/>
          </w:tcPr>
          <w:p w:rsidR="00C23A9B" w:rsidRPr="00C23A9B" w:rsidRDefault="00C23A9B" w:rsidP="00C23A9B">
            <w:pPr>
              <w:ind w:firstLine="0"/>
            </w:pPr>
            <w:r>
              <w:t>Long</w:t>
            </w:r>
          </w:p>
        </w:tc>
        <w:tc>
          <w:tcPr>
            <w:tcW w:w="2180" w:type="dxa"/>
            <w:shd w:val="clear" w:color="auto" w:fill="auto"/>
          </w:tcPr>
          <w:p w:rsidR="00C23A9B" w:rsidRPr="00C23A9B" w:rsidRDefault="00C23A9B" w:rsidP="00C23A9B">
            <w:pPr>
              <w:ind w:firstLine="0"/>
            </w:pPr>
            <w:r>
              <w:t>Lowe</w:t>
            </w:r>
          </w:p>
        </w:tc>
      </w:tr>
      <w:tr w:rsidR="00C23A9B" w:rsidRPr="00C23A9B" w:rsidTr="00C23A9B">
        <w:tblPrEx>
          <w:jc w:val="left"/>
        </w:tblPrEx>
        <w:tc>
          <w:tcPr>
            <w:tcW w:w="2179" w:type="dxa"/>
            <w:shd w:val="clear" w:color="auto" w:fill="auto"/>
          </w:tcPr>
          <w:p w:rsidR="00C23A9B" w:rsidRPr="00C23A9B" w:rsidRDefault="00C23A9B" w:rsidP="00C23A9B">
            <w:pPr>
              <w:ind w:firstLine="0"/>
            </w:pPr>
            <w:r>
              <w:t>Lucas</w:t>
            </w:r>
          </w:p>
        </w:tc>
        <w:tc>
          <w:tcPr>
            <w:tcW w:w="2179" w:type="dxa"/>
            <w:shd w:val="clear" w:color="auto" w:fill="auto"/>
          </w:tcPr>
          <w:p w:rsidR="00C23A9B" w:rsidRPr="00C23A9B" w:rsidRDefault="00C23A9B" w:rsidP="00C23A9B">
            <w:pPr>
              <w:ind w:firstLine="0"/>
            </w:pPr>
            <w:r>
              <w:t>Magnuson</w:t>
            </w:r>
          </w:p>
        </w:tc>
        <w:tc>
          <w:tcPr>
            <w:tcW w:w="2180" w:type="dxa"/>
            <w:shd w:val="clear" w:color="auto" w:fill="auto"/>
          </w:tcPr>
          <w:p w:rsidR="00C23A9B" w:rsidRPr="00C23A9B" w:rsidRDefault="00C23A9B" w:rsidP="00C23A9B">
            <w:pPr>
              <w:ind w:firstLine="0"/>
            </w:pPr>
            <w:r>
              <w:t>Matthews</w:t>
            </w:r>
          </w:p>
        </w:tc>
      </w:tr>
      <w:tr w:rsidR="00C23A9B" w:rsidRPr="00C23A9B" w:rsidTr="00C23A9B">
        <w:tblPrEx>
          <w:jc w:val="left"/>
        </w:tblPrEx>
        <w:tc>
          <w:tcPr>
            <w:tcW w:w="2179" w:type="dxa"/>
            <w:shd w:val="clear" w:color="auto" w:fill="auto"/>
          </w:tcPr>
          <w:p w:rsidR="00C23A9B" w:rsidRPr="00C23A9B" w:rsidRDefault="00C23A9B" w:rsidP="00C23A9B">
            <w:pPr>
              <w:ind w:firstLine="0"/>
            </w:pPr>
            <w:r>
              <w:t>May</w:t>
            </w:r>
          </w:p>
        </w:tc>
        <w:tc>
          <w:tcPr>
            <w:tcW w:w="2179" w:type="dxa"/>
            <w:shd w:val="clear" w:color="auto" w:fill="auto"/>
          </w:tcPr>
          <w:p w:rsidR="00C23A9B" w:rsidRPr="00C23A9B" w:rsidRDefault="00C23A9B" w:rsidP="00C23A9B">
            <w:pPr>
              <w:ind w:firstLine="0"/>
            </w:pPr>
            <w:r>
              <w:t>McCabe</w:t>
            </w:r>
          </w:p>
        </w:tc>
        <w:tc>
          <w:tcPr>
            <w:tcW w:w="2180" w:type="dxa"/>
            <w:shd w:val="clear" w:color="auto" w:fill="auto"/>
          </w:tcPr>
          <w:p w:rsidR="00C23A9B" w:rsidRPr="00C23A9B" w:rsidRDefault="00C23A9B" w:rsidP="00C23A9B">
            <w:pPr>
              <w:ind w:firstLine="0"/>
            </w:pPr>
            <w:r>
              <w:t>McCravy</w:t>
            </w:r>
          </w:p>
        </w:tc>
      </w:tr>
      <w:tr w:rsidR="00C23A9B" w:rsidRPr="00C23A9B" w:rsidTr="00C23A9B">
        <w:tblPrEx>
          <w:jc w:val="left"/>
        </w:tblPrEx>
        <w:tc>
          <w:tcPr>
            <w:tcW w:w="2179" w:type="dxa"/>
            <w:shd w:val="clear" w:color="auto" w:fill="auto"/>
          </w:tcPr>
          <w:p w:rsidR="00C23A9B" w:rsidRPr="00C23A9B" w:rsidRDefault="00C23A9B" w:rsidP="00C23A9B">
            <w:pPr>
              <w:ind w:firstLine="0"/>
            </w:pPr>
            <w:r>
              <w:t>McDaniel</w:t>
            </w:r>
          </w:p>
        </w:tc>
        <w:tc>
          <w:tcPr>
            <w:tcW w:w="2179" w:type="dxa"/>
            <w:shd w:val="clear" w:color="auto" w:fill="auto"/>
          </w:tcPr>
          <w:p w:rsidR="00C23A9B" w:rsidRPr="00C23A9B" w:rsidRDefault="00C23A9B" w:rsidP="00C23A9B">
            <w:pPr>
              <w:ind w:firstLine="0"/>
            </w:pPr>
            <w:r>
              <w:t>McGarry</w:t>
            </w:r>
          </w:p>
        </w:tc>
        <w:tc>
          <w:tcPr>
            <w:tcW w:w="2180" w:type="dxa"/>
            <w:shd w:val="clear" w:color="auto" w:fill="auto"/>
          </w:tcPr>
          <w:p w:rsidR="00C23A9B" w:rsidRPr="00C23A9B" w:rsidRDefault="00C23A9B" w:rsidP="00C23A9B">
            <w:pPr>
              <w:ind w:firstLine="0"/>
            </w:pPr>
            <w:r>
              <w:t>McGinnis</w:t>
            </w:r>
          </w:p>
        </w:tc>
      </w:tr>
      <w:tr w:rsidR="00C23A9B" w:rsidRPr="00C23A9B" w:rsidTr="00C23A9B">
        <w:tblPrEx>
          <w:jc w:val="left"/>
        </w:tblPrEx>
        <w:tc>
          <w:tcPr>
            <w:tcW w:w="2179" w:type="dxa"/>
            <w:shd w:val="clear" w:color="auto" w:fill="auto"/>
          </w:tcPr>
          <w:p w:rsidR="00C23A9B" w:rsidRPr="00C23A9B" w:rsidRDefault="00C23A9B" w:rsidP="00C23A9B">
            <w:pPr>
              <w:ind w:firstLine="0"/>
            </w:pPr>
            <w:r>
              <w:t>McKnight</w:t>
            </w:r>
          </w:p>
        </w:tc>
        <w:tc>
          <w:tcPr>
            <w:tcW w:w="2179" w:type="dxa"/>
            <w:shd w:val="clear" w:color="auto" w:fill="auto"/>
          </w:tcPr>
          <w:p w:rsidR="00C23A9B" w:rsidRPr="00C23A9B" w:rsidRDefault="00C23A9B" w:rsidP="00C23A9B">
            <w:pPr>
              <w:ind w:firstLine="0"/>
            </w:pPr>
            <w:r>
              <w:t>J. Moore</w:t>
            </w:r>
          </w:p>
        </w:tc>
        <w:tc>
          <w:tcPr>
            <w:tcW w:w="2180" w:type="dxa"/>
            <w:shd w:val="clear" w:color="auto" w:fill="auto"/>
          </w:tcPr>
          <w:p w:rsidR="00C23A9B" w:rsidRPr="00C23A9B" w:rsidRDefault="00C23A9B" w:rsidP="00C23A9B">
            <w:pPr>
              <w:ind w:firstLine="0"/>
            </w:pPr>
            <w:r>
              <w:t>T. Moore</w:t>
            </w:r>
          </w:p>
        </w:tc>
      </w:tr>
      <w:tr w:rsidR="00C23A9B" w:rsidRPr="00C23A9B" w:rsidTr="00C23A9B">
        <w:tblPrEx>
          <w:jc w:val="left"/>
        </w:tblPrEx>
        <w:tc>
          <w:tcPr>
            <w:tcW w:w="2179" w:type="dxa"/>
            <w:shd w:val="clear" w:color="auto" w:fill="auto"/>
          </w:tcPr>
          <w:p w:rsidR="00C23A9B" w:rsidRPr="00C23A9B" w:rsidRDefault="00C23A9B" w:rsidP="00C23A9B">
            <w:pPr>
              <w:ind w:firstLine="0"/>
            </w:pPr>
            <w:r>
              <w:t>Morgan</w:t>
            </w:r>
          </w:p>
        </w:tc>
        <w:tc>
          <w:tcPr>
            <w:tcW w:w="2179" w:type="dxa"/>
            <w:shd w:val="clear" w:color="auto" w:fill="auto"/>
          </w:tcPr>
          <w:p w:rsidR="00C23A9B" w:rsidRPr="00C23A9B" w:rsidRDefault="00C23A9B" w:rsidP="00C23A9B">
            <w:pPr>
              <w:ind w:firstLine="0"/>
            </w:pPr>
            <w:r>
              <w:t>D. C. Moss</w:t>
            </w:r>
          </w:p>
        </w:tc>
        <w:tc>
          <w:tcPr>
            <w:tcW w:w="2180" w:type="dxa"/>
            <w:shd w:val="clear" w:color="auto" w:fill="auto"/>
          </w:tcPr>
          <w:p w:rsidR="00C23A9B" w:rsidRPr="00C23A9B" w:rsidRDefault="00C23A9B" w:rsidP="00C23A9B">
            <w:pPr>
              <w:ind w:firstLine="0"/>
            </w:pPr>
            <w:r>
              <w:t>V. S. Moss</w:t>
            </w:r>
          </w:p>
        </w:tc>
      </w:tr>
      <w:tr w:rsidR="00C23A9B" w:rsidRPr="00C23A9B" w:rsidTr="00C23A9B">
        <w:tblPrEx>
          <w:jc w:val="left"/>
        </w:tblPrEx>
        <w:tc>
          <w:tcPr>
            <w:tcW w:w="2179" w:type="dxa"/>
            <w:shd w:val="clear" w:color="auto" w:fill="auto"/>
          </w:tcPr>
          <w:p w:rsidR="00C23A9B" w:rsidRPr="00C23A9B" w:rsidRDefault="00C23A9B" w:rsidP="00C23A9B">
            <w:pPr>
              <w:ind w:firstLine="0"/>
            </w:pPr>
            <w:r>
              <w:t>Murray</w:t>
            </w:r>
          </w:p>
        </w:tc>
        <w:tc>
          <w:tcPr>
            <w:tcW w:w="2179" w:type="dxa"/>
            <w:shd w:val="clear" w:color="auto" w:fill="auto"/>
          </w:tcPr>
          <w:p w:rsidR="00C23A9B" w:rsidRPr="00C23A9B" w:rsidRDefault="00C23A9B" w:rsidP="00C23A9B">
            <w:pPr>
              <w:ind w:firstLine="0"/>
            </w:pPr>
            <w:r>
              <w:t>B. Newton</w:t>
            </w:r>
          </w:p>
        </w:tc>
        <w:tc>
          <w:tcPr>
            <w:tcW w:w="2180" w:type="dxa"/>
            <w:shd w:val="clear" w:color="auto" w:fill="auto"/>
          </w:tcPr>
          <w:p w:rsidR="00C23A9B" w:rsidRPr="00C23A9B" w:rsidRDefault="00C23A9B" w:rsidP="00C23A9B">
            <w:pPr>
              <w:ind w:firstLine="0"/>
            </w:pPr>
            <w:r>
              <w:t>W. Newton</w:t>
            </w:r>
          </w:p>
        </w:tc>
      </w:tr>
      <w:tr w:rsidR="00C23A9B" w:rsidRPr="00C23A9B" w:rsidTr="00C23A9B">
        <w:tblPrEx>
          <w:jc w:val="left"/>
        </w:tblPrEx>
        <w:tc>
          <w:tcPr>
            <w:tcW w:w="2179" w:type="dxa"/>
            <w:shd w:val="clear" w:color="auto" w:fill="auto"/>
          </w:tcPr>
          <w:p w:rsidR="00C23A9B" w:rsidRPr="00C23A9B" w:rsidRDefault="00C23A9B" w:rsidP="00C23A9B">
            <w:pPr>
              <w:ind w:firstLine="0"/>
            </w:pPr>
            <w:r>
              <w:t>Nutt</w:t>
            </w:r>
          </w:p>
        </w:tc>
        <w:tc>
          <w:tcPr>
            <w:tcW w:w="2179" w:type="dxa"/>
            <w:shd w:val="clear" w:color="auto" w:fill="auto"/>
          </w:tcPr>
          <w:p w:rsidR="00C23A9B" w:rsidRPr="00C23A9B" w:rsidRDefault="00C23A9B" w:rsidP="00C23A9B">
            <w:pPr>
              <w:ind w:firstLine="0"/>
            </w:pPr>
            <w:r>
              <w:t>Oremus</w:t>
            </w:r>
          </w:p>
        </w:tc>
        <w:tc>
          <w:tcPr>
            <w:tcW w:w="2180" w:type="dxa"/>
            <w:shd w:val="clear" w:color="auto" w:fill="auto"/>
          </w:tcPr>
          <w:p w:rsidR="00C23A9B" w:rsidRPr="00C23A9B" w:rsidRDefault="00C23A9B" w:rsidP="00C23A9B">
            <w:pPr>
              <w:ind w:firstLine="0"/>
            </w:pPr>
            <w:r>
              <w:t>Ott</w:t>
            </w:r>
          </w:p>
        </w:tc>
      </w:tr>
      <w:tr w:rsidR="00C23A9B" w:rsidRPr="00C23A9B" w:rsidTr="00C23A9B">
        <w:tblPrEx>
          <w:jc w:val="left"/>
        </w:tblPrEx>
        <w:tc>
          <w:tcPr>
            <w:tcW w:w="2179" w:type="dxa"/>
            <w:shd w:val="clear" w:color="auto" w:fill="auto"/>
          </w:tcPr>
          <w:p w:rsidR="00C23A9B" w:rsidRPr="00C23A9B" w:rsidRDefault="00C23A9B" w:rsidP="00C23A9B">
            <w:pPr>
              <w:ind w:firstLine="0"/>
            </w:pPr>
            <w:r>
              <w:t>Parks</w:t>
            </w:r>
          </w:p>
        </w:tc>
        <w:tc>
          <w:tcPr>
            <w:tcW w:w="2179" w:type="dxa"/>
            <w:shd w:val="clear" w:color="auto" w:fill="auto"/>
          </w:tcPr>
          <w:p w:rsidR="00C23A9B" w:rsidRPr="00C23A9B" w:rsidRDefault="00C23A9B" w:rsidP="00C23A9B">
            <w:pPr>
              <w:ind w:firstLine="0"/>
            </w:pPr>
            <w:r>
              <w:t>Pendarvis</w:t>
            </w:r>
          </w:p>
        </w:tc>
        <w:tc>
          <w:tcPr>
            <w:tcW w:w="2180" w:type="dxa"/>
            <w:shd w:val="clear" w:color="auto" w:fill="auto"/>
          </w:tcPr>
          <w:p w:rsidR="00C23A9B" w:rsidRPr="00C23A9B" w:rsidRDefault="00C23A9B" w:rsidP="00C23A9B">
            <w:pPr>
              <w:ind w:firstLine="0"/>
            </w:pPr>
            <w:r>
              <w:t>Pope</w:t>
            </w:r>
          </w:p>
        </w:tc>
      </w:tr>
      <w:tr w:rsidR="00C23A9B" w:rsidRPr="00C23A9B" w:rsidTr="00C23A9B">
        <w:tblPrEx>
          <w:jc w:val="left"/>
        </w:tblPrEx>
        <w:tc>
          <w:tcPr>
            <w:tcW w:w="2179" w:type="dxa"/>
            <w:shd w:val="clear" w:color="auto" w:fill="auto"/>
          </w:tcPr>
          <w:p w:rsidR="00C23A9B" w:rsidRPr="00C23A9B" w:rsidRDefault="00C23A9B" w:rsidP="00C23A9B">
            <w:pPr>
              <w:ind w:firstLine="0"/>
            </w:pPr>
            <w:r>
              <w:t>Rivers</w:t>
            </w:r>
          </w:p>
        </w:tc>
        <w:tc>
          <w:tcPr>
            <w:tcW w:w="2179" w:type="dxa"/>
            <w:shd w:val="clear" w:color="auto" w:fill="auto"/>
          </w:tcPr>
          <w:p w:rsidR="00C23A9B" w:rsidRPr="00C23A9B" w:rsidRDefault="00C23A9B" w:rsidP="00C23A9B">
            <w:pPr>
              <w:ind w:firstLine="0"/>
            </w:pPr>
            <w:r>
              <w:t>Rose</w:t>
            </w:r>
          </w:p>
        </w:tc>
        <w:tc>
          <w:tcPr>
            <w:tcW w:w="2180" w:type="dxa"/>
            <w:shd w:val="clear" w:color="auto" w:fill="auto"/>
          </w:tcPr>
          <w:p w:rsidR="00C23A9B" w:rsidRPr="00C23A9B" w:rsidRDefault="00C23A9B" w:rsidP="00C23A9B">
            <w:pPr>
              <w:ind w:firstLine="0"/>
            </w:pPr>
            <w:r>
              <w:t>Rutherford</w:t>
            </w:r>
          </w:p>
        </w:tc>
      </w:tr>
      <w:tr w:rsidR="00C23A9B" w:rsidRPr="00C23A9B" w:rsidTr="00C23A9B">
        <w:tblPrEx>
          <w:jc w:val="left"/>
        </w:tblPrEx>
        <w:tc>
          <w:tcPr>
            <w:tcW w:w="2179" w:type="dxa"/>
            <w:shd w:val="clear" w:color="auto" w:fill="auto"/>
          </w:tcPr>
          <w:p w:rsidR="00C23A9B" w:rsidRPr="00C23A9B" w:rsidRDefault="00C23A9B" w:rsidP="00C23A9B">
            <w:pPr>
              <w:ind w:firstLine="0"/>
            </w:pPr>
            <w:r>
              <w:t>Sandifer</w:t>
            </w:r>
          </w:p>
        </w:tc>
        <w:tc>
          <w:tcPr>
            <w:tcW w:w="2179" w:type="dxa"/>
            <w:shd w:val="clear" w:color="auto" w:fill="auto"/>
          </w:tcPr>
          <w:p w:rsidR="00C23A9B" w:rsidRPr="00C23A9B" w:rsidRDefault="00C23A9B" w:rsidP="00C23A9B">
            <w:pPr>
              <w:ind w:firstLine="0"/>
            </w:pPr>
            <w:r>
              <w:t>G. M. Smith</w:t>
            </w:r>
          </w:p>
        </w:tc>
        <w:tc>
          <w:tcPr>
            <w:tcW w:w="2180" w:type="dxa"/>
            <w:shd w:val="clear" w:color="auto" w:fill="auto"/>
          </w:tcPr>
          <w:p w:rsidR="00C23A9B" w:rsidRPr="00C23A9B" w:rsidRDefault="00C23A9B" w:rsidP="00C23A9B">
            <w:pPr>
              <w:ind w:firstLine="0"/>
            </w:pPr>
            <w:r>
              <w:t>G. R. Smith</w:t>
            </w:r>
          </w:p>
        </w:tc>
      </w:tr>
      <w:tr w:rsidR="00C23A9B" w:rsidRPr="00C23A9B" w:rsidTr="00C23A9B">
        <w:tblPrEx>
          <w:jc w:val="left"/>
        </w:tblPrEx>
        <w:tc>
          <w:tcPr>
            <w:tcW w:w="2179" w:type="dxa"/>
            <w:shd w:val="clear" w:color="auto" w:fill="auto"/>
          </w:tcPr>
          <w:p w:rsidR="00C23A9B" w:rsidRPr="00C23A9B" w:rsidRDefault="00C23A9B" w:rsidP="00C23A9B">
            <w:pPr>
              <w:ind w:firstLine="0"/>
            </w:pPr>
            <w:r>
              <w:t>M. M. Smith</w:t>
            </w:r>
          </w:p>
        </w:tc>
        <w:tc>
          <w:tcPr>
            <w:tcW w:w="2179" w:type="dxa"/>
            <w:shd w:val="clear" w:color="auto" w:fill="auto"/>
          </w:tcPr>
          <w:p w:rsidR="00C23A9B" w:rsidRPr="00C23A9B" w:rsidRDefault="00C23A9B" w:rsidP="00C23A9B">
            <w:pPr>
              <w:ind w:firstLine="0"/>
            </w:pPr>
            <w:r>
              <w:t>Stavrinakis</w:t>
            </w:r>
          </w:p>
        </w:tc>
        <w:tc>
          <w:tcPr>
            <w:tcW w:w="2180" w:type="dxa"/>
            <w:shd w:val="clear" w:color="auto" w:fill="auto"/>
          </w:tcPr>
          <w:p w:rsidR="00C23A9B" w:rsidRPr="00C23A9B" w:rsidRDefault="00C23A9B" w:rsidP="00C23A9B">
            <w:pPr>
              <w:ind w:firstLine="0"/>
            </w:pPr>
            <w:r>
              <w:t>Taylor</w:t>
            </w:r>
          </w:p>
        </w:tc>
      </w:tr>
      <w:tr w:rsidR="00C23A9B" w:rsidRPr="00C23A9B" w:rsidTr="00C23A9B">
        <w:tblPrEx>
          <w:jc w:val="left"/>
        </w:tblPrEx>
        <w:tc>
          <w:tcPr>
            <w:tcW w:w="2179" w:type="dxa"/>
            <w:shd w:val="clear" w:color="auto" w:fill="auto"/>
          </w:tcPr>
          <w:p w:rsidR="00C23A9B" w:rsidRPr="00C23A9B" w:rsidRDefault="00C23A9B" w:rsidP="00C23A9B">
            <w:pPr>
              <w:ind w:firstLine="0"/>
            </w:pPr>
            <w:r>
              <w:t>Tedder</w:t>
            </w:r>
          </w:p>
        </w:tc>
        <w:tc>
          <w:tcPr>
            <w:tcW w:w="2179" w:type="dxa"/>
            <w:shd w:val="clear" w:color="auto" w:fill="auto"/>
          </w:tcPr>
          <w:p w:rsidR="00C23A9B" w:rsidRPr="00C23A9B" w:rsidRDefault="00C23A9B" w:rsidP="00C23A9B">
            <w:pPr>
              <w:ind w:firstLine="0"/>
            </w:pPr>
            <w:r>
              <w:t>Thayer</w:t>
            </w:r>
          </w:p>
        </w:tc>
        <w:tc>
          <w:tcPr>
            <w:tcW w:w="2180" w:type="dxa"/>
            <w:shd w:val="clear" w:color="auto" w:fill="auto"/>
          </w:tcPr>
          <w:p w:rsidR="00C23A9B" w:rsidRPr="00C23A9B" w:rsidRDefault="00C23A9B" w:rsidP="00C23A9B">
            <w:pPr>
              <w:ind w:firstLine="0"/>
            </w:pPr>
            <w:r>
              <w:t>Thigpen</w:t>
            </w:r>
          </w:p>
        </w:tc>
      </w:tr>
      <w:tr w:rsidR="00C23A9B" w:rsidRPr="00C23A9B" w:rsidTr="00C23A9B">
        <w:tblPrEx>
          <w:jc w:val="left"/>
        </w:tblPrEx>
        <w:tc>
          <w:tcPr>
            <w:tcW w:w="2179" w:type="dxa"/>
            <w:shd w:val="clear" w:color="auto" w:fill="auto"/>
          </w:tcPr>
          <w:p w:rsidR="00C23A9B" w:rsidRPr="00C23A9B" w:rsidRDefault="00C23A9B" w:rsidP="00C23A9B">
            <w:pPr>
              <w:ind w:firstLine="0"/>
            </w:pPr>
            <w:r>
              <w:t>Weeks</w:t>
            </w:r>
          </w:p>
        </w:tc>
        <w:tc>
          <w:tcPr>
            <w:tcW w:w="2179" w:type="dxa"/>
            <w:shd w:val="clear" w:color="auto" w:fill="auto"/>
          </w:tcPr>
          <w:p w:rsidR="00C23A9B" w:rsidRPr="00C23A9B" w:rsidRDefault="00C23A9B" w:rsidP="00C23A9B">
            <w:pPr>
              <w:ind w:firstLine="0"/>
            </w:pPr>
            <w:r>
              <w:t>West</w:t>
            </w:r>
          </w:p>
        </w:tc>
        <w:tc>
          <w:tcPr>
            <w:tcW w:w="2180" w:type="dxa"/>
            <w:shd w:val="clear" w:color="auto" w:fill="auto"/>
          </w:tcPr>
          <w:p w:rsidR="00C23A9B" w:rsidRPr="00C23A9B" w:rsidRDefault="00C23A9B" w:rsidP="00C23A9B">
            <w:pPr>
              <w:ind w:firstLine="0"/>
            </w:pPr>
            <w:r>
              <w:t>Wetmore</w:t>
            </w:r>
          </w:p>
        </w:tc>
      </w:tr>
      <w:tr w:rsidR="00C23A9B" w:rsidRPr="00C23A9B" w:rsidTr="00C23A9B">
        <w:tblPrEx>
          <w:jc w:val="left"/>
        </w:tblPrEx>
        <w:tc>
          <w:tcPr>
            <w:tcW w:w="2179" w:type="dxa"/>
            <w:shd w:val="clear" w:color="auto" w:fill="auto"/>
          </w:tcPr>
          <w:p w:rsidR="00C23A9B" w:rsidRPr="00C23A9B" w:rsidRDefault="00C23A9B" w:rsidP="00C23A9B">
            <w:pPr>
              <w:ind w:firstLine="0"/>
            </w:pPr>
            <w:r>
              <w:t>Wheeler</w:t>
            </w:r>
          </w:p>
        </w:tc>
        <w:tc>
          <w:tcPr>
            <w:tcW w:w="2179" w:type="dxa"/>
            <w:shd w:val="clear" w:color="auto" w:fill="auto"/>
          </w:tcPr>
          <w:p w:rsidR="00C23A9B" w:rsidRPr="00C23A9B" w:rsidRDefault="00C23A9B" w:rsidP="00C23A9B">
            <w:pPr>
              <w:ind w:firstLine="0"/>
            </w:pPr>
            <w:r>
              <w:t>White</w:t>
            </w:r>
          </w:p>
        </w:tc>
        <w:tc>
          <w:tcPr>
            <w:tcW w:w="2180" w:type="dxa"/>
            <w:shd w:val="clear" w:color="auto" w:fill="auto"/>
          </w:tcPr>
          <w:p w:rsidR="00C23A9B" w:rsidRPr="00C23A9B" w:rsidRDefault="00C23A9B" w:rsidP="00C23A9B">
            <w:pPr>
              <w:ind w:firstLine="0"/>
            </w:pPr>
            <w:r>
              <w:t>Whitmire</w:t>
            </w:r>
          </w:p>
        </w:tc>
      </w:tr>
      <w:tr w:rsidR="00C23A9B" w:rsidRPr="00C23A9B" w:rsidTr="00C23A9B">
        <w:tblPrEx>
          <w:jc w:val="left"/>
        </w:tblPrEx>
        <w:tc>
          <w:tcPr>
            <w:tcW w:w="2179" w:type="dxa"/>
            <w:shd w:val="clear" w:color="auto" w:fill="auto"/>
          </w:tcPr>
          <w:p w:rsidR="00C23A9B" w:rsidRPr="00C23A9B" w:rsidRDefault="00C23A9B" w:rsidP="00C23A9B">
            <w:pPr>
              <w:keepNext/>
              <w:ind w:firstLine="0"/>
            </w:pPr>
            <w:r>
              <w:t>R. Williams</w:t>
            </w:r>
          </w:p>
        </w:tc>
        <w:tc>
          <w:tcPr>
            <w:tcW w:w="2179" w:type="dxa"/>
            <w:shd w:val="clear" w:color="auto" w:fill="auto"/>
          </w:tcPr>
          <w:p w:rsidR="00C23A9B" w:rsidRPr="00C23A9B" w:rsidRDefault="00C23A9B" w:rsidP="00C23A9B">
            <w:pPr>
              <w:keepNext/>
              <w:ind w:firstLine="0"/>
            </w:pPr>
            <w:r>
              <w:t>S. Williams</w:t>
            </w:r>
          </w:p>
        </w:tc>
        <w:tc>
          <w:tcPr>
            <w:tcW w:w="2180" w:type="dxa"/>
            <w:shd w:val="clear" w:color="auto" w:fill="auto"/>
          </w:tcPr>
          <w:p w:rsidR="00C23A9B" w:rsidRPr="00C23A9B" w:rsidRDefault="00C23A9B" w:rsidP="00C23A9B">
            <w:pPr>
              <w:keepNext/>
              <w:ind w:firstLine="0"/>
            </w:pPr>
            <w:r>
              <w:t>Willis</w:t>
            </w:r>
          </w:p>
        </w:tc>
      </w:tr>
      <w:tr w:rsidR="00C23A9B" w:rsidRPr="00C23A9B" w:rsidTr="00C23A9B">
        <w:tblPrEx>
          <w:jc w:val="left"/>
        </w:tblPrEx>
        <w:tc>
          <w:tcPr>
            <w:tcW w:w="2179" w:type="dxa"/>
            <w:shd w:val="clear" w:color="auto" w:fill="auto"/>
          </w:tcPr>
          <w:p w:rsidR="00C23A9B" w:rsidRPr="00C23A9B" w:rsidRDefault="00C23A9B" w:rsidP="00C23A9B">
            <w:pPr>
              <w:keepNext/>
              <w:ind w:firstLine="0"/>
            </w:pPr>
            <w:r>
              <w:t>Wooten</w:t>
            </w:r>
          </w:p>
        </w:tc>
        <w:tc>
          <w:tcPr>
            <w:tcW w:w="2179" w:type="dxa"/>
            <w:shd w:val="clear" w:color="auto" w:fill="auto"/>
          </w:tcPr>
          <w:p w:rsidR="00C23A9B" w:rsidRPr="00C23A9B" w:rsidRDefault="00C23A9B" w:rsidP="00C23A9B">
            <w:pPr>
              <w:keepNext/>
              <w:ind w:firstLine="0"/>
            </w:pPr>
            <w:r>
              <w:t>Yow</w:t>
            </w:r>
          </w:p>
        </w:tc>
        <w:tc>
          <w:tcPr>
            <w:tcW w:w="2180" w:type="dxa"/>
            <w:shd w:val="clear" w:color="auto" w:fill="auto"/>
          </w:tcPr>
          <w:p w:rsidR="00C23A9B" w:rsidRPr="00C23A9B" w:rsidRDefault="00C23A9B" w:rsidP="00C23A9B">
            <w:pPr>
              <w:keepNext/>
              <w:ind w:firstLine="0"/>
            </w:pPr>
          </w:p>
        </w:tc>
      </w:tr>
    </w:tbl>
    <w:p w:rsidR="00C23A9B" w:rsidRDefault="00C23A9B" w:rsidP="00C23A9B"/>
    <w:p w:rsidR="00C23A9B" w:rsidRDefault="00C23A9B" w:rsidP="00C23A9B">
      <w:pPr>
        <w:jc w:val="center"/>
        <w:rPr>
          <w:b/>
        </w:rPr>
      </w:pPr>
      <w:r w:rsidRPr="00C23A9B">
        <w:rPr>
          <w:b/>
        </w:rPr>
        <w:t>Total Present--113</w:t>
      </w:r>
    </w:p>
    <w:p w:rsidR="00C23A9B" w:rsidRDefault="00C23A9B" w:rsidP="00C23A9B"/>
    <w:p w:rsidR="00C23A9B" w:rsidRDefault="00C23A9B" w:rsidP="00C23A9B">
      <w:pPr>
        <w:keepNext/>
        <w:jc w:val="center"/>
        <w:rPr>
          <w:b/>
        </w:rPr>
      </w:pPr>
      <w:r w:rsidRPr="00C23A9B">
        <w:rPr>
          <w:b/>
        </w:rPr>
        <w:t>LEAVE OF ABSENCE</w:t>
      </w:r>
    </w:p>
    <w:p w:rsidR="00C23A9B" w:rsidRDefault="00C23A9B" w:rsidP="00C23A9B">
      <w:r>
        <w:t>The SPEAKER granted Rep. ROBINSON a leave of absence for the day due to a death in the family.</w:t>
      </w:r>
    </w:p>
    <w:p w:rsidR="00C23A9B" w:rsidRDefault="00C23A9B" w:rsidP="00C23A9B"/>
    <w:p w:rsidR="00C23A9B" w:rsidRDefault="00C23A9B" w:rsidP="00C23A9B">
      <w:pPr>
        <w:keepNext/>
        <w:jc w:val="center"/>
        <w:rPr>
          <w:b/>
        </w:rPr>
      </w:pPr>
      <w:r w:rsidRPr="00C23A9B">
        <w:rPr>
          <w:b/>
        </w:rPr>
        <w:t>LEAVE OF ABSENCE</w:t>
      </w:r>
    </w:p>
    <w:p w:rsidR="00C23A9B" w:rsidRDefault="00C23A9B" w:rsidP="00C23A9B">
      <w:r>
        <w:t>The SPEAKER granted Rep. MURPHY a leave of absence for the day due to medical reasons.</w:t>
      </w:r>
    </w:p>
    <w:p w:rsidR="00C23A9B" w:rsidRDefault="00C23A9B" w:rsidP="00C23A9B"/>
    <w:p w:rsidR="00C23A9B" w:rsidRDefault="00C23A9B" w:rsidP="00C23A9B">
      <w:pPr>
        <w:keepNext/>
        <w:jc w:val="center"/>
        <w:rPr>
          <w:b/>
        </w:rPr>
      </w:pPr>
      <w:r w:rsidRPr="00C23A9B">
        <w:rPr>
          <w:b/>
        </w:rPr>
        <w:t>LEAVE OF ABSENCE</w:t>
      </w:r>
    </w:p>
    <w:p w:rsidR="00C23A9B" w:rsidRDefault="00C23A9B" w:rsidP="00C23A9B">
      <w:r>
        <w:t>The SPEAKER granted Rep. SIMRILL a leave of absence for the day.</w:t>
      </w:r>
    </w:p>
    <w:p w:rsidR="00C23A9B" w:rsidRDefault="00C23A9B" w:rsidP="00C23A9B"/>
    <w:p w:rsidR="00C23A9B" w:rsidRDefault="00C23A9B" w:rsidP="00C23A9B">
      <w:pPr>
        <w:keepNext/>
        <w:jc w:val="center"/>
        <w:rPr>
          <w:b/>
        </w:rPr>
      </w:pPr>
      <w:r w:rsidRPr="00C23A9B">
        <w:rPr>
          <w:b/>
        </w:rPr>
        <w:t>LEAVE OF ABSENCE</w:t>
      </w:r>
    </w:p>
    <w:p w:rsidR="00C23A9B" w:rsidRDefault="00C23A9B" w:rsidP="00C23A9B">
      <w:r>
        <w:t>The SPEAKER granted Rep. KIRBY a leave of absence for the day.</w:t>
      </w:r>
    </w:p>
    <w:p w:rsidR="00C23A9B" w:rsidRDefault="00C23A9B" w:rsidP="00C23A9B"/>
    <w:p w:rsidR="00C23A9B" w:rsidRDefault="00C23A9B" w:rsidP="00C23A9B">
      <w:pPr>
        <w:keepNext/>
        <w:jc w:val="center"/>
        <w:rPr>
          <w:b/>
        </w:rPr>
      </w:pPr>
      <w:r w:rsidRPr="00C23A9B">
        <w:rPr>
          <w:b/>
        </w:rPr>
        <w:t>LEAVE OF ABSENCE</w:t>
      </w:r>
    </w:p>
    <w:p w:rsidR="00C23A9B" w:rsidRDefault="00C23A9B" w:rsidP="00C23A9B">
      <w:r>
        <w:t>The SPEAKER granted Rep. JEFFERSON a leave of absence for the day due to medical reasons.</w:t>
      </w:r>
    </w:p>
    <w:p w:rsidR="00C23A9B" w:rsidRDefault="00C23A9B" w:rsidP="00C23A9B"/>
    <w:p w:rsidR="00C23A9B" w:rsidRDefault="00C23A9B" w:rsidP="00C23A9B">
      <w:pPr>
        <w:keepNext/>
        <w:jc w:val="center"/>
        <w:rPr>
          <w:b/>
        </w:rPr>
      </w:pPr>
      <w:r w:rsidRPr="00C23A9B">
        <w:rPr>
          <w:b/>
        </w:rPr>
        <w:t>LEAVE OF ABSENCE</w:t>
      </w:r>
    </w:p>
    <w:p w:rsidR="00C23A9B" w:rsidRDefault="00C23A9B" w:rsidP="00C23A9B">
      <w:r>
        <w:t>The SPEAKER granted Rep. COGSWELL a leave of absence for the day.</w:t>
      </w:r>
    </w:p>
    <w:p w:rsidR="00C23A9B" w:rsidRDefault="00C23A9B" w:rsidP="00C23A9B"/>
    <w:p w:rsidR="00C23A9B" w:rsidRDefault="00C23A9B" w:rsidP="00C23A9B">
      <w:pPr>
        <w:keepNext/>
        <w:jc w:val="center"/>
        <w:rPr>
          <w:b/>
        </w:rPr>
      </w:pPr>
      <w:r w:rsidRPr="00C23A9B">
        <w:rPr>
          <w:b/>
        </w:rPr>
        <w:t>DOCTOR OF THE DAY</w:t>
      </w:r>
    </w:p>
    <w:p w:rsidR="00C23A9B" w:rsidRDefault="00C23A9B" w:rsidP="00C23A9B">
      <w:r>
        <w:t>Announcement was made that Dr. Greg Squires of Columbia was the Doctor of the Day for the General Assembly.</w:t>
      </w:r>
    </w:p>
    <w:p w:rsidR="00C23A9B" w:rsidRDefault="00C23A9B" w:rsidP="00C23A9B">
      <w:pPr>
        <w:keepNext/>
        <w:jc w:val="center"/>
        <w:rPr>
          <w:b/>
        </w:rPr>
      </w:pPr>
      <w:r w:rsidRPr="00C23A9B">
        <w:rPr>
          <w:b/>
        </w:rPr>
        <w:t>CO-SPONSORS ADDED</w:t>
      </w:r>
    </w:p>
    <w:p w:rsidR="00C23A9B" w:rsidRDefault="00C23A9B" w:rsidP="00C23A9B">
      <w:r>
        <w:t>In accordance with House Rule 5.2 below:</w:t>
      </w:r>
    </w:p>
    <w:p w:rsidR="0024449D" w:rsidRDefault="0024449D" w:rsidP="00C23A9B">
      <w:pPr>
        <w:ind w:firstLine="270"/>
        <w:rPr>
          <w:b/>
          <w:bCs/>
          <w:color w:val="000000"/>
          <w:szCs w:val="22"/>
          <w:lang w:val="en"/>
        </w:rPr>
      </w:pPr>
      <w:bookmarkStart w:id="35" w:name="file_start77"/>
      <w:bookmarkEnd w:id="35"/>
    </w:p>
    <w:p w:rsidR="00C23A9B" w:rsidRPr="00CA29CB" w:rsidRDefault="00C23A9B" w:rsidP="00C23A9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23A9B" w:rsidRDefault="00C23A9B" w:rsidP="00C23A9B">
      <w:bookmarkStart w:id="36" w:name="file_end77"/>
      <w:bookmarkEnd w:id="36"/>
    </w:p>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10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101" w:type="dxa"/>
            <w:shd w:val="clear" w:color="auto" w:fill="auto"/>
          </w:tcPr>
          <w:p w:rsidR="00C23A9B" w:rsidRPr="00C23A9B" w:rsidRDefault="00C23A9B" w:rsidP="00C23A9B">
            <w:pPr>
              <w:keepNext/>
              <w:ind w:firstLine="0"/>
            </w:pPr>
            <w:r w:rsidRPr="00C23A9B">
              <w:t>H. 3598</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10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101" w:type="dxa"/>
            <w:shd w:val="clear" w:color="auto" w:fill="auto"/>
          </w:tcPr>
          <w:p w:rsidR="00C23A9B" w:rsidRPr="00C23A9B" w:rsidRDefault="00C23A9B" w:rsidP="00C23A9B">
            <w:pPr>
              <w:keepNext/>
              <w:ind w:firstLine="0"/>
            </w:pPr>
            <w:r w:rsidRPr="00C23A9B">
              <w:t>JONES</w:t>
            </w:r>
          </w:p>
        </w:tc>
      </w:tr>
    </w:tbl>
    <w:p w:rsidR="00C23A9B" w:rsidRDefault="00C23A9B" w:rsidP="00C23A9B"/>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28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281" w:type="dxa"/>
            <w:shd w:val="clear" w:color="auto" w:fill="auto"/>
          </w:tcPr>
          <w:p w:rsidR="00C23A9B" w:rsidRPr="00C23A9B" w:rsidRDefault="00C23A9B" w:rsidP="00C23A9B">
            <w:pPr>
              <w:keepNext/>
              <w:ind w:firstLine="0"/>
            </w:pPr>
            <w:r w:rsidRPr="00C23A9B">
              <w:t>H. 4150</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28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281" w:type="dxa"/>
            <w:shd w:val="clear" w:color="auto" w:fill="auto"/>
          </w:tcPr>
          <w:p w:rsidR="00C23A9B" w:rsidRPr="00C23A9B" w:rsidRDefault="00C23A9B" w:rsidP="00C23A9B">
            <w:pPr>
              <w:keepNext/>
              <w:ind w:firstLine="0"/>
            </w:pPr>
            <w:r w:rsidRPr="00C23A9B">
              <w:t>GILLIAM</w:t>
            </w:r>
          </w:p>
        </w:tc>
      </w:tr>
    </w:tbl>
    <w:p w:rsidR="00C23A9B" w:rsidRDefault="00C23A9B" w:rsidP="00C23A9B"/>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716"/>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716" w:type="dxa"/>
            <w:shd w:val="clear" w:color="auto" w:fill="auto"/>
          </w:tcPr>
          <w:p w:rsidR="00C23A9B" w:rsidRPr="00C23A9B" w:rsidRDefault="00C23A9B" w:rsidP="00C23A9B">
            <w:pPr>
              <w:keepNext/>
              <w:ind w:firstLine="0"/>
            </w:pPr>
            <w:r w:rsidRPr="00C23A9B">
              <w:t>H. 4389</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716"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716" w:type="dxa"/>
            <w:shd w:val="clear" w:color="auto" w:fill="auto"/>
          </w:tcPr>
          <w:p w:rsidR="00C23A9B" w:rsidRPr="00C23A9B" w:rsidRDefault="00C23A9B" w:rsidP="00C23A9B">
            <w:pPr>
              <w:keepNext/>
              <w:ind w:firstLine="0"/>
            </w:pPr>
            <w:r w:rsidRPr="00C23A9B">
              <w:t>ALEXANDER</w:t>
            </w:r>
          </w:p>
        </w:tc>
      </w:tr>
    </w:tbl>
    <w:p w:rsidR="00C23A9B" w:rsidRDefault="00C23A9B" w:rsidP="00C23A9B"/>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10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101" w:type="dxa"/>
            <w:shd w:val="clear" w:color="auto" w:fill="auto"/>
          </w:tcPr>
          <w:p w:rsidR="00C23A9B" w:rsidRPr="00C23A9B" w:rsidRDefault="00C23A9B" w:rsidP="00C23A9B">
            <w:pPr>
              <w:keepNext/>
              <w:ind w:firstLine="0"/>
            </w:pPr>
            <w:r w:rsidRPr="00C23A9B">
              <w:t>H. 4504</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10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101" w:type="dxa"/>
            <w:shd w:val="clear" w:color="auto" w:fill="auto"/>
          </w:tcPr>
          <w:p w:rsidR="00C23A9B" w:rsidRPr="00C23A9B" w:rsidRDefault="00C23A9B" w:rsidP="00C23A9B">
            <w:pPr>
              <w:keepNext/>
              <w:ind w:firstLine="0"/>
            </w:pPr>
            <w:r w:rsidRPr="00C23A9B">
              <w:t>LIGON</w:t>
            </w:r>
          </w:p>
        </w:tc>
      </w:tr>
    </w:tbl>
    <w:p w:rsidR="00C23A9B" w:rsidRDefault="00C23A9B" w:rsidP="00C23A9B"/>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43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431" w:type="dxa"/>
            <w:shd w:val="clear" w:color="auto" w:fill="auto"/>
          </w:tcPr>
          <w:p w:rsidR="00C23A9B" w:rsidRPr="00C23A9B" w:rsidRDefault="00C23A9B" w:rsidP="00C23A9B">
            <w:pPr>
              <w:keepNext/>
              <w:ind w:firstLine="0"/>
            </w:pPr>
            <w:r w:rsidRPr="00C23A9B">
              <w:t>H. 4535</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43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431" w:type="dxa"/>
            <w:shd w:val="clear" w:color="auto" w:fill="auto"/>
          </w:tcPr>
          <w:p w:rsidR="00C23A9B" w:rsidRPr="00C23A9B" w:rsidRDefault="00C23A9B" w:rsidP="00C23A9B">
            <w:pPr>
              <w:keepNext/>
              <w:ind w:firstLine="0"/>
            </w:pPr>
            <w:r w:rsidRPr="00C23A9B">
              <w:t>SANDIFER</w:t>
            </w:r>
          </w:p>
        </w:tc>
      </w:tr>
    </w:tbl>
    <w:p w:rsidR="00C23A9B" w:rsidRDefault="00C23A9B" w:rsidP="00C23A9B"/>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43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431" w:type="dxa"/>
            <w:shd w:val="clear" w:color="auto" w:fill="auto"/>
          </w:tcPr>
          <w:p w:rsidR="00C23A9B" w:rsidRPr="00C23A9B" w:rsidRDefault="00C23A9B" w:rsidP="00C23A9B">
            <w:pPr>
              <w:keepNext/>
              <w:ind w:firstLine="0"/>
            </w:pPr>
            <w:r w:rsidRPr="00C23A9B">
              <w:t>H. 4563</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43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431" w:type="dxa"/>
            <w:shd w:val="clear" w:color="auto" w:fill="auto"/>
          </w:tcPr>
          <w:p w:rsidR="00C23A9B" w:rsidRPr="00C23A9B" w:rsidRDefault="00C23A9B" w:rsidP="00C23A9B">
            <w:pPr>
              <w:keepNext/>
              <w:ind w:firstLine="0"/>
            </w:pPr>
            <w:r w:rsidRPr="00C23A9B">
              <w:t>SANDIFER</w:t>
            </w:r>
          </w:p>
        </w:tc>
      </w:tr>
    </w:tbl>
    <w:p w:rsidR="00C23A9B" w:rsidRDefault="00C23A9B" w:rsidP="00C23A9B"/>
    <w:p w:rsidR="00C23A9B" w:rsidRDefault="00C23A9B" w:rsidP="00C23A9B">
      <w:pPr>
        <w:keepNext/>
        <w:jc w:val="center"/>
        <w:rPr>
          <w:b/>
        </w:rPr>
      </w:pPr>
      <w:r w:rsidRPr="00C23A9B">
        <w:rPr>
          <w:b/>
        </w:rPr>
        <w:t>CO-SPONSORS ADDED</w:t>
      </w:r>
    </w:p>
    <w:tbl>
      <w:tblPr>
        <w:tblW w:w="0" w:type="auto"/>
        <w:tblLayout w:type="fixed"/>
        <w:tblLook w:val="0000" w:firstRow="0" w:lastRow="0" w:firstColumn="0" w:lastColumn="0" w:noHBand="0" w:noVBand="0"/>
      </w:tblPr>
      <w:tblGrid>
        <w:gridCol w:w="1551"/>
        <w:gridCol w:w="266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2661" w:type="dxa"/>
            <w:shd w:val="clear" w:color="auto" w:fill="auto"/>
          </w:tcPr>
          <w:p w:rsidR="00C23A9B" w:rsidRPr="00C23A9B" w:rsidRDefault="00C23A9B" w:rsidP="00C23A9B">
            <w:pPr>
              <w:keepNext/>
              <w:ind w:firstLine="0"/>
            </w:pPr>
            <w:r w:rsidRPr="00C23A9B">
              <w:t>H. 4772</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266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2661" w:type="dxa"/>
            <w:shd w:val="clear" w:color="auto" w:fill="auto"/>
          </w:tcPr>
          <w:p w:rsidR="00C23A9B" w:rsidRPr="00C23A9B" w:rsidRDefault="00C23A9B" w:rsidP="00C23A9B">
            <w:pPr>
              <w:keepNext/>
              <w:ind w:firstLine="0"/>
            </w:pPr>
            <w:r w:rsidRPr="00C23A9B">
              <w:t>DABNEY and ELLIOTT</w:t>
            </w:r>
          </w:p>
        </w:tc>
      </w:tr>
    </w:tbl>
    <w:p w:rsidR="00C23A9B" w:rsidRDefault="00C23A9B" w:rsidP="00C23A9B"/>
    <w:p w:rsidR="00C23A9B" w:rsidRDefault="00C23A9B" w:rsidP="00C23A9B">
      <w:pPr>
        <w:keepNext/>
        <w:jc w:val="center"/>
        <w:rPr>
          <w:b/>
        </w:rPr>
      </w:pPr>
      <w:r w:rsidRPr="00C23A9B">
        <w:rPr>
          <w:b/>
        </w:rPr>
        <w:t>CO-SPONSORS ADDED</w:t>
      </w:r>
    </w:p>
    <w:tbl>
      <w:tblPr>
        <w:tblW w:w="0" w:type="auto"/>
        <w:tblLayout w:type="fixed"/>
        <w:tblLook w:val="0000" w:firstRow="0" w:lastRow="0" w:firstColumn="0" w:lastColumn="0" w:noHBand="0" w:noVBand="0"/>
      </w:tblPr>
      <w:tblGrid>
        <w:gridCol w:w="1551"/>
        <w:gridCol w:w="3186"/>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3186" w:type="dxa"/>
            <w:shd w:val="clear" w:color="auto" w:fill="auto"/>
          </w:tcPr>
          <w:p w:rsidR="00C23A9B" w:rsidRPr="00C23A9B" w:rsidRDefault="00C23A9B" w:rsidP="00C23A9B">
            <w:pPr>
              <w:keepNext/>
              <w:ind w:firstLine="0"/>
            </w:pPr>
            <w:r w:rsidRPr="00C23A9B">
              <w:t>H. 4817</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3186"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3186" w:type="dxa"/>
            <w:shd w:val="clear" w:color="auto" w:fill="auto"/>
          </w:tcPr>
          <w:p w:rsidR="00C23A9B" w:rsidRPr="00C23A9B" w:rsidRDefault="00C23A9B" w:rsidP="00C23A9B">
            <w:pPr>
              <w:keepNext/>
              <w:ind w:firstLine="0"/>
            </w:pPr>
            <w:r w:rsidRPr="00C23A9B">
              <w:t>MCGARRY and B. NEWTON</w:t>
            </w:r>
          </w:p>
        </w:tc>
      </w:tr>
    </w:tbl>
    <w:p w:rsidR="00C23A9B" w:rsidRDefault="00C23A9B" w:rsidP="00C23A9B"/>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10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101" w:type="dxa"/>
            <w:shd w:val="clear" w:color="auto" w:fill="auto"/>
          </w:tcPr>
          <w:p w:rsidR="00C23A9B" w:rsidRPr="00C23A9B" w:rsidRDefault="00C23A9B" w:rsidP="00C23A9B">
            <w:pPr>
              <w:keepNext/>
              <w:ind w:firstLine="0"/>
            </w:pPr>
            <w:r w:rsidRPr="00C23A9B">
              <w:t>H. 4837</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10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101" w:type="dxa"/>
            <w:shd w:val="clear" w:color="auto" w:fill="auto"/>
          </w:tcPr>
          <w:p w:rsidR="00C23A9B" w:rsidRPr="00C23A9B" w:rsidRDefault="00C23A9B" w:rsidP="00C23A9B">
            <w:pPr>
              <w:keepNext/>
              <w:ind w:firstLine="0"/>
            </w:pPr>
            <w:r w:rsidRPr="00C23A9B">
              <w:t>HYDE</w:t>
            </w:r>
          </w:p>
        </w:tc>
      </w:tr>
    </w:tbl>
    <w:p w:rsidR="00C23A9B" w:rsidRDefault="00C23A9B" w:rsidP="00C23A9B"/>
    <w:p w:rsidR="00C23A9B" w:rsidRDefault="00C23A9B" w:rsidP="00C23A9B">
      <w:pPr>
        <w:keepNext/>
        <w:jc w:val="center"/>
        <w:rPr>
          <w:b/>
        </w:rPr>
      </w:pPr>
      <w:r w:rsidRPr="00C23A9B">
        <w:rPr>
          <w:b/>
        </w:rPr>
        <w:t>CO-SPONSOR ADDED</w:t>
      </w:r>
    </w:p>
    <w:tbl>
      <w:tblPr>
        <w:tblW w:w="0" w:type="auto"/>
        <w:tblLayout w:type="fixed"/>
        <w:tblLook w:val="0000" w:firstRow="0" w:lastRow="0" w:firstColumn="0" w:lastColumn="0" w:noHBand="0" w:noVBand="0"/>
      </w:tblPr>
      <w:tblGrid>
        <w:gridCol w:w="1551"/>
        <w:gridCol w:w="1251"/>
      </w:tblGrid>
      <w:tr w:rsidR="00C23A9B" w:rsidRPr="00C23A9B" w:rsidTr="00C23A9B">
        <w:tc>
          <w:tcPr>
            <w:tcW w:w="1551" w:type="dxa"/>
            <w:shd w:val="clear" w:color="auto" w:fill="auto"/>
          </w:tcPr>
          <w:p w:rsidR="00C23A9B" w:rsidRPr="00C23A9B" w:rsidRDefault="00C23A9B" w:rsidP="00C23A9B">
            <w:pPr>
              <w:keepNext/>
              <w:ind w:firstLine="0"/>
            </w:pPr>
            <w:r w:rsidRPr="00C23A9B">
              <w:t>Bill Number:</w:t>
            </w:r>
          </w:p>
        </w:tc>
        <w:tc>
          <w:tcPr>
            <w:tcW w:w="1251" w:type="dxa"/>
            <w:shd w:val="clear" w:color="auto" w:fill="auto"/>
          </w:tcPr>
          <w:p w:rsidR="00C23A9B" w:rsidRPr="00C23A9B" w:rsidRDefault="00C23A9B" w:rsidP="00C23A9B">
            <w:pPr>
              <w:keepNext/>
              <w:ind w:firstLine="0"/>
            </w:pPr>
            <w:r w:rsidRPr="00C23A9B">
              <w:t>H. 4879</w:t>
            </w:r>
          </w:p>
        </w:tc>
      </w:tr>
      <w:tr w:rsidR="00C23A9B" w:rsidRPr="00C23A9B" w:rsidTr="00C23A9B">
        <w:tc>
          <w:tcPr>
            <w:tcW w:w="1551" w:type="dxa"/>
            <w:shd w:val="clear" w:color="auto" w:fill="auto"/>
          </w:tcPr>
          <w:p w:rsidR="00C23A9B" w:rsidRPr="00C23A9B" w:rsidRDefault="00C23A9B" w:rsidP="00C23A9B">
            <w:pPr>
              <w:keepNext/>
              <w:ind w:firstLine="0"/>
            </w:pPr>
            <w:r w:rsidRPr="00C23A9B">
              <w:t>Date:</w:t>
            </w:r>
          </w:p>
        </w:tc>
        <w:tc>
          <w:tcPr>
            <w:tcW w:w="1251" w:type="dxa"/>
            <w:shd w:val="clear" w:color="auto" w:fill="auto"/>
          </w:tcPr>
          <w:p w:rsidR="00C23A9B" w:rsidRPr="00C23A9B" w:rsidRDefault="00C23A9B" w:rsidP="00C23A9B">
            <w:pPr>
              <w:keepNext/>
              <w:ind w:firstLine="0"/>
            </w:pPr>
            <w:r w:rsidRPr="00C23A9B">
              <w:t>ADD:</w:t>
            </w:r>
          </w:p>
        </w:tc>
      </w:tr>
      <w:tr w:rsidR="00C23A9B" w:rsidRPr="00C23A9B" w:rsidTr="00C23A9B">
        <w:tc>
          <w:tcPr>
            <w:tcW w:w="1551" w:type="dxa"/>
            <w:shd w:val="clear" w:color="auto" w:fill="auto"/>
          </w:tcPr>
          <w:p w:rsidR="00C23A9B" w:rsidRPr="00C23A9B" w:rsidRDefault="00C23A9B" w:rsidP="00C23A9B">
            <w:pPr>
              <w:keepNext/>
              <w:ind w:firstLine="0"/>
            </w:pPr>
            <w:r w:rsidRPr="00C23A9B">
              <w:t>02/01/22</w:t>
            </w:r>
          </w:p>
        </w:tc>
        <w:tc>
          <w:tcPr>
            <w:tcW w:w="1251" w:type="dxa"/>
            <w:shd w:val="clear" w:color="auto" w:fill="auto"/>
          </w:tcPr>
          <w:p w:rsidR="00C23A9B" w:rsidRPr="00C23A9B" w:rsidRDefault="00C23A9B" w:rsidP="00C23A9B">
            <w:pPr>
              <w:keepNext/>
              <w:ind w:firstLine="0"/>
            </w:pPr>
            <w:r w:rsidRPr="00C23A9B">
              <w:t>ELLIOTT</w:t>
            </w:r>
          </w:p>
        </w:tc>
      </w:tr>
    </w:tbl>
    <w:p w:rsidR="00C23A9B" w:rsidRDefault="00C23A9B" w:rsidP="00C23A9B"/>
    <w:p w:rsidR="00C23A9B" w:rsidRDefault="00C23A9B" w:rsidP="00C23A9B"/>
    <w:p w:rsidR="00C23A9B" w:rsidRDefault="00C23A9B" w:rsidP="00C23A9B">
      <w:pPr>
        <w:keepNext/>
        <w:jc w:val="center"/>
        <w:rPr>
          <w:b/>
        </w:rPr>
      </w:pPr>
      <w:r w:rsidRPr="00C23A9B">
        <w:rPr>
          <w:b/>
        </w:rPr>
        <w:t>H. 4576--POINT OF ORDER</w:t>
      </w:r>
    </w:p>
    <w:p w:rsidR="00C23A9B" w:rsidRDefault="00C23A9B" w:rsidP="00C23A9B">
      <w:pPr>
        <w:keepNext/>
      </w:pPr>
      <w:r>
        <w:t>The following Bill was taken up:</w:t>
      </w:r>
    </w:p>
    <w:p w:rsidR="00C23A9B" w:rsidRDefault="00C23A9B" w:rsidP="00C23A9B">
      <w:pPr>
        <w:keepNext/>
      </w:pPr>
      <w:bookmarkStart w:id="37" w:name="include_clip_start_99"/>
      <w:bookmarkEnd w:id="37"/>
    </w:p>
    <w:p w:rsidR="00C23A9B" w:rsidRDefault="00C23A9B" w:rsidP="00C23A9B">
      <w:r>
        <w:t>H. 4576 -- Reps. Tedder and G. R. Smith: A BILL TO AMEND THE CODE OF LAWS OF SOUTH CAROLINA, 1976, BY ADDING SECTION 53-3-260 SO AS TO DECLARE THE THIRD TUESDAY IN FEBRUARY OF EACH YEAR AS "HISTORICALLY BLACK COLLEGES AND UNIVERSITIES DAY".</w:t>
      </w:r>
    </w:p>
    <w:p w:rsidR="00C23A9B" w:rsidRDefault="00C23A9B" w:rsidP="00C23A9B">
      <w:bookmarkStart w:id="38" w:name="include_clip_end_99"/>
      <w:bookmarkEnd w:id="38"/>
    </w:p>
    <w:p w:rsidR="00C23A9B" w:rsidRDefault="00C23A9B" w:rsidP="00C23A9B">
      <w:pPr>
        <w:keepNext/>
        <w:jc w:val="center"/>
        <w:rPr>
          <w:b/>
        </w:rPr>
      </w:pPr>
      <w:r w:rsidRPr="00C23A9B">
        <w:rPr>
          <w:b/>
        </w:rPr>
        <w:t>POINT OF ORDER</w:t>
      </w:r>
    </w:p>
    <w:p w:rsidR="00C23A9B" w:rsidRDefault="00C23A9B" w:rsidP="00C23A9B">
      <w:r>
        <w:t>Rep. HOWARD made the Point of Order that the Bill was improperly before the House for consideration since its number and title have not been printed in the House Calendar at least one statewide legislative day prior to second reading.</w:t>
      </w:r>
    </w:p>
    <w:p w:rsidR="00C23A9B" w:rsidRDefault="00C23A9B" w:rsidP="00C23A9B">
      <w:r>
        <w:t xml:space="preserve">The SPEAKER sustained the Point of Order.  </w:t>
      </w:r>
    </w:p>
    <w:p w:rsidR="00C23A9B" w:rsidRDefault="00C23A9B" w:rsidP="00C23A9B"/>
    <w:p w:rsidR="00C23A9B" w:rsidRDefault="00C23A9B" w:rsidP="00C23A9B">
      <w:pPr>
        <w:keepNext/>
        <w:jc w:val="center"/>
        <w:rPr>
          <w:b/>
        </w:rPr>
      </w:pPr>
      <w:r w:rsidRPr="00C23A9B">
        <w:rPr>
          <w:b/>
        </w:rPr>
        <w:t>H. 4831--POINT OF ORDER</w:t>
      </w:r>
    </w:p>
    <w:p w:rsidR="00C23A9B" w:rsidRDefault="00C23A9B" w:rsidP="00C23A9B">
      <w:pPr>
        <w:keepNext/>
      </w:pPr>
      <w:r>
        <w:t>The following Joint Resolution was taken up:</w:t>
      </w:r>
    </w:p>
    <w:p w:rsidR="00C23A9B" w:rsidRDefault="00C23A9B" w:rsidP="00C23A9B">
      <w:pPr>
        <w:keepNext/>
      </w:pPr>
      <w:bookmarkStart w:id="39" w:name="include_clip_start_103"/>
      <w:bookmarkEnd w:id="39"/>
    </w:p>
    <w:p w:rsidR="00C23A9B" w:rsidRDefault="00C23A9B" w:rsidP="00C23A9B">
      <w:r>
        <w:t>H. 4831 -- Reps. Elliott, B. Cox, Caskey, Ballentine, Wooten, McGarry, Forrest, Erickson, Bernstein, Wetmore, Carter, Atkinson, Cogswell, W. Cox, Weeks, Wheeler and Henegan: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C23A9B" w:rsidRDefault="00C23A9B" w:rsidP="00C23A9B">
      <w:bookmarkStart w:id="40" w:name="include_clip_end_103"/>
      <w:bookmarkEnd w:id="40"/>
    </w:p>
    <w:p w:rsidR="00C23A9B" w:rsidRDefault="00C23A9B" w:rsidP="00C23A9B">
      <w:pPr>
        <w:keepNext/>
        <w:jc w:val="center"/>
        <w:rPr>
          <w:b/>
        </w:rPr>
      </w:pPr>
      <w:r w:rsidRPr="00C23A9B">
        <w:rPr>
          <w:b/>
        </w:rPr>
        <w:t>POINT OF ORDER</w:t>
      </w:r>
    </w:p>
    <w:p w:rsidR="00C23A9B" w:rsidRDefault="00C23A9B" w:rsidP="00C23A9B">
      <w:r>
        <w:t>Rep. HILL made the Point of Order that the Joint Resolution was improperly before the House for consideration since its number and title have not been printed in the House Calendar at least one statewide legislative day prior to second reading.</w:t>
      </w:r>
    </w:p>
    <w:p w:rsidR="00C23A9B" w:rsidRDefault="00C23A9B" w:rsidP="00C23A9B">
      <w:r>
        <w:t xml:space="preserve">The SPEAKER sustained the Point of Order.  </w:t>
      </w:r>
    </w:p>
    <w:p w:rsidR="00C23A9B" w:rsidRDefault="00C23A9B" w:rsidP="00C23A9B"/>
    <w:p w:rsidR="00C23A9B" w:rsidRDefault="00C23A9B" w:rsidP="00C23A9B">
      <w:pPr>
        <w:keepNext/>
        <w:jc w:val="center"/>
        <w:rPr>
          <w:b/>
        </w:rPr>
      </w:pPr>
      <w:r w:rsidRPr="00C23A9B">
        <w:rPr>
          <w:b/>
        </w:rPr>
        <w:t>H. 4832--ORDERED TO THIRD READING</w:t>
      </w:r>
    </w:p>
    <w:p w:rsidR="00C23A9B" w:rsidRDefault="00C23A9B" w:rsidP="00C23A9B">
      <w:pPr>
        <w:keepNext/>
      </w:pPr>
      <w:r>
        <w:t>The following Bill was taken up:</w:t>
      </w:r>
    </w:p>
    <w:p w:rsidR="00C23A9B" w:rsidRDefault="00C23A9B" w:rsidP="00C23A9B">
      <w:pPr>
        <w:keepNext/>
      </w:pPr>
      <w:bookmarkStart w:id="41" w:name="include_clip_start_107"/>
      <w:bookmarkEnd w:id="41"/>
    </w:p>
    <w:p w:rsidR="00C23A9B" w:rsidRDefault="00C23A9B" w:rsidP="00C23A9B">
      <w:r>
        <w:t>H. 4832 -- Reps. Sandifer and Anderson: 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C23A9B" w:rsidRDefault="00C23A9B" w:rsidP="00C23A9B">
      <w:bookmarkStart w:id="42" w:name="include_clip_end_107"/>
      <w:bookmarkEnd w:id="42"/>
    </w:p>
    <w:p w:rsidR="00C23A9B" w:rsidRDefault="00C23A9B" w:rsidP="00C23A9B">
      <w:r>
        <w:t>Rep. HARDEE explained the Bill.</w:t>
      </w:r>
    </w:p>
    <w:p w:rsidR="00C23A9B" w:rsidRDefault="00C23A9B" w:rsidP="00C23A9B"/>
    <w:p w:rsidR="00C23A9B" w:rsidRDefault="00C23A9B" w:rsidP="00C23A9B">
      <w:r>
        <w:t xml:space="preserve">The yeas and nays were taken resulting as follows: </w:t>
      </w:r>
    </w:p>
    <w:p w:rsidR="00C23A9B" w:rsidRDefault="00C23A9B" w:rsidP="00C23A9B">
      <w:pPr>
        <w:jc w:val="center"/>
      </w:pPr>
      <w:r>
        <w:t xml:space="preserve"> </w:t>
      </w:r>
      <w:bookmarkStart w:id="43" w:name="vote_start109"/>
      <w:bookmarkEnd w:id="43"/>
      <w:r>
        <w:t>Yeas 95; Nays 0</w:t>
      </w:r>
    </w:p>
    <w:p w:rsidR="00C23A9B" w:rsidRDefault="00C23A9B" w:rsidP="00C23A9B">
      <w:pPr>
        <w:jc w:val="center"/>
      </w:pPr>
    </w:p>
    <w:p w:rsidR="00C23A9B" w:rsidRDefault="00C23A9B" w:rsidP="00C23A9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3A9B" w:rsidRPr="00C23A9B" w:rsidTr="00C23A9B">
        <w:tc>
          <w:tcPr>
            <w:tcW w:w="2179" w:type="dxa"/>
            <w:shd w:val="clear" w:color="auto" w:fill="auto"/>
          </w:tcPr>
          <w:p w:rsidR="00C23A9B" w:rsidRPr="00C23A9B" w:rsidRDefault="00C23A9B" w:rsidP="00C23A9B">
            <w:pPr>
              <w:keepNext/>
              <w:ind w:firstLine="0"/>
            </w:pPr>
            <w:r>
              <w:t>Alexander</w:t>
            </w:r>
          </w:p>
        </w:tc>
        <w:tc>
          <w:tcPr>
            <w:tcW w:w="2179" w:type="dxa"/>
            <w:shd w:val="clear" w:color="auto" w:fill="auto"/>
          </w:tcPr>
          <w:p w:rsidR="00C23A9B" w:rsidRPr="00C23A9B" w:rsidRDefault="00C23A9B" w:rsidP="00C23A9B">
            <w:pPr>
              <w:keepNext/>
              <w:ind w:firstLine="0"/>
            </w:pPr>
            <w:r>
              <w:t>Anderson</w:t>
            </w:r>
          </w:p>
        </w:tc>
        <w:tc>
          <w:tcPr>
            <w:tcW w:w="2180" w:type="dxa"/>
            <w:shd w:val="clear" w:color="auto" w:fill="auto"/>
          </w:tcPr>
          <w:p w:rsidR="00C23A9B" w:rsidRPr="00C23A9B" w:rsidRDefault="00C23A9B" w:rsidP="00C23A9B">
            <w:pPr>
              <w:keepNext/>
              <w:ind w:firstLine="0"/>
            </w:pPr>
            <w:r>
              <w:t>Atkinson</w:t>
            </w:r>
          </w:p>
        </w:tc>
      </w:tr>
      <w:tr w:rsidR="00C23A9B" w:rsidRPr="00C23A9B" w:rsidTr="00C23A9B">
        <w:tc>
          <w:tcPr>
            <w:tcW w:w="2179" w:type="dxa"/>
            <w:shd w:val="clear" w:color="auto" w:fill="auto"/>
          </w:tcPr>
          <w:p w:rsidR="00C23A9B" w:rsidRPr="00C23A9B" w:rsidRDefault="00C23A9B" w:rsidP="00C23A9B">
            <w:pPr>
              <w:ind w:firstLine="0"/>
            </w:pPr>
            <w:r>
              <w:t>Bailey</w:t>
            </w:r>
          </w:p>
        </w:tc>
        <w:tc>
          <w:tcPr>
            <w:tcW w:w="2179" w:type="dxa"/>
            <w:shd w:val="clear" w:color="auto" w:fill="auto"/>
          </w:tcPr>
          <w:p w:rsidR="00C23A9B" w:rsidRPr="00C23A9B" w:rsidRDefault="00C23A9B" w:rsidP="00C23A9B">
            <w:pPr>
              <w:ind w:firstLine="0"/>
            </w:pPr>
            <w:r>
              <w:t>Bannister</w:t>
            </w:r>
          </w:p>
        </w:tc>
        <w:tc>
          <w:tcPr>
            <w:tcW w:w="2180" w:type="dxa"/>
            <w:shd w:val="clear" w:color="auto" w:fill="auto"/>
          </w:tcPr>
          <w:p w:rsidR="00C23A9B" w:rsidRPr="00C23A9B" w:rsidRDefault="00C23A9B" w:rsidP="00C23A9B">
            <w:pPr>
              <w:ind w:firstLine="0"/>
            </w:pPr>
            <w:r>
              <w:t>Bennett</w:t>
            </w:r>
          </w:p>
        </w:tc>
      </w:tr>
      <w:tr w:rsidR="00C23A9B" w:rsidRPr="00C23A9B" w:rsidTr="00C23A9B">
        <w:tc>
          <w:tcPr>
            <w:tcW w:w="2179" w:type="dxa"/>
            <w:shd w:val="clear" w:color="auto" w:fill="auto"/>
          </w:tcPr>
          <w:p w:rsidR="00C23A9B" w:rsidRPr="00C23A9B" w:rsidRDefault="00C23A9B" w:rsidP="00C23A9B">
            <w:pPr>
              <w:ind w:firstLine="0"/>
            </w:pPr>
            <w:r>
              <w:t>Blackwell</w:t>
            </w:r>
          </w:p>
        </w:tc>
        <w:tc>
          <w:tcPr>
            <w:tcW w:w="2179" w:type="dxa"/>
            <w:shd w:val="clear" w:color="auto" w:fill="auto"/>
          </w:tcPr>
          <w:p w:rsidR="00C23A9B" w:rsidRPr="00C23A9B" w:rsidRDefault="00C23A9B" w:rsidP="00C23A9B">
            <w:pPr>
              <w:ind w:firstLine="0"/>
            </w:pPr>
            <w:r>
              <w:t>Bradley</w:t>
            </w:r>
          </w:p>
        </w:tc>
        <w:tc>
          <w:tcPr>
            <w:tcW w:w="2180" w:type="dxa"/>
            <w:shd w:val="clear" w:color="auto" w:fill="auto"/>
          </w:tcPr>
          <w:p w:rsidR="00C23A9B" w:rsidRPr="00C23A9B" w:rsidRDefault="00C23A9B" w:rsidP="00C23A9B">
            <w:pPr>
              <w:ind w:firstLine="0"/>
            </w:pPr>
            <w:r>
              <w:t>Brittain</w:t>
            </w:r>
          </w:p>
        </w:tc>
      </w:tr>
      <w:tr w:rsidR="00C23A9B" w:rsidRPr="00C23A9B" w:rsidTr="00C23A9B">
        <w:tc>
          <w:tcPr>
            <w:tcW w:w="2179" w:type="dxa"/>
            <w:shd w:val="clear" w:color="auto" w:fill="auto"/>
          </w:tcPr>
          <w:p w:rsidR="00C23A9B" w:rsidRPr="00C23A9B" w:rsidRDefault="00C23A9B" w:rsidP="00C23A9B">
            <w:pPr>
              <w:ind w:firstLine="0"/>
            </w:pPr>
            <w:r>
              <w:t>Bryant</w:t>
            </w:r>
          </w:p>
        </w:tc>
        <w:tc>
          <w:tcPr>
            <w:tcW w:w="2179" w:type="dxa"/>
            <w:shd w:val="clear" w:color="auto" w:fill="auto"/>
          </w:tcPr>
          <w:p w:rsidR="00C23A9B" w:rsidRPr="00C23A9B" w:rsidRDefault="00C23A9B" w:rsidP="00C23A9B">
            <w:pPr>
              <w:ind w:firstLine="0"/>
            </w:pPr>
            <w:r>
              <w:t>Burns</w:t>
            </w:r>
          </w:p>
        </w:tc>
        <w:tc>
          <w:tcPr>
            <w:tcW w:w="2180" w:type="dxa"/>
            <w:shd w:val="clear" w:color="auto" w:fill="auto"/>
          </w:tcPr>
          <w:p w:rsidR="00C23A9B" w:rsidRPr="00C23A9B" w:rsidRDefault="00C23A9B" w:rsidP="00C23A9B">
            <w:pPr>
              <w:ind w:firstLine="0"/>
            </w:pPr>
            <w:r>
              <w:t>Bustos</w:t>
            </w:r>
          </w:p>
        </w:tc>
      </w:tr>
      <w:tr w:rsidR="00C23A9B" w:rsidRPr="00C23A9B" w:rsidTr="00C23A9B">
        <w:tc>
          <w:tcPr>
            <w:tcW w:w="2179" w:type="dxa"/>
            <w:shd w:val="clear" w:color="auto" w:fill="auto"/>
          </w:tcPr>
          <w:p w:rsidR="00C23A9B" w:rsidRPr="00C23A9B" w:rsidRDefault="00C23A9B" w:rsidP="00C23A9B">
            <w:pPr>
              <w:ind w:firstLine="0"/>
            </w:pPr>
            <w:r>
              <w:t>Calhoon</w:t>
            </w:r>
          </w:p>
        </w:tc>
        <w:tc>
          <w:tcPr>
            <w:tcW w:w="2179" w:type="dxa"/>
            <w:shd w:val="clear" w:color="auto" w:fill="auto"/>
          </w:tcPr>
          <w:p w:rsidR="00C23A9B" w:rsidRPr="00C23A9B" w:rsidRDefault="00C23A9B" w:rsidP="00C23A9B">
            <w:pPr>
              <w:ind w:firstLine="0"/>
            </w:pPr>
            <w:r>
              <w:t>Carter</w:t>
            </w:r>
          </w:p>
        </w:tc>
        <w:tc>
          <w:tcPr>
            <w:tcW w:w="2180" w:type="dxa"/>
            <w:shd w:val="clear" w:color="auto" w:fill="auto"/>
          </w:tcPr>
          <w:p w:rsidR="00C23A9B" w:rsidRPr="00C23A9B" w:rsidRDefault="00C23A9B" w:rsidP="00C23A9B">
            <w:pPr>
              <w:ind w:firstLine="0"/>
            </w:pPr>
            <w:r>
              <w:t>Caskey</w:t>
            </w:r>
          </w:p>
        </w:tc>
      </w:tr>
      <w:tr w:rsidR="00C23A9B" w:rsidRPr="00C23A9B" w:rsidTr="00C23A9B">
        <w:tc>
          <w:tcPr>
            <w:tcW w:w="2179" w:type="dxa"/>
            <w:shd w:val="clear" w:color="auto" w:fill="auto"/>
          </w:tcPr>
          <w:p w:rsidR="00C23A9B" w:rsidRPr="00C23A9B" w:rsidRDefault="00C23A9B" w:rsidP="00C23A9B">
            <w:pPr>
              <w:ind w:firstLine="0"/>
            </w:pPr>
            <w:r>
              <w:t>Chumley</w:t>
            </w:r>
          </w:p>
        </w:tc>
        <w:tc>
          <w:tcPr>
            <w:tcW w:w="2179" w:type="dxa"/>
            <w:shd w:val="clear" w:color="auto" w:fill="auto"/>
          </w:tcPr>
          <w:p w:rsidR="00C23A9B" w:rsidRPr="00C23A9B" w:rsidRDefault="00C23A9B" w:rsidP="00C23A9B">
            <w:pPr>
              <w:ind w:firstLine="0"/>
            </w:pPr>
            <w:r>
              <w:t>Clyburn</w:t>
            </w:r>
          </w:p>
        </w:tc>
        <w:tc>
          <w:tcPr>
            <w:tcW w:w="2180" w:type="dxa"/>
            <w:shd w:val="clear" w:color="auto" w:fill="auto"/>
          </w:tcPr>
          <w:p w:rsidR="00C23A9B" w:rsidRPr="00C23A9B" w:rsidRDefault="00C23A9B" w:rsidP="00C23A9B">
            <w:pPr>
              <w:ind w:firstLine="0"/>
            </w:pPr>
            <w:r>
              <w:t>Collins</w:t>
            </w:r>
          </w:p>
        </w:tc>
      </w:tr>
      <w:tr w:rsidR="00C23A9B" w:rsidRPr="00C23A9B" w:rsidTr="00C23A9B">
        <w:tc>
          <w:tcPr>
            <w:tcW w:w="2179" w:type="dxa"/>
            <w:shd w:val="clear" w:color="auto" w:fill="auto"/>
          </w:tcPr>
          <w:p w:rsidR="00C23A9B" w:rsidRPr="00C23A9B" w:rsidRDefault="00C23A9B" w:rsidP="00C23A9B">
            <w:pPr>
              <w:ind w:firstLine="0"/>
            </w:pPr>
            <w:r>
              <w:t>B. Cox</w:t>
            </w:r>
          </w:p>
        </w:tc>
        <w:tc>
          <w:tcPr>
            <w:tcW w:w="2179" w:type="dxa"/>
            <w:shd w:val="clear" w:color="auto" w:fill="auto"/>
          </w:tcPr>
          <w:p w:rsidR="00C23A9B" w:rsidRPr="00C23A9B" w:rsidRDefault="00C23A9B" w:rsidP="00C23A9B">
            <w:pPr>
              <w:ind w:firstLine="0"/>
            </w:pPr>
            <w:r>
              <w:t>W. Cox</w:t>
            </w:r>
          </w:p>
        </w:tc>
        <w:tc>
          <w:tcPr>
            <w:tcW w:w="2180" w:type="dxa"/>
            <w:shd w:val="clear" w:color="auto" w:fill="auto"/>
          </w:tcPr>
          <w:p w:rsidR="00C23A9B" w:rsidRPr="00C23A9B" w:rsidRDefault="00C23A9B" w:rsidP="00C23A9B">
            <w:pPr>
              <w:ind w:firstLine="0"/>
            </w:pPr>
            <w:r>
              <w:t>Crawford</w:t>
            </w:r>
          </w:p>
        </w:tc>
      </w:tr>
      <w:tr w:rsidR="00C23A9B" w:rsidRPr="00C23A9B" w:rsidTr="00C23A9B">
        <w:tc>
          <w:tcPr>
            <w:tcW w:w="2179" w:type="dxa"/>
            <w:shd w:val="clear" w:color="auto" w:fill="auto"/>
          </w:tcPr>
          <w:p w:rsidR="00C23A9B" w:rsidRPr="00C23A9B" w:rsidRDefault="00C23A9B" w:rsidP="00C23A9B">
            <w:pPr>
              <w:ind w:firstLine="0"/>
            </w:pPr>
            <w:r>
              <w:t>Dabney</w:t>
            </w:r>
          </w:p>
        </w:tc>
        <w:tc>
          <w:tcPr>
            <w:tcW w:w="2179" w:type="dxa"/>
            <w:shd w:val="clear" w:color="auto" w:fill="auto"/>
          </w:tcPr>
          <w:p w:rsidR="00C23A9B" w:rsidRPr="00C23A9B" w:rsidRDefault="00C23A9B" w:rsidP="00C23A9B">
            <w:pPr>
              <w:ind w:firstLine="0"/>
            </w:pPr>
            <w:r>
              <w:t>Daning</w:t>
            </w:r>
          </w:p>
        </w:tc>
        <w:tc>
          <w:tcPr>
            <w:tcW w:w="2180" w:type="dxa"/>
            <w:shd w:val="clear" w:color="auto" w:fill="auto"/>
          </w:tcPr>
          <w:p w:rsidR="00C23A9B" w:rsidRPr="00C23A9B" w:rsidRDefault="00C23A9B" w:rsidP="00C23A9B">
            <w:pPr>
              <w:ind w:firstLine="0"/>
            </w:pPr>
            <w:r>
              <w:t>Davis</w:t>
            </w:r>
          </w:p>
        </w:tc>
      </w:tr>
      <w:tr w:rsidR="00C23A9B" w:rsidRPr="00C23A9B" w:rsidTr="00C23A9B">
        <w:tc>
          <w:tcPr>
            <w:tcW w:w="2179" w:type="dxa"/>
            <w:shd w:val="clear" w:color="auto" w:fill="auto"/>
          </w:tcPr>
          <w:p w:rsidR="00C23A9B" w:rsidRPr="00C23A9B" w:rsidRDefault="00C23A9B" w:rsidP="00C23A9B">
            <w:pPr>
              <w:ind w:firstLine="0"/>
            </w:pPr>
            <w:r>
              <w:t>Dillard</w:t>
            </w:r>
          </w:p>
        </w:tc>
        <w:tc>
          <w:tcPr>
            <w:tcW w:w="2179" w:type="dxa"/>
            <w:shd w:val="clear" w:color="auto" w:fill="auto"/>
          </w:tcPr>
          <w:p w:rsidR="00C23A9B" w:rsidRPr="00C23A9B" w:rsidRDefault="00C23A9B" w:rsidP="00C23A9B">
            <w:pPr>
              <w:ind w:firstLine="0"/>
            </w:pPr>
            <w:r>
              <w:t>Elliott</w:t>
            </w:r>
          </w:p>
        </w:tc>
        <w:tc>
          <w:tcPr>
            <w:tcW w:w="2180" w:type="dxa"/>
            <w:shd w:val="clear" w:color="auto" w:fill="auto"/>
          </w:tcPr>
          <w:p w:rsidR="00C23A9B" w:rsidRPr="00C23A9B" w:rsidRDefault="00C23A9B" w:rsidP="00C23A9B">
            <w:pPr>
              <w:ind w:firstLine="0"/>
            </w:pPr>
            <w:r>
              <w:t>Erickson</w:t>
            </w:r>
          </w:p>
        </w:tc>
      </w:tr>
      <w:tr w:rsidR="00C23A9B" w:rsidRPr="00C23A9B" w:rsidTr="00C23A9B">
        <w:tc>
          <w:tcPr>
            <w:tcW w:w="2179" w:type="dxa"/>
            <w:shd w:val="clear" w:color="auto" w:fill="auto"/>
          </w:tcPr>
          <w:p w:rsidR="00C23A9B" w:rsidRPr="00C23A9B" w:rsidRDefault="00C23A9B" w:rsidP="00C23A9B">
            <w:pPr>
              <w:ind w:firstLine="0"/>
            </w:pPr>
            <w:r>
              <w:t>Felder</w:t>
            </w:r>
          </w:p>
        </w:tc>
        <w:tc>
          <w:tcPr>
            <w:tcW w:w="2179" w:type="dxa"/>
            <w:shd w:val="clear" w:color="auto" w:fill="auto"/>
          </w:tcPr>
          <w:p w:rsidR="00C23A9B" w:rsidRPr="00C23A9B" w:rsidRDefault="00C23A9B" w:rsidP="00C23A9B">
            <w:pPr>
              <w:ind w:firstLine="0"/>
            </w:pPr>
            <w:r>
              <w:t>Forrest</w:t>
            </w:r>
          </w:p>
        </w:tc>
        <w:tc>
          <w:tcPr>
            <w:tcW w:w="2180" w:type="dxa"/>
            <w:shd w:val="clear" w:color="auto" w:fill="auto"/>
          </w:tcPr>
          <w:p w:rsidR="00C23A9B" w:rsidRPr="00C23A9B" w:rsidRDefault="00C23A9B" w:rsidP="00C23A9B">
            <w:pPr>
              <w:ind w:firstLine="0"/>
            </w:pPr>
            <w:r>
              <w:t>Gagnon</w:t>
            </w:r>
          </w:p>
        </w:tc>
      </w:tr>
      <w:tr w:rsidR="00C23A9B" w:rsidRPr="00C23A9B" w:rsidTr="00C23A9B">
        <w:tc>
          <w:tcPr>
            <w:tcW w:w="2179" w:type="dxa"/>
            <w:shd w:val="clear" w:color="auto" w:fill="auto"/>
          </w:tcPr>
          <w:p w:rsidR="00C23A9B" w:rsidRPr="00C23A9B" w:rsidRDefault="00C23A9B" w:rsidP="00C23A9B">
            <w:pPr>
              <w:ind w:firstLine="0"/>
            </w:pPr>
            <w:r>
              <w:t>Garvin</w:t>
            </w:r>
          </w:p>
        </w:tc>
        <w:tc>
          <w:tcPr>
            <w:tcW w:w="2179" w:type="dxa"/>
            <w:shd w:val="clear" w:color="auto" w:fill="auto"/>
          </w:tcPr>
          <w:p w:rsidR="00C23A9B" w:rsidRPr="00C23A9B" w:rsidRDefault="00C23A9B" w:rsidP="00C23A9B">
            <w:pPr>
              <w:ind w:firstLine="0"/>
            </w:pPr>
            <w:r>
              <w:t>Gatch</w:t>
            </w:r>
          </w:p>
        </w:tc>
        <w:tc>
          <w:tcPr>
            <w:tcW w:w="2180" w:type="dxa"/>
            <w:shd w:val="clear" w:color="auto" w:fill="auto"/>
          </w:tcPr>
          <w:p w:rsidR="00C23A9B" w:rsidRPr="00C23A9B" w:rsidRDefault="00C23A9B" w:rsidP="00C23A9B">
            <w:pPr>
              <w:ind w:firstLine="0"/>
            </w:pPr>
            <w:r>
              <w:t>Gilliam</w:t>
            </w:r>
          </w:p>
        </w:tc>
      </w:tr>
      <w:tr w:rsidR="00C23A9B" w:rsidRPr="00C23A9B" w:rsidTr="00C23A9B">
        <w:tc>
          <w:tcPr>
            <w:tcW w:w="2179" w:type="dxa"/>
            <w:shd w:val="clear" w:color="auto" w:fill="auto"/>
          </w:tcPr>
          <w:p w:rsidR="00C23A9B" w:rsidRPr="00C23A9B" w:rsidRDefault="00C23A9B" w:rsidP="00C23A9B">
            <w:pPr>
              <w:ind w:firstLine="0"/>
            </w:pPr>
            <w:r>
              <w:t>Gilliard</w:t>
            </w:r>
          </w:p>
        </w:tc>
        <w:tc>
          <w:tcPr>
            <w:tcW w:w="2179" w:type="dxa"/>
            <w:shd w:val="clear" w:color="auto" w:fill="auto"/>
          </w:tcPr>
          <w:p w:rsidR="00C23A9B" w:rsidRPr="00C23A9B" w:rsidRDefault="00C23A9B" w:rsidP="00C23A9B">
            <w:pPr>
              <w:ind w:firstLine="0"/>
            </w:pPr>
            <w:r>
              <w:t>Govan</w:t>
            </w:r>
          </w:p>
        </w:tc>
        <w:tc>
          <w:tcPr>
            <w:tcW w:w="2180" w:type="dxa"/>
            <w:shd w:val="clear" w:color="auto" w:fill="auto"/>
          </w:tcPr>
          <w:p w:rsidR="00C23A9B" w:rsidRPr="00C23A9B" w:rsidRDefault="00C23A9B" w:rsidP="00C23A9B">
            <w:pPr>
              <w:ind w:firstLine="0"/>
            </w:pPr>
            <w:r>
              <w:t>Hardee</w:t>
            </w:r>
          </w:p>
        </w:tc>
      </w:tr>
      <w:tr w:rsidR="00C23A9B" w:rsidRPr="00C23A9B" w:rsidTr="00C23A9B">
        <w:tc>
          <w:tcPr>
            <w:tcW w:w="2179" w:type="dxa"/>
            <w:shd w:val="clear" w:color="auto" w:fill="auto"/>
          </w:tcPr>
          <w:p w:rsidR="00C23A9B" w:rsidRPr="00C23A9B" w:rsidRDefault="00C23A9B" w:rsidP="00C23A9B">
            <w:pPr>
              <w:ind w:firstLine="0"/>
            </w:pPr>
            <w:r>
              <w:t>Hart</w:t>
            </w:r>
          </w:p>
        </w:tc>
        <w:tc>
          <w:tcPr>
            <w:tcW w:w="2179" w:type="dxa"/>
            <w:shd w:val="clear" w:color="auto" w:fill="auto"/>
          </w:tcPr>
          <w:p w:rsidR="00C23A9B" w:rsidRPr="00C23A9B" w:rsidRDefault="00C23A9B" w:rsidP="00C23A9B">
            <w:pPr>
              <w:ind w:firstLine="0"/>
            </w:pPr>
            <w:r>
              <w:t>Hayes</w:t>
            </w:r>
          </w:p>
        </w:tc>
        <w:tc>
          <w:tcPr>
            <w:tcW w:w="2180" w:type="dxa"/>
            <w:shd w:val="clear" w:color="auto" w:fill="auto"/>
          </w:tcPr>
          <w:p w:rsidR="00C23A9B" w:rsidRPr="00C23A9B" w:rsidRDefault="00C23A9B" w:rsidP="00C23A9B">
            <w:pPr>
              <w:ind w:firstLine="0"/>
            </w:pPr>
            <w:r>
              <w:t>Henegan</w:t>
            </w:r>
          </w:p>
        </w:tc>
      </w:tr>
      <w:tr w:rsidR="00C23A9B" w:rsidRPr="00C23A9B" w:rsidTr="00C23A9B">
        <w:tc>
          <w:tcPr>
            <w:tcW w:w="2179" w:type="dxa"/>
            <w:shd w:val="clear" w:color="auto" w:fill="auto"/>
          </w:tcPr>
          <w:p w:rsidR="00C23A9B" w:rsidRPr="00C23A9B" w:rsidRDefault="00C23A9B" w:rsidP="00C23A9B">
            <w:pPr>
              <w:ind w:firstLine="0"/>
            </w:pPr>
            <w:r>
              <w:t>Herbkersman</w:t>
            </w:r>
          </w:p>
        </w:tc>
        <w:tc>
          <w:tcPr>
            <w:tcW w:w="2179" w:type="dxa"/>
            <w:shd w:val="clear" w:color="auto" w:fill="auto"/>
          </w:tcPr>
          <w:p w:rsidR="00C23A9B" w:rsidRPr="00C23A9B" w:rsidRDefault="00C23A9B" w:rsidP="00C23A9B">
            <w:pPr>
              <w:ind w:firstLine="0"/>
            </w:pPr>
            <w:r>
              <w:t>Hewitt</w:t>
            </w:r>
          </w:p>
        </w:tc>
        <w:tc>
          <w:tcPr>
            <w:tcW w:w="2180" w:type="dxa"/>
            <w:shd w:val="clear" w:color="auto" w:fill="auto"/>
          </w:tcPr>
          <w:p w:rsidR="00C23A9B" w:rsidRPr="00C23A9B" w:rsidRDefault="00C23A9B" w:rsidP="00C23A9B">
            <w:pPr>
              <w:ind w:firstLine="0"/>
            </w:pPr>
            <w:r>
              <w:t>Hill</w:t>
            </w:r>
          </w:p>
        </w:tc>
      </w:tr>
      <w:tr w:rsidR="00C23A9B" w:rsidRPr="00C23A9B" w:rsidTr="00C23A9B">
        <w:tc>
          <w:tcPr>
            <w:tcW w:w="2179" w:type="dxa"/>
            <w:shd w:val="clear" w:color="auto" w:fill="auto"/>
          </w:tcPr>
          <w:p w:rsidR="00C23A9B" w:rsidRPr="00C23A9B" w:rsidRDefault="00C23A9B" w:rsidP="00C23A9B">
            <w:pPr>
              <w:ind w:firstLine="0"/>
            </w:pPr>
            <w:r>
              <w:t>Hiott</w:t>
            </w:r>
          </w:p>
        </w:tc>
        <w:tc>
          <w:tcPr>
            <w:tcW w:w="2179" w:type="dxa"/>
            <w:shd w:val="clear" w:color="auto" w:fill="auto"/>
          </w:tcPr>
          <w:p w:rsidR="00C23A9B" w:rsidRPr="00C23A9B" w:rsidRDefault="00C23A9B" w:rsidP="00C23A9B">
            <w:pPr>
              <w:ind w:firstLine="0"/>
            </w:pPr>
            <w:r>
              <w:t>Hixon</w:t>
            </w:r>
          </w:p>
        </w:tc>
        <w:tc>
          <w:tcPr>
            <w:tcW w:w="2180" w:type="dxa"/>
            <w:shd w:val="clear" w:color="auto" w:fill="auto"/>
          </w:tcPr>
          <w:p w:rsidR="00C23A9B" w:rsidRPr="00C23A9B" w:rsidRDefault="00C23A9B" w:rsidP="00C23A9B">
            <w:pPr>
              <w:ind w:firstLine="0"/>
            </w:pPr>
            <w:r>
              <w:t>Howard</w:t>
            </w:r>
          </w:p>
        </w:tc>
      </w:tr>
      <w:tr w:rsidR="00C23A9B" w:rsidRPr="00C23A9B" w:rsidTr="00C23A9B">
        <w:tc>
          <w:tcPr>
            <w:tcW w:w="2179" w:type="dxa"/>
            <w:shd w:val="clear" w:color="auto" w:fill="auto"/>
          </w:tcPr>
          <w:p w:rsidR="00C23A9B" w:rsidRPr="00C23A9B" w:rsidRDefault="00C23A9B" w:rsidP="00C23A9B">
            <w:pPr>
              <w:ind w:firstLine="0"/>
            </w:pPr>
            <w:r>
              <w:t>Huggins</w:t>
            </w:r>
          </w:p>
        </w:tc>
        <w:tc>
          <w:tcPr>
            <w:tcW w:w="2179" w:type="dxa"/>
            <w:shd w:val="clear" w:color="auto" w:fill="auto"/>
          </w:tcPr>
          <w:p w:rsidR="00C23A9B" w:rsidRPr="00C23A9B" w:rsidRDefault="00C23A9B" w:rsidP="00C23A9B">
            <w:pPr>
              <w:ind w:firstLine="0"/>
            </w:pPr>
            <w:r>
              <w:t>Hyde</w:t>
            </w:r>
          </w:p>
        </w:tc>
        <w:tc>
          <w:tcPr>
            <w:tcW w:w="2180" w:type="dxa"/>
            <w:shd w:val="clear" w:color="auto" w:fill="auto"/>
          </w:tcPr>
          <w:p w:rsidR="00C23A9B" w:rsidRPr="00C23A9B" w:rsidRDefault="00C23A9B" w:rsidP="00C23A9B">
            <w:pPr>
              <w:ind w:firstLine="0"/>
            </w:pPr>
            <w:r>
              <w:t>J. E. Johnson</w:t>
            </w:r>
          </w:p>
        </w:tc>
      </w:tr>
      <w:tr w:rsidR="00C23A9B" w:rsidRPr="00C23A9B" w:rsidTr="00C23A9B">
        <w:tc>
          <w:tcPr>
            <w:tcW w:w="2179" w:type="dxa"/>
            <w:shd w:val="clear" w:color="auto" w:fill="auto"/>
          </w:tcPr>
          <w:p w:rsidR="00C23A9B" w:rsidRPr="00C23A9B" w:rsidRDefault="00C23A9B" w:rsidP="00C23A9B">
            <w:pPr>
              <w:ind w:firstLine="0"/>
            </w:pPr>
            <w:r>
              <w:t>J. L. Johnson</w:t>
            </w:r>
          </w:p>
        </w:tc>
        <w:tc>
          <w:tcPr>
            <w:tcW w:w="2179" w:type="dxa"/>
            <w:shd w:val="clear" w:color="auto" w:fill="auto"/>
          </w:tcPr>
          <w:p w:rsidR="00C23A9B" w:rsidRPr="00C23A9B" w:rsidRDefault="00C23A9B" w:rsidP="00C23A9B">
            <w:pPr>
              <w:ind w:firstLine="0"/>
            </w:pPr>
            <w:r>
              <w:t>K. O. Johnson</w:t>
            </w:r>
          </w:p>
        </w:tc>
        <w:tc>
          <w:tcPr>
            <w:tcW w:w="2180" w:type="dxa"/>
            <w:shd w:val="clear" w:color="auto" w:fill="auto"/>
          </w:tcPr>
          <w:p w:rsidR="00C23A9B" w:rsidRPr="00C23A9B" w:rsidRDefault="00C23A9B" w:rsidP="00C23A9B">
            <w:pPr>
              <w:ind w:firstLine="0"/>
            </w:pPr>
            <w:r>
              <w:t>Jones</w:t>
            </w:r>
          </w:p>
        </w:tc>
      </w:tr>
      <w:tr w:rsidR="00C23A9B" w:rsidRPr="00C23A9B" w:rsidTr="00C23A9B">
        <w:tc>
          <w:tcPr>
            <w:tcW w:w="2179" w:type="dxa"/>
            <w:shd w:val="clear" w:color="auto" w:fill="auto"/>
          </w:tcPr>
          <w:p w:rsidR="00C23A9B" w:rsidRPr="00C23A9B" w:rsidRDefault="00C23A9B" w:rsidP="00C23A9B">
            <w:pPr>
              <w:ind w:firstLine="0"/>
            </w:pPr>
            <w:r>
              <w:t>Jordan</w:t>
            </w:r>
          </w:p>
        </w:tc>
        <w:tc>
          <w:tcPr>
            <w:tcW w:w="2179" w:type="dxa"/>
            <w:shd w:val="clear" w:color="auto" w:fill="auto"/>
          </w:tcPr>
          <w:p w:rsidR="00C23A9B" w:rsidRPr="00C23A9B" w:rsidRDefault="00C23A9B" w:rsidP="00C23A9B">
            <w:pPr>
              <w:ind w:firstLine="0"/>
            </w:pPr>
            <w:r>
              <w:t>King</w:t>
            </w:r>
          </w:p>
        </w:tc>
        <w:tc>
          <w:tcPr>
            <w:tcW w:w="2180" w:type="dxa"/>
            <w:shd w:val="clear" w:color="auto" w:fill="auto"/>
          </w:tcPr>
          <w:p w:rsidR="00C23A9B" w:rsidRPr="00C23A9B" w:rsidRDefault="00C23A9B" w:rsidP="00C23A9B">
            <w:pPr>
              <w:ind w:firstLine="0"/>
            </w:pPr>
            <w:r>
              <w:t>Ligon</w:t>
            </w:r>
          </w:p>
        </w:tc>
      </w:tr>
      <w:tr w:rsidR="00C23A9B" w:rsidRPr="00C23A9B" w:rsidTr="00C23A9B">
        <w:tc>
          <w:tcPr>
            <w:tcW w:w="2179" w:type="dxa"/>
            <w:shd w:val="clear" w:color="auto" w:fill="auto"/>
          </w:tcPr>
          <w:p w:rsidR="00C23A9B" w:rsidRPr="00C23A9B" w:rsidRDefault="00C23A9B" w:rsidP="00C23A9B">
            <w:pPr>
              <w:ind w:firstLine="0"/>
            </w:pPr>
            <w:r>
              <w:t>Long</w:t>
            </w:r>
          </w:p>
        </w:tc>
        <w:tc>
          <w:tcPr>
            <w:tcW w:w="2179" w:type="dxa"/>
            <w:shd w:val="clear" w:color="auto" w:fill="auto"/>
          </w:tcPr>
          <w:p w:rsidR="00C23A9B" w:rsidRPr="00C23A9B" w:rsidRDefault="00C23A9B" w:rsidP="00C23A9B">
            <w:pPr>
              <w:ind w:firstLine="0"/>
            </w:pPr>
            <w:r>
              <w:t>Lowe</w:t>
            </w:r>
          </w:p>
        </w:tc>
        <w:tc>
          <w:tcPr>
            <w:tcW w:w="2180" w:type="dxa"/>
            <w:shd w:val="clear" w:color="auto" w:fill="auto"/>
          </w:tcPr>
          <w:p w:rsidR="00C23A9B" w:rsidRPr="00C23A9B" w:rsidRDefault="00C23A9B" w:rsidP="00C23A9B">
            <w:pPr>
              <w:ind w:firstLine="0"/>
            </w:pPr>
            <w:r>
              <w:t>Lucas</w:t>
            </w:r>
          </w:p>
        </w:tc>
      </w:tr>
      <w:tr w:rsidR="00C23A9B" w:rsidRPr="00C23A9B" w:rsidTr="00C23A9B">
        <w:tc>
          <w:tcPr>
            <w:tcW w:w="2179" w:type="dxa"/>
            <w:shd w:val="clear" w:color="auto" w:fill="auto"/>
          </w:tcPr>
          <w:p w:rsidR="00C23A9B" w:rsidRPr="00C23A9B" w:rsidRDefault="00C23A9B" w:rsidP="00C23A9B">
            <w:pPr>
              <w:ind w:firstLine="0"/>
            </w:pPr>
            <w:r>
              <w:t>Magnuson</w:t>
            </w:r>
          </w:p>
        </w:tc>
        <w:tc>
          <w:tcPr>
            <w:tcW w:w="2179" w:type="dxa"/>
            <w:shd w:val="clear" w:color="auto" w:fill="auto"/>
          </w:tcPr>
          <w:p w:rsidR="00C23A9B" w:rsidRPr="00C23A9B" w:rsidRDefault="00C23A9B" w:rsidP="00C23A9B">
            <w:pPr>
              <w:ind w:firstLine="0"/>
            </w:pPr>
            <w:r>
              <w:t>McCabe</w:t>
            </w:r>
          </w:p>
        </w:tc>
        <w:tc>
          <w:tcPr>
            <w:tcW w:w="2180" w:type="dxa"/>
            <w:shd w:val="clear" w:color="auto" w:fill="auto"/>
          </w:tcPr>
          <w:p w:rsidR="00C23A9B" w:rsidRPr="00C23A9B" w:rsidRDefault="00C23A9B" w:rsidP="00C23A9B">
            <w:pPr>
              <w:ind w:firstLine="0"/>
            </w:pPr>
            <w:r>
              <w:t>McCravy</w:t>
            </w:r>
          </w:p>
        </w:tc>
      </w:tr>
      <w:tr w:rsidR="00C23A9B" w:rsidRPr="00C23A9B" w:rsidTr="00C23A9B">
        <w:tc>
          <w:tcPr>
            <w:tcW w:w="2179" w:type="dxa"/>
            <w:shd w:val="clear" w:color="auto" w:fill="auto"/>
          </w:tcPr>
          <w:p w:rsidR="00C23A9B" w:rsidRPr="00C23A9B" w:rsidRDefault="00C23A9B" w:rsidP="00C23A9B">
            <w:pPr>
              <w:ind w:firstLine="0"/>
            </w:pPr>
            <w:r>
              <w:t>McDaniel</w:t>
            </w:r>
          </w:p>
        </w:tc>
        <w:tc>
          <w:tcPr>
            <w:tcW w:w="2179" w:type="dxa"/>
            <w:shd w:val="clear" w:color="auto" w:fill="auto"/>
          </w:tcPr>
          <w:p w:rsidR="00C23A9B" w:rsidRPr="00C23A9B" w:rsidRDefault="00C23A9B" w:rsidP="00C23A9B">
            <w:pPr>
              <w:ind w:firstLine="0"/>
            </w:pPr>
            <w:r>
              <w:t>McGarry</w:t>
            </w:r>
          </w:p>
        </w:tc>
        <w:tc>
          <w:tcPr>
            <w:tcW w:w="2180" w:type="dxa"/>
            <w:shd w:val="clear" w:color="auto" w:fill="auto"/>
          </w:tcPr>
          <w:p w:rsidR="00C23A9B" w:rsidRPr="00C23A9B" w:rsidRDefault="00C23A9B" w:rsidP="00C23A9B">
            <w:pPr>
              <w:ind w:firstLine="0"/>
            </w:pPr>
            <w:r>
              <w:t>McGinnis</w:t>
            </w:r>
          </w:p>
        </w:tc>
      </w:tr>
      <w:tr w:rsidR="00C23A9B" w:rsidRPr="00C23A9B" w:rsidTr="00C23A9B">
        <w:tc>
          <w:tcPr>
            <w:tcW w:w="2179" w:type="dxa"/>
            <w:shd w:val="clear" w:color="auto" w:fill="auto"/>
          </w:tcPr>
          <w:p w:rsidR="00C23A9B" w:rsidRPr="00C23A9B" w:rsidRDefault="00C23A9B" w:rsidP="00C23A9B">
            <w:pPr>
              <w:ind w:firstLine="0"/>
            </w:pPr>
            <w:r>
              <w:t>T. Moore</w:t>
            </w:r>
          </w:p>
        </w:tc>
        <w:tc>
          <w:tcPr>
            <w:tcW w:w="2179" w:type="dxa"/>
            <w:shd w:val="clear" w:color="auto" w:fill="auto"/>
          </w:tcPr>
          <w:p w:rsidR="00C23A9B" w:rsidRPr="00C23A9B" w:rsidRDefault="00C23A9B" w:rsidP="00C23A9B">
            <w:pPr>
              <w:ind w:firstLine="0"/>
            </w:pPr>
            <w:r>
              <w:t>D. C. Moss</w:t>
            </w:r>
          </w:p>
        </w:tc>
        <w:tc>
          <w:tcPr>
            <w:tcW w:w="2180" w:type="dxa"/>
            <w:shd w:val="clear" w:color="auto" w:fill="auto"/>
          </w:tcPr>
          <w:p w:rsidR="00C23A9B" w:rsidRPr="00C23A9B" w:rsidRDefault="00C23A9B" w:rsidP="00C23A9B">
            <w:pPr>
              <w:ind w:firstLine="0"/>
            </w:pPr>
            <w:r>
              <w:t>V. S. Moss</w:t>
            </w:r>
          </w:p>
        </w:tc>
      </w:tr>
      <w:tr w:rsidR="00C23A9B" w:rsidRPr="00C23A9B" w:rsidTr="00C23A9B">
        <w:tc>
          <w:tcPr>
            <w:tcW w:w="2179" w:type="dxa"/>
            <w:shd w:val="clear" w:color="auto" w:fill="auto"/>
          </w:tcPr>
          <w:p w:rsidR="00C23A9B" w:rsidRPr="00C23A9B" w:rsidRDefault="00C23A9B" w:rsidP="00C23A9B">
            <w:pPr>
              <w:ind w:firstLine="0"/>
            </w:pPr>
            <w:r>
              <w:t>Murray</w:t>
            </w:r>
          </w:p>
        </w:tc>
        <w:tc>
          <w:tcPr>
            <w:tcW w:w="2179" w:type="dxa"/>
            <w:shd w:val="clear" w:color="auto" w:fill="auto"/>
          </w:tcPr>
          <w:p w:rsidR="00C23A9B" w:rsidRPr="00C23A9B" w:rsidRDefault="00C23A9B" w:rsidP="00C23A9B">
            <w:pPr>
              <w:ind w:firstLine="0"/>
            </w:pPr>
            <w:r>
              <w:t>B. Newton</w:t>
            </w:r>
          </w:p>
        </w:tc>
        <w:tc>
          <w:tcPr>
            <w:tcW w:w="2180" w:type="dxa"/>
            <w:shd w:val="clear" w:color="auto" w:fill="auto"/>
          </w:tcPr>
          <w:p w:rsidR="00C23A9B" w:rsidRPr="00C23A9B" w:rsidRDefault="00C23A9B" w:rsidP="00C23A9B">
            <w:pPr>
              <w:ind w:firstLine="0"/>
            </w:pPr>
            <w:r>
              <w:t>W. Newton</w:t>
            </w:r>
          </w:p>
        </w:tc>
      </w:tr>
      <w:tr w:rsidR="00C23A9B" w:rsidRPr="00C23A9B" w:rsidTr="00C23A9B">
        <w:tc>
          <w:tcPr>
            <w:tcW w:w="2179" w:type="dxa"/>
            <w:shd w:val="clear" w:color="auto" w:fill="auto"/>
          </w:tcPr>
          <w:p w:rsidR="00C23A9B" w:rsidRPr="00C23A9B" w:rsidRDefault="00C23A9B" w:rsidP="00C23A9B">
            <w:pPr>
              <w:ind w:firstLine="0"/>
            </w:pPr>
            <w:r>
              <w:t>Nutt</w:t>
            </w:r>
          </w:p>
        </w:tc>
        <w:tc>
          <w:tcPr>
            <w:tcW w:w="2179" w:type="dxa"/>
            <w:shd w:val="clear" w:color="auto" w:fill="auto"/>
          </w:tcPr>
          <w:p w:rsidR="00C23A9B" w:rsidRPr="00C23A9B" w:rsidRDefault="00C23A9B" w:rsidP="00C23A9B">
            <w:pPr>
              <w:ind w:firstLine="0"/>
            </w:pPr>
            <w:r>
              <w:t>Oremus</w:t>
            </w:r>
          </w:p>
        </w:tc>
        <w:tc>
          <w:tcPr>
            <w:tcW w:w="2180" w:type="dxa"/>
            <w:shd w:val="clear" w:color="auto" w:fill="auto"/>
          </w:tcPr>
          <w:p w:rsidR="00C23A9B" w:rsidRPr="00C23A9B" w:rsidRDefault="00C23A9B" w:rsidP="00C23A9B">
            <w:pPr>
              <w:ind w:firstLine="0"/>
            </w:pPr>
            <w:r>
              <w:t>Ott</w:t>
            </w:r>
          </w:p>
        </w:tc>
      </w:tr>
      <w:tr w:rsidR="00C23A9B" w:rsidRPr="00C23A9B" w:rsidTr="00C23A9B">
        <w:tc>
          <w:tcPr>
            <w:tcW w:w="2179" w:type="dxa"/>
            <w:shd w:val="clear" w:color="auto" w:fill="auto"/>
          </w:tcPr>
          <w:p w:rsidR="00C23A9B" w:rsidRPr="00C23A9B" w:rsidRDefault="00C23A9B" w:rsidP="00C23A9B">
            <w:pPr>
              <w:ind w:firstLine="0"/>
            </w:pPr>
            <w:r>
              <w:t>Pope</w:t>
            </w:r>
          </w:p>
        </w:tc>
        <w:tc>
          <w:tcPr>
            <w:tcW w:w="2179" w:type="dxa"/>
            <w:shd w:val="clear" w:color="auto" w:fill="auto"/>
          </w:tcPr>
          <w:p w:rsidR="00C23A9B" w:rsidRPr="00C23A9B" w:rsidRDefault="00C23A9B" w:rsidP="00C23A9B">
            <w:pPr>
              <w:ind w:firstLine="0"/>
            </w:pPr>
            <w:r>
              <w:t>Rivers</w:t>
            </w:r>
          </w:p>
        </w:tc>
        <w:tc>
          <w:tcPr>
            <w:tcW w:w="2180" w:type="dxa"/>
            <w:shd w:val="clear" w:color="auto" w:fill="auto"/>
          </w:tcPr>
          <w:p w:rsidR="00C23A9B" w:rsidRPr="00C23A9B" w:rsidRDefault="00C23A9B" w:rsidP="00C23A9B">
            <w:pPr>
              <w:ind w:firstLine="0"/>
            </w:pPr>
            <w:r>
              <w:t>Rose</w:t>
            </w:r>
          </w:p>
        </w:tc>
      </w:tr>
      <w:tr w:rsidR="00C23A9B" w:rsidRPr="00C23A9B" w:rsidTr="00C23A9B">
        <w:tc>
          <w:tcPr>
            <w:tcW w:w="2179" w:type="dxa"/>
            <w:shd w:val="clear" w:color="auto" w:fill="auto"/>
          </w:tcPr>
          <w:p w:rsidR="00C23A9B" w:rsidRPr="00C23A9B" w:rsidRDefault="00C23A9B" w:rsidP="00C23A9B">
            <w:pPr>
              <w:ind w:firstLine="0"/>
            </w:pPr>
            <w:r>
              <w:t>Rutherford</w:t>
            </w:r>
          </w:p>
        </w:tc>
        <w:tc>
          <w:tcPr>
            <w:tcW w:w="2179" w:type="dxa"/>
            <w:shd w:val="clear" w:color="auto" w:fill="auto"/>
          </w:tcPr>
          <w:p w:rsidR="00C23A9B" w:rsidRPr="00C23A9B" w:rsidRDefault="00C23A9B" w:rsidP="00C23A9B">
            <w:pPr>
              <w:ind w:firstLine="0"/>
            </w:pPr>
            <w:r>
              <w:t>Sandifer</w:t>
            </w:r>
          </w:p>
        </w:tc>
        <w:tc>
          <w:tcPr>
            <w:tcW w:w="2180" w:type="dxa"/>
            <w:shd w:val="clear" w:color="auto" w:fill="auto"/>
          </w:tcPr>
          <w:p w:rsidR="00C23A9B" w:rsidRPr="00C23A9B" w:rsidRDefault="00C23A9B" w:rsidP="00C23A9B">
            <w:pPr>
              <w:ind w:firstLine="0"/>
            </w:pPr>
            <w:r>
              <w:t>G. M. Smith</w:t>
            </w:r>
          </w:p>
        </w:tc>
      </w:tr>
      <w:tr w:rsidR="00C23A9B" w:rsidRPr="00C23A9B" w:rsidTr="00C23A9B">
        <w:tc>
          <w:tcPr>
            <w:tcW w:w="2179" w:type="dxa"/>
            <w:shd w:val="clear" w:color="auto" w:fill="auto"/>
          </w:tcPr>
          <w:p w:rsidR="00C23A9B" w:rsidRPr="00C23A9B" w:rsidRDefault="00C23A9B" w:rsidP="00C23A9B">
            <w:pPr>
              <w:ind w:firstLine="0"/>
            </w:pPr>
            <w:r>
              <w:t>M. M. Smith</w:t>
            </w:r>
          </w:p>
        </w:tc>
        <w:tc>
          <w:tcPr>
            <w:tcW w:w="2179" w:type="dxa"/>
            <w:shd w:val="clear" w:color="auto" w:fill="auto"/>
          </w:tcPr>
          <w:p w:rsidR="00C23A9B" w:rsidRPr="00C23A9B" w:rsidRDefault="00C23A9B" w:rsidP="00C23A9B">
            <w:pPr>
              <w:ind w:firstLine="0"/>
            </w:pPr>
            <w:r>
              <w:t>Stavrinakis</w:t>
            </w:r>
          </w:p>
        </w:tc>
        <w:tc>
          <w:tcPr>
            <w:tcW w:w="2180" w:type="dxa"/>
            <w:shd w:val="clear" w:color="auto" w:fill="auto"/>
          </w:tcPr>
          <w:p w:rsidR="00C23A9B" w:rsidRPr="00C23A9B" w:rsidRDefault="00C23A9B" w:rsidP="00C23A9B">
            <w:pPr>
              <w:ind w:firstLine="0"/>
            </w:pPr>
            <w:r>
              <w:t>Taylor</w:t>
            </w:r>
          </w:p>
        </w:tc>
      </w:tr>
      <w:tr w:rsidR="00C23A9B" w:rsidRPr="00C23A9B" w:rsidTr="00C23A9B">
        <w:tc>
          <w:tcPr>
            <w:tcW w:w="2179" w:type="dxa"/>
            <w:shd w:val="clear" w:color="auto" w:fill="auto"/>
          </w:tcPr>
          <w:p w:rsidR="00C23A9B" w:rsidRPr="00C23A9B" w:rsidRDefault="00C23A9B" w:rsidP="00C23A9B">
            <w:pPr>
              <w:ind w:firstLine="0"/>
            </w:pPr>
            <w:r>
              <w:t>Tedder</w:t>
            </w:r>
          </w:p>
        </w:tc>
        <w:tc>
          <w:tcPr>
            <w:tcW w:w="2179" w:type="dxa"/>
            <w:shd w:val="clear" w:color="auto" w:fill="auto"/>
          </w:tcPr>
          <w:p w:rsidR="00C23A9B" w:rsidRPr="00C23A9B" w:rsidRDefault="00C23A9B" w:rsidP="00C23A9B">
            <w:pPr>
              <w:ind w:firstLine="0"/>
            </w:pPr>
            <w:r>
              <w:t>Thayer</w:t>
            </w:r>
          </w:p>
        </w:tc>
        <w:tc>
          <w:tcPr>
            <w:tcW w:w="2180" w:type="dxa"/>
            <w:shd w:val="clear" w:color="auto" w:fill="auto"/>
          </w:tcPr>
          <w:p w:rsidR="00C23A9B" w:rsidRPr="00C23A9B" w:rsidRDefault="00C23A9B" w:rsidP="00C23A9B">
            <w:pPr>
              <w:ind w:firstLine="0"/>
            </w:pPr>
            <w:r>
              <w:t>Thigpen</w:t>
            </w:r>
          </w:p>
        </w:tc>
      </w:tr>
      <w:tr w:rsidR="00C23A9B" w:rsidRPr="00C23A9B" w:rsidTr="00C23A9B">
        <w:tc>
          <w:tcPr>
            <w:tcW w:w="2179" w:type="dxa"/>
            <w:shd w:val="clear" w:color="auto" w:fill="auto"/>
          </w:tcPr>
          <w:p w:rsidR="00C23A9B" w:rsidRPr="00C23A9B" w:rsidRDefault="00C23A9B" w:rsidP="00C23A9B">
            <w:pPr>
              <w:ind w:firstLine="0"/>
            </w:pPr>
            <w:r>
              <w:t>Weeks</w:t>
            </w:r>
          </w:p>
        </w:tc>
        <w:tc>
          <w:tcPr>
            <w:tcW w:w="2179" w:type="dxa"/>
            <w:shd w:val="clear" w:color="auto" w:fill="auto"/>
          </w:tcPr>
          <w:p w:rsidR="00C23A9B" w:rsidRPr="00C23A9B" w:rsidRDefault="00C23A9B" w:rsidP="00C23A9B">
            <w:pPr>
              <w:ind w:firstLine="0"/>
            </w:pPr>
            <w:r>
              <w:t>West</w:t>
            </w:r>
          </w:p>
        </w:tc>
        <w:tc>
          <w:tcPr>
            <w:tcW w:w="2180" w:type="dxa"/>
            <w:shd w:val="clear" w:color="auto" w:fill="auto"/>
          </w:tcPr>
          <w:p w:rsidR="00C23A9B" w:rsidRPr="00C23A9B" w:rsidRDefault="00C23A9B" w:rsidP="00C23A9B">
            <w:pPr>
              <w:ind w:firstLine="0"/>
            </w:pPr>
            <w:r>
              <w:t>Wetmore</w:t>
            </w:r>
          </w:p>
        </w:tc>
      </w:tr>
      <w:tr w:rsidR="00C23A9B" w:rsidRPr="00C23A9B" w:rsidTr="00C23A9B">
        <w:tc>
          <w:tcPr>
            <w:tcW w:w="2179" w:type="dxa"/>
            <w:shd w:val="clear" w:color="auto" w:fill="auto"/>
          </w:tcPr>
          <w:p w:rsidR="00C23A9B" w:rsidRPr="00C23A9B" w:rsidRDefault="00C23A9B" w:rsidP="00C23A9B">
            <w:pPr>
              <w:ind w:firstLine="0"/>
            </w:pPr>
            <w:r>
              <w:t>Wheeler</w:t>
            </w:r>
          </w:p>
        </w:tc>
        <w:tc>
          <w:tcPr>
            <w:tcW w:w="2179" w:type="dxa"/>
            <w:shd w:val="clear" w:color="auto" w:fill="auto"/>
          </w:tcPr>
          <w:p w:rsidR="00C23A9B" w:rsidRPr="00C23A9B" w:rsidRDefault="00C23A9B" w:rsidP="00C23A9B">
            <w:pPr>
              <w:ind w:firstLine="0"/>
            </w:pPr>
            <w:r>
              <w:t>White</w:t>
            </w:r>
          </w:p>
        </w:tc>
        <w:tc>
          <w:tcPr>
            <w:tcW w:w="2180" w:type="dxa"/>
            <w:shd w:val="clear" w:color="auto" w:fill="auto"/>
          </w:tcPr>
          <w:p w:rsidR="00C23A9B" w:rsidRPr="00C23A9B" w:rsidRDefault="00C23A9B" w:rsidP="00C23A9B">
            <w:pPr>
              <w:ind w:firstLine="0"/>
            </w:pPr>
            <w:r>
              <w:t>Whitmire</w:t>
            </w:r>
          </w:p>
        </w:tc>
      </w:tr>
      <w:tr w:rsidR="00C23A9B" w:rsidRPr="00C23A9B" w:rsidTr="00C23A9B">
        <w:tc>
          <w:tcPr>
            <w:tcW w:w="2179" w:type="dxa"/>
            <w:shd w:val="clear" w:color="auto" w:fill="auto"/>
          </w:tcPr>
          <w:p w:rsidR="00C23A9B" w:rsidRPr="00C23A9B" w:rsidRDefault="00C23A9B" w:rsidP="00C23A9B">
            <w:pPr>
              <w:keepNext/>
              <w:ind w:firstLine="0"/>
            </w:pPr>
            <w:r>
              <w:t>R. Williams</w:t>
            </w:r>
          </w:p>
        </w:tc>
        <w:tc>
          <w:tcPr>
            <w:tcW w:w="2179" w:type="dxa"/>
            <w:shd w:val="clear" w:color="auto" w:fill="auto"/>
          </w:tcPr>
          <w:p w:rsidR="00C23A9B" w:rsidRPr="00C23A9B" w:rsidRDefault="00C23A9B" w:rsidP="00C23A9B">
            <w:pPr>
              <w:keepNext/>
              <w:ind w:firstLine="0"/>
            </w:pPr>
            <w:r>
              <w:t>S. Williams</w:t>
            </w:r>
          </w:p>
        </w:tc>
        <w:tc>
          <w:tcPr>
            <w:tcW w:w="2180" w:type="dxa"/>
            <w:shd w:val="clear" w:color="auto" w:fill="auto"/>
          </w:tcPr>
          <w:p w:rsidR="00C23A9B" w:rsidRPr="00C23A9B" w:rsidRDefault="00C23A9B" w:rsidP="00C23A9B">
            <w:pPr>
              <w:keepNext/>
              <w:ind w:firstLine="0"/>
            </w:pPr>
            <w:r>
              <w:t>Willis</w:t>
            </w:r>
          </w:p>
        </w:tc>
      </w:tr>
      <w:tr w:rsidR="00C23A9B" w:rsidRPr="00C23A9B" w:rsidTr="00C23A9B">
        <w:tc>
          <w:tcPr>
            <w:tcW w:w="2179" w:type="dxa"/>
            <w:shd w:val="clear" w:color="auto" w:fill="auto"/>
          </w:tcPr>
          <w:p w:rsidR="00C23A9B" w:rsidRPr="00C23A9B" w:rsidRDefault="00C23A9B" w:rsidP="00C23A9B">
            <w:pPr>
              <w:keepNext/>
              <w:ind w:firstLine="0"/>
            </w:pPr>
            <w:r>
              <w:t>Wooten</w:t>
            </w:r>
          </w:p>
        </w:tc>
        <w:tc>
          <w:tcPr>
            <w:tcW w:w="2179" w:type="dxa"/>
            <w:shd w:val="clear" w:color="auto" w:fill="auto"/>
          </w:tcPr>
          <w:p w:rsidR="00C23A9B" w:rsidRPr="00C23A9B" w:rsidRDefault="00C23A9B" w:rsidP="00C23A9B">
            <w:pPr>
              <w:keepNext/>
              <w:ind w:firstLine="0"/>
            </w:pPr>
            <w:r>
              <w:t>Yow</w:t>
            </w:r>
          </w:p>
        </w:tc>
        <w:tc>
          <w:tcPr>
            <w:tcW w:w="2180" w:type="dxa"/>
            <w:shd w:val="clear" w:color="auto" w:fill="auto"/>
          </w:tcPr>
          <w:p w:rsidR="00C23A9B" w:rsidRPr="00C23A9B" w:rsidRDefault="00C23A9B" w:rsidP="00C23A9B">
            <w:pPr>
              <w:keepNext/>
              <w:ind w:firstLine="0"/>
            </w:pPr>
          </w:p>
        </w:tc>
      </w:tr>
    </w:tbl>
    <w:p w:rsidR="00C23A9B" w:rsidRDefault="00C23A9B" w:rsidP="00C23A9B"/>
    <w:p w:rsidR="00C23A9B" w:rsidRDefault="00C23A9B" w:rsidP="00C23A9B">
      <w:pPr>
        <w:jc w:val="center"/>
        <w:rPr>
          <w:b/>
        </w:rPr>
      </w:pPr>
      <w:r w:rsidRPr="00C23A9B">
        <w:rPr>
          <w:b/>
        </w:rPr>
        <w:t>Total--95</w:t>
      </w:r>
    </w:p>
    <w:p w:rsidR="00C23A9B" w:rsidRDefault="00C23A9B" w:rsidP="00C23A9B">
      <w:pPr>
        <w:jc w:val="center"/>
        <w:rPr>
          <w:b/>
        </w:rPr>
      </w:pPr>
    </w:p>
    <w:p w:rsidR="00C23A9B" w:rsidRDefault="00C23A9B" w:rsidP="00C23A9B">
      <w:pPr>
        <w:ind w:firstLine="0"/>
      </w:pPr>
      <w:r w:rsidRPr="00C23A9B">
        <w:t xml:space="preserve"> </w:t>
      </w:r>
      <w:r>
        <w:t>Those who voted in the negative are:</w:t>
      </w:r>
    </w:p>
    <w:p w:rsidR="00C23A9B" w:rsidRDefault="00C23A9B" w:rsidP="00C23A9B"/>
    <w:p w:rsidR="00C23A9B" w:rsidRDefault="00C23A9B" w:rsidP="00C23A9B">
      <w:pPr>
        <w:jc w:val="center"/>
        <w:rPr>
          <w:b/>
        </w:rPr>
      </w:pPr>
      <w:r w:rsidRPr="00C23A9B">
        <w:rPr>
          <w:b/>
        </w:rPr>
        <w:t>Total--0</w:t>
      </w:r>
    </w:p>
    <w:p w:rsidR="00C23A9B" w:rsidRDefault="00C23A9B" w:rsidP="00C23A9B">
      <w:pPr>
        <w:jc w:val="center"/>
        <w:rPr>
          <w:b/>
        </w:rPr>
      </w:pPr>
    </w:p>
    <w:p w:rsidR="00C23A9B" w:rsidRDefault="00C23A9B" w:rsidP="00C23A9B">
      <w:r>
        <w:t xml:space="preserve">So, the Bill was read the second time and ordered to third reading.  </w:t>
      </w:r>
    </w:p>
    <w:p w:rsidR="00C23A9B" w:rsidRDefault="00C23A9B" w:rsidP="00C23A9B"/>
    <w:p w:rsidR="00C23A9B" w:rsidRDefault="00C23A9B" w:rsidP="00C23A9B">
      <w:pPr>
        <w:keepNext/>
        <w:jc w:val="center"/>
        <w:rPr>
          <w:b/>
        </w:rPr>
      </w:pPr>
      <w:r w:rsidRPr="00C23A9B">
        <w:rPr>
          <w:b/>
        </w:rPr>
        <w:t>H. 3889--POINT OF ORDER</w:t>
      </w:r>
    </w:p>
    <w:p w:rsidR="00C23A9B" w:rsidRDefault="00C23A9B" w:rsidP="00C23A9B">
      <w:pPr>
        <w:keepNext/>
      </w:pPr>
      <w:r>
        <w:t>The following Bill was taken up:</w:t>
      </w:r>
    </w:p>
    <w:p w:rsidR="00C23A9B" w:rsidRDefault="00C23A9B" w:rsidP="00C23A9B">
      <w:pPr>
        <w:keepNext/>
      </w:pPr>
      <w:bookmarkStart w:id="44" w:name="include_clip_start_112"/>
      <w:bookmarkEnd w:id="44"/>
    </w:p>
    <w:p w:rsidR="00C23A9B" w:rsidRDefault="00C23A9B" w:rsidP="00C23A9B">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rsidR="00C23A9B" w:rsidRDefault="00C23A9B" w:rsidP="00C23A9B">
      <w:bookmarkStart w:id="45" w:name="include_clip_end_112"/>
      <w:bookmarkEnd w:id="45"/>
    </w:p>
    <w:p w:rsidR="00C23A9B" w:rsidRDefault="00C23A9B" w:rsidP="00C23A9B">
      <w:pPr>
        <w:keepNext/>
        <w:jc w:val="center"/>
        <w:rPr>
          <w:b/>
        </w:rPr>
      </w:pPr>
      <w:r w:rsidRPr="00C23A9B">
        <w:rPr>
          <w:b/>
        </w:rPr>
        <w:t>POINT OF ORDER</w:t>
      </w:r>
    </w:p>
    <w:p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rsidR="00C23A9B" w:rsidRDefault="00C23A9B" w:rsidP="00C23A9B">
      <w:r>
        <w:t xml:space="preserve">The SPEAKER sustained the Point of Order.  </w:t>
      </w:r>
    </w:p>
    <w:p w:rsidR="00C23A9B" w:rsidRDefault="00C23A9B" w:rsidP="00C23A9B"/>
    <w:p w:rsidR="00C23A9B" w:rsidRDefault="00C23A9B" w:rsidP="00C23A9B">
      <w:pPr>
        <w:keepNext/>
        <w:jc w:val="center"/>
        <w:rPr>
          <w:b/>
        </w:rPr>
      </w:pPr>
      <w:r w:rsidRPr="00C23A9B">
        <w:rPr>
          <w:b/>
        </w:rPr>
        <w:t>H. 4504--POINT OF ORDER</w:t>
      </w:r>
    </w:p>
    <w:p w:rsidR="00C23A9B" w:rsidRDefault="00C23A9B" w:rsidP="00C23A9B">
      <w:pPr>
        <w:keepNext/>
      </w:pPr>
      <w:r>
        <w:t>The following Bill was taken up:</w:t>
      </w:r>
    </w:p>
    <w:p w:rsidR="00C23A9B" w:rsidRDefault="00C23A9B" w:rsidP="00C23A9B">
      <w:pPr>
        <w:keepNext/>
      </w:pPr>
      <w:bookmarkStart w:id="46" w:name="include_clip_start_116"/>
      <w:bookmarkEnd w:id="46"/>
    </w:p>
    <w:p w:rsidR="00C23A9B" w:rsidRDefault="00C23A9B" w:rsidP="00C23A9B">
      <w:r>
        <w:t>H. 4504 -- Reps. Hewitt, Huggins, Forrest, McKnight, Wooten, M. M. Smith, Bennett, Lowe, Bailey, Kirby and Ligon: A BILL TO AMEND SECTION 12-36-2110, AS AMENDED, CODE OF LAWS OF SOUTH CAROLINA, 1976, RELATING TO THE MAXIMUM SALES TAX, SO AS TO PROVIDE THAT A WATERCRAFT TRAILER AND A WATERCRAFT MOTOR MAY NOT BE TAXED MORE THAN THE MAXIMUM TAX.</w:t>
      </w:r>
    </w:p>
    <w:p w:rsidR="00C23A9B" w:rsidRDefault="00C23A9B" w:rsidP="00C23A9B">
      <w:bookmarkStart w:id="47" w:name="include_clip_end_116"/>
      <w:bookmarkEnd w:id="47"/>
    </w:p>
    <w:p w:rsidR="00C23A9B" w:rsidRDefault="00C23A9B" w:rsidP="00C23A9B">
      <w:pPr>
        <w:keepNext/>
        <w:jc w:val="center"/>
        <w:rPr>
          <w:b/>
        </w:rPr>
      </w:pPr>
      <w:r w:rsidRPr="00C23A9B">
        <w:rPr>
          <w:b/>
        </w:rPr>
        <w:t>POINT OF ORDER</w:t>
      </w:r>
    </w:p>
    <w:p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rsidR="00C23A9B" w:rsidRDefault="00C23A9B" w:rsidP="00C23A9B">
      <w:r>
        <w:t xml:space="preserve">The SPEAKER sustained the Point of Order.  </w:t>
      </w:r>
    </w:p>
    <w:p w:rsidR="00C23A9B" w:rsidRDefault="00C23A9B" w:rsidP="00C23A9B"/>
    <w:p w:rsidR="00C23A9B" w:rsidRDefault="00C23A9B" w:rsidP="00C23A9B">
      <w:pPr>
        <w:keepNext/>
        <w:jc w:val="center"/>
        <w:rPr>
          <w:b/>
        </w:rPr>
      </w:pPr>
      <w:r w:rsidRPr="00C23A9B">
        <w:rPr>
          <w:b/>
        </w:rPr>
        <w:t>H. 4538--POINT OF ORDER</w:t>
      </w:r>
    </w:p>
    <w:p w:rsidR="00C23A9B" w:rsidRDefault="00C23A9B" w:rsidP="00C23A9B">
      <w:pPr>
        <w:keepNext/>
      </w:pPr>
      <w:r>
        <w:t>The following Bill was taken up:</w:t>
      </w:r>
    </w:p>
    <w:p w:rsidR="00C23A9B" w:rsidRDefault="00C23A9B" w:rsidP="00C23A9B">
      <w:pPr>
        <w:keepNext/>
      </w:pPr>
      <w:bookmarkStart w:id="48" w:name="include_clip_start_120"/>
      <w:bookmarkEnd w:id="48"/>
    </w:p>
    <w:p w:rsidR="00C23A9B" w:rsidRDefault="00C23A9B" w:rsidP="00C23A9B">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C23A9B" w:rsidRDefault="00C23A9B" w:rsidP="00C23A9B">
      <w:bookmarkStart w:id="49" w:name="include_clip_end_120"/>
      <w:bookmarkEnd w:id="49"/>
    </w:p>
    <w:p w:rsidR="00C23A9B" w:rsidRDefault="00C23A9B" w:rsidP="00C23A9B">
      <w:pPr>
        <w:keepNext/>
        <w:jc w:val="center"/>
        <w:rPr>
          <w:b/>
        </w:rPr>
      </w:pPr>
      <w:r w:rsidRPr="00C23A9B">
        <w:rPr>
          <w:b/>
        </w:rPr>
        <w:t>POINT OF ORDER</w:t>
      </w:r>
    </w:p>
    <w:p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rsidR="00C23A9B" w:rsidRDefault="00C23A9B" w:rsidP="00C23A9B">
      <w:r>
        <w:t xml:space="preserve">The SPEAKER sustained the Point of Order.  </w:t>
      </w:r>
    </w:p>
    <w:p w:rsidR="00C23A9B" w:rsidRDefault="00C23A9B" w:rsidP="00C23A9B"/>
    <w:p w:rsidR="00C23A9B" w:rsidRDefault="00C23A9B" w:rsidP="00C23A9B">
      <w:pPr>
        <w:keepNext/>
        <w:jc w:val="center"/>
        <w:rPr>
          <w:b/>
        </w:rPr>
      </w:pPr>
      <w:r w:rsidRPr="00C23A9B">
        <w:rPr>
          <w:b/>
        </w:rPr>
        <w:t>H. 4177--POINT OF ORDER</w:t>
      </w:r>
    </w:p>
    <w:p w:rsidR="00C23A9B" w:rsidRDefault="00C23A9B" w:rsidP="00C23A9B">
      <w:pPr>
        <w:keepNext/>
      </w:pPr>
      <w:r>
        <w:t>The following Bill was taken up:</w:t>
      </w:r>
    </w:p>
    <w:p w:rsidR="00C23A9B" w:rsidRDefault="00C23A9B" w:rsidP="00C23A9B">
      <w:pPr>
        <w:keepNext/>
      </w:pPr>
      <w:bookmarkStart w:id="50" w:name="include_clip_start_124"/>
      <w:bookmarkEnd w:id="50"/>
    </w:p>
    <w:p w:rsidR="00C23A9B" w:rsidRDefault="00C23A9B" w:rsidP="00C23A9B">
      <w:r>
        <w:t>H. 4177 -- Reps. Lowe and Pope: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C23A9B" w:rsidRDefault="00C23A9B" w:rsidP="00C23A9B">
      <w:bookmarkStart w:id="51" w:name="include_clip_end_124"/>
      <w:bookmarkEnd w:id="51"/>
    </w:p>
    <w:p w:rsidR="00C23A9B" w:rsidRDefault="00C23A9B" w:rsidP="00C23A9B">
      <w:pPr>
        <w:keepNext/>
        <w:jc w:val="center"/>
        <w:rPr>
          <w:b/>
        </w:rPr>
      </w:pPr>
      <w:r w:rsidRPr="00C23A9B">
        <w:rPr>
          <w:b/>
        </w:rPr>
        <w:t>POINT OF ORDER</w:t>
      </w:r>
    </w:p>
    <w:p w:rsidR="00C23A9B" w:rsidRDefault="00C23A9B" w:rsidP="00C23A9B">
      <w:r>
        <w:t>Rep. HIXON made the Point of Order that the Bill was improperly before the House for consideration since its number and title have not been printed in the House Calendar at least one statewide legislative day prior to second reading.</w:t>
      </w:r>
    </w:p>
    <w:p w:rsidR="00C23A9B" w:rsidRDefault="00C23A9B" w:rsidP="00C23A9B">
      <w:r>
        <w:t xml:space="preserve">The SPEAKER sustained the Point of Order.  </w:t>
      </w:r>
    </w:p>
    <w:p w:rsidR="00C23A9B" w:rsidRDefault="00C23A9B" w:rsidP="00C23A9B"/>
    <w:p w:rsidR="00C23A9B" w:rsidRDefault="00C23A9B" w:rsidP="00C23A9B">
      <w:pPr>
        <w:keepNext/>
        <w:jc w:val="center"/>
        <w:rPr>
          <w:b/>
        </w:rPr>
      </w:pPr>
      <w:r w:rsidRPr="00C23A9B">
        <w:rPr>
          <w:b/>
        </w:rPr>
        <w:t>H. 3444--DEBATE ADJOURNED</w:t>
      </w:r>
    </w:p>
    <w:p w:rsidR="00C23A9B" w:rsidRDefault="00C23A9B" w:rsidP="00C23A9B">
      <w:r>
        <w:t xml:space="preserve">The Senate Amendments to the following Bill were taken up for consideration: </w:t>
      </w:r>
    </w:p>
    <w:p w:rsidR="00C23A9B" w:rsidRDefault="00C23A9B" w:rsidP="00C23A9B">
      <w:bookmarkStart w:id="52" w:name="include_clip_start_128"/>
      <w:bookmarkEnd w:id="52"/>
    </w:p>
    <w:p w:rsidR="00C23A9B" w:rsidRDefault="00C23A9B" w:rsidP="00C23A9B">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C23A9B" w:rsidRDefault="00C23A9B" w:rsidP="00C23A9B">
      <w:bookmarkStart w:id="53" w:name="include_clip_end_128"/>
      <w:bookmarkEnd w:id="53"/>
    </w:p>
    <w:p w:rsidR="00C23A9B" w:rsidRDefault="00C23A9B" w:rsidP="00C23A9B">
      <w:r>
        <w:t>Rep. HIXON moved to adjourn debate upon the Senate Amendments until Wednesday, February 2, which was agreed to.</w:t>
      </w:r>
    </w:p>
    <w:p w:rsidR="00C23A9B" w:rsidRDefault="00C23A9B" w:rsidP="00C23A9B"/>
    <w:p w:rsidR="00C23A9B" w:rsidRDefault="00C23A9B" w:rsidP="00C23A9B">
      <w:pPr>
        <w:keepNext/>
        <w:jc w:val="center"/>
        <w:rPr>
          <w:b/>
        </w:rPr>
      </w:pPr>
      <w:r w:rsidRPr="00C23A9B">
        <w:rPr>
          <w:b/>
        </w:rPr>
        <w:t>RETURNED TO THE SENATE WITH AMENDMENTS</w:t>
      </w:r>
    </w:p>
    <w:p w:rsidR="00C23A9B" w:rsidRDefault="00C23A9B" w:rsidP="00C23A9B">
      <w:r>
        <w:t>The following Bill was taken up, read the third time, and ordered returned to the Senate with amendments:</w:t>
      </w:r>
    </w:p>
    <w:p w:rsidR="00C23A9B" w:rsidRDefault="00C23A9B" w:rsidP="00C23A9B">
      <w:bookmarkStart w:id="54" w:name="include_clip_start_132"/>
      <w:bookmarkEnd w:id="54"/>
    </w:p>
    <w:p w:rsidR="00C23A9B" w:rsidRDefault="00C23A9B" w:rsidP="00C23A9B">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C23A9B" w:rsidRDefault="00C23A9B" w:rsidP="00C23A9B">
      <w:bookmarkStart w:id="55" w:name="include_clip_end_132"/>
      <w:bookmarkEnd w:id="55"/>
    </w:p>
    <w:p w:rsidR="00C23A9B" w:rsidRDefault="00C23A9B" w:rsidP="00C23A9B">
      <w:pPr>
        <w:keepNext/>
        <w:jc w:val="center"/>
        <w:rPr>
          <w:b/>
        </w:rPr>
      </w:pPr>
      <w:r w:rsidRPr="00C23A9B">
        <w:rPr>
          <w:b/>
        </w:rPr>
        <w:t>H. 4384--DEBATE ADJOURNED</w:t>
      </w:r>
    </w:p>
    <w:p w:rsidR="00C23A9B" w:rsidRDefault="00C23A9B" w:rsidP="00C23A9B">
      <w:r>
        <w:t xml:space="preserve">The following Concurrent Resolution was taken up:  </w:t>
      </w:r>
    </w:p>
    <w:p w:rsidR="00C23A9B" w:rsidRDefault="00C23A9B" w:rsidP="00C23A9B">
      <w:bookmarkStart w:id="56" w:name="include_clip_start_134"/>
      <w:bookmarkEnd w:id="56"/>
    </w:p>
    <w:p w:rsidR="00C23A9B" w:rsidRDefault="00C23A9B" w:rsidP="00C23A9B">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rsidR="00C23A9B" w:rsidRDefault="00C23A9B" w:rsidP="00C23A9B">
      <w:bookmarkStart w:id="57" w:name="include_clip_end_134"/>
      <w:bookmarkEnd w:id="57"/>
    </w:p>
    <w:p w:rsidR="00C23A9B" w:rsidRDefault="00C23A9B" w:rsidP="00C23A9B">
      <w:r>
        <w:t>Rep. HOWARD moved to adjourn debate on the Concurrent Resolution until Wednesday, February 2, which was agreed to.</w:t>
      </w:r>
    </w:p>
    <w:p w:rsidR="00C23A9B" w:rsidRDefault="00C23A9B" w:rsidP="00C23A9B"/>
    <w:p w:rsidR="00C23A9B" w:rsidRDefault="00C23A9B" w:rsidP="00C23A9B">
      <w:pPr>
        <w:keepNext/>
        <w:jc w:val="center"/>
        <w:rPr>
          <w:b/>
        </w:rPr>
      </w:pPr>
      <w:r w:rsidRPr="00C23A9B">
        <w:rPr>
          <w:b/>
        </w:rPr>
        <w:t>S. 4--ADOPTED AND RETURNED TO SENATE WITH CONCURRENCE</w:t>
      </w:r>
    </w:p>
    <w:p w:rsidR="00C23A9B" w:rsidRDefault="00C23A9B" w:rsidP="00C23A9B">
      <w:r>
        <w:t xml:space="preserve">The following Concurrent Resolution was taken up:  </w:t>
      </w:r>
    </w:p>
    <w:p w:rsidR="00C23A9B" w:rsidRDefault="00C23A9B" w:rsidP="00C23A9B">
      <w:bookmarkStart w:id="58" w:name="include_clip_start_137"/>
      <w:bookmarkEnd w:id="58"/>
    </w:p>
    <w:p w:rsidR="00C23A9B" w:rsidRDefault="00C23A9B" w:rsidP="00C23A9B">
      <w:r>
        <w:t>S. 4 --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C23A9B" w:rsidRDefault="00C23A9B" w:rsidP="00C23A9B">
      <w:bookmarkStart w:id="59" w:name="include_clip_end_137"/>
      <w:bookmarkEnd w:id="59"/>
    </w:p>
    <w:p w:rsidR="00C23A9B" w:rsidRDefault="00C23A9B" w:rsidP="00C23A9B">
      <w:r>
        <w:t>The Concurrent Resolution was adopted and returned to the Senate with concurrence.</w:t>
      </w:r>
    </w:p>
    <w:p w:rsidR="00C23A9B" w:rsidRDefault="00C23A9B" w:rsidP="00C23A9B"/>
    <w:p w:rsidR="00C23A9B" w:rsidRDefault="00C23A9B" w:rsidP="00C23A9B">
      <w:pPr>
        <w:keepNext/>
        <w:jc w:val="center"/>
        <w:rPr>
          <w:b/>
        </w:rPr>
      </w:pPr>
      <w:r w:rsidRPr="00C23A9B">
        <w:rPr>
          <w:b/>
        </w:rPr>
        <w:t>S. 450--ADOPTED AND RETURNED TO SENATE WITH CONCURRENCE</w:t>
      </w:r>
    </w:p>
    <w:p w:rsidR="00C23A9B" w:rsidRDefault="00C23A9B" w:rsidP="00C23A9B">
      <w:r>
        <w:t xml:space="preserve">The following Concurrent Resolution was taken up:  </w:t>
      </w:r>
    </w:p>
    <w:p w:rsidR="00C23A9B" w:rsidRDefault="00C23A9B" w:rsidP="00C23A9B">
      <w:bookmarkStart w:id="60" w:name="include_clip_start_140"/>
      <w:bookmarkEnd w:id="60"/>
    </w:p>
    <w:p w:rsidR="00C23A9B" w:rsidRDefault="00C23A9B" w:rsidP="00C23A9B">
      <w:r>
        <w:t>S. 450 --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C23A9B" w:rsidRDefault="00C23A9B" w:rsidP="00C23A9B">
      <w:bookmarkStart w:id="61" w:name="include_clip_end_140"/>
      <w:bookmarkEnd w:id="61"/>
    </w:p>
    <w:p w:rsidR="00C23A9B" w:rsidRDefault="00C23A9B" w:rsidP="00C23A9B">
      <w:r>
        <w:t>The Concurrent Resolution was adopted and returned to the Senate with concurrence.</w:t>
      </w:r>
    </w:p>
    <w:p w:rsidR="00C23A9B" w:rsidRDefault="00C23A9B" w:rsidP="00C23A9B"/>
    <w:p w:rsidR="00C23A9B" w:rsidRDefault="00C23A9B" w:rsidP="00C23A9B">
      <w:pPr>
        <w:keepNext/>
        <w:jc w:val="center"/>
        <w:rPr>
          <w:b/>
        </w:rPr>
      </w:pPr>
      <w:r w:rsidRPr="00C23A9B">
        <w:rPr>
          <w:b/>
        </w:rPr>
        <w:t>S. 797--ADOPTED AND RETURNED TO SENATE WITH CONCURRENCE</w:t>
      </w:r>
    </w:p>
    <w:p w:rsidR="00C23A9B" w:rsidRDefault="00C23A9B" w:rsidP="00C23A9B">
      <w:r>
        <w:t xml:space="preserve">The following Concurrent Resolution was taken up:  </w:t>
      </w:r>
    </w:p>
    <w:p w:rsidR="00C23A9B" w:rsidRDefault="00C23A9B" w:rsidP="00C23A9B">
      <w:bookmarkStart w:id="62" w:name="include_clip_start_143"/>
      <w:bookmarkEnd w:id="62"/>
    </w:p>
    <w:p w:rsidR="00C23A9B" w:rsidRDefault="00C23A9B" w:rsidP="00C23A9B">
      <w:r>
        <w:t>S. 797 -- Senators Young, Setzler and Massey: 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rsidR="00C23A9B" w:rsidRDefault="00C23A9B" w:rsidP="00C23A9B">
      <w:bookmarkStart w:id="63" w:name="include_clip_end_143"/>
      <w:bookmarkEnd w:id="63"/>
    </w:p>
    <w:p w:rsidR="00C23A9B" w:rsidRDefault="00C23A9B" w:rsidP="00C23A9B">
      <w:r>
        <w:t>The Concurrent Resolution was adopted and returned to the Senate with concurrence.</w:t>
      </w:r>
    </w:p>
    <w:p w:rsidR="0024449D" w:rsidRDefault="0024449D" w:rsidP="00C23A9B"/>
    <w:p w:rsidR="00C23A9B" w:rsidRDefault="00C23A9B" w:rsidP="00C23A9B">
      <w:pPr>
        <w:keepNext/>
        <w:jc w:val="center"/>
        <w:rPr>
          <w:b/>
        </w:rPr>
      </w:pPr>
      <w:r w:rsidRPr="00C23A9B">
        <w:rPr>
          <w:b/>
        </w:rPr>
        <w:t>RECURRENCE TO THE MORNING HOUR</w:t>
      </w:r>
    </w:p>
    <w:p w:rsidR="00C23A9B" w:rsidRDefault="00C23A9B" w:rsidP="00C23A9B">
      <w:r>
        <w:t>Rep. FINLAY moved that the House recur to the morning hour, which was agreed to.</w:t>
      </w:r>
    </w:p>
    <w:p w:rsidR="00C23A9B" w:rsidRDefault="00C23A9B" w:rsidP="00C23A9B"/>
    <w:p w:rsidR="00C23A9B" w:rsidRDefault="00C23A9B" w:rsidP="00C23A9B">
      <w:pPr>
        <w:keepNext/>
        <w:jc w:val="center"/>
        <w:rPr>
          <w:b/>
        </w:rPr>
      </w:pPr>
      <w:r w:rsidRPr="00C23A9B">
        <w:rPr>
          <w:b/>
        </w:rPr>
        <w:t>HOUSE RESOLUTION</w:t>
      </w:r>
    </w:p>
    <w:p w:rsidR="00C23A9B" w:rsidRDefault="00C23A9B" w:rsidP="00C23A9B">
      <w:pPr>
        <w:keepNext/>
      </w:pPr>
      <w:r>
        <w:t>The following was introduced:</w:t>
      </w:r>
    </w:p>
    <w:p w:rsidR="00C23A9B" w:rsidRDefault="00C23A9B" w:rsidP="00C23A9B">
      <w:pPr>
        <w:keepNext/>
      </w:pPr>
      <w:bookmarkStart w:id="64" w:name="include_clip_start_148"/>
      <w:bookmarkEnd w:id="64"/>
    </w:p>
    <w:p w:rsidR="00C23A9B" w:rsidRDefault="00C23A9B" w:rsidP="00C23A9B">
      <w:r>
        <w:t>H. 4893 -- Rep. Henegan: A HOUSE RESOLUTION TO CONGRATULATE EDDIE JR. JOHNSON OF MARLBORO COUNTY ON THE OCCASION OF HIS ONE HUNDREDTH BIRTHDAY AND TO WISH HIM A JOYOUS BIRTHDAY CELEBRATION AND MANY YEARS OF CONTINUED HEALTH AND HAPPINESS.</w:t>
      </w:r>
    </w:p>
    <w:p w:rsidR="00C23A9B" w:rsidRDefault="00C23A9B" w:rsidP="00C23A9B">
      <w:bookmarkStart w:id="65" w:name="include_clip_end_148"/>
      <w:bookmarkEnd w:id="65"/>
    </w:p>
    <w:p w:rsidR="00C23A9B" w:rsidRDefault="00C23A9B" w:rsidP="00C23A9B">
      <w:r>
        <w:t>The Resolution was adopted.</w:t>
      </w:r>
    </w:p>
    <w:p w:rsidR="00C23A9B" w:rsidRDefault="00C23A9B" w:rsidP="00C23A9B"/>
    <w:p w:rsidR="00C23A9B" w:rsidRDefault="00C23A9B" w:rsidP="00C23A9B">
      <w:pPr>
        <w:keepNext/>
        <w:jc w:val="center"/>
        <w:rPr>
          <w:b/>
        </w:rPr>
      </w:pPr>
      <w:r w:rsidRPr="00C23A9B">
        <w:rPr>
          <w:b/>
        </w:rPr>
        <w:t xml:space="preserve">INTRODUCTION OF BILL  </w:t>
      </w:r>
    </w:p>
    <w:p w:rsidR="00C23A9B" w:rsidRDefault="00C23A9B" w:rsidP="00C23A9B">
      <w:r>
        <w:t>The following Bill was introduced, read the first time, and referred to appropriate committee:</w:t>
      </w:r>
    </w:p>
    <w:p w:rsidR="00C23A9B" w:rsidRDefault="00C23A9B" w:rsidP="00C23A9B"/>
    <w:p w:rsidR="00C23A9B" w:rsidRDefault="00C23A9B" w:rsidP="00C23A9B">
      <w:pPr>
        <w:keepNext/>
      </w:pPr>
      <w:bookmarkStart w:id="66" w:name="include_clip_start_152"/>
      <w:bookmarkEnd w:id="66"/>
      <w:r>
        <w:t>H. 4894 -- Reps. Haddon, Burns, Long, McCravy, Chumley, Magnuson and Hill: A BILL TO AMEND THE CODE OF LAWS OF SOUTH CAROLINA, 1976, BY ADDING SECTION 39-15-60 SO AS TO PROVIDE THAT ANY GOOD SOLD IN THIS STATE THAT WAS PRODUCED IN THE PEOPLE'S REPUBLIC OF CHINA MUST HAVE A LABEL TO INDICATE WHETHER OR NOT THE GOOD WAS PRODUCED THROUGH FORCED LABOR AND TO PROVIDE FOR ENFORCEMENT AND PENALTIES.</w:t>
      </w:r>
    </w:p>
    <w:p w:rsidR="00C23A9B" w:rsidRDefault="00C23A9B" w:rsidP="00C23A9B">
      <w:bookmarkStart w:id="67" w:name="include_clip_end_152"/>
      <w:bookmarkEnd w:id="67"/>
      <w:r>
        <w:t>Referred to Committee on Labor, Commerce and Industry</w:t>
      </w:r>
    </w:p>
    <w:p w:rsidR="00C23A9B" w:rsidRDefault="00C23A9B" w:rsidP="00C23A9B"/>
    <w:p w:rsidR="00C23A9B" w:rsidRDefault="00C23A9B" w:rsidP="00C23A9B">
      <w:r>
        <w:t>Rep. TEDDER moved that the House do now adjourn, which was agreed to.</w:t>
      </w:r>
    </w:p>
    <w:p w:rsidR="00C23A9B" w:rsidRDefault="00C23A9B" w:rsidP="00C23A9B"/>
    <w:p w:rsidR="00C23A9B" w:rsidRPr="00237EE5" w:rsidRDefault="00C23A9B" w:rsidP="00C23A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8" w:name="file_start155"/>
      <w:bookmarkEnd w:id="68"/>
      <w:r w:rsidRPr="00237EE5">
        <w:rPr>
          <w:b/>
        </w:rPr>
        <w:t>RATIFICATION OF ACT</w:t>
      </w:r>
    </w:p>
    <w:p w:rsidR="00C23A9B" w:rsidRPr="00237EE5"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37EE5">
        <w:t>Pursuant to an invitation the Honorable Speaker and House of Representatives appeared in the Senate Chamber on February 1, 2022, at 12:15 p.m. and the following Joint Resolution was ratified:</w:t>
      </w:r>
    </w:p>
    <w:p w:rsidR="00C23A9B" w:rsidRPr="00237EE5"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23A9B"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37EE5">
        <w:tab/>
        <w:t xml:space="preserve">(R. 123, H. 4815) --  Rep. G.M. Smith: A JOINT RESOLUTION </w:t>
      </w:r>
      <w:r w:rsidRPr="00237EE5">
        <w:rPr>
          <w:color w:val="000000"/>
          <w:u w:color="000000"/>
        </w:rPr>
        <w:t>TO SUSPEND SECTION 1</w:t>
      </w:r>
      <w:r w:rsidRPr="00237EE5">
        <w:rPr>
          <w:color w:val="000000"/>
          <w:u w:color="000000"/>
        </w:rPr>
        <w:noBreakHyphen/>
        <w:t>11</w:t>
      </w:r>
      <w:r w:rsidRPr="00237EE5">
        <w:rPr>
          <w:color w:val="000000"/>
          <w:u w:color="000000"/>
        </w:rPr>
        <w:noBreakHyphen/>
        <w:t>705(I)(2), CODE OF LAWS OF SOUTH CAROLINA, 1976, FOR FISCAL YEAR 2021</w:t>
      </w:r>
      <w:r w:rsidRPr="00237EE5">
        <w:rPr>
          <w:color w:val="000000"/>
          <w:u w:color="000000"/>
        </w:rPr>
        <w:noBreakHyphen/>
        <w:t>2022 RELATING TO A TRANSFER OF FUNDS TO THE SOUTH CAROLINA RETIREE HEALTH INSURANCE TRUST FUND.</w:t>
      </w:r>
    </w:p>
    <w:p w:rsidR="00C23A9B" w:rsidRDefault="00C23A9B" w:rsidP="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23A9B" w:rsidRDefault="00C23A9B" w:rsidP="00C23A9B">
      <w:pPr>
        <w:keepNext/>
        <w:pBdr>
          <w:top w:val="single" w:sz="4" w:space="1" w:color="auto"/>
          <w:left w:val="single" w:sz="4" w:space="4" w:color="auto"/>
          <w:right w:val="single" w:sz="4" w:space="4" w:color="auto"/>
          <w:between w:val="single" w:sz="4" w:space="1" w:color="auto"/>
          <w:bar w:val="single" w:sz="4" w:color="auto"/>
        </w:pBdr>
        <w:jc w:val="center"/>
        <w:rPr>
          <w:b/>
        </w:rPr>
      </w:pPr>
      <w:r w:rsidRPr="00C23A9B">
        <w:rPr>
          <w:b/>
        </w:rPr>
        <w:t>ADJOURNMENT</w:t>
      </w:r>
    </w:p>
    <w:p w:rsidR="00C23A9B" w:rsidRDefault="00C23A9B" w:rsidP="00C23A9B">
      <w:pPr>
        <w:keepNext/>
        <w:pBdr>
          <w:left w:val="single" w:sz="4" w:space="4" w:color="auto"/>
          <w:right w:val="single" w:sz="4" w:space="4" w:color="auto"/>
          <w:between w:val="single" w:sz="4" w:space="1" w:color="auto"/>
          <w:bar w:val="single" w:sz="4" w:color="auto"/>
        </w:pBdr>
      </w:pPr>
      <w:r>
        <w:t>At 12:58 p.m. the House, in accordance with the motion of Rep. WOOTEN, adjourned in memory of his brother, Curtis Wooten, to meet at 10:00 a.m. tomorrow.</w:t>
      </w:r>
    </w:p>
    <w:p w:rsidR="00C23A9B" w:rsidRDefault="00C23A9B" w:rsidP="00C23A9B">
      <w:pPr>
        <w:pBdr>
          <w:left w:val="single" w:sz="4" w:space="4" w:color="auto"/>
          <w:bottom w:val="single" w:sz="4" w:space="1" w:color="auto"/>
          <w:right w:val="single" w:sz="4" w:space="4" w:color="auto"/>
          <w:between w:val="single" w:sz="4" w:space="1" w:color="auto"/>
          <w:bar w:val="single" w:sz="4" w:color="auto"/>
        </w:pBdr>
        <w:jc w:val="center"/>
      </w:pPr>
      <w:r>
        <w:t>***</w:t>
      </w:r>
    </w:p>
    <w:p w:rsidR="00DE0A0B" w:rsidRDefault="00DE0A0B" w:rsidP="00DE0A0B">
      <w:pPr>
        <w:jc w:val="center"/>
      </w:pPr>
    </w:p>
    <w:p w:rsidR="00DE0A0B" w:rsidRDefault="00DE0A0B" w:rsidP="00DE0A0B">
      <w:pPr>
        <w:jc w:val="center"/>
        <w:sectPr w:rsidR="00DE0A0B">
          <w:headerReference w:type="first" r:id="rId15"/>
          <w:footerReference w:type="first" r:id="rId16"/>
          <w:pgSz w:w="12240" w:h="15840" w:code="1"/>
          <w:pgMar w:top="1008" w:right="4694" w:bottom="3499" w:left="1224" w:header="1008" w:footer="3499" w:gutter="0"/>
          <w:pgNumType w:start="1"/>
          <w:cols w:space="720"/>
          <w:titlePg/>
        </w:sectPr>
      </w:pPr>
    </w:p>
    <w:p w:rsidR="00DE0A0B" w:rsidRPr="00DE0A0B" w:rsidRDefault="00DE0A0B" w:rsidP="00DE0A0B">
      <w:pPr>
        <w:tabs>
          <w:tab w:val="right" w:leader="dot" w:pos="2520"/>
        </w:tabs>
        <w:rPr>
          <w:sz w:val="20"/>
        </w:rPr>
      </w:pPr>
      <w:bookmarkStart w:id="69" w:name="index_start"/>
      <w:bookmarkEnd w:id="69"/>
      <w:r w:rsidRPr="00DE0A0B">
        <w:rPr>
          <w:sz w:val="20"/>
        </w:rPr>
        <w:t>H. 3444</w:t>
      </w:r>
      <w:r w:rsidRPr="00DE0A0B">
        <w:rPr>
          <w:sz w:val="20"/>
        </w:rPr>
        <w:tab/>
        <w:t>21</w:t>
      </w:r>
    </w:p>
    <w:p w:rsidR="00DE0A0B" w:rsidRPr="00DE0A0B" w:rsidRDefault="00DE0A0B" w:rsidP="00DE0A0B">
      <w:pPr>
        <w:tabs>
          <w:tab w:val="right" w:leader="dot" w:pos="2520"/>
        </w:tabs>
        <w:rPr>
          <w:sz w:val="20"/>
        </w:rPr>
      </w:pPr>
      <w:r w:rsidRPr="00DE0A0B">
        <w:rPr>
          <w:sz w:val="20"/>
        </w:rPr>
        <w:t>H. 3598</w:t>
      </w:r>
      <w:r w:rsidRPr="00DE0A0B">
        <w:rPr>
          <w:sz w:val="20"/>
        </w:rPr>
        <w:tab/>
        <w:t>14</w:t>
      </w:r>
    </w:p>
    <w:p w:rsidR="00DE0A0B" w:rsidRPr="00DE0A0B" w:rsidRDefault="00DE0A0B" w:rsidP="00DE0A0B">
      <w:pPr>
        <w:tabs>
          <w:tab w:val="right" w:leader="dot" w:pos="2520"/>
        </w:tabs>
        <w:rPr>
          <w:sz w:val="20"/>
        </w:rPr>
      </w:pPr>
      <w:r w:rsidRPr="00DE0A0B">
        <w:rPr>
          <w:sz w:val="20"/>
        </w:rPr>
        <w:t>H. 3889</w:t>
      </w:r>
      <w:r w:rsidRPr="00DE0A0B">
        <w:rPr>
          <w:sz w:val="20"/>
        </w:rPr>
        <w:tab/>
        <w:t>19</w:t>
      </w:r>
    </w:p>
    <w:p w:rsidR="00DE0A0B" w:rsidRPr="00DE0A0B" w:rsidRDefault="00DE0A0B" w:rsidP="00DE0A0B">
      <w:pPr>
        <w:tabs>
          <w:tab w:val="right" w:leader="dot" w:pos="2520"/>
        </w:tabs>
        <w:rPr>
          <w:sz w:val="20"/>
        </w:rPr>
      </w:pPr>
      <w:r w:rsidRPr="00DE0A0B">
        <w:rPr>
          <w:sz w:val="20"/>
        </w:rPr>
        <w:t>H. 4150</w:t>
      </w:r>
      <w:r w:rsidRPr="00DE0A0B">
        <w:rPr>
          <w:sz w:val="20"/>
        </w:rPr>
        <w:tab/>
        <w:t>14</w:t>
      </w:r>
    </w:p>
    <w:p w:rsidR="00DE0A0B" w:rsidRPr="00DE0A0B" w:rsidRDefault="00DE0A0B" w:rsidP="00DE0A0B">
      <w:pPr>
        <w:tabs>
          <w:tab w:val="right" w:leader="dot" w:pos="2520"/>
        </w:tabs>
        <w:rPr>
          <w:sz w:val="20"/>
        </w:rPr>
      </w:pPr>
      <w:r w:rsidRPr="00DE0A0B">
        <w:rPr>
          <w:sz w:val="20"/>
        </w:rPr>
        <w:t>H. 4177</w:t>
      </w:r>
      <w:r w:rsidRPr="00DE0A0B">
        <w:rPr>
          <w:sz w:val="20"/>
        </w:rPr>
        <w:tab/>
        <w:t>20</w:t>
      </w:r>
    </w:p>
    <w:p w:rsidR="00DE0A0B" w:rsidRPr="00DE0A0B" w:rsidRDefault="00DE0A0B" w:rsidP="00DE0A0B">
      <w:pPr>
        <w:tabs>
          <w:tab w:val="right" w:leader="dot" w:pos="2520"/>
        </w:tabs>
        <w:rPr>
          <w:sz w:val="20"/>
        </w:rPr>
      </w:pPr>
      <w:r w:rsidRPr="00DE0A0B">
        <w:rPr>
          <w:sz w:val="20"/>
        </w:rPr>
        <w:t>H. 4384</w:t>
      </w:r>
      <w:r w:rsidRPr="00DE0A0B">
        <w:rPr>
          <w:sz w:val="20"/>
        </w:rPr>
        <w:tab/>
        <w:t>22</w:t>
      </w:r>
    </w:p>
    <w:p w:rsidR="00DE0A0B" w:rsidRPr="00DE0A0B" w:rsidRDefault="00DE0A0B" w:rsidP="00DE0A0B">
      <w:pPr>
        <w:tabs>
          <w:tab w:val="right" w:leader="dot" w:pos="2520"/>
        </w:tabs>
        <w:rPr>
          <w:sz w:val="20"/>
        </w:rPr>
      </w:pPr>
      <w:r w:rsidRPr="00DE0A0B">
        <w:rPr>
          <w:sz w:val="20"/>
        </w:rPr>
        <w:t>H. 4389</w:t>
      </w:r>
      <w:r w:rsidRPr="00DE0A0B">
        <w:rPr>
          <w:sz w:val="20"/>
        </w:rPr>
        <w:tab/>
        <w:t>14</w:t>
      </w:r>
    </w:p>
    <w:p w:rsidR="00DE0A0B" w:rsidRPr="00DE0A0B" w:rsidRDefault="00DE0A0B" w:rsidP="00DE0A0B">
      <w:pPr>
        <w:tabs>
          <w:tab w:val="right" w:leader="dot" w:pos="2520"/>
        </w:tabs>
        <w:rPr>
          <w:sz w:val="20"/>
        </w:rPr>
      </w:pPr>
      <w:r w:rsidRPr="00DE0A0B">
        <w:rPr>
          <w:sz w:val="20"/>
        </w:rPr>
        <w:t>H. 4504</w:t>
      </w:r>
      <w:r w:rsidRPr="00DE0A0B">
        <w:rPr>
          <w:sz w:val="20"/>
        </w:rPr>
        <w:tab/>
        <w:t>14, 19</w:t>
      </w:r>
    </w:p>
    <w:p w:rsidR="00DE0A0B" w:rsidRPr="00DE0A0B" w:rsidRDefault="00DE0A0B" w:rsidP="00DE0A0B">
      <w:pPr>
        <w:tabs>
          <w:tab w:val="right" w:leader="dot" w:pos="2520"/>
        </w:tabs>
        <w:rPr>
          <w:sz w:val="20"/>
        </w:rPr>
      </w:pPr>
      <w:r w:rsidRPr="00DE0A0B">
        <w:rPr>
          <w:sz w:val="20"/>
        </w:rPr>
        <w:t>H. 4535</w:t>
      </w:r>
      <w:r w:rsidRPr="00DE0A0B">
        <w:rPr>
          <w:sz w:val="20"/>
        </w:rPr>
        <w:tab/>
        <w:t>15</w:t>
      </w:r>
    </w:p>
    <w:p w:rsidR="00DE0A0B" w:rsidRPr="00DE0A0B" w:rsidRDefault="00DE0A0B" w:rsidP="00DE0A0B">
      <w:pPr>
        <w:tabs>
          <w:tab w:val="right" w:leader="dot" w:pos="2520"/>
        </w:tabs>
        <w:rPr>
          <w:sz w:val="20"/>
        </w:rPr>
      </w:pPr>
      <w:r w:rsidRPr="00DE0A0B">
        <w:rPr>
          <w:sz w:val="20"/>
        </w:rPr>
        <w:t>H. 4538</w:t>
      </w:r>
      <w:r w:rsidRPr="00DE0A0B">
        <w:rPr>
          <w:sz w:val="20"/>
        </w:rPr>
        <w:tab/>
        <w:t>19</w:t>
      </w:r>
    </w:p>
    <w:p w:rsidR="00DE0A0B" w:rsidRPr="00DE0A0B" w:rsidRDefault="00DE0A0B" w:rsidP="00DE0A0B">
      <w:pPr>
        <w:tabs>
          <w:tab w:val="right" w:leader="dot" w:pos="2520"/>
        </w:tabs>
        <w:rPr>
          <w:sz w:val="20"/>
        </w:rPr>
      </w:pPr>
      <w:r w:rsidRPr="00DE0A0B">
        <w:rPr>
          <w:sz w:val="20"/>
        </w:rPr>
        <w:t>H. 4563</w:t>
      </w:r>
      <w:r w:rsidRPr="00DE0A0B">
        <w:rPr>
          <w:sz w:val="20"/>
        </w:rPr>
        <w:tab/>
        <w:t>15</w:t>
      </w:r>
    </w:p>
    <w:p w:rsidR="00DE0A0B" w:rsidRPr="00DE0A0B" w:rsidRDefault="00DE0A0B" w:rsidP="00DE0A0B">
      <w:pPr>
        <w:tabs>
          <w:tab w:val="right" w:leader="dot" w:pos="2520"/>
        </w:tabs>
        <w:rPr>
          <w:sz w:val="20"/>
        </w:rPr>
      </w:pPr>
      <w:r w:rsidRPr="00DE0A0B">
        <w:rPr>
          <w:sz w:val="20"/>
        </w:rPr>
        <w:t>H. 4576</w:t>
      </w:r>
      <w:r w:rsidRPr="00DE0A0B">
        <w:rPr>
          <w:sz w:val="20"/>
        </w:rPr>
        <w:tab/>
        <w:t>15</w:t>
      </w:r>
    </w:p>
    <w:p w:rsidR="00DE0A0B" w:rsidRPr="00DE0A0B" w:rsidRDefault="00DE0A0B" w:rsidP="00DE0A0B">
      <w:pPr>
        <w:tabs>
          <w:tab w:val="right" w:leader="dot" w:pos="2520"/>
        </w:tabs>
        <w:rPr>
          <w:sz w:val="20"/>
        </w:rPr>
      </w:pPr>
      <w:r w:rsidRPr="00DE0A0B">
        <w:rPr>
          <w:sz w:val="20"/>
        </w:rPr>
        <w:t>H. 4772</w:t>
      </w:r>
      <w:r w:rsidRPr="00DE0A0B">
        <w:rPr>
          <w:sz w:val="20"/>
        </w:rPr>
        <w:tab/>
        <w:t>15</w:t>
      </w:r>
    </w:p>
    <w:p w:rsidR="00DE0A0B" w:rsidRPr="00DE0A0B" w:rsidRDefault="00DE0A0B" w:rsidP="00DE0A0B">
      <w:pPr>
        <w:tabs>
          <w:tab w:val="right" w:leader="dot" w:pos="2520"/>
        </w:tabs>
        <w:rPr>
          <w:sz w:val="20"/>
        </w:rPr>
      </w:pPr>
      <w:r w:rsidRPr="00DE0A0B">
        <w:rPr>
          <w:sz w:val="20"/>
        </w:rPr>
        <w:t>H. 4815</w:t>
      </w:r>
      <w:r w:rsidRPr="00DE0A0B">
        <w:rPr>
          <w:sz w:val="20"/>
        </w:rPr>
        <w:tab/>
        <w:t>24</w:t>
      </w:r>
    </w:p>
    <w:p w:rsidR="00DE0A0B" w:rsidRPr="00DE0A0B" w:rsidRDefault="00DE0A0B" w:rsidP="00DE0A0B">
      <w:pPr>
        <w:tabs>
          <w:tab w:val="right" w:leader="dot" w:pos="2520"/>
        </w:tabs>
        <w:rPr>
          <w:sz w:val="20"/>
        </w:rPr>
      </w:pPr>
      <w:r w:rsidRPr="00DE0A0B">
        <w:rPr>
          <w:sz w:val="20"/>
        </w:rPr>
        <w:t>H. 4817</w:t>
      </w:r>
      <w:r w:rsidRPr="00DE0A0B">
        <w:rPr>
          <w:sz w:val="20"/>
        </w:rPr>
        <w:tab/>
        <w:t>15</w:t>
      </w:r>
    </w:p>
    <w:p w:rsidR="00DE0A0B" w:rsidRPr="00DE0A0B" w:rsidRDefault="00DE0A0B" w:rsidP="00DE0A0B">
      <w:pPr>
        <w:tabs>
          <w:tab w:val="right" w:leader="dot" w:pos="2520"/>
        </w:tabs>
        <w:rPr>
          <w:sz w:val="20"/>
        </w:rPr>
      </w:pPr>
      <w:r w:rsidRPr="00DE0A0B">
        <w:rPr>
          <w:sz w:val="20"/>
        </w:rPr>
        <w:t>H. 4831</w:t>
      </w:r>
      <w:r w:rsidRPr="00DE0A0B">
        <w:rPr>
          <w:sz w:val="20"/>
        </w:rPr>
        <w:tab/>
        <w:t>16</w:t>
      </w:r>
    </w:p>
    <w:p w:rsidR="00DE0A0B" w:rsidRPr="00DE0A0B" w:rsidRDefault="00DE0A0B" w:rsidP="00DE0A0B">
      <w:pPr>
        <w:tabs>
          <w:tab w:val="right" w:leader="dot" w:pos="2520"/>
        </w:tabs>
        <w:rPr>
          <w:sz w:val="20"/>
        </w:rPr>
      </w:pPr>
      <w:r w:rsidRPr="00DE0A0B">
        <w:rPr>
          <w:sz w:val="20"/>
        </w:rPr>
        <w:t>H. 4832</w:t>
      </w:r>
      <w:r w:rsidRPr="00DE0A0B">
        <w:rPr>
          <w:sz w:val="20"/>
        </w:rPr>
        <w:tab/>
        <w:t>16</w:t>
      </w:r>
    </w:p>
    <w:p w:rsidR="00DE0A0B" w:rsidRPr="00DE0A0B" w:rsidRDefault="00DE0A0B" w:rsidP="00DE0A0B">
      <w:pPr>
        <w:tabs>
          <w:tab w:val="right" w:leader="dot" w:pos="2520"/>
        </w:tabs>
        <w:rPr>
          <w:sz w:val="20"/>
        </w:rPr>
      </w:pPr>
      <w:r w:rsidRPr="00DE0A0B">
        <w:rPr>
          <w:sz w:val="20"/>
        </w:rPr>
        <w:t>H. 4837</w:t>
      </w:r>
      <w:r w:rsidRPr="00DE0A0B">
        <w:rPr>
          <w:sz w:val="20"/>
        </w:rPr>
        <w:tab/>
        <w:t>15</w:t>
      </w:r>
    </w:p>
    <w:p w:rsidR="00DE0A0B" w:rsidRPr="00DE0A0B" w:rsidRDefault="00DE0A0B" w:rsidP="00DE0A0B">
      <w:pPr>
        <w:tabs>
          <w:tab w:val="right" w:leader="dot" w:pos="2520"/>
        </w:tabs>
        <w:rPr>
          <w:sz w:val="20"/>
        </w:rPr>
      </w:pPr>
      <w:r w:rsidRPr="00DE0A0B">
        <w:rPr>
          <w:sz w:val="20"/>
        </w:rPr>
        <w:t>H. 4879</w:t>
      </w:r>
      <w:r w:rsidRPr="00DE0A0B">
        <w:rPr>
          <w:sz w:val="20"/>
        </w:rPr>
        <w:tab/>
        <w:t>15</w:t>
      </w:r>
    </w:p>
    <w:p w:rsidR="00DE0A0B" w:rsidRPr="00DE0A0B" w:rsidRDefault="00DE0A0B" w:rsidP="00DE0A0B">
      <w:pPr>
        <w:tabs>
          <w:tab w:val="right" w:leader="dot" w:pos="2520"/>
        </w:tabs>
        <w:rPr>
          <w:sz w:val="20"/>
        </w:rPr>
      </w:pPr>
      <w:r w:rsidRPr="00DE0A0B">
        <w:rPr>
          <w:sz w:val="20"/>
        </w:rPr>
        <w:t>H. 4883</w:t>
      </w:r>
      <w:r w:rsidRPr="00DE0A0B">
        <w:rPr>
          <w:sz w:val="20"/>
        </w:rPr>
        <w:tab/>
        <w:t>6</w:t>
      </w:r>
    </w:p>
    <w:p w:rsidR="00DE0A0B" w:rsidRPr="00DE0A0B" w:rsidRDefault="00DE0A0B" w:rsidP="00DE0A0B">
      <w:pPr>
        <w:tabs>
          <w:tab w:val="right" w:leader="dot" w:pos="2520"/>
        </w:tabs>
        <w:rPr>
          <w:sz w:val="20"/>
        </w:rPr>
      </w:pPr>
      <w:r>
        <w:rPr>
          <w:sz w:val="20"/>
        </w:rPr>
        <w:br w:type="column"/>
      </w:r>
      <w:r w:rsidRPr="00DE0A0B">
        <w:rPr>
          <w:sz w:val="20"/>
        </w:rPr>
        <w:t>H. 4884</w:t>
      </w:r>
      <w:r w:rsidRPr="00DE0A0B">
        <w:rPr>
          <w:sz w:val="20"/>
        </w:rPr>
        <w:tab/>
        <w:t>6</w:t>
      </w:r>
    </w:p>
    <w:p w:rsidR="00DE0A0B" w:rsidRPr="00DE0A0B" w:rsidRDefault="00DE0A0B" w:rsidP="00DE0A0B">
      <w:pPr>
        <w:tabs>
          <w:tab w:val="right" w:leader="dot" w:pos="2520"/>
        </w:tabs>
        <w:rPr>
          <w:sz w:val="20"/>
        </w:rPr>
      </w:pPr>
      <w:r w:rsidRPr="00DE0A0B">
        <w:rPr>
          <w:sz w:val="20"/>
        </w:rPr>
        <w:t>H. 4885</w:t>
      </w:r>
      <w:r w:rsidRPr="00DE0A0B">
        <w:rPr>
          <w:sz w:val="20"/>
        </w:rPr>
        <w:tab/>
        <w:t>7</w:t>
      </w:r>
    </w:p>
    <w:p w:rsidR="00DE0A0B" w:rsidRPr="00DE0A0B" w:rsidRDefault="00DE0A0B" w:rsidP="00DE0A0B">
      <w:pPr>
        <w:tabs>
          <w:tab w:val="right" w:leader="dot" w:pos="2520"/>
        </w:tabs>
        <w:rPr>
          <w:sz w:val="20"/>
        </w:rPr>
      </w:pPr>
      <w:r w:rsidRPr="00DE0A0B">
        <w:rPr>
          <w:sz w:val="20"/>
        </w:rPr>
        <w:t>H. 4886</w:t>
      </w:r>
      <w:r w:rsidRPr="00DE0A0B">
        <w:rPr>
          <w:sz w:val="20"/>
        </w:rPr>
        <w:tab/>
        <w:t>8</w:t>
      </w:r>
    </w:p>
    <w:p w:rsidR="00DE0A0B" w:rsidRPr="00DE0A0B" w:rsidRDefault="00DE0A0B" w:rsidP="00DE0A0B">
      <w:pPr>
        <w:tabs>
          <w:tab w:val="right" w:leader="dot" w:pos="2520"/>
        </w:tabs>
        <w:rPr>
          <w:sz w:val="20"/>
        </w:rPr>
      </w:pPr>
      <w:r w:rsidRPr="00DE0A0B">
        <w:rPr>
          <w:sz w:val="20"/>
        </w:rPr>
        <w:t>H. 4887</w:t>
      </w:r>
      <w:r w:rsidRPr="00DE0A0B">
        <w:rPr>
          <w:sz w:val="20"/>
        </w:rPr>
        <w:tab/>
        <w:t>8</w:t>
      </w:r>
    </w:p>
    <w:p w:rsidR="00DE0A0B" w:rsidRPr="00DE0A0B" w:rsidRDefault="00DE0A0B" w:rsidP="00DE0A0B">
      <w:pPr>
        <w:tabs>
          <w:tab w:val="right" w:leader="dot" w:pos="2520"/>
        </w:tabs>
        <w:rPr>
          <w:sz w:val="20"/>
        </w:rPr>
      </w:pPr>
      <w:r w:rsidRPr="00DE0A0B">
        <w:rPr>
          <w:sz w:val="20"/>
        </w:rPr>
        <w:t>H. 4888</w:t>
      </w:r>
      <w:r w:rsidRPr="00DE0A0B">
        <w:rPr>
          <w:sz w:val="20"/>
        </w:rPr>
        <w:tab/>
        <w:t>9</w:t>
      </w:r>
    </w:p>
    <w:p w:rsidR="00DE0A0B" w:rsidRPr="00DE0A0B" w:rsidRDefault="00DE0A0B" w:rsidP="00DE0A0B">
      <w:pPr>
        <w:tabs>
          <w:tab w:val="right" w:leader="dot" w:pos="2520"/>
        </w:tabs>
        <w:rPr>
          <w:sz w:val="20"/>
        </w:rPr>
      </w:pPr>
      <w:r w:rsidRPr="00DE0A0B">
        <w:rPr>
          <w:sz w:val="20"/>
        </w:rPr>
        <w:t>H. 4889</w:t>
      </w:r>
      <w:r w:rsidRPr="00DE0A0B">
        <w:rPr>
          <w:sz w:val="20"/>
        </w:rPr>
        <w:tab/>
        <w:t>10</w:t>
      </w:r>
    </w:p>
    <w:p w:rsidR="00DE0A0B" w:rsidRPr="00DE0A0B" w:rsidRDefault="00DE0A0B" w:rsidP="00DE0A0B">
      <w:pPr>
        <w:tabs>
          <w:tab w:val="right" w:leader="dot" w:pos="2520"/>
        </w:tabs>
        <w:rPr>
          <w:sz w:val="20"/>
        </w:rPr>
      </w:pPr>
      <w:r w:rsidRPr="00DE0A0B">
        <w:rPr>
          <w:sz w:val="20"/>
        </w:rPr>
        <w:t>H. 4890</w:t>
      </w:r>
      <w:r w:rsidRPr="00DE0A0B">
        <w:rPr>
          <w:sz w:val="20"/>
        </w:rPr>
        <w:tab/>
        <w:t>11</w:t>
      </w:r>
    </w:p>
    <w:p w:rsidR="00DE0A0B" w:rsidRPr="00DE0A0B" w:rsidRDefault="00DE0A0B" w:rsidP="00DE0A0B">
      <w:pPr>
        <w:tabs>
          <w:tab w:val="right" w:leader="dot" w:pos="2520"/>
        </w:tabs>
        <w:rPr>
          <w:sz w:val="20"/>
        </w:rPr>
      </w:pPr>
      <w:r w:rsidRPr="00DE0A0B">
        <w:rPr>
          <w:sz w:val="20"/>
        </w:rPr>
        <w:t>H. 4891</w:t>
      </w:r>
      <w:r w:rsidRPr="00DE0A0B">
        <w:rPr>
          <w:sz w:val="20"/>
        </w:rPr>
        <w:tab/>
        <w:t>11</w:t>
      </w:r>
    </w:p>
    <w:p w:rsidR="00DE0A0B" w:rsidRPr="00DE0A0B" w:rsidRDefault="00DE0A0B" w:rsidP="00DE0A0B">
      <w:pPr>
        <w:tabs>
          <w:tab w:val="right" w:leader="dot" w:pos="2520"/>
        </w:tabs>
        <w:rPr>
          <w:sz w:val="20"/>
        </w:rPr>
      </w:pPr>
      <w:r w:rsidRPr="00DE0A0B">
        <w:rPr>
          <w:sz w:val="20"/>
        </w:rPr>
        <w:t>H. 4892</w:t>
      </w:r>
      <w:r w:rsidRPr="00DE0A0B">
        <w:rPr>
          <w:sz w:val="20"/>
        </w:rPr>
        <w:tab/>
        <w:t>11</w:t>
      </w:r>
    </w:p>
    <w:p w:rsidR="00DE0A0B" w:rsidRPr="00DE0A0B" w:rsidRDefault="00DE0A0B" w:rsidP="00DE0A0B">
      <w:pPr>
        <w:tabs>
          <w:tab w:val="right" w:leader="dot" w:pos="2520"/>
        </w:tabs>
        <w:rPr>
          <w:sz w:val="20"/>
        </w:rPr>
      </w:pPr>
      <w:r w:rsidRPr="00DE0A0B">
        <w:rPr>
          <w:sz w:val="20"/>
        </w:rPr>
        <w:t>H. 4893</w:t>
      </w:r>
      <w:r w:rsidRPr="00DE0A0B">
        <w:rPr>
          <w:sz w:val="20"/>
        </w:rPr>
        <w:tab/>
        <w:t>23</w:t>
      </w:r>
    </w:p>
    <w:p w:rsidR="00DE0A0B" w:rsidRPr="00DE0A0B" w:rsidRDefault="00DE0A0B" w:rsidP="00DE0A0B">
      <w:pPr>
        <w:tabs>
          <w:tab w:val="right" w:leader="dot" w:pos="2520"/>
        </w:tabs>
        <w:rPr>
          <w:sz w:val="20"/>
        </w:rPr>
      </w:pPr>
      <w:r w:rsidRPr="00DE0A0B">
        <w:rPr>
          <w:sz w:val="20"/>
        </w:rPr>
        <w:t>H. 4894</w:t>
      </w:r>
      <w:r w:rsidRPr="00DE0A0B">
        <w:rPr>
          <w:sz w:val="20"/>
        </w:rPr>
        <w:tab/>
        <w:t>24</w:t>
      </w:r>
    </w:p>
    <w:p w:rsidR="00DE0A0B" w:rsidRPr="00DE0A0B" w:rsidRDefault="00DE0A0B" w:rsidP="00DE0A0B">
      <w:pPr>
        <w:tabs>
          <w:tab w:val="right" w:leader="dot" w:pos="2520"/>
        </w:tabs>
        <w:rPr>
          <w:sz w:val="20"/>
        </w:rPr>
      </w:pPr>
    </w:p>
    <w:p w:rsidR="00DE0A0B" w:rsidRPr="00DE0A0B" w:rsidRDefault="00DE0A0B" w:rsidP="00DE0A0B">
      <w:pPr>
        <w:tabs>
          <w:tab w:val="right" w:leader="dot" w:pos="2520"/>
        </w:tabs>
        <w:rPr>
          <w:sz w:val="20"/>
        </w:rPr>
      </w:pPr>
      <w:r w:rsidRPr="00DE0A0B">
        <w:rPr>
          <w:sz w:val="20"/>
        </w:rPr>
        <w:t>S. 4</w:t>
      </w:r>
      <w:r w:rsidRPr="00DE0A0B">
        <w:rPr>
          <w:sz w:val="20"/>
        </w:rPr>
        <w:tab/>
        <w:t>22</w:t>
      </w:r>
    </w:p>
    <w:p w:rsidR="00DE0A0B" w:rsidRPr="00DE0A0B" w:rsidRDefault="00DE0A0B" w:rsidP="00DE0A0B">
      <w:pPr>
        <w:tabs>
          <w:tab w:val="right" w:leader="dot" w:pos="2520"/>
        </w:tabs>
        <w:rPr>
          <w:sz w:val="20"/>
        </w:rPr>
      </w:pPr>
      <w:r w:rsidRPr="00DE0A0B">
        <w:rPr>
          <w:sz w:val="20"/>
        </w:rPr>
        <w:t xml:space="preserve">S. 4 </w:t>
      </w:r>
      <w:r w:rsidRPr="00DE0A0B">
        <w:rPr>
          <w:sz w:val="20"/>
        </w:rPr>
        <w:tab/>
        <w:t>22</w:t>
      </w:r>
    </w:p>
    <w:p w:rsidR="00DE0A0B" w:rsidRPr="00DE0A0B" w:rsidRDefault="00DE0A0B" w:rsidP="00DE0A0B">
      <w:pPr>
        <w:tabs>
          <w:tab w:val="right" w:leader="dot" w:pos="2520"/>
        </w:tabs>
        <w:rPr>
          <w:sz w:val="20"/>
        </w:rPr>
      </w:pPr>
      <w:r w:rsidRPr="00DE0A0B">
        <w:rPr>
          <w:sz w:val="20"/>
        </w:rPr>
        <w:t>S. 203</w:t>
      </w:r>
      <w:r w:rsidRPr="00DE0A0B">
        <w:rPr>
          <w:sz w:val="20"/>
        </w:rPr>
        <w:tab/>
        <w:t>21</w:t>
      </w:r>
    </w:p>
    <w:p w:rsidR="00DE0A0B" w:rsidRPr="00DE0A0B" w:rsidRDefault="00DE0A0B" w:rsidP="00DE0A0B">
      <w:pPr>
        <w:tabs>
          <w:tab w:val="right" w:leader="dot" w:pos="2520"/>
        </w:tabs>
        <w:rPr>
          <w:sz w:val="20"/>
        </w:rPr>
      </w:pPr>
      <w:r w:rsidRPr="00DE0A0B">
        <w:rPr>
          <w:sz w:val="20"/>
        </w:rPr>
        <w:t>S. 450</w:t>
      </w:r>
      <w:r w:rsidRPr="00DE0A0B">
        <w:rPr>
          <w:sz w:val="20"/>
        </w:rPr>
        <w:tab/>
        <w:t>22</w:t>
      </w:r>
    </w:p>
    <w:p w:rsidR="00DE0A0B" w:rsidRPr="00DE0A0B" w:rsidRDefault="00DE0A0B" w:rsidP="00DE0A0B">
      <w:pPr>
        <w:tabs>
          <w:tab w:val="right" w:leader="dot" w:pos="2520"/>
        </w:tabs>
        <w:rPr>
          <w:sz w:val="20"/>
        </w:rPr>
      </w:pPr>
      <w:r w:rsidRPr="00DE0A0B">
        <w:rPr>
          <w:sz w:val="20"/>
        </w:rPr>
        <w:t>S. 797</w:t>
      </w:r>
      <w:r w:rsidRPr="00DE0A0B">
        <w:rPr>
          <w:sz w:val="20"/>
        </w:rPr>
        <w:tab/>
        <w:t>23</w:t>
      </w:r>
    </w:p>
    <w:p w:rsidR="00DE0A0B" w:rsidRPr="00DE0A0B" w:rsidRDefault="00DE0A0B" w:rsidP="00DE0A0B">
      <w:pPr>
        <w:tabs>
          <w:tab w:val="right" w:leader="dot" w:pos="2520"/>
        </w:tabs>
        <w:rPr>
          <w:sz w:val="20"/>
        </w:rPr>
      </w:pPr>
      <w:r w:rsidRPr="00DE0A0B">
        <w:rPr>
          <w:sz w:val="20"/>
        </w:rPr>
        <w:t>S. 947</w:t>
      </w:r>
      <w:r w:rsidRPr="00DE0A0B">
        <w:rPr>
          <w:sz w:val="20"/>
        </w:rPr>
        <w:tab/>
        <w:t>12</w:t>
      </w:r>
    </w:p>
    <w:p w:rsidR="00DE0A0B" w:rsidRPr="00DE0A0B" w:rsidRDefault="00DE0A0B" w:rsidP="00DE0A0B">
      <w:pPr>
        <w:tabs>
          <w:tab w:val="right" w:leader="dot" w:pos="2520"/>
        </w:tabs>
        <w:rPr>
          <w:sz w:val="20"/>
        </w:rPr>
      </w:pPr>
      <w:r w:rsidRPr="00DE0A0B">
        <w:rPr>
          <w:sz w:val="20"/>
        </w:rPr>
        <w:t>S. 1000</w:t>
      </w:r>
      <w:r w:rsidRPr="00DE0A0B">
        <w:rPr>
          <w:sz w:val="20"/>
        </w:rPr>
        <w:tab/>
        <w:t>10</w:t>
      </w:r>
    </w:p>
    <w:p w:rsidR="00DE0A0B" w:rsidRDefault="00DE0A0B" w:rsidP="00DE0A0B">
      <w:pPr>
        <w:tabs>
          <w:tab w:val="right" w:leader="dot" w:pos="2520"/>
        </w:tabs>
        <w:rPr>
          <w:sz w:val="20"/>
        </w:rPr>
      </w:pPr>
      <w:r w:rsidRPr="00DE0A0B">
        <w:rPr>
          <w:sz w:val="20"/>
        </w:rPr>
        <w:t>S. 1012</w:t>
      </w:r>
      <w:r w:rsidRPr="00DE0A0B">
        <w:rPr>
          <w:sz w:val="20"/>
        </w:rPr>
        <w:tab/>
        <w:t>10</w:t>
      </w:r>
    </w:p>
    <w:p w:rsidR="00DE0A0B" w:rsidRPr="00DE0A0B" w:rsidRDefault="00DE0A0B" w:rsidP="00DE0A0B">
      <w:pPr>
        <w:tabs>
          <w:tab w:val="right" w:leader="dot" w:pos="2520"/>
        </w:tabs>
        <w:rPr>
          <w:sz w:val="20"/>
        </w:rPr>
      </w:pPr>
    </w:p>
    <w:sectPr w:rsidR="00DE0A0B" w:rsidRPr="00DE0A0B" w:rsidSect="00DE0A0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A9B" w:rsidRDefault="00C23A9B">
      <w:r>
        <w:separator/>
      </w:r>
    </w:p>
  </w:endnote>
  <w:endnote w:type="continuationSeparator" w:id="0">
    <w:p w:rsidR="00C23A9B" w:rsidRDefault="00C2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A5" w:rsidRDefault="00DE0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29A5" w:rsidRDefault="00F7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A5" w:rsidRDefault="00DE0A0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F729A5" w:rsidRDefault="00DE0A0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A5" w:rsidRDefault="00F729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9B" w:rsidRDefault="00C23A9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B5EA6">
      <w:rPr>
        <w:rStyle w:val="PageNumber"/>
        <w:noProof/>
      </w:rPr>
      <w:t>1</w:t>
    </w:r>
    <w:r>
      <w:rPr>
        <w:rStyle w:val="PageNumber"/>
      </w:rPr>
      <w:fldChar w:fldCharType="end"/>
    </w:r>
  </w:p>
  <w:p w:rsidR="00C23A9B" w:rsidRDefault="00C2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A9B" w:rsidRDefault="00C23A9B">
      <w:r>
        <w:separator/>
      </w:r>
    </w:p>
  </w:footnote>
  <w:footnote w:type="continuationSeparator" w:id="0">
    <w:p w:rsidR="00C23A9B" w:rsidRDefault="00C23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9B" w:rsidRDefault="00C23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9B" w:rsidRDefault="00C23A9B">
    <w:pPr>
      <w:pStyle w:val="Header"/>
      <w:jc w:val="center"/>
      <w:rPr>
        <w:b/>
      </w:rPr>
    </w:pPr>
    <w:r>
      <w:rPr>
        <w:b/>
      </w:rPr>
      <w:t>TUESDAY, FEBRUARY 1, 2022</w:t>
    </w:r>
  </w:p>
  <w:p w:rsidR="00F729A5" w:rsidRDefault="00F729A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9A5" w:rsidRDefault="00F729A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9B" w:rsidRDefault="00C23A9B">
    <w:pPr>
      <w:pStyle w:val="Header"/>
      <w:jc w:val="center"/>
      <w:rPr>
        <w:b/>
      </w:rPr>
    </w:pPr>
    <w:r>
      <w:rPr>
        <w:b/>
      </w:rPr>
      <w:t>Tuesday, February 1, 2022</w:t>
    </w:r>
  </w:p>
  <w:p w:rsidR="00C23A9B" w:rsidRDefault="00C23A9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9B"/>
    <w:rsid w:val="0024449D"/>
    <w:rsid w:val="004B5EA6"/>
    <w:rsid w:val="00C23A9B"/>
    <w:rsid w:val="00DE0A0B"/>
    <w:rsid w:val="00F7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0B4A12-7FD2-49A8-AFBF-291BF0F9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C23A9B"/>
    <w:rPr>
      <w:sz w:val="22"/>
    </w:rPr>
  </w:style>
  <w:style w:type="paragraph" w:styleId="Title">
    <w:name w:val="Title"/>
    <w:basedOn w:val="Normal"/>
    <w:link w:val="TitleChar"/>
    <w:qFormat/>
    <w:rsid w:val="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3A9B"/>
    <w:rPr>
      <w:b/>
      <w:sz w:val="30"/>
    </w:rPr>
  </w:style>
  <w:style w:type="paragraph" w:customStyle="1" w:styleId="Cover1">
    <w:name w:val="Cover1"/>
    <w:basedOn w:val="Normal"/>
    <w:rsid w:val="00C23A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3A9B"/>
    <w:pPr>
      <w:ind w:firstLine="0"/>
      <w:jc w:val="left"/>
    </w:pPr>
    <w:rPr>
      <w:sz w:val="20"/>
    </w:rPr>
  </w:style>
  <w:style w:type="paragraph" w:customStyle="1" w:styleId="Cover3">
    <w:name w:val="Cover3"/>
    <w:basedOn w:val="Normal"/>
    <w:rsid w:val="00C23A9B"/>
    <w:pPr>
      <w:ind w:firstLine="0"/>
      <w:jc w:val="center"/>
    </w:pPr>
    <w:rPr>
      <w:b/>
    </w:rPr>
  </w:style>
  <w:style w:type="paragraph" w:customStyle="1" w:styleId="Cover4">
    <w:name w:val="Cover4"/>
    <w:basedOn w:val="Cover1"/>
    <w:rsid w:val="00C23A9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5565</Words>
  <Characters>29666</Characters>
  <Application>Microsoft Office Word</Application>
  <DocSecurity>0</DocSecurity>
  <Lines>1234</Lines>
  <Paragraphs>632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2/1/2022 - South Carolina Legislature Online</dc:title>
  <dc:subject/>
  <dc:creator>Olivia Faile</dc:creator>
  <cp:keywords/>
  <dc:description/>
  <cp:lastModifiedBy>Olivia Faile</cp:lastModifiedBy>
  <cp:revision>3</cp:revision>
  <dcterms:created xsi:type="dcterms:W3CDTF">2022-02-01T19:40:00Z</dcterms:created>
  <dcterms:modified xsi:type="dcterms:W3CDTF">2022-02-01T20:55:00Z</dcterms:modified>
</cp:coreProperties>
</file>