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57A" w:rsidRPr="00522CE0" w:rsidRDefault="00B15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5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65CF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Pr>
          <w:color w:val="000000" w:themeColor="text1"/>
          <w:szCs w:val="28"/>
          <w:u w:color="000000" w:themeColor="text1"/>
        </w:rPr>
        <w:t xml:space="preserve">DONALD </w:t>
      </w:r>
      <w:r w:rsidR="0087141E">
        <w:rPr>
          <w:color w:val="000000" w:themeColor="text1"/>
          <w:szCs w:val="28"/>
          <w:u w:color="000000" w:themeColor="text1"/>
        </w:rPr>
        <w:t xml:space="preserve">“DON” </w:t>
      </w:r>
      <w:r>
        <w:rPr>
          <w:color w:val="000000" w:themeColor="text1"/>
          <w:szCs w:val="28"/>
          <w:u w:color="000000" w:themeColor="text1"/>
        </w:rPr>
        <w:t>WESLEY DROSE</w:t>
      </w:r>
      <w:r>
        <w:rPr>
          <w:rFonts w:eastAsia="Times New Roman"/>
        </w:rPr>
        <w:t xml:space="preserve">, </w:t>
      </w:r>
      <w:r w:rsidR="00DB0312">
        <w:rPr>
          <w:rFonts w:eastAsia="Times New Roman"/>
        </w:rPr>
        <w:t xml:space="preserve">SR., </w:t>
      </w:r>
      <w:r w:rsidRPr="00E83715">
        <w:rPr>
          <w:bCs/>
          <w:color w:val="000000" w:themeColor="text1"/>
          <w:szCs w:val="24"/>
          <w:u w:color="000000" w:themeColor="text1"/>
          <w:shd w:val="clear" w:color="auto" w:fill="FFFFFF"/>
        </w:rPr>
        <w:t>TO EX</w:t>
      </w:r>
      <w:r>
        <w:rPr>
          <w:bCs/>
          <w:color w:val="000000" w:themeColor="text1"/>
          <w:szCs w:val="24"/>
          <w:u w:color="000000" w:themeColor="text1"/>
          <w:shd w:val="clear" w:color="auto" w:fill="FFFFFF"/>
        </w:rPr>
        <w:t xml:space="preserve">TEND THE DEEPEST SYMPATHY TO HIS </w:t>
      </w:r>
      <w:r w:rsidRPr="00E83715">
        <w:rPr>
          <w:bCs/>
          <w:color w:val="000000" w:themeColor="text1"/>
          <w:szCs w:val="24"/>
          <w:u w:color="000000" w:themeColor="text1"/>
          <w:shd w:val="clear" w:color="auto" w:fill="FFFFFF"/>
        </w:rPr>
        <w:t>FAMILY AND MANY FRIENDS</w:t>
      </w:r>
      <w:r>
        <w:rPr>
          <w:bCs/>
          <w:color w:val="000000" w:themeColor="text1"/>
          <w:szCs w:val="24"/>
          <w:u w:color="000000" w:themeColor="text1"/>
          <w:shd w:val="clear" w:color="auto" w:fill="FFFFFF"/>
        </w:rPr>
        <w:t xml:space="preserve">, AND </w:t>
      </w:r>
      <w:r>
        <w:rPr>
          <w:rFonts w:eastAsia="Times New Roman"/>
        </w:rPr>
        <w:t xml:space="preserve">TO REQUEST THAT THE DEPARTMENT OF TRANSPORTATION </w:t>
      </w:r>
      <w:r w:rsidR="0087141E">
        <w:t xml:space="preserve">NAME THE FIRST WATER ON SOUTH CAROLINA HIGHWAY 260 MANNING </w:t>
      </w:r>
      <w:r w:rsidR="0087141E">
        <w:rPr>
          <w:color w:val="000000" w:themeColor="text1"/>
          <w:u w:color="000000" w:themeColor="text1"/>
        </w:rPr>
        <w:t>IN CLARENDON COUNTY</w:t>
      </w:r>
      <w:r w:rsidR="0087141E">
        <w:t>, CURRENTLY KNOWN AS “THE CAUSEWAY,”</w:t>
      </w:r>
      <w:r>
        <w:rPr>
          <w:color w:val="000000" w:themeColor="text1"/>
          <w:u w:color="000000" w:themeColor="text1"/>
        </w:rPr>
        <w:t xml:space="preserve"> </w:t>
      </w:r>
      <w:r>
        <w:rPr>
          <w:rFonts w:eastAsia="Times New Roman"/>
          <w:color w:val="000000" w:themeColor="text1"/>
          <w:u w:color="000000" w:themeColor="text1"/>
        </w:rPr>
        <w:t>“</w:t>
      </w:r>
      <w:r>
        <w:rPr>
          <w:color w:val="000000" w:themeColor="text1"/>
          <w:u w:color="000000" w:themeColor="text1"/>
        </w:rPr>
        <w:t>DON DROSE CAUSEWAY</w:t>
      </w:r>
      <w:r w:rsidRPr="00F13E21">
        <w:rPr>
          <w:rFonts w:eastAsia="Times New Roman"/>
          <w:color w:val="000000" w:themeColor="text1"/>
          <w:u w:color="000000" w:themeColor="text1"/>
        </w:rPr>
        <w:t>”</w:t>
      </w:r>
      <w:r>
        <w:rPr>
          <w:rFonts w:eastAsia="Times New Roman"/>
        </w:rPr>
        <w:t xml:space="preserve"> AND ERECT APPROPRIATE MARKERS OR SIGNS AT THIS LOCATION CONTAINING THIS DESIGNATION.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4251"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w:t>
      </w:r>
      <w:r>
        <w:rPr>
          <w:rFonts w:eastAsia="Times New Roman"/>
          <w:color w:val="000000" w:themeColor="text1"/>
          <w:u w:color="000000" w:themeColor="text1"/>
        </w:rPr>
        <w:t>passing</w:t>
      </w:r>
      <w:r w:rsidRPr="0036361A">
        <w:rPr>
          <w:rFonts w:eastAsia="Times New Roman"/>
          <w:color w:val="000000" w:themeColor="text1"/>
          <w:u w:color="000000" w:themeColor="text1"/>
        </w:rPr>
        <w:t xml:space="preserve"> of </w:t>
      </w:r>
      <w:r>
        <w:rPr>
          <w:rFonts w:eastAsia="Times New Roman"/>
          <w:color w:val="000000" w:themeColor="text1"/>
          <w:u w:color="000000" w:themeColor="text1"/>
        </w:rPr>
        <w:t>Donald “Don” Wesley Drose</w:t>
      </w:r>
      <w:r w:rsidR="00DB0312">
        <w:rPr>
          <w:rFonts w:eastAsia="Times New Roman"/>
          <w:color w:val="000000" w:themeColor="text1"/>
          <w:u w:color="000000" w:themeColor="text1"/>
        </w:rPr>
        <w:t>, Sr.</w:t>
      </w:r>
      <w:r>
        <w:rPr>
          <w:rFonts w:eastAsia="Times New Roman"/>
          <w:color w:val="000000" w:themeColor="text1"/>
          <w:u w:color="000000" w:themeColor="text1"/>
        </w:rPr>
        <w:t xml:space="preserve"> on </w:t>
      </w:r>
      <w:r>
        <w:rPr>
          <w:color w:val="000000" w:themeColor="text1"/>
          <w:szCs w:val="28"/>
          <w:u w:color="000000" w:themeColor="text1"/>
        </w:rPr>
        <w:t>September 6, 2021</w:t>
      </w:r>
      <w:r>
        <w:rPr>
          <w:color w:val="000000" w:themeColor="text1"/>
          <w:u w:color="000000" w:themeColor="text1"/>
        </w:rPr>
        <w:t>; and</w:t>
      </w:r>
    </w:p>
    <w:p w:rsidR="00DC4251"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C4251"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a native of Sumter, </w:t>
      </w:r>
      <w:r w:rsidR="00C35775">
        <w:rPr>
          <w:color w:val="000000" w:themeColor="text1"/>
          <w:u w:color="000000" w:themeColor="text1"/>
        </w:rPr>
        <w:t>Don</w:t>
      </w:r>
      <w:r>
        <w:rPr>
          <w:color w:val="000000" w:themeColor="text1"/>
          <w:u w:color="000000" w:themeColor="text1"/>
        </w:rPr>
        <w:t xml:space="preserve"> was </w:t>
      </w:r>
      <w:r w:rsidR="00C35775">
        <w:rPr>
          <w:color w:val="000000" w:themeColor="text1"/>
          <w:u w:color="000000" w:themeColor="text1"/>
        </w:rPr>
        <w:t>born on April 14, 1946 to Joe Oliver Drose, Sr. and Margaret Elizabeth Kolb Drose; and</w:t>
      </w: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 veteran of the United States Navy, Don served in the Vietnam War on the USS Enterprise and the USS John F. Kennedy. He was awarded the Presidential Unit Commendation and the Electronic Warfare with OI Division Medals; and</w:t>
      </w: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a civic leader, Don served with many community organizations, including serving as a member of the American Legion Post 172. He was a member of </w:t>
      </w:r>
      <w:r w:rsidR="00CF76D0">
        <w:rPr>
          <w:color w:val="000000" w:themeColor="text1"/>
          <w:u w:color="000000" w:themeColor="text1"/>
        </w:rPr>
        <w:t>the legislative group for the St</w:t>
      </w:r>
      <w:r>
        <w:rPr>
          <w:color w:val="000000" w:themeColor="text1"/>
          <w:u w:color="000000" w:themeColor="text1"/>
        </w:rPr>
        <w:t>riped Bass Legislation, a member of the Santee Cooper Country Guide Association, the former owner and operator of Joe’s Place, and was most well-known as a legendary fishing guide through his lifelong business, Don’s Guide Service; and</w:t>
      </w: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Whereas, a servant in his community, Don was an auxiliary member of the United States Coast Guard. He was a charter member of the Wyboo Fire Department for sixteen years, where he served as chief for ten years and was awarded Firefighter of the Year; and</w:t>
      </w: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5775" w:rsidRDefault="00C35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 devout Christian, Don was a long-time member of Santee Baptist Church, where he served as a deacon for fifty years. He was a Sunday school teacher</w:t>
      </w:r>
      <w:r w:rsidR="00783319">
        <w:rPr>
          <w:color w:val="000000" w:themeColor="text1"/>
          <w:u w:color="000000" w:themeColor="text1"/>
        </w:rPr>
        <w:t xml:space="preserve">, </w:t>
      </w:r>
      <w:r>
        <w:rPr>
          <w:color w:val="000000" w:themeColor="text1"/>
          <w:u w:color="000000" w:themeColor="text1"/>
        </w:rPr>
        <w:t xml:space="preserve">a devoted member </w:t>
      </w:r>
      <w:r w:rsidR="00783319">
        <w:rPr>
          <w:color w:val="000000" w:themeColor="text1"/>
          <w:u w:color="000000" w:themeColor="text1"/>
        </w:rPr>
        <w:t>of the choir, and served the church in many other ways over the years; and</w:t>
      </w:r>
    </w:p>
    <w:p w:rsidR="00783319" w:rsidRDefault="00783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83319" w:rsidRDefault="00783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in his free time, Don enjoyed spending time with family and friends. He spent his mornings reading God’s </w:t>
      </w:r>
      <w:r w:rsidR="00CF76D0">
        <w:rPr>
          <w:color w:val="000000" w:themeColor="text1"/>
          <w:u w:color="000000" w:themeColor="text1"/>
        </w:rPr>
        <w:t>word and was most at peace</w:t>
      </w:r>
      <w:r>
        <w:rPr>
          <w:color w:val="000000" w:themeColor="text1"/>
          <w:u w:color="000000" w:themeColor="text1"/>
        </w:rPr>
        <w:t xml:space="preserve"> on the l</w:t>
      </w:r>
      <w:r w:rsidR="00CF76D0">
        <w:rPr>
          <w:color w:val="000000" w:themeColor="text1"/>
          <w:u w:color="000000" w:themeColor="text1"/>
        </w:rPr>
        <w:t>ake catching fish and enjoying C</w:t>
      </w:r>
      <w:r>
        <w:rPr>
          <w:color w:val="000000" w:themeColor="text1"/>
          <w:u w:color="000000" w:themeColor="text1"/>
        </w:rPr>
        <w:t>reation; and</w:t>
      </w:r>
    </w:p>
    <w:p w:rsidR="0087141E" w:rsidRDefault="00871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7141E" w:rsidRDefault="00871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Don was preceded in death by his brother, Joe Oliver Drose, Jr.; and</w:t>
      </w:r>
    </w:p>
    <w:p w:rsidR="00783319" w:rsidRDefault="00783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83319" w:rsidRDefault="00783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Don leaves to cherish his memory his wife, Rachel Ann Blackwell Drose; his children, Donald</w:t>
      </w:r>
      <w:r w:rsidR="00134245">
        <w:rPr>
          <w:color w:val="000000" w:themeColor="text1"/>
          <w:u w:color="000000" w:themeColor="text1"/>
        </w:rPr>
        <w:t xml:space="preserve"> W.</w:t>
      </w:r>
      <w:r>
        <w:rPr>
          <w:color w:val="000000" w:themeColor="text1"/>
          <w:u w:color="000000" w:themeColor="text1"/>
        </w:rPr>
        <w:t xml:space="preserve"> Drose, Jr. (Angel), Amanda Drose Hardee (Jason), and William Joseph Drose (Kayla); his grandchildren, Jordan Drose, William Hardee, and Lily Drose; his brother, Frank Drose, Sr. (Rose); and several nieces and nephews. He will be greatly missed; and</w:t>
      </w:r>
    </w:p>
    <w:p w:rsidR="00DC4251" w:rsidRDefault="00DC4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fitting and proper to pay tribute to this son of South Carolina by naming a portion of </w:t>
      </w:r>
      <w:r w:rsidR="00CF76D0">
        <w:rPr>
          <w:rFonts w:eastAsia="Times New Roman"/>
        </w:rPr>
        <w:t>road in the State in his honor.</w:t>
      </w:r>
      <w:r>
        <w:rPr>
          <w:rFonts w:eastAsia="Times New Roman"/>
        </w:rPr>
        <w:t xml:space="preserve"> Now, therefore, </w:t>
      </w: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General Assembly, by this resolution, request that the Department of Transportation </w:t>
      </w:r>
      <w:r w:rsidR="00CF76D0">
        <w:t xml:space="preserve">name the first water on South Carolina Highway 260 Manning </w:t>
      </w:r>
      <w:r w:rsidR="00CF76D0">
        <w:rPr>
          <w:color w:val="000000" w:themeColor="text1"/>
          <w:u w:color="000000" w:themeColor="text1"/>
        </w:rPr>
        <w:t>in Clarendon County</w:t>
      </w:r>
      <w:r w:rsidR="00CF76D0">
        <w:t>, currently known as “The Causeway,”</w:t>
      </w:r>
      <w:r w:rsidRPr="00F13E21">
        <w:rPr>
          <w:rFonts w:eastAsia="Times New Roman"/>
          <w:color w:val="000000" w:themeColor="text1"/>
          <w:u w:color="000000" w:themeColor="text1"/>
        </w:rPr>
        <w:t xml:space="preserve"> </w:t>
      </w:r>
      <w:r>
        <w:rPr>
          <w:rFonts w:eastAsia="Times New Roman"/>
          <w:color w:val="000000" w:themeColor="text1"/>
          <w:u w:color="000000" w:themeColor="text1"/>
        </w:rPr>
        <w:t>“</w:t>
      </w:r>
      <w:r w:rsidR="00783319">
        <w:rPr>
          <w:color w:val="000000" w:themeColor="text1"/>
          <w:u w:color="000000" w:themeColor="text1"/>
        </w:rPr>
        <w:t>Don Drose Highway</w:t>
      </w:r>
      <w:r w:rsidRPr="00F13E21">
        <w:rPr>
          <w:rFonts w:eastAsia="Times New Roman"/>
          <w:color w:val="000000" w:themeColor="text1"/>
          <w:u w:color="000000" w:themeColor="text1"/>
        </w:rPr>
        <w:t>”</w:t>
      </w:r>
      <w:r>
        <w:rPr>
          <w:rFonts w:eastAsia="Times New Roman"/>
        </w:rPr>
        <w:t xml:space="preserve"> and erect appropriate markers or signs at this location containing this designation.</w:t>
      </w:r>
    </w:p>
    <w:p w:rsidR="00DC4251"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5CF7" w:rsidRPr="00522CE0" w:rsidRDefault="00DC4251" w:rsidP="00DC4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the Department of Transportation and presented to </w:t>
      </w:r>
      <w:r w:rsidR="0087141E">
        <w:rPr>
          <w:rFonts w:eastAsia="Times New Roman"/>
        </w:rPr>
        <w:t>the family of Don Drose</w:t>
      </w:r>
      <w:r>
        <w:rPr>
          <w:rFonts w:eastAsia="Times New Roman"/>
        </w:rPr>
        <w:t>.</w:t>
      </w:r>
    </w:p>
    <w:p w:rsidR="00B132EE" w:rsidRDefault="00807F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1557A" w:rsidRDefault="00B1557A" w:rsidP="00B1557A">
      <w:pPr>
        <w:suppressAutoHyphens/>
        <w:jc w:val="both"/>
        <w:rPr>
          <w:rFonts w:eastAsia="Times New Roman"/>
        </w:rPr>
      </w:pPr>
    </w:p>
    <w:sectPr w:rsidR="00B1557A" w:rsidSect="00B1557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3319" w:rsidRDefault="00783319" w:rsidP="00522CE0">
      <w:r>
        <w:separator/>
      </w:r>
    </w:p>
  </w:endnote>
  <w:endnote w:type="continuationSeparator" w:id="0">
    <w:p w:rsidR="00783319" w:rsidRDefault="007833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FA7BAE-FE1A-4C3B-9AE9-0B851739DB42}"/>
    <w:embedBold r:id="rId2" w:fontKey="{04A1CD38-24C9-43D4-B3FE-B30FBD140EDD}"/>
  </w:font>
  <w:font w:name="Calibri">
    <w:panose1 w:val="020F0502020204030204"/>
    <w:charset w:val="00"/>
    <w:family w:val="swiss"/>
    <w:pitch w:val="variable"/>
    <w:sig w:usb0="E4002EFF" w:usb1="C000247B" w:usb2="00000009" w:usb3="00000000" w:csb0="000001FF" w:csb1="00000000"/>
    <w:embedRegular r:id="rId3" w:fontKey="{A924A37E-C93E-4F54-BE50-DCC25F7817B2}"/>
  </w:font>
  <w:font w:name="Cambria">
    <w:panose1 w:val="02040503050406030204"/>
    <w:charset w:val="00"/>
    <w:family w:val="roman"/>
    <w:pitch w:val="variable"/>
    <w:sig w:usb0="E00006FF" w:usb1="420024FF" w:usb2="02000000" w:usb3="00000000" w:csb0="0000019F" w:csb1="00000000"/>
    <w:embedRegular r:id="rId4" w:fontKey="{0180B047-966A-47E7-BBDC-D8B6EFF352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2EE" w:rsidRPr="00B1557A" w:rsidRDefault="00B1557A" w:rsidP="00B1557A">
    <w:pPr>
      <w:pStyle w:val="Footer"/>
      <w:tabs>
        <w:tab w:val="clear" w:pos="4680"/>
        <w:tab w:val="clear" w:pos="9360"/>
        <w:tab w:val="center" w:pos="2995"/>
      </w:tabs>
      <w:spacing w:before="120"/>
    </w:pPr>
    <w:r>
      <w:t>[1000]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3319" w:rsidRDefault="00783319" w:rsidP="00522CE0">
      <w:r>
        <w:separator/>
      </w:r>
    </w:p>
  </w:footnote>
  <w:footnote w:type="continuationSeparator" w:id="0">
    <w:p w:rsidR="00783319" w:rsidRDefault="007833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ON .KMM.KLJ"/>
    <w:docVar w:name="CoverAttorneyInitials" w:val="KMM"/>
    <w:docVar w:name="CoverAttorneyLastName" w:val="Moffitt"/>
    <w:docVar w:name="CoverBillType" w:val="c"/>
    <w:docVar w:name="CoverSenator" w:val="KLJ"/>
    <w:docVar w:name="dvBillNumber" w:val="1000"/>
    <w:docVar w:name="dvBillNumberPrefix" w:val="S. "/>
    <w:docVar w:name="dvOriginalBody" w:val="Senate"/>
    <w:docVar w:name="fulldraftpath" w:val="L:\S-RES\KLJ\005DON .KMM.KLJ.DOCX"/>
    <w:docVar w:name="NameofBody" w:val="S"/>
    <w:docVar w:name="vgroup2" w:val="S-RES"/>
  </w:docVars>
  <w:rsids>
    <w:rsidRoot w:val="00865CF7"/>
    <w:rsid w:val="00042AC1"/>
    <w:rsid w:val="00046516"/>
    <w:rsid w:val="00072458"/>
    <w:rsid w:val="000725C8"/>
    <w:rsid w:val="0007601D"/>
    <w:rsid w:val="000B0720"/>
    <w:rsid w:val="000B5EAF"/>
    <w:rsid w:val="001315B2"/>
    <w:rsid w:val="00134245"/>
    <w:rsid w:val="00170561"/>
    <w:rsid w:val="00174988"/>
    <w:rsid w:val="00186AC9"/>
    <w:rsid w:val="00197DF1"/>
    <w:rsid w:val="001B3DD9"/>
    <w:rsid w:val="001B7E5D"/>
    <w:rsid w:val="001D3BAC"/>
    <w:rsid w:val="00216025"/>
    <w:rsid w:val="00245C4E"/>
    <w:rsid w:val="00296BB0"/>
    <w:rsid w:val="002C1321"/>
    <w:rsid w:val="002C2031"/>
    <w:rsid w:val="002C5896"/>
    <w:rsid w:val="002D3BED"/>
    <w:rsid w:val="002D4BCD"/>
    <w:rsid w:val="00307C2B"/>
    <w:rsid w:val="003100F1"/>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83319"/>
    <w:rsid w:val="007A4390"/>
    <w:rsid w:val="007E5CB7"/>
    <w:rsid w:val="00807F2E"/>
    <w:rsid w:val="008314D2"/>
    <w:rsid w:val="00865CF7"/>
    <w:rsid w:val="00870F6F"/>
    <w:rsid w:val="0087141E"/>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609B"/>
    <w:rsid w:val="00A86015"/>
    <w:rsid w:val="00A9594E"/>
    <w:rsid w:val="00AE59C8"/>
    <w:rsid w:val="00B10098"/>
    <w:rsid w:val="00B132EE"/>
    <w:rsid w:val="00B1557A"/>
    <w:rsid w:val="00B5790D"/>
    <w:rsid w:val="00B945C5"/>
    <w:rsid w:val="00BA20EA"/>
    <w:rsid w:val="00BB5AFC"/>
    <w:rsid w:val="00BC026E"/>
    <w:rsid w:val="00BC0A56"/>
    <w:rsid w:val="00C35775"/>
    <w:rsid w:val="00C45366"/>
    <w:rsid w:val="00C57023"/>
    <w:rsid w:val="00C74052"/>
    <w:rsid w:val="00CB187A"/>
    <w:rsid w:val="00CC0EC7"/>
    <w:rsid w:val="00CC251A"/>
    <w:rsid w:val="00CD1F0A"/>
    <w:rsid w:val="00CF178F"/>
    <w:rsid w:val="00CF2C98"/>
    <w:rsid w:val="00CF76D0"/>
    <w:rsid w:val="00D1088B"/>
    <w:rsid w:val="00D1286F"/>
    <w:rsid w:val="00D14DE6"/>
    <w:rsid w:val="00D156D2"/>
    <w:rsid w:val="00D35486"/>
    <w:rsid w:val="00D53E29"/>
    <w:rsid w:val="00D86943"/>
    <w:rsid w:val="00DA3C6B"/>
    <w:rsid w:val="00DA47B9"/>
    <w:rsid w:val="00DB0312"/>
    <w:rsid w:val="00DC4251"/>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CA1FA89-4ABA-4E09-A063-3DC666354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540</Words>
  <Characters>2691</Characters>
  <Application>Microsoft Office Word</Application>
  <DocSecurity>0</DocSecurity>
  <Lines>83</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1000 Text of Previous Version (Jan. 19, 2022) - South Carolina Legislature Online</dc:title>
  <dc:subject/>
  <dc:creator>Hannah Warner</dc:creator>
  <cp:keywords/>
  <dc:description/>
  <cp:lastModifiedBy>S Wilson</cp:lastModifiedBy>
  <cp:revision>2</cp:revision>
  <dcterms:created xsi:type="dcterms:W3CDTF">2022-01-19T21:48:00Z</dcterms:created>
  <dcterms:modified xsi:type="dcterms:W3CDTF">2022-01-19T21:48:00Z</dcterms:modified>
</cp:coreProperties>
</file>