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2D37" w:rsidRDefault="00A22D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40D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5C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APOSTLE JEREMIAH WYNN UPON THE OCCASION OF HIS FIFTY</w:t>
      </w:r>
      <w:r>
        <w:noBreakHyphen/>
        <w:t>SECOND ANNIVERSARY OF PASTORAL MINISTRY AND TO COMMEND HIM FOR HIS MANY YEARS OF SERVICE TO HIS CONGREGATION.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recognize Apostle Jeremiah Wynn upon the occasion of his fifty</w:t>
      </w:r>
      <w:r>
        <w:noBreakHyphen/>
        <w:t>second pastoral anniversary in 2022; and</w:t>
      </w: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Norfolk, Virginia, Apostle Wynn is the son of the late Elder and Saint Wynn. Fifty</w:t>
      </w:r>
      <w:r>
        <w:noBreakHyphen/>
        <w:t>four years ago, this humble man of God, encountered Bishop W. McCollough, and received his formal training and call to ministry. Recognizing his calling, Bishop McCollough immediately appointed Apostle Wynn to become a pastor in Richmond, Virginia; and</w:t>
      </w: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years have passed, Apostle Wynn has faithfully served under the guidance of Bishop W. McCollough, Bishop S.C. Madison, and Bishop C.M. Bailey; and has served as a pastor in Richmond, Virginia</w:t>
      </w:r>
      <w:r w:rsidR="002F169F">
        <w:t>;</w:t>
      </w:r>
      <w:r>
        <w:t xml:space="preserve"> Charlotte, North Carolina</w:t>
      </w:r>
      <w:r w:rsidR="002F169F">
        <w:t>;</w:t>
      </w:r>
      <w:r>
        <w:t xml:space="preserve"> and Columbia, South Carolina. Currently Apostle Wynn serves the Columbia Area where he has devoted thirty</w:t>
      </w:r>
      <w:r>
        <w:noBreakHyphen/>
        <w:t>seven years to the community; and</w:t>
      </w: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CAB" w:rsidRPr="00D171F2"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 xml:space="preserve">Whereas, a devoted leader with a gift for ministering to all people, Apostle Wynn has served in </w:t>
      </w:r>
      <w:r w:rsidR="00A721D1">
        <w:t>many</w:t>
      </w:r>
      <w:r>
        <w:t xml:space="preserve"> leadership positions, and has accomplished many great things. He started the McCollough Seminary in 1967, became a member of the General Council in 1972, was anointed as Apostle by Bishop W. McCollough in 1984, was anointed and appointed by Bishop S.C. Madison as Judge of the Ecclesiastical Body of the United House of Prayer in 2006, and has been chairman of the State of South Carolina for the last thirty</w:t>
      </w:r>
      <w:r>
        <w:noBreakHyphen/>
        <w:t>four years; and</w:t>
      </w: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humble man who has chosen a life of service to others, Apostle Wynn finds time to visit the sick, make calls to members, and never fails to devote time to studying the word of God; and</w:t>
      </w: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Apostle Wynn has always been supported in his work by his family, including his wife, Nollie Steele Wynn, his children Rochelle, Arnita, Latavia, and Jonathan, his grandchildren, and his eight siblings; and</w:t>
      </w: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0D5"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appreciates the more than five decades of service in ministry that Apostle Wynn has provided and wishes to join with the congregation as they celebrate his fifty</w:t>
      </w:r>
      <w:r>
        <w:noBreakHyphen/>
        <w:t>second year in pastoral ministry on Saturday, February 19, 2022. Now, therefore,</w:t>
      </w:r>
    </w:p>
    <w:p w:rsidR="001D40D5" w:rsidRDefault="001D4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0D5" w:rsidRDefault="001D4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D40D5" w:rsidRDefault="001D4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congratulate Apostle Jeremiah Wynn upon the occasion of his fifty</w:t>
      </w:r>
      <w:r>
        <w:noBreakHyphen/>
        <w:t>second anniversary of pastoral ministry and commend him for his many years of service to his congregation.</w:t>
      </w:r>
    </w:p>
    <w:p w:rsidR="003C5CAB"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0D5" w:rsidRDefault="003C5CAB" w:rsidP="003C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Apostle Jeremiah Wynn.</w:t>
      </w:r>
    </w:p>
    <w:p w:rsidR="00B36899" w:rsidRDefault="003C5CAB" w:rsidP="005D7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2D37" w:rsidRDefault="00A22D37" w:rsidP="00A22D37">
      <w:pPr>
        <w:suppressAutoHyphens/>
      </w:pPr>
    </w:p>
    <w:sectPr w:rsidR="00A22D37" w:rsidSect="00A22D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0D5" w:rsidRDefault="001D40D5" w:rsidP="009F0C77">
      <w:r>
        <w:separator/>
      </w:r>
    </w:p>
  </w:endnote>
  <w:endnote w:type="continuationSeparator" w:id="0">
    <w:p w:rsidR="001D40D5" w:rsidRDefault="001D40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ED0339-8AC2-4AE0-AA09-65952C6764DA}"/>
    <w:embedBold r:id="rId2" w:fontKey="{DF9F34B3-287F-46EF-B896-EF5333DB995E}"/>
  </w:font>
  <w:font w:name="Calibri">
    <w:panose1 w:val="020F0502020204030204"/>
    <w:charset w:val="00"/>
    <w:family w:val="swiss"/>
    <w:pitch w:val="variable"/>
    <w:sig w:usb0="E4002EFF" w:usb1="C000247B" w:usb2="00000009" w:usb3="00000000" w:csb0="000001FF" w:csb1="00000000"/>
    <w:embedRegular r:id="rId3" w:fontKey="{549408A8-094E-47B2-97AE-E7001395A632}"/>
  </w:font>
  <w:font w:name="Segoe UI">
    <w:panose1 w:val="020B0502040204020203"/>
    <w:charset w:val="00"/>
    <w:family w:val="swiss"/>
    <w:pitch w:val="variable"/>
    <w:sig w:usb0="E4002EFF" w:usb1="C000E47F" w:usb2="00000009" w:usb3="00000000" w:csb0="000001FF" w:csb1="00000000"/>
    <w:embedRegular r:id="rId4" w:fontKey="{390FE1D8-2E05-4EFE-A65C-60B3CB901ED8}"/>
  </w:font>
  <w:font w:name="Cambria">
    <w:panose1 w:val="02040503050406030204"/>
    <w:charset w:val="00"/>
    <w:family w:val="roman"/>
    <w:pitch w:val="variable"/>
    <w:sig w:usb0="E00006FF" w:usb1="420024FF" w:usb2="02000000" w:usb3="00000000" w:csb0="0000019F" w:csb1="00000000"/>
    <w:embedRegular r:id="rId5" w:fontKey="{C24872D0-43EF-4FA2-9DEA-4693716D8C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7A85" w:rsidRPr="00A22D37" w:rsidRDefault="00A22D37" w:rsidP="00A22D37">
    <w:pPr>
      <w:pStyle w:val="Footer"/>
      <w:tabs>
        <w:tab w:val="clear" w:pos="4680"/>
        <w:tab w:val="clear" w:pos="9360"/>
        <w:tab w:val="center" w:pos="2995"/>
      </w:tabs>
      <w:spacing w:before="120"/>
    </w:pPr>
    <w:r>
      <w:t>[1036]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0D5" w:rsidRDefault="001D40D5" w:rsidP="009F0C77">
      <w:r>
        <w:separator/>
      </w:r>
    </w:p>
  </w:footnote>
  <w:footnote w:type="continuationSeparator" w:id="0">
    <w:p w:rsidR="001D40D5" w:rsidRDefault="001D40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07DG22"/>
    <w:docVar w:name="CoverBillType" w:val="r"/>
    <w:docVar w:name="DocPath" w:val="L:\Council\bills\LK\9207DG22.DOCX"/>
    <w:docVar w:name="dvBillNumber" w:val="1036"/>
    <w:docVar w:name="dvBillNumberPrefix" w:val="S. "/>
    <w:docVar w:name="dvOriginalBody" w:val="Senate"/>
    <w:docVar w:name="dvSteno" w:val="LK"/>
    <w:docVar w:name="NameofBody" w:val="s"/>
    <w:docVar w:name="vGroup2" w:val="Council"/>
  </w:docVars>
  <w:rsids>
    <w:rsidRoot w:val="001D40D5"/>
    <w:rsid w:val="000263D9"/>
    <w:rsid w:val="00026C9A"/>
    <w:rsid w:val="000965A1"/>
    <w:rsid w:val="000C487D"/>
    <w:rsid w:val="000E1785"/>
    <w:rsid w:val="000F363E"/>
    <w:rsid w:val="000F39F2"/>
    <w:rsid w:val="001023A4"/>
    <w:rsid w:val="0010776B"/>
    <w:rsid w:val="00127A85"/>
    <w:rsid w:val="00133E66"/>
    <w:rsid w:val="00134ACF"/>
    <w:rsid w:val="00144E15"/>
    <w:rsid w:val="001A4A62"/>
    <w:rsid w:val="001A681E"/>
    <w:rsid w:val="001D08F2"/>
    <w:rsid w:val="001D40D5"/>
    <w:rsid w:val="002037CA"/>
    <w:rsid w:val="002047A2"/>
    <w:rsid w:val="002321B6"/>
    <w:rsid w:val="0023696B"/>
    <w:rsid w:val="00250967"/>
    <w:rsid w:val="002759C5"/>
    <w:rsid w:val="00277DEE"/>
    <w:rsid w:val="00280D88"/>
    <w:rsid w:val="00294ABE"/>
    <w:rsid w:val="002A3EB4"/>
    <w:rsid w:val="002C2AB5"/>
    <w:rsid w:val="002F169F"/>
    <w:rsid w:val="00325348"/>
    <w:rsid w:val="00393688"/>
    <w:rsid w:val="003C5CAB"/>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D7E63"/>
    <w:rsid w:val="0061228A"/>
    <w:rsid w:val="006215AA"/>
    <w:rsid w:val="006340D9"/>
    <w:rsid w:val="00643B8E"/>
    <w:rsid w:val="00653ECC"/>
    <w:rsid w:val="00665EBC"/>
    <w:rsid w:val="00680479"/>
    <w:rsid w:val="0069470D"/>
    <w:rsid w:val="006A476C"/>
    <w:rsid w:val="006C6A93"/>
    <w:rsid w:val="006E02F9"/>
    <w:rsid w:val="006F3F76"/>
    <w:rsid w:val="007427E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2D37"/>
    <w:rsid w:val="00A64E80"/>
    <w:rsid w:val="00A721D1"/>
    <w:rsid w:val="00A741D9"/>
    <w:rsid w:val="00A85589"/>
    <w:rsid w:val="00A9741D"/>
    <w:rsid w:val="00AB0576"/>
    <w:rsid w:val="00AD4B17"/>
    <w:rsid w:val="00B26FA6"/>
    <w:rsid w:val="00B36899"/>
    <w:rsid w:val="00B741CB"/>
    <w:rsid w:val="00B87AF8"/>
    <w:rsid w:val="00B934F3"/>
    <w:rsid w:val="00BB6347"/>
    <w:rsid w:val="00BD2134"/>
    <w:rsid w:val="00C038D8"/>
    <w:rsid w:val="00C045DD"/>
    <w:rsid w:val="00C3136F"/>
    <w:rsid w:val="00C3483A"/>
    <w:rsid w:val="00C74E9D"/>
    <w:rsid w:val="00C82FD3"/>
    <w:rsid w:val="00CC6B7B"/>
    <w:rsid w:val="00CC6F5F"/>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06F89"/>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8AAB48-DF87-422C-9CBE-DAFD7289B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2A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A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C0319-81C1-4834-91F2-72013B2EC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436</Words>
  <Characters>2256</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1036 Text of Previous Version (Feb. 2, 2022) - South Carolina Legislature Online</dc:title>
  <dc:subject/>
  <dc:creator>Niki Downey</dc:creator>
  <cp:keywords/>
  <dc:description/>
  <cp:lastModifiedBy>S Wilson</cp:lastModifiedBy>
  <cp:revision>2</cp:revision>
  <cp:lastPrinted>2022-01-31T17:09:00Z</cp:lastPrinted>
  <dcterms:created xsi:type="dcterms:W3CDTF">2022-02-02T20:18:00Z</dcterms:created>
  <dcterms:modified xsi:type="dcterms:W3CDTF">2022-02-02T20:18:00Z</dcterms:modified>
</cp:coreProperties>
</file>