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C8DB50" w14:textId="77777777" w:rsidR="00FA52C6" w:rsidRPr="00522CE0" w:rsidRDefault="00FA52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C5645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A723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11C8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3FBF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B18B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43BE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FD52C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5CEB10" w14:textId="77777777" w:rsidR="00522CE0" w:rsidRPr="008F023B" w:rsidRDefault="00522CE0" w:rsidP="00FA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75A9E">
        <w:rPr>
          <w:rFonts w:eastAsia="Times New Roman"/>
          <w:b/>
          <w:sz w:val="30"/>
          <w:szCs w:val="30"/>
        </w:rPr>
        <w:t>SENATE RESOLUTION</w:t>
      </w:r>
    </w:p>
    <w:p w14:paraId="67B2B8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4BB27F" w14:textId="276E522D" w:rsidR="00522CE0" w:rsidRPr="00522CE0" w:rsidRDefault="00F73B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Pr="008A3547">
        <w:rPr>
          <w:color w:val="000000" w:themeColor="text1"/>
          <w:u w:color="000000" w:themeColor="text1"/>
        </w:rPr>
        <w:t>FEBRUARY</w:t>
      </w:r>
      <w:r>
        <w:rPr>
          <w:rFonts w:eastAsia="Times New Roman"/>
        </w:rPr>
        <w:t xml:space="preserve"> 2022 AS “</w:t>
      </w:r>
      <w:r w:rsidRPr="008A3547">
        <w:rPr>
          <w:color w:val="000000" w:themeColor="text1"/>
          <w:u w:color="000000" w:themeColor="text1"/>
        </w:rPr>
        <w:t>AMERICAN HEART</w:t>
      </w:r>
      <w:r>
        <w:rPr>
          <w:rFonts w:eastAsia="Times New Roman"/>
        </w:rPr>
        <w:t xml:space="preserve"> </w:t>
      </w:r>
      <w:r w:rsidRPr="00F73BF7">
        <w:rPr>
          <w:rFonts w:eastAsia="Times New Roman"/>
        </w:rPr>
        <w:t>MONTH</w:t>
      </w:r>
      <w:r>
        <w:rPr>
          <w:rFonts w:eastAsia="Times New Roman"/>
        </w:rPr>
        <w:t>” IN SOUTH CAROLINA.</w:t>
      </w:r>
    </w:p>
    <w:p w14:paraId="490BA1E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DFEA6D7" w14:textId="6C96B42D" w:rsidR="00F73BF7" w:rsidRPr="008A3547" w:rsidRDefault="00F73BF7"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Pr="008A3547">
        <w:rPr>
          <w:color w:val="000000" w:themeColor="text1"/>
          <w:u w:color="000000" w:themeColor="text1"/>
        </w:rPr>
        <w:t>cardiovascular disease affects men, women, and children of every age and race in the United States</w:t>
      </w:r>
      <w:r>
        <w:rPr>
          <w:color w:val="000000" w:themeColor="text1"/>
          <w:u w:color="000000" w:themeColor="text1"/>
        </w:rPr>
        <w:t>.</w:t>
      </w:r>
      <w:r w:rsidRPr="008A3547">
        <w:rPr>
          <w:color w:val="000000" w:themeColor="text1"/>
          <w:u w:color="000000" w:themeColor="text1"/>
        </w:rPr>
        <w:t xml:space="preserve"> </w:t>
      </w:r>
      <w:r>
        <w:rPr>
          <w:color w:val="000000" w:themeColor="text1"/>
          <w:u w:color="000000" w:themeColor="text1"/>
        </w:rPr>
        <w:t>F</w:t>
      </w:r>
      <w:r w:rsidRPr="008A3547">
        <w:rPr>
          <w:color w:val="000000" w:themeColor="text1"/>
          <w:u w:color="000000" w:themeColor="text1"/>
        </w:rPr>
        <w:t>rom 2019</w:t>
      </w:r>
      <w:r w:rsidR="00243BE9">
        <w:rPr>
          <w:color w:val="000000" w:themeColor="text1"/>
          <w:u w:color="000000" w:themeColor="text1"/>
        </w:rPr>
        <w:t xml:space="preserve"> to </w:t>
      </w:r>
      <w:r w:rsidRPr="008A3547">
        <w:rPr>
          <w:color w:val="000000" w:themeColor="text1"/>
          <w:u w:color="000000" w:themeColor="text1"/>
        </w:rPr>
        <w:t>2020, deaths from heart disease increased by 4.8%, the largest increase in heart disease deaths since 2012, and stroke deaths in</w:t>
      </w:r>
      <w:r w:rsidR="001F1A82">
        <w:rPr>
          <w:color w:val="000000" w:themeColor="text1"/>
          <w:u w:color="000000" w:themeColor="text1"/>
        </w:rPr>
        <w:t>creased in the same period by 6%</w:t>
      </w:r>
      <w:r>
        <w:rPr>
          <w:color w:val="000000" w:themeColor="text1"/>
          <w:u w:color="000000" w:themeColor="text1"/>
        </w:rPr>
        <w:t>.</w:t>
      </w:r>
      <w:r w:rsidRPr="008A3547">
        <w:rPr>
          <w:color w:val="000000" w:themeColor="text1"/>
          <w:u w:color="000000" w:themeColor="text1"/>
        </w:rPr>
        <w:t xml:space="preserve"> </w:t>
      </w:r>
      <w:r>
        <w:rPr>
          <w:color w:val="000000" w:themeColor="text1"/>
          <w:u w:color="000000" w:themeColor="text1"/>
        </w:rPr>
        <w:t>C</w:t>
      </w:r>
      <w:r w:rsidRPr="008A3547">
        <w:rPr>
          <w:color w:val="000000" w:themeColor="text1"/>
          <w:u w:color="000000" w:themeColor="text1"/>
        </w:rPr>
        <w:t>ardiovascular disease continues to be the leading cause of death in the U</w:t>
      </w:r>
      <w:r>
        <w:rPr>
          <w:color w:val="000000" w:themeColor="text1"/>
          <w:u w:color="000000" w:themeColor="text1"/>
        </w:rPr>
        <w:t>nited States;</w:t>
      </w:r>
      <w:r w:rsidRPr="008A3547">
        <w:rPr>
          <w:color w:val="000000" w:themeColor="text1"/>
          <w:u w:color="000000" w:themeColor="text1"/>
        </w:rPr>
        <w:t xml:space="preserve"> and</w:t>
      </w:r>
    </w:p>
    <w:p w14:paraId="519659E4" w14:textId="53E63C7A" w:rsidR="00F73BF7" w:rsidRDefault="00F73B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1A0F32" w14:textId="747356FD" w:rsidR="00F73BF7" w:rsidRDefault="00F73BF7"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3BF7">
        <w:rPr>
          <w:color w:val="000000" w:themeColor="text1"/>
          <w:u w:color="000000" w:themeColor="text1"/>
        </w:rPr>
        <w:t>Whereas</w:t>
      </w:r>
      <w:r w:rsidRPr="008A3547">
        <w:rPr>
          <w:color w:val="000000" w:themeColor="text1"/>
          <w:u w:color="000000" w:themeColor="text1"/>
        </w:rPr>
        <w:t>, in 2015, cardiovascular disease accounted for $555,000,000,000 in health care expenditures and lost productivity, and by 2035, cardiovascular disease will account for $1,093,900,000,000 in health care expenditures and lost productivity annually; and</w:t>
      </w:r>
    </w:p>
    <w:p w14:paraId="07DD1E3A" w14:textId="0D0C0A06" w:rsidR="004F1A21" w:rsidRDefault="004F1A21"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E93D15" w14:textId="7908BDB2" w:rsidR="004F1A21" w:rsidRDefault="004F1A21"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8A3547">
        <w:rPr>
          <w:color w:val="000000" w:themeColor="text1"/>
          <w:u w:color="000000" w:themeColor="text1"/>
        </w:rPr>
        <w:t>the global COVID</w:t>
      </w:r>
      <w:r w:rsidR="00944CBA">
        <w:rPr>
          <w:color w:val="000000" w:themeColor="text1"/>
          <w:u w:color="000000" w:themeColor="text1"/>
        </w:rPr>
        <w:noBreakHyphen/>
      </w:r>
      <w:r w:rsidRPr="008A3547">
        <w:rPr>
          <w:color w:val="000000" w:themeColor="text1"/>
          <w:u w:color="000000" w:themeColor="text1"/>
        </w:rPr>
        <w:t>19 disease pandemic poses significantly high</w:t>
      </w:r>
      <w:r w:rsidR="00243BE9">
        <w:rPr>
          <w:color w:val="000000" w:themeColor="text1"/>
          <w:u w:color="000000" w:themeColor="text1"/>
        </w:rPr>
        <w:t>er</w:t>
      </w:r>
      <w:r w:rsidRPr="008A3547">
        <w:rPr>
          <w:color w:val="000000" w:themeColor="text1"/>
          <w:u w:color="000000" w:themeColor="text1"/>
        </w:rPr>
        <w:t xml:space="preserve"> risk to individuals with cardiovascular disease and </w:t>
      </w:r>
      <w:r w:rsidR="006E22BF">
        <w:rPr>
          <w:color w:val="000000" w:themeColor="text1"/>
          <w:u w:color="000000" w:themeColor="text1"/>
        </w:rPr>
        <w:t xml:space="preserve">other </w:t>
      </w:r>
      <w:r w:rsidRPr="008A3547">
        <w:rPr>
          <w:color w:val="000000" w:themeColor="text1"/>
          <w:u w:color="000000" w:themeColor="text1"/>
        </w:rPr>
        <w:t>risk factors; and</w:t>
      </w:r>
    </w:p>
    <w:p w14:paraId="59E08FFA" w14:textId="7CB7E90D" w:rsidR="004F1A21" w:rsidRDefault="004F1A21"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748917" w14:textId="22B211C6" w:rsidR="004F1A21" w:rsidRDefault="004F1A21"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8A3547">
        <w:rPr>
          <w:color w:val="000000" w:themeColor="text1"/>
          <w:u w:color="000000" w:themeColor="text1"/>
        </w:rPr>
        <w:t>individuals in the U</w:t>
      </w:r>
      <w:r>
        <w:rPr>
          <w:color w:val="000000" w:themeColor="text1"/>
          <w:u w:color="000000" w:themeColor="text1"/>
        </w:rPr>
        <w:t>nited States</w:t>
      </w:r>
      <w:r w:rsidRPr="008A3547">
        <w:rPr>
          <w:color w:val="000000" w:themeColor="text1"/>
          <w:u w:color="000000" w:themeColor="text1"/>
        </w:rPr>
        <w:t xml:space="preserve"> have made great progress in reducing the death rate for cardiovascular disease, but this progress has been more modest with respect to the death rate for cardiovascular disease in women and minorities</w:t>
      </w:r>
      <w:r>
        <w:rPr>
          <w:color w:val="000000" w:themeColor="text1"/>
          <w:u w:color="000000" w:themeColor="text1"/>
        </w:rPr>
        <w:t>; and</w:t>
      </w:r>
    </w:p>
    <w:p w14:paraId="24609BC5" w14:textId="1FE3B614" w:rsidR="00CA527B" w:rsidRDefault="00CA527B"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DCCE80A" w14:textId="59E1E5E6" w:rsidR="00CA527B" w:rsidRDefault="00CA527B"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8A3547">
        <w:rPr>
          <w:color w:val="000000" w:themeColor="text1"/>
          <w:u w:color="000000" w:themeColor="text1"/>
        </w:rPr>
        <w:t>cardiovascular diseases are the number one killer of women in the U</w:t>
      </w:r>
      <w:r>
        <w:rPr>
          <w:color w:val="000000" w:themeColor="text1"/>
          <w:u w:color="000000" w:themeColor="text1"/>
        </w:rPr>
        <w:t>nited States</w:t>
      </w:r>
      <w:r w:rsidRPr="008A3547">
        <w:rPr>
          <w:color w:val="000000" w:themeColor="text1"/>
          <w:u w:color="000000" w:themeColor="text1"/>
        </w:rPr>
        <w:t>, killing more women than all forms of cancer combined; and cardiovascular disease is the leading cause of maternal death in the U</w:t>
      </w:r>
      <w:r>
        <w:rPr>
          <w:color w:val="000000" w:themeColor="text1"/>
          <w:u w:color="000000" w:themeColor="text1"/>
        </w:rPr>
        <w:t>nited States</w:t>
      </w:r>
      <w:r w:rsidRPr="008A3547">
        <w:rPr>
          <w:color w:val="000000" w:themeColor="text1"/>
          <w:u w:color="000000" w:themeColor="text1"/>
        </w:rPr>
        <w:t>, or</w:t>
      </w:r>
      <w:r w:rsidR="00243BE9">
        <w:rPr>
          <w:color w:val="000000" w:themeColor="text1"/>
          <w:u w:color="000000" w:themeColor="text1"/>
        </w:rPr>
        <w:t>,</w:t>
      </w:r>
      <w:r w:rsidRPr="008A3547">
        <w:rPr>
          <w:color w:val="000000" w:themeColor="text1"/>
          <w:u w:color="000000" w:themeColor="text1"/>
        </w:rPr>
        <w:t xml:space="preserve"> more simply put, heart disease is the </w:t>
      </w:r>
      <w:r>
        <w:rPr>
          <w:color w:val="000000" w:themeColor="text1"/>
          <w:u w:color="000000" w:themeColor="text1"/>
        </w:rPr>
        <w:t>primary</w:t>
      </w:r>
      <w:r w:rsidRPr="008A3547">
        <w:rPr>
          <w:color w:val="000000" w:themeColor="text1"/>
          <w:u w:color="000000" w:themeColor="text1"/>
        </w:rPr>
        <w:t xml:space="preserve"> killer of new mom</w:t>
      </w:r>
      <w:r>
        <w:rPr>
          <w:color w:val="000000" w:themeColor="text1"/>
          <w:u w:color="000000" w:themeColor="text1"/>
        </w:rPr>
        <w:t>s; and</w:t>
      </w:r>
    </w:p>
    <w:p w14:paraId="55D337FF" w14:textId="4D8DD103" w:rsidR="00100D22" w:rsidRDefault="00100D22"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984BB0" w14:textId="52AD7A4D" w:rsidR="00100D22" w:rsidRPr="008A3547" w:rsidRDefault="00100D22"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w:t>
      </w:r>
      <w:r w:rsidRPr="008A3547">
        <w:rPr>
          <w:color w:val="000000" w:themeColor="text1"/>
          <w:u w:color="000000" w:themeColor="text1"/>
        </w:rPr>
        <w:t>women, especially Black and Hispanic women, are disproportionally impacted by heart disease and stroke</w:t>
      </w:r>
      <w:r w:rsidR="00243BE9">
        <w:rPr>
          <w:color w:val="000000" w:themeColor="text1"/>
          <w:u w:color="000000" w:themeColor="text1"/>
        </w:rPr>
        <w:t>. R</w:t>
      </w:r>
      <w:r w:rsidRPr="008A3547">
        <w:rPr>
          <w:color w:val="000000" w:themeColor="text1"/>
          <w:u w:color="000000" w:themeColor="text1"/>
        </w:rPr>
        <w:t>esearch shows heart attacks are on the rise in younger women</w:t>
      </w:r>
      <w:r w:rsidR="00243BE9">
        <w:rPr>
          <w:color w:val="000000" w:themeColor="text1"/>
          <w:u w:color="000000" w:themeColor="text1"/>
        </w:rPr>
        <w:t>, y</w:t>
      </w:r>
      <w:r w:rsidRPr="008A3547">
        <w:rPr>
          <w:color w:val="000000" w:themeColor="text1"/>
          <w:u w:color="000000" w:themeColor="text1"/>
        </w:rPr>
        <w:t xml:space="preserve">et younger generations of women, </w:t>
      </w:r>
      <w:r w:rsidR="00243BE9">
        <w:rPr>
          <w:color w:val="000000" w:themeColor="text1"/>
          <w:u w:color="000000" w:themeColor="text1"/>
        </w:rPr>
        <w:t>such as Gen Z and Millennial women</w:t>
      </w:r>
      <w:r w:rsidRPr="008A3547">
        <w:rPr>
          <w:color w:val="000000" w:themeColor="text1"/>
          <w:u w:color="000000" w:themeColor="text1"/>
        </w:rPr>
        <w:t>, are less likely to be aware of their greatest health threat</w:t>
      </w:r>
      <w:r w:rsidR="00243BE9">
        <w:rPr>
          <w:color w:val="000000" w:themeColor="text1"/>
          <w:u w:color="000000" w:themeColor="text1"/>
        </w:rPr>
        <w:t xml:space="preserve"> and less likely to know</w:t>
      </w:r>
      <w:r w:rsidRPr="008A3547">
        <w:rPr>
          <w:color w:val="000000" w:themeColor="text1"/>
          <w:u w:color="000000" w:themeColor="text1"/>
        </w:rPr>
        <w:t xml:space="preserve"> the warning signs of heart attacks and strokes</w:t>
      </w:r>
      <w:r>
        <w:rPr>
          <w:color w:val="000000" w:themeColor="text1"/>
          <w:u w:color="000000" w:themeColor="text1"/>
        </w:rPr>
        <w:t>;</w:t>
      </w:r>
      <w:r w:rsidRPr="008A3547">
        <w:rPr>
          <w:color w:val="000000" w:themeColor="text1"/>
          <w:u w:color="000000" w:themeColor="text1"/>
        </w:rPr>
        <w:t xml:space="preserve"> and</w:t>
      </w:r>
    </w:p>
    <w:p w14:paraId="2CD542A5" w14:textId="77777777" w:rsidR="00F73BF7" w:rsidRDefault="00F73B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500199" w14:textId="20709F96" w:rsidR="00175A9E" w:rsidRDefault="00175A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00D22">
        <w:rPr>
          <w:rFonts w:eastAsia="Times New Roman"/>
        </w:rPr>
        <w:t>b</w:t>
      </w:r>
      <w:r w:rsidR="00100D22" w:rsidRPr="008A3547">
        <w:rPr>
          <w:color w:val="000000" w:themeColor="text1"/>
          <w:u w:color="000000" w:themeColor="text1"/>
        </w:rPr>
        <w:t>y increasing awareness, speaking out about heart disease, and empowering others to reduce their risk for cardiovascular diseases, we can save thousands of lives each year</w:t>
      </w:r>
      <w:r>
        <w:rPr>
          <w:rFonts w:eastAsia="Times New Roman"/>
        </w:rPr>
        <w:t>. Now, therefore,</w:t>
      </w:r>
    </w:p>
    <w:p w14:paraId="3E5A3821" w14:textId="77777777" w:rsidR="00175A9E" w:rsidRDefault="00175A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2812E5" w14:textId="77777777" w:rsidR="00175A9E" w:rsidRDefault="00175A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6A69AAEA" w14:textId="77777777" w:rsidR="00175A9E" w:rsidRDefault="00175A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CEB709" w14:textId="3C2E1F1A" w:rsidR="00175A9E" w:rsidRDefault="00F73B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recognize </w:t>
      </w:r>
      <w:r w:rsidR="00100D22">
        <w:rPr>
          <w:rFonts w:eastAsia="Times New Roman"/>
        </w:rPr>
        <w:t>February</w:t>
      </w:r>
      <w:r>
        <w:rPr>
          <w:rFonts w:eastAsia="Times New Roman"/>
        </w:rPr>
        <w:t xml:space="preserve"> 20</w:t>
      </w:r>
      <w:r w:rsidR="00100D22">
        <w:rPr>
          <w:rFonts w:eastAsia="Times New Roman"/>
        </w:rPr>
        <w:t>22</w:t>
      </w:r>
      <w:r>
        <w:rPr>
          <w:rFonts w:eastAsia="Times New Roman"/>
        </w:rPr>
        <w:t xml:space="preserve"> as “</w:t>
      </w:r>
      <w:r w:rsidR="00100D22">
        <w:rPr>
          <w:rFonts w:eastAsia="Times New Roman"/>
        </w:rPr>
        <w:t>American Heart</w:t>
      </w:r>
      <w:r>
        <w:rPr>
          <w:rFonts w:eastAsia="Times New Roman"/>
        </w:rPr>
        <w:t xml:space="preserve"> </w:t>
      </w:r>
      <w:r w:rsidRPr="00100D22">
        <w:rPr>
          <w:rFonts w:eastAsia="Times New Roman"/>
        </w:rPr>
        <w:t>Month</w:t>
      </w:r>
      <w:r>
        <w:rPr>
          <w:rFonts w:eastAsia="Times New Roman"/>
        </w:rPr>
        <w:t>” in South Carolina.</w:t>
      </w:r>
    </w:p>
    <w:p w14:paraId="7F50C0E9" w14:textId="77777777" w:rsidR="00175A9E" w:rsidRDefault="00175A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5B988" w14:textId="2282A9E2" w:rsidR="00175A9E" w:rsidRPr="00522CE0" w:rsidRDefault="00175A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100D22">
        <w:rPr>
          <w:rFonts w:eastAsia="Times New Roman"/>
        </w:rPr>
        <w:t>the American Heart Association, Inc</w:t>
      </w:r>
      <w:r>
        <w:rPr>
          <w:rFonts w:eastAsia="Times New Roman"/>
        </w:rPr>
        <w:t>.</w:t>
      </w:r>
    </w:p>
    <w:p w14:paraId="5F4C0476" w14:textId="0B6E893F" w:rsidR="00BE40CA" w:rsidRDefault="00944CB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AAFEA7A" w14:textId="77777777" w:rsidR="00FA52C6" w:rsidRDefault="00FA52C6" w:rsidP="00FA52C6">
      <w:pPr>
        <w:suppressAutoHyphens/>
        <w:jc w:val="both"/>
        <w:rPr>
          <w:rFonts w:eastAsia="Times New Roman"/>
        </w:rPr>
      </w:pPr>
    </w:p>
    <w:sectPr w:rsidR="00FA52C6" w:rsidSect="00FA52C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603DD" w14:textId="77777777" w:rsidR="00175A9E" w:rsidRDefault="00175A9E" w:rsidP="00522CE0">
      <w:r>
        <w:separator/>
      </w:r>
    </w:p>
  </w:endnote>
  <w:endnote w:type="continuationSeparator" w:id="0">
    <w:p w14:paraId="13FB91CC" w14:textId="77777777" w:rsidR="00175A9E" w:rsidRDefault="00175A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651407-B0C3-4457-B867-76FC7A299EB6}"/>
    <w:embedBold r:id="rId2" w:fontKey="{D8B65AEE-7B26-440E-8532-C0980278512E}"/>
  </w:font>
  <w:font w:name="Calibri">
    <w:panose1 w:val="020F0502020204030204"/>
    <w:charset w:val="00"/>
    <w:family w:val="swiss"/>
    <w:pitch w:val="variable"/>
    <w:sig w:usb0="E4002EFF" w:usb1="C000247B" w:usb2="00000009" w:usb3="00000000" w:csb0="000001FF" w:csb1="00000000"/>
    <w:embedRegular r:id="rId3" w:fontKey="{470A564E-37B8-41A8-9AE8-C071A2B80F1C}"/>
  </w:font>
  <w:font w:name="Cambria">
    <w:panose1 w:val="02040503050406030204"/>
    <w:charset w:val="00"/>
    <w:family w:val="roman"/>
    <w:pitch w:val="variable"/>
    <w:sig w:usb0="E00006FF" w:usb1="420024FF" w:usb2="02000000" w:usb3="00000000" w:csb0="0000019F" w:csb1="00000000"/>
    <w:embedRegular r:id="rId4" w:fontKey="{C92AD36A-EABF-4542-9798-06063AA51E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1DB2D" w14:textId="25304C4D" w:rsidR="00BE40CA" w:rsidRPr="00FA52C6" w:rsidRDefault="00FA52C6" w:rsidP="00FA52C6">
    <w:pPr>
      <w:pStyle w:val="Footer"/>
      <w:tabs>
        <w:tab w:val="clear" w:pos="4680"/>
        <w:tab w:val="clear" w:pos="9360"/>
        <w:tab w:val="center" w:pos="2995"/>
      </w:tabs>
      <w:spacing w:before="120"/>
    </w:pPr>
    <w:r>
      <w:t>[1070]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0E7C4E" w14:textId="77777777" w:rsidR="00175A9E" w:rsidRDefault="00175A9E" w:rsidP="00522CE0">
      <w:r>
        <w:separator/>
      </w:r>
    </w:p>
  </w:footnote>
  <w:footnote w:type="continuationSeparator" w:id="0">
    <w:p w14:paraId="3CB3018C" w14:textId="77777777" w:rsidR="00175A9E" w:rsidRDefault="00175A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5AMER.KMM.KS"/>
    <w:docVar w:name="CoverAttorneyInitials" w:val="KMM"/>
    <w:docVar w:name="CoverAttorneyLastName" w:val="Moffitt"/>
    <w:docVar w:name="CoverBillType" w:val="r"/>
    <w:docVar w:name="CoverSenator" w:val="KS"/>
    <w:docVar w:name="dvBillNumber" w:val="1070"/>
    <w:docVar w:name="dvBillNumberPrefix" w:val="S. "/>
    <w:docVar w:name="dvOriginalBody" w:val="Senate"/>
    <w:docVar w:name="fulldraftpath" w:val="L:\S-RES\KS\055AMER.KMM.KS.DOCX"/>
    <w:docVar w:name="NameofBody" w:val="S"/>
    <w:docVar w:name="vgroup2" w:val="S-RES"/>
  </w:docVars>
  <w:rsids>
    <w:rsidRoot w:val="00175A9E"/>
    <w:rsid w:val="00042AC1"/>
    <w:rsid w:val="00046516"/>
    <w:rsid w:val="00072458"/>
    <w:rsid w:val="0007601D"/>
    <w:rsid w:val="000B0720"/>
    <w:rsid w:val="000B5EAF"/>
    <w:rsid w:val="00100D22"/>
    <w:rsid w:val="001315B2"/>
    <w:rsid w:val="00145CB1"/>
    <w:rsid w:val="00170561"/>
    <w:rsid w:val="00174988"/>
    <w:rsid w:val="00175A9E"/>
    <w:rsid w:val="00186AC9"/>
    <w:rsid w:val="00197DF1"/>
    <w:rsid w:val="001B3DD9"/>
    <w:rsid w:val="001B7E5D"/>
    <w:rsid w:val="001D3BAC"/>
    <w:rsid w:val="001F1A82"/>
    <w:rsid w:val="00216025"/>
    <w:rsid w:val="00243BE9"/>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490D"/>
    <w:rsid w:val="004B6A22"/>
    <w:rsid w:val="004C53BF"/>
    <w:rsid w:val="004D7F37"/>
    <w:rsid w:val="004F1A21"/>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E22BF"/>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4D21"/>
    <w:rsid w:val="00927C62"/>
    <w:rsid w:val="00944CBA"/>
    <w:rsid w:val="00983951"/>
    <w:rsid w:val="00984124"/>
    <w:rsid w:val="00984640"/>
    <w:rsid w:val="00995C37"/>
    <w:rsid w:val="009C118A"/>
    <w:rsid w:val="00A02011"/>
    <w:rsid w:val="00A4011E"/>
    <w:rsid w:val="00A840F1"/>
    <w:rsid w:val="00A86015"/>
    <w:rsid w:val="00A9594E"/>
    <w:rsid w:val="00AE59C8"/>
    <w:rsid w:val="00B10098"/>
    <w:rsid w:val="00B5790D"/>
    <w:rsid w:val="00B945C5"/>
    <w:rsid w:val="00BA20EA"/>
    <w:rsid w:val="00BB5AFC"/>
    <w:rsid w:val="00BC026E"/>
    <w:rsid w:val="00BC0A56"/>
    <w:rsid w:val="00BE40CA"/>
    <w:rsid w:val="00C45366"/>
    <w:rsid w:val="00C57023"/>
    <w:rsid w:val="00C74052"/>
    <w:rsid w:val="00CA527B"/>
    <w:rsid w:val="00CB187A"/>
    <w:rsid w:val="00CC0EC7"/>
    <w:rsid w:val="00CC251A"/>
    <w:rsid w:val="00CF178F"/>
    <w:rsid w:val="00CF2C98"/>
    <w:rsid w:val="00D1088B"/>
    <w:rsid w:val="00D1286F"/>
    <w:rsid w:val="00D14DE6"/>
    <w:rsid w:val="00D156D2"/>
    <w:rsid w:val="00D35486"/>
    <w:rsid w:val="00D53E29"/>
    <w:rsid w:val="00D86943"/>
    <w:rsid w:val="00D964AD"/>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3BF7"/>
    <w:rsid w:val="00FA52C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B5818"/>
  <w15:docId w15:val="{A9E6A875-4CBF-4F4D-9486-90F097D17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FootnoteText">
    <w:name w:val="footnote text"/>
    <w:basedOn w:val="Normal"/>
    <w:link w:val="FootnoteTextChar"/>
    <w:semiHidden/>
    <w:unhideWhenUsed/>
    <w:rsid w:val="00F73BF7"/>
    <w:rPr>
      <w:rFonts w:eastAsia="Times New Roman"/>
      <w:sz w:val="20"/>
      <w:szCs w:val="20"/>
    </w:rPr>
  </w:style>
  <w:style w:type="character" w:customStyle="1" w:styleId="FootnoteTextChar">
    <w:name w:val="Footnote Text Char"/>
    <w:basedOn w:val="DefaultParagraphFont"/>
    <w:link w:val="FootnoteText"/>
    <w:semiHidden/>
    <w:rsid w:val="00F73BF7"/>
    <w:rPr>
      <w:rFonts w:eastAsia="Times New Roman"/>
      <w:sz w:val="20"/>
      <w:szCs w:val="20"/>
    </w:rPr>
  </w:style>
  <w:style w:type="character" w:styleId="FootnoteReference">
    <w:name w:val="footnote reference"/>
    <w:basedOn w:val="DefaultParagraphFont"/>
    <w:uiPriority w:val="99"/>
    <w:semiHidden/>
    <w:unhideWhenUsed/>
    <w:rsid w:val="00F73BF7"/>
    <w:rPr>
      <w:vertAlign w:val="superscript"/>
    </w:rPr>
  </w:style>
  <w:style w:type="character" w:styleId="EndnoteReference">
    <w:name w:val="endnote reference"/>
    <w:basedOn w:val="DefaultParagraphFont"/>
    <w:semiHidden/>
    <w:unhideWhenUsed/>
    <w:rsid w:val="00F73B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358</Words>
  <Characters>1937</Characters>
  <Application>Microsoft Office Word</Application>
  <DocSecurity>0</DocSecurity>
  <Lines>61</Lines>
  <Paragraphs>13</Paragraphs>
  <ScaleCrop>false</ScaleCrop>
  <Company> </Company>
  <LinksUpToDate>false</LinksUpToDate>
  <CharactersWithSpaces>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1070 Text of Previous Version (Feb. 10, 2022) - South Carolina Legislature Online</dc:title>
  <dc:subject/>
  <dc:creator>Victoria Chandler</dc:creator>
  <cp:keywords/>
  <dc:description/>
  <cp:lastModifiedBy>S Wilson</cp:lastModifiedBy>
  <cp:revision>2</cp:revision>
  <dcterms:created xsi:type="dcterms:W3CDTF">2022-02-10T16:14:00Z</dcterms:created>
  <dcterms:modified xsi:type="dcterms:W3CDTF">2022-02-10T16:14:00Z</dcterms:modified>
</cp:coreProperties>
</file>