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073F5" w14:textId="77777777" w:rsidR="00F94C9E" w:rsidRPr="00522CE0" w:rsidRDefault="00F94C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88634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8E96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3DCD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FD1E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896A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BD019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F30B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1A3F54" w14:textId="77777777" w:rsidR="00522CE0" w:rsidRPr="008F023B" w:rsidRDefault="00522CE0" w:rsidP="00F94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4290">
        <w:rPr>
          <w:rFonts w:eastAsia="Times New Roman"/>
          <w:b/>
          <w:sz w:val="30"/>
          <w:szCs w:val="30"/>
        </w:rPr>
        <w:t>SENATE RESOLUTION</w:t>
      </w:r>
    </w:p>
    <w:p w14:paraId="11FC358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9E8F35" w14:textId="5C21EA36" w:rsidR="00522CE0" w:rsidRPr="00ED1D3F" w:rsidRDefault="00ED1D3F" w:rsidP="00ED1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bookmarkStart w:id="3" w:name="titletop"/>
      <w:bookmarkEnd w:id="3"/>
      <w:r>
        <w:rPr>
          <w:rFonts w:eastAsia="Times New Roman"/>
          <w:color w:val="000000" w:themeColor="text1"/>
        </w:rPr>
        <w:t>TO CONGRATULATE THE STROM THURMOND HIGH SCHOOL MOCK TRIAL TEAM ON WINNING THE 2022 SOUTH CAROLINA BAR HIGH SCHOOL MOCK TRIAL CHAMPIONSHIP.</w:t>
      </w:r>
    </w:p>
    <w:p w14:paraId="44E88DD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A684145" w14:textId="12ECFE30" w:rsidR="00ED1D3F" w:rsidRDefault="00ED1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Whereas, the Strom Thurmond High School Mock Trial Team earned their ninth state title on March 12, 2022; and</w:t>
      </w:r>
    </w:p>
    <w:p w14:paraId="28E038C7" w14:textId="7A0FA60B" w:rsidR="00735B36" w:rsidRDefault="00735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</w:p>
    <w:p w14:paraId="4561F339" w14:textId="1B349EA2" w:rsidR="00735B36" w:rsidRPr="00735B36" w:rsidRDefault="00735B36" w:rsidP="00735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4C3546">
        <w:rPr>
          <w:color w:val="000000" w:themeColor="text1"/>
          <w:u w:color="000000" w:themeColor="text1"/>
        </w:rPr>
        <w:t xml:space="preserve">n the past month, between the South Carolina state and regional Mock Trial competitions hosting </w:t>
      </w:r>
      <w:r>
        <w:rPr>
          <w:color w:val="000000" w:themeColor="text1"/>
          <w:u w:color="000000" w:themeColor="text1"/>
        </w:rPr>
        <w:t>thirty-four</w:t>
      </w:r>
      <w:r w:rsidRPr="004C3546">
        <w:rPr>
          <w:color w:val="000000" w:themeColor="text1"/>
          <w:u w:color="000000" w:themeColor="text1"/>
        </w:rPr>
        <w:t xml:space="preserve"> teams, </w:t>
      </w:r>
      <w:r>
        <w:rPr>
          <w:color w:val="000000" w:themeColor="text1"/>
          <w:u w:color="000000" w:themeColor="text1"/>
        </w:rPr>
        <w:t>the competition was made possible by</w:t>
      </w:r>
      <w:r w:rsidRPr="004C35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fifty</w:t>
      </w:r>
      <w:r w:rsidRPr="004C3546">
        <w:rPr>
          <w:color w:val="000000" w:themeColor="text1"/>
          <w:u w:color="000000" w:themeColor="text1"/>
        </w:rPr>
        <w:t xml:space="preserve"> volunteers comprised of presiding judges, attorneys serving as judges and as attorney coaches, and law students</w:t>
      </w:r>
      <w:r>
        <w:rPr>
          <w:color w:val="000000" w:themeColor="text1"/>
          <w:u w:color="000000" w:themeColor="text1"/>
        </w:rPr>
        <w:t>; and</w:t>
      </w:r>
    </w:p>
    <w:p w14:paraId="30168C14" w14:textId="5ECD02B3" w:rsidR="00ED1D3F" w:rsidRDefault="00ED1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</w:p>
    <w:p w14:paraId="79ED79AC" w14:textId="69BB5D31" w:rsidR="00ED1D3F" w:rsidRDefault="00610C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Whereas, the state finals featured twelve teams competing in two championship rounds. Carolina Forest High School of Horry County Schools was the first runner-up, and the Governor’s School for Science and Mathematics of Hartsville received the Professionalism and Civility Award; and</w:t>
      </w:r>
    </w:p>
    <w:p w14:paraId="0F21437D" w14:textId="72B8467D" w:rsidR="00ED1D3F" w:rsidRDefault="00ED1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</w:p>
    <w:p w14:paraId="22750BCB" w14:textId="60B435C3" w:rsidR="00ED1D3F" w:rsidRDefault="00ED1D3F" w:rsidP="00ED1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Whereas, the team</w:t>
      </w:r>
      <w:r w:rsidR="00610CB0">
        <w:rPr>
          <w:rFonts w:eastAsia="Times New Roman"/>
          <w:color w:val="000000" w:themeColor="text1"/>
        </w:rPr>
        <w:t xml:space="preserve">, coached by teachers Denise Jackson and Steven McKinney </w:t>
      </w:r>
      <w:r w:rsidR="001466A5">
        <w:rPr>
          <w:rFonts w:eastAsia="Times New Roman"/>
          <w:color w:val="000000" w:themeColor="text1"/>
        </w:rPr>
        <w:t>and attorney Blair</w:t>
      </w:r>
      <w:r w:rsidR="00610CB0">
        <w:rPr>
          <w:rFonts w:eastAsia="Times New Roman"/>
          <w:color w:val="000000" w:themeColor="text1"/>
        </w:rPr>
        <w:t xml:space="preserve"> Massey,</w:t>
      </w:r>
      <w:r>
        <w:rPr>
          <w:rFonts w:eastAsia="Times New Roman"/>
          <w:color w:val="000000" w:themeColor="text1"/>
        </w:rPr>
        <w:t xml:space="preserve"> will advance to the National High School Mock Trial Championship, which will be held in Kalamazoo, Michigan; and</w:t>
      </w:r>
    </w:p>
    <w:p w14:paraId="72E43E4F" w14:textId="77777777" w:rsidR="00ED1D3F" w:rsidRDefault="00ED1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</w:rPr>
      </w:pPr>
    </w:p>
    <w:p w14:paraId="695B6F11" w14:textId="77777777" w:rsidR="00ED1D3F" w:rsidRDefault="00ED1D3F" w:rsidP="00ED1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Whereas, the team’s victory indicates a high level of knowledge and skill possessed by its members and is an outstanding accomplishment deserving of recognition. Now, therefore,</w:t>
      </w:r>
    </w:p>
    <w:p w14:paraId="27AF2422" w14:textId="77777777" w:rsidR="003C429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09EF7E" w14:textId="77777777" w:rsidR="003C429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9355EA8" w14:textId="77777777" w:rsidR="003C429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F4A8DB" w14:textId="61FBF15A" w:rsidR="00FF62EB" w:rsidRDefault="00FF62EB" w:rsidP="00FF6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lastRenderedPageBreak/>
        <w:t>That the members of the Senate, by this resolution, congratulate the Strom Thurmond High School Mock Trial Team on winning the 2022 South Carolina Bar High School Mock Trial Championship.</w:t>
      </w:r>
    </w:p>
    <w:p w14:paraId="4345B51E" w14:textId="77777777" w:rsidR="003C429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422AE5" w14:textId="7C415B1D" w:rsidR="003C4290" w:rsidRPr="00522CE0" w:rsidRDefault="003C42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F62EB">
        <w:rPr>
          <w:rFonts w:eastAsia="Times New Roman"/>
          <w:color w:val="000000" w:themeColor="text1"/>
        </w:rPr>
        <w:t>the Strom Thurmond High School Mock Trial Team.</w:t>
      </w:r>
    </w:p>
    <w:p w14:paraId="6B2ACD6E" w14:textId="055D938F" w:rsidR="00EA01D4" w:rsidRDefault="009C3BD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4215F8B" w14:textId="77777777" w:rsidR="00F94C9E" w:rsidRDefault="00F94C9E" w:rsidP="00F94C9E">
      <w:pPr>
        <w:suppressAutoHyphens/>
        <w:jc w:val="both"/>
        <w:rPr>
          <w:rFonts w:eastAsia="Times New Roman"/>
        </w:rPr>
      </w:pPr>
    </w:p>
    <w:sectPr w:rsidR="00F94C9E" w:rsidSect="00F94C9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57580" w14:textId="77777777" w:rsidR="003C4290" w:rsidRDefault="003C4290" w:rsidP="00522CE0">
      <w:r>
        <w:separator/>
      </w:r>
    </w:p>
  </w:endnote>
  <w:endnote w:type="continuationSeparator" w:id="0">
    <w:p w14:paraId="6924159A" w14:textId="77777777" w:rsidR="003C4290" w:rsidRDefault="003C42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946FEC-1B81-460C-A0C6-041DF5A70DFB}"/>
    <w:embedBold r:id="rId2" w:fontKey="{6CF01A12-FDBB-48FB-8543-6346F89CAB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7ED575F-DB9C-495B-8081-D425E0B83A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CDCDD1-6FFB-4D41-B45E-7C53D4EB4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A35AE" w14:textId="189A8DED" w:rsidR="00EA01D4" w:rsidRPr="00F94C9E" w:rsidRDefault="00F94C9E" w:rsidP="00F94C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28BBBB" w14:textId="77777777" w:rsidR="003C4290" w:rsidRDefault="003C4290" w:rsidP="00522CE0">
      <w:r>
        <w:separator/>
      </w:r>
    </w:p>
  </w:footnote>
  <w:footnote w:type="continuationSeparator" w:id="0">
    <w:p w14:paraId="34ED7F2B" w14:textId="77777777" w:rsidR="003C4290" w:rsidRDefault="003C42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6MOCK.KMM.ASM"/>
    <w:docVar w:name="CoverAttorneyInitials" w:val="KMM"/>
    <w:docVar w:name="CoverAttorneyLastName" w:val="Moffitt"/>
    <w:docVar w:name="CoverBillType" w:val="r"/>
    <w:docVar w:name="CoverSenator" w:val="ASM"/>
    <w:docVar w:name="dvBillNumber" w:val="1197"/>
    <w:docVar w:name="dvBillNumberPrefix" w:val="S. "/>
    <w:docVar w:name="dvOriginalBody" w:val="Senate"/>
    <w:docVar w:name="fulldraftpath" w:val="L:\S-RES\ASM\046MOCK.KMM.ASM.DOCX"/>
    <w:docVar w:name="NameofBody" w:val="S"/>
    <w:docVar w:name="vgroup2" w:val="S-RES"/>
  </w:docVars>
  <w:rsids>
    <w:rsidRoot w:val="003C4290"/>
    <w:rsid w:val="00042AC1"/>
    <w:rsid w:val="00046516"/>
    <w:rsid w:val="00072458"/>
    <w:rsid w:val="0007601D"/>
    <w:rsid w:val="000B0720"/>
    <w:rsid w:val="000B5EAF"/>
    <w:rsid w:val="001315B2"/>
    <w:rsid w:val="001466A5"/>
    <w:rsid w:val="00170561"/>
    <w:rsid w:val="00174988"/>
    <w:rsid w:val="00181A62"/>
    <w:rsid w:val="00186AC9"/>
    <w:rsid w:val="00197DF1"/>
    <w:rsid w:val="001B3DD9"/>
    <w:rsid w:val="001B7E5D"/>
    <w:rsid w:val="001C7387"/>
    <w:rsid w:val="001D3BAC"/>
    <w:rsid w:val="001D4029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C4290"/>
    <w:rsid w:val="003D6E2B"/>
    <w:rsid w:val="003E7597"/>
    <w:rsid w:val="00413EBF"/>
    <w:rsid w:val="0044020F"/>
    <w:rsid w:val="0044064A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0CB0"/>
    <w:rsid w:val="006A1802"/>
    <w:rsid w:val="006C0CBB"/>
    <w:rsid w:val="006C74EA"/>
    <w:rsid w:val="006F56CF"/>
    <w:rsid w:val="00720D40"/>
    <w:rsid w:val="007318D4"/>
    <w:rsid w:val="00735B36"/>
    <w:rsid w:val="00765784"/>
    <w:rsid w:val="007A4390"/>
    <w:rsid w:val="007E5CB7"/>
    <w:rsid w:val="008314D2"/>
    <w:rsid w:val="00861E94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BDE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5C38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4413"/>
    <w:rsid w:val="00D35486"/>
    <w:rsid w:val="00D4071B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01D4"/>
    <w:rsid w:val="00EA3546"/>
    <w:rsid w:val="00EB47AE"/>
    <w:rsid w:val="00EC34E1"/>
    <w:rsid w:val="00ED1D3F"/>
    <w:rsid w:val="00F0234A"/>
    <w:rsid w:val="00F05CF2"/>
    <w:rsid w:val="00F51241"/>
    <w:rsid w:val="00F52959"/>
    <w:rsid w:val="00F55884"/>
    <w:rsid w:val="00F94C9E"/>
    <w:rsid w:val="00FB7F01"/>
    <w:rsid w:val="00FC0D36"/>
    <w:rsid w:val="00FC3A2B"/>
    <w:rsid w:val="00FE6467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37841"/>
  <w15:docId w15:val="{66AFFD6E-0DF9-4714-8D6A-9A25CF5DE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1343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1197 Text of Previous Version (Mar. 24,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2022-03-24T15:14:00Z</dcterms:created>
  <dcterms:modified xsi:type="dcterms:W3CDTF">2022-03-24T15:14:00Z</dcterms:modified>
</cp:coreProperties>
</file>