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E04" w:rsidRDefault="004D6E04"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625" w:rsidRDefault="003E7625" w:rsidP="003E7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6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08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516" w:rsidRPr="00A5447A" w:rsidRDefault="001A4516" w:rsidP="001A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447A">
        <w:rPr>
          <w:color w:val="000000" w:themeColor="text1"/>
          <w:u w:color="000000" w:themeColor="text1"/>
        </w:rPr>
        <w:t xml:space="preserve">TO AMEND THE CODE OF LAWS OF SOUTH CAROLINA, 1976, TO ENACT THE </w:t>
      </w:r>
      <w:r w:rsidR="00223B09">
        <w:rPr>
          <w:color w:val="000000" w:themeColor="text1"/>
          <w:u w:color="000000" w:themeColor="text1"/>
        </w:rPr>
        <w:t>“</w:t>
      </w:r>
      <w:r w:rsidRPr="00A5447A">
        <w:rPr>
          <w:color w:val="000000" w:themeColor="text1"/>
          <w:u w:color="000000" w:themeColor="text1"/>
        </w:rPr>
        <w:t>SOUTH CAROLINA OPIOID RECOVERY ACT</w:t>
      </w:r>
      <w:r w:rsidR="00223B09">
        <w:rPr>
          <w:color w:val="000000" w:themeColor="text1"/>
          <w:u w:color="000000" w:themeColor="text1"/>
        </w:rPr>
        <w:t>”</w:t>
      </w:r>
      <w:r w:rsidRPr="00A5447A">
        <w:rPr>
          <w:color w:val="000000" w:themeColor="text1"/>
          <w:u w:color="000000" w:themeColor="text1"/>
        </w:rPr>
        <w:t xml:space="preserve"> BY ADDING CHAPTER 58 TO TITLE 11.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Title 11 of the 1976</w:t>
      </w:r>
      <w:r w:rsidR="00163911" w:rsidRPr="00BA09C3">
        <w:rPr>
          <w:color w:val="000000" w:themeColor="text1"/>
          <w:u w:color="000000" w:themeColor="text1"/>
        </w:rPr>
        <w:t xml:space="preserve"> Code is amended by adding:</w:t>
      </w:r>
    </w:p>
    <w:p w:rsidR="00163911"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63911" w:rsidRPr="00335510"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63911" w:rsidRPr="00335510">
        <w:rPr>
          <w:color w:val="000000" w:themeColor="text1"/>
          <w:u w:color="000000" w:themeColor="text1"/>
        </w:rPr>
        <w:t>CHAPTER 58</w:t>
      </w:r>
    </w:p>
    <w:p w:rsidR="00163911" w:rsidRPr="00335510"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63911"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335510">
        <w:rPr>
          <w:color w:val="000000" w:themeColor="text1"/>
          <w:u w:color="000000" w:themeColor="text1"/>
        </w:rPr>
        <w:t>South Carolina Opioid Recovery Act</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335510">
        <w:rPr>
          <w:color w:val="000000" w:themeColor="text1"/>
          <w:u w:color="000000" w:themeColor="text1"/>
        </w:rPr>
        <w:t>Section 11</w:t>
      </w:r>
      <w:r w:rsidR="00C17316">
        <w:rPr>
          <w:color w:val="000000" w:themeColor="text1"/>
          <w:u w:color="000000" w:themeColor="text1"/>
        </w:rPr>
        <w:noBreakHyphen/>
      </w:r>
      <w:r w:rsidR="00163911" w:rsidRPr="00335510">
        <w:rPr>
          <w:color w:val="000000" w:themeColor="text1"/>
          <w:u w:color="000000" w:themeColor="text1"/>
        </w:rPr>
        <w:t>58</w:t>
      </w:r>
      <w:r w:rsidR="00C17316">
        <w:rPr>
          <w:color w:val="000000" w:themeColor="text1"/>
          <w:u w:color="000000" w:themeColor="text1"/>
        </w:rPr>
        <w:noBreakHyphen/>
      </w:r>
      <w:r w:rsidR="00163911" w:rsidRPr="00335510">
        <w:rPr>
          <w:color w:val="000000" w:themeColor="text1"/>
          <w:u w:color="000000" w:themeColor="text1"/>
        </w:rPr>
        <w:t>10.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 xml:space="preserve">This </w:t>
      </w:r>
      <w:r>
        <w:rPr>
          <w:color w:val="000000" w:themeColor="text1"/>
          <w:u w:color="000000" w:themeColor="text1"/>
        </w:rPr>
        <w:t xml:space="preserve">act may be cited as the </w:t>
      </w:r>
      <w:r w:rsidR="00C17316">
        <w:rPr>
          <w:color w:val="000000" w:themeColor="text1"/>
          <w:u w:color="000000" w:themeColor="text1"/>
        </w:rPr>
        <w:t>‘</w:t>
      </w:r>
      <w:r w:rsidR="00163911" w:rsidRPr="00BA09C3">
        <w:rPr>
          <w:color w:val="000000" w:themeColor="text1"/>
          <w:u w:color="000000" w:themeColor="text1"/>
        </w:rPr>
        <w:t>Sout</w:t>
      </w:r>
      <w:r>
        <w:rPr>
          <w:color w:val="000000" w:themeColor="text1"/>
          <w:u w:color="000000" w:themeColor="text1"/>
        </w:rPr>
        <w:t>h Carolina Opioid Recovery Act</w:t>
      </w:r>
      <w:r w:rsidR="00C17316">
        <w:rPr>
          <w:color w:val="000000" w:themeColor="text1"/>
          <w:u w:color="000000" w:themeColor="text1"/>
        </w:rPr>
        <w:t>’</w:t>
      </w:r>
      <w:r>
        <w:rPr>
          <w:color w:val="000000" w:themeColor="text1"/>
          <w:u w:color="000000" w:themeColor="text1"/>
        </w:rPr>
        <w:t>.</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 xml:space="preserve">The purpose of this </w:t>
      </w:r>
      <w:r>
        <w:rPr>
          <w:color w:val="000000" w:themeColor="text1"/>
          <w:u w:color="000000" w:themeColor="text1"/>
        </w:rPr>
        <w:t>a</w:t>
      </w:r>
      <w:r w:rsidR="00163911" w:rsidRPr="00BA09C3">
        <w:rPr>
          <w:color w:val="000000" w:themeColor="text1"/>
          <w:u w:color="000000" w:themeColor="text1"/>
        </w:rPr>
        <w:t>ct is to ratify and implement the necessary terms of certain opioid</w:t>
      </w:r>
      <w:r w:rsidR="00C17316">
        <w:rPr>
          <w:color w:val="000000" w:themeColor="text1"/>
          <w:u w:color="000000" w:themeColor="text1"/>
        </w:rPr>
        <w:noBreakHyphen/>
      </w:r>
      <w:r w:rsidR="00163911" w:rsidRPr="00BA09C3">
        <w:rPr>
          <w:color w:val="000000" w:themeColor="text1"/>
          <w:u w:color="000000" w:themeColor="text1"/>
        </w:rPr>
        <w:t xml:space="preserve">related settlements entered into by the State of South Carolina and its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by:</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ab/>
      </w:r>
      <w:r w:rsidR="00335510">
        <w:rPr>
          <w:color w:val="000000" w:themeColor="text1"/>
          <w:u w:color="000000" w:themeColor="text1"/>
        </w:rPr>
        <w:tab/>
      </w:r>
      <w:r w:rsidRPr="00BA09C3">
        <w:rPr>
          <w:color w:val="000000" w:themeColor="text1"/>
          <w:u w:color="000000" w:themeColor="text1"/>
        </w:rPr>
        <w:t>(1)</w:t>
      </w:r>
      <w:r w:rsidRPr="00BA09C3">
        <w:rPr>
          <w:color w:val="000000" w:themeColor="text1"/>
          <w:u w:color="000000" w:themeColor="text1"/>
        </w:rPr>
        <w:tab/>
      </w:r>
      <w:r w:rsidR="00335510">
        <w:rPr>
          <w:color w:val="000000" w:themeColor="text1"/>
          <w:u w:color="000000" w:themeColor="text1"/>
        </w:rPr>
        <w:t>c</w:t>
      </w:r>
      <w:r w:rsidRPr="00BA09C3">
        <w:rPr>
          <w:color w:val="000000" w:themeColor="text1"/>
          <w:u w:color="000000" w:themeColor="text1"/>
        </w:rPr>
        <w:t>reating the South Carolina Opioid Recovery Fund from which money will be distributed to help address and r</w:t>
      </w:r>
      <w:r w:rsidR="00335510">
        <w:rPr>
          <w:color w:val="000000" w:themeColor="text1"/>
          <w:u w:color="000000" w:themeColor="text1"/>
        </w:rPr>
        <w:t>emediate opioid</w:t>
      </w:r>
      <w:r w:rsidR="00C17316">
        <w:rPr>
          <w:color w:val="000000" w:themeColor="text1"/>
          <w:u w:color="000000" w:themeColor="text1"/>
        </w:rPr>
        <w:noBreakHyphen/>
      </w:r>
      <w:r w:rsidR="00335510">
        <w:rPr>
          <w:color w:val="000000" w:themeColor="text1"/>
          <w:u w:color="000000" w:themeColor="text1"/>
        </w:rPr>
        <w:t>related issues;</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00163911" w:rsidRPr="00BA09C3">
        <w:rPr>
          <w:color w:val="000000" w:themeColor="text1"/>
          <w:u w:color="000000" w:themeColor="text1"/>
        </w:rPr>
        <w:t>reating the South Carolina Opioid Recovery Fund Board to administer and distribute money in the Sout</w:t>
      </w:r>
      <w:r>
        <w:rPr>
          <w:color w:val="000000" w:themeColor="text1"/>
          <w:u w:color="000000" w:themeColor="text1"/>
        </w:rPr>
        <w:t>h Carolina Opioid Recovery Fund;</w:t>
      </w:r>
      <w:r w:rsidR="00163911" w:rsidRPr="00BA09C3">
        <w:rPr>
          <w:color w:val="000000" w:themeColor="text1"/>
          <w:u w:color="000000" w:themeColor="text1"/>
        </w:rPr>
        <w:t xml:space="preserve"> and </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ab/>
        <w:t>(3)</w:t>
      </w:r>
      <w:r w:rsidR="00163911" w:rsidRPr="00BA09C3">
        <w:rPr>
          <w:color w:val="000000" w:themeColor="text1"/>
          <w:u w:color="000000" w:themeColor="text1"/>
        </w:rPr>
        <w:tab/>
      </w:r>
      <w:r>
        <w:rPr>
          <w:color w:val="000000" w:themeColor="text1"/>
          <w:u w:color="000000" w:themeColor="text1"/>
        </w:rPr>
        <w:t>b</w:t>
      </w:r>
      <w:r w:rsidR="00163911" w:rsidRPr="00BA09C3">
        <w:rPr>
          <w:color w:val="000000" w:themeColor="text1"/>
          <w:u w:color="000000" w:themeColor="text1"/>
        </w:rPr>
        <w:t>arring future claims by state and local governmental entities against certain companies which have entered into opioid</w:t>
      </w:r>
      <w:r w:rsidR="00C17316">
        <w:rPr>
          <w:color w:val="000000" w:themeColor="text1"/>
          <w:u w:color="000000" w:themeColor="text1"/>
        </w:rPr>
        <w:noBreakHyphen/>
      </w:r>
      <w:r w:rsidR="00163911" w:rsidRPr="00BA09C3">
        <w:rPr>
          <w:color w:val="000000" w:themeColor="text1"/>
          <w:u w:color="000000" w:themeColor="text1"/>
        </w:rPr>
        <w:t xml:space="preserve">related settlements with the State of South Carolina. </w:t>
      </w:r>
    </w:p>
    <w:p w:rsidR="00335510"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163911" w:rsidRPr="00335510">
        <w:rPr>
          <w:color w:val="000000" w:themeColor="text1"/>
          <w:u w:color="000000" w:themeColor="text1"/>
        </w:rPr>
        <w:t>Section 11</w:t>
      </w:r>
      <w:r w:rsidR="00C17316">
        <w:rPr>
          <w:color w:val="000000" w:themeColor="text1"/>
          <w:u w:color="000000" w:themeColor="text1"/>
        </w:rPr>
        <w:noBreakHyphen/>
      </w:r>
      <w:r w:rsidR="00163911" w:rsidRPr="00335510">
        <w:rPr>
          <w:color w:val="000000" w:themeColor="text1"/>
          <w:u w:color="000000" w:themeColor="text1"/>
        </w:rPr>
        <w:t>58</w:t>
      </w:r>
      <w:r w:rsidR="00C17316">
        <w:rPr>
          <w:color w:val="000000" w:themeColor="text1"/>
          <w:u w:color="000000" w:themeColor="text1"/>
        </w:rPr>
        <w:noBreakHyphen/>
      </w:r>
      <w:r w:rsidR="00163911" w:rsidRPr="00335510">
        <w:rPr>
          <w:color w:val="000000" w:themeColor="text1"/>
          <w:u w:color="000000" w:themeColor="text1"/>
        </w:rPr>
        <w:t>20.</w:t>
      </w:r>
      <w:r>
        <w:rPr>
          <w:color w:val="000000" w:themeColor="text1"/>
          <w:u w:color="000000" w:themeColor="text1"/>
        </w:rPr>
        <w:tab/>
      </w:r>
      <w:r w:rsidR="00163911" w:rsidRPr="00BA09C3">
        <w:rPr>
          <w:color w:val="000000" w:themeColor="text1"/>
          <w:u w:color="000000" w:themeColor="text1"/>
        </w:rPr>
        <w:t>For purposes of this chapter:</w:t>
      </w:r>
    </w:p>
    <w:p w:rsidR="00163911" w:rsidRPr="00BA09C3" w:rsidRDefault="00335510"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Administrative Subfund</w:t>
      </w:r>
      <w:r w:rsidR="00C17316">
        <w:rPr>
          <w:color w:val="000000" w:themeColor="text1"/>
          <w:u w:color="000000" w:themeColor="text1"/>
        </w:rPr>
        <w:t>’</w:t>
      </w:r>
      <w:r w:rsidR="00163911" w:rsidRPr="00BA09C3">
        <w:rPr>
          <w:color w:val="000000" w:themeColor="text1"/>
          <w:u w:color="000000" w:themeColor="text1"/>
        </w:rPr>
        <w:t xml:space="preserve"> means the subaccount or subaccounts with the State Treasurer created pursuant to this chapter </w:t>
      </w:r>
      <w:r w:rsidR="00163911" w:rsidRPr="00BA09C3">
        <w:rPr>
          <w:color w:val="000000" w:themeColor="text1"/>
          <w:u w:color="000000" w:themeColor="text1"/>
        </w:rPr>
        <w:lastRenderedPageBreak/>
        <w:t>where certain funds in the South Carolina Opioid Recovery Fund are utilized by the South Carolina Opioid Recovery Fund Board and the State Fiscal Accountability Authority for costs associated with administering this chapter.</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sidR="00C17316">
        <w:rPr>
          <w:color w:val="000000" w:themeColor="text1"/>
          <w:u w:color="000000" w:themeColor="text1"/>
        </w:rPr>
        <w:t>‘</w:t>
      </w:r>
      <w:r>
        <w:rPr>
          <w:color w:val="000000" w:themeColor="text1"/>
          <w:u w:color="000000" w:themeColor="text1"/>
        </w:rPr>
        <w:t>Approved abatement strateg</w:t>
      </w:r>
      <w:r w:rsidR="00163911" w:rsidRPr="00BA09C3">
        <w:rPr>
          <w:color w:val="000000" w:themeColor="text1"/>
          <w:u w:color="000000" w:themeColor="text1"/>
        </w:rPr>
        <w:t>ies</w:t>
      </w:r>
      <w:r w:rsidR="00C17316">
        <w:rPr>
          <w:color w:val="000000" w:themeColor="text1"/>
          <w:u w:color="000000" w:themeColor="text1"/>
        </w:rPr>
        <w:t>’</w:t>
      </w:r>
      <w:r w:rsidR="00163911" w:rsidRPr="00BA09C3">
        <w:rPr>
          <w:color w:val="000000" w:themeColor="text1"/>
          <w:u w:color="000000" w:themeColor="text1"/>
        </w:rPr>
        <w:t xml:space="preserve"> means those measures to address and remediate opioid</w:t>
      </w:r>
      <w:r w:rsidR="00C17316">
        <w:rPr>
          <w:color w:val="000000" w:themeColor="text1"/>
          <w:u w:color="000000" w:themeColor="text1"/>
        </w:rPr>
        <w:noBreakHyphen/>
      </w:r>
      <w:r w:rsidR="00163911" w:rsidRPr="00BA09C3">
        <w:rPr>
          <w:color w:val="000000" w:themeColor="text1"/>
          <w:u w:color="000000" w:themeColor="text1"/>
        </w:rPr>
        <w:t>related issues that are set forth in opioid</w:t>
      </w:r>
      <w:r w:rsidR="00C17316">
        <w:rPr>
          <w:color w:val="000000" w:themeColor="text1"/>
          <w:u w:color="000000" w:themeColor="text1"/>
        </w:rPr>
        <w:noBreakHyphen/>
      </w:r>
      <w:r w:rsidR="00163911" w:rsidRPr="00BA09C3">
        <w:rPr>
          <w:color w:val="000000" w:themeColor="text1"/>
          <w:u w:color="000000" w:themeColor="text1"/>
        </w:rPr>
        <w:t xml:space="preserve">related settlements between the State of South Carolina, its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and certain companies that market, promote, distribute, dispense, or supply opioids and incorporated herein.</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Discretionary Subfund</w:t>
      </w:r>
      <w:r w:rsidR="00C17316">
        <w:rPr>
          <w:color w:val="000000" w:themeColor="text1"/>
          <w:u w:color="000000" w:themeColor="text1"/>
        </w:rPr>
        <w:t>’</w:t>
      </w:r>
      <w:r w:rsidR="00163911" w:rsidRPr="00BA09C3">
        <w:rPr>
          <w:color w:val="000000" w:themeColor="text1"/>
          <w:u w:color="000000" w:themeColor="text1"/>
        </w:rPr>
        <w:t xml:space="preserve"> means the subaccount or subaccounts with the State Treasurer created pursuant to this chapter where certain funds in the South Carolina Opioid Recovery Fund are distributed by the South Carolina Opioid Recovery Fund Board in its discretion to qualified applicants for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trategies.</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Guarantee</w:t>
      </w:r>
      <w:r>
        <w:rPr>
          <w:color w:val="000000" w:themeColor="text1"/>
          <w:u w:color="000000" w:themeColor="text1"/>
        </w:rPr>
        <w:t>d Political Subdivision Subfund</w:t>
      </w:r>
      <w:r w:rsidR="00C17316">
        <w:rPr>
          <w:color w:val="000000" w:themeColor="text1"/>
          <w:u w:color="000000" w:themeColor="text1"/>
        </w:rPr>
        <w:t>’</w:t>
      </w:r>
      <w:r w:rsidR="00163911" w:rsidRPr="00BA09C3">
        <w:rPr>
          <w:color w:val="000000" w:themeColor="text1"/>
          <w:u w:color="000000" w:themeColor="text1"/>
        </w:rPr>
        <w:t xml:space="preserve"> means the subaccount or subaccounts with the State Treasurer created pursuant to this chapter where certain funds in the South Carolina Opio</w:t>
      </w:r>
      <w:r>
        <w:rPr>
          <w:color w:val="000000" w:themeColor="text1"/>
          <w:u w:color="000000" w:themeColor="text1"/>
        </w:rPr>
        <w:t>id Recovery Fund guaranteed to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 xml:space="preserve">ubdivisions are distributed by the South Carolina Opioid Recovery Fund Board to qualified applicants for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trategies.</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(5)</w:t>
      </w:r>
      <w:r w:rsidR="00163911" w:rsidRPr="00BA09C3">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 xml:space="preserve">Participating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w:t>
      </w:r>
      <w:r w:rsidR="00C17316">
        <w:rPr>
          <w:color w:val="000000" w:themeColor="text1"/>
          <w:u w:color="000000" w:themeColor="text1"/>
        </w:rPr>
        <w:t>’</w:t>
      </w:r>
      <w:r w:rsidR="00163911" w:rsidRPr="00BA09C3">
        <w:rPr>
          <w:color w:val="000000" w:themeColor="text1"/>
          <w:u w:color="000000" w:themeColor="text1"/>
        </w:rPr>
        <w:t xml:space="preserve"> means those counties and municipalities that participated in certain opioid</w:t>
      </w:r>
      <w:r w:rsidR="00C17316">
        <w:rPr>
          <w:color w:val="000000" w:themeColor="text1"/>
          <w:u w:color="000000" w:themeColor="text1"/>
        </w:rPr>
        <w:noBreakHyphen/>
      </w:r>
      <w:r w:rsidR="00163911" w:rsidRPr="00BA09C3">
        <w:rPr>
          <w:color w:val="000000" w:themeColor="text1"/>
          <w:u w:color="000000" w:themeColor="text1"/>
        </w:rPr>
        <w:t>related settlements with the State of South Carolina.</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South Carolina Opioid Recovery Fund</w:t>
      </w:r>
      <w:r w:rsidR="00C17316">
        <w:rPr>
          <w:color w:val="000000" w:themeColor="text1"/>
          <w:u w:color="000000" w:themeColor="text1"/>
        </w:rPr>
        <w:t>’</w:t>
      </w:r>
      <w:r w:rsidR="00163911" w:rsidRPr="00BA09C3">
        <w:rPr>
          <w:color w:val="000000" w:themeColor="text1"/>
          <w:u w:color="000000" w:themeColor="text1"/>
        </w:rPr>
        <w:t xml:space="preserve"> means the account or accounts with the State Treasurer created pursuant to this chapter to receive funds obtained through settlement with or judgment against certain companies that market, promote, distribute, dispense, or supply opioids. For the avoidance of doubt, the Administrative Subfund, the Discretionary Subfund, and the Guaranteed Political Subdivision Subfund are part of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C17316">
        <w:rPr>
          <w:color w:val="000000" w:themeColor="text1"/>
          <w:u w:color="000000" w:themeColor="text1"/>
        </w:rPr>
        <w:t>‘</w:t>
      </w:r>
      <w:r w:rsidR="00163911" w:rsidRPr="00BA09C3">
        <w:rPr>
          <w:color w:val="000000" w:themeColor="text1"/>
          <w:u w:color="000000" w:themeColor="text1"/>
        </w:rPr>
        <w:t>South Carolina Opioid Recovery Fund Board</w:t>
      </w:r>
      <w:r w:rsidR="00C17316">
        <w:rPr>
          <w:color w:val="000000" w:themeColor="text1"/>
          <w:u w:color="000000" w:themeColor="text1"/>
        </w:rPr>
        <w:t>’</w:t>
      </w:r>
      <w:r w:rsidR="00163911" w:rsidRPr="00BA09C3">
        <w:rPr>
          <w:color w:val="000000" w:themeColor="text1"/>
          <w:u w:color="000000" w:themeColor="text1"/>
        </w:rPr>
        <w:t xml:space="preserve"> or </w:t>
      </w:r>
      <w:r w:rsidR="00C17316">
        <w:rPr>
          <w:color w:val="000000" w:themeColor="text1"/>
          <w:u w:color="000000" w:themeColor="text1"/>
        </w:rPr>
        <w:t>‘</w:t>
      </w:r>
      <w:r w:rsidR="00163911" w:rsidRPr="00BA09C3">
        <w:rPr>
          <w:color w:val="000000" w:themeColor="text1"/>
          <w:u w:color="000000" w:themeColor="text1"/>
        </w:rPr>
        <w:t xml:space="preserve">the </w:t>
      </w:r>
      <w:r>
        <w:rPr>
          <w:color w:val="000000" w:themeColor="text1"/>
          <w:u w:color="000000" w:themeColor="text1"/>
        </w:rPr>
        <w:t>b</w:t>
      </w:r>
      <w:r w:rsidR="00163911" w:rsidRPr="00BA09C3">
        <w:rPr>
          <w:color w:val="000000" w:themeColor="text1"/>
          <w:u w:color="000000" w:themeColor="text1"/>
        </w:rPr>
        <w:t>oard</w:t>
      </w:r>
      <w:r w:rsidR="00C17316">
        <w:rPr>
          <w:color w:val="000000" w:themeColor="text1"/>
          <w:u w:color="000000" w:themeColor="text1"/>
        </w:rPr>
        <w:t>’</w:t>
      </w:r>
      <w:r w:rsidR="00163911" w:rsidRPr="00BA09C3">
        <w:rPr>
          <w:color w:val="000000" w:themeColor="text1"/>
          <w:u w:color="000000" w:themeColor="text1"/>
        </w:rPr>
        <w:t xml:space="preserve"> means the entity created pursuant to this chapter for the purpose of administering and distributing the funds within the South Carolina Opioid Recovery Fund.</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5F0EF6"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87E8C">
        <w:rPr>
          <w:color w:val="000000" w:themeColor="text1"/>
          <w:u w:color="000000" w:themeColor="text1"/>
        </w:rPr>
        <w:t>Section 11</w:t>
      </w:r>
      <w:r w:rsidR="00C17316">
        <w:rPr>
          <w:color w:val="000000" w:themeColor="text1"/>
          <w:u w:color="000000" w:themeColor="text1"/>
        </w:rPr>
        <w:noBreakHyphen/>
      </w:r>
      <w:r w:rsidR="00163911" w:rsidRPr="00B87E8C">
        <w:rPr>
          <w:color w:val="000000" w:themeColor="text1"/>
          <w:u w:color="000000" w:themeColor="text1"/>
        </w:rPr>
        <w:t>58</w:t>
      </w:r>
      <w:r w:rsidR="00C17316">
        <w:rPr>
          <w:color w:val="000000" w:themeColor="text1"/>
          <w:u w:color="000000" w:themeColor="text1"/>
        </w:rPr>
        <w:noBreakHyphen/>
      </w:r>
      <w:r w:rsidR="00163911" w:rsidRPr="00B87E8C">
        <w:rPr>
          <w:color w:val="000000" w:themeColor="text1"/>
          <w:u w:color="000000" w:themeColor="text1"/>
        </w:rPr>
        <w:t>30.</w:t>
      </w:r>
      <w:r w:rsidR="00B87E8C">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 xml:space="preserve">The State Treasurer shall establish the South </w:t>
      </w:r>
      <w:r w:rsidR="00B87E8C">
        <w:rPr>
          <w:color w:val="000000" w:themeColor="text1"/>
          <w:u w:color="000000" w:themeColor="text1"/>
        </w:rPr>
        <w:t xml:space="preserve">Carolina Opioid Recovery Fund. </w:t>
      </w:r>
      <w:r w:rsidR="00163911" w:rsidRPr="00BA09C3">
        <w:rPr>
          <w:color w:val="000000" w:themeColor="text1"/>
          <w:u w:color="000000" w:themeColor="text1"/>
        </w:rPr>
        <w:t xml:space="preserve">This fund must be held and maintained separately from all other funds, properties, assets, and accounts of the State and its other agencies. </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shall receive money from certain opioid</w:t>
      </w:r>
      <w:r w:rsidR="00C17316">
        <w:rPr>
          <w:color w:val="000000" w:themeColor="text1"/>
          <w:u w:color="000000" w:themeColor="text1"/>
        </w:rPr>
        <w:noBreakHyphen/>
      </w:r>
      <w:r w:rsidR="00163911" w:rsidRPr="00BA09C3">
        <w:rPr>
          <w:color w:val="000000" w:themeColor="text1"/>
          <w:u w:color="000000" w:themeColor="text1"/>
        </w:rPr>
        <w:t xml:space="preserve">related settlements entered into by the State of South Carolina and its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 xml:space="preserve">ubdivisions pursuant to the terms of an agreement between the Attorney General and the </w:t>
      </w:r>
      <w:r>
        <w:rPr>
          <w:color w:val="000000" w:themeColor="text1"/>
          <w:u w:color="000000" w:themeColor="text1"/>
        </w:rPr>
        <w:t>p</w:t>
      </w:r>
      <w:r w:rsidR="00163911" w:rsidRPr="00BA09C3">
        <w:rPr>
          <w:color w:val="000000" w:themeColor="text1"/>
          <w:u w:color="000000" w:themeColor="text1"/>
        </w:rPr>
        <w:t>artici</w:t>
      </w:r>
      <w:r>
        <w:rPr>
          <w:color w:val="000000" w:themeColor="text1"/>
          <w:u w:color="000000" w:themeColor="text1"/>
        </w:rPr>
        <w:t xml:space="preserve">pating political subdivisions. </w:t>
      </w:r>
      <w:r w:rsidR="00163911" w:rsidRPr="00BA09C3">
        <w:rPr>
          <w:color w:val="000000" w:themeColor="text1"/>
          <w:u w:color="000000" w:themeColor="text1"/>
        </w:rPr>
        <w:t xml:space="preserve">The Attorney General and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may direct funds from future opioid</w:t>
      </w:r>
      <w:r w:rsidR="00C17316">
        <w:rPr>
          <w:color w:val="000000" w:themeColor="text1"/>
          <w:u w:color="000000" w:themeColor="text1"/>
        </w:rPr>
        <w:noBreakHyphen/>
      </w:r>
      <w:r w:rsidR="00163911" w:rsidRPr="00BA09C3">
        <w:rPr>
          <w:color w:val="000000" w:themeColor="text1"/>
          <w:u w:color="000000" w:themeColor="text1"/>
        </w:rPr>
        <w:t>related settlements or judgments to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All funds in the South Carolina Opioid Recovery Fund must be spent on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trategies, except that up to one percent of these funds may be allocated by the South Carolina Opioid Recovery Fund Board to the Administrative Subfund for the purpose of administering this chapter.</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The State Auditor shall conduct an annual examination of the South Carolina Opioid Recovery Fund and provide a report of its findings to the South Carolina Opioid Recovery Fund Board and the State Fiscal Accountability Authority.</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(E)</w:t>
      </w:r>
      <w:r w:rsidR="00163911" w:rsidRPr="00BA09C3">
        <w:rPr>
          <w:color w:val="000000" w:themeColor="text1"/>
          <w:u w:color="000000" w:themeColor="text1"/>
        </w:rPr>
        <w:tab/>
        <w:t>The State Treasurer may invest funds held in the South Carolina Opioid Recovery Fund for the sole benefit of that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(F)</w:t>
      </w:r>
      <w:r w:rsidR="00163911" w:rsidRPr="00BA09C3">
        <w:rPr>
          <w:color w:val="000000" w:themeColor="text1"/>
          <w:u w:color="000000" w:themeColor="text1"/>
        </w:rPr>
        <w:tab/>
        <w:t>The State Inspector General may investigate and address allegations of fraud, waste, abuse, mismanagement, misconduct, violations of state or federal law, and wrongdoing relating to the South Carolina Opioid Recovery Fund.</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5F0EF6"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87E8C">
        <w:rPr>
          <w:color w:val="000000" w:themeColor="text1"/>
          <w:u w:color="000000" w:themeColor="text1"/>
        </w:rPr>
        <w:t>Section 11</w:t>
      </w:r>
      <w:r w:rsidR="00C17316">
        <w:rPr>
          <w:color w:val="000000" w:themeColor="text1"/>
          <w:u w:color="000000" w:themeColor="text1"/>
        </w:rPr>
        <w:noBreakHyphen/>
      </w:r>
      <w:r w:rsidR="00163911" w:rsidRPr="00B87E8C">
        <w:rPr>
          <w:color w:val="000000" w:themeColor="text1"/>
          <w:u w:color="000000" w:themeColor="text1"/>
        </w:rPr>
        <w:t>58</w:t>
      </w:r>
      <w:r w:rsidR="00C17316">
        <w:rPr>
          <w:color w:val="000000" w:themeColor="text1"/>
          <w:u w:color="000000" w:themeColor="text1"/>
        </w:rPr>
        <w:noBreakHyphen/>
      </w:r>
      <w:r w:rsidR="00163911" w:rsidRPr="00B87E8C">
        <w:rPr>
          <w:color w:val="000000" w:themeColor="text1"/>
          <w:u w:color="000000" w:themeColor="text1"/>
        </w:rPr>
        <w:t>40.</w:t>
      </w:r>
      <w:r w:rsidR="00B87E8C">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State Treasurer shall establish the Discretionary Subfund within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Board may authorize payments from the Discretionary Subfund to requesting entities, if all of the following requirements are met:</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he request complies with all application requirements set out by the</w:t>
      </w:r>
      <w:r>
        <w:rPr>
          <w:color w:val="000000" w:themeColor="text1"/>
          <w:u w:color="000000" w:themeColor="text1"/>
        </w:rPr>
        <w:t xml:space="preserve"> b</w:t>
      </w:r>
      <w:r w:rsidR="00163911" w:rsidRPr="00BA09C3">
        <w:rPr>
          <w:color w:val="000000" w:themeColor="text1"/>
          <w:u w:color="000000" w:themeColor="text1"/>
        </w:rPr>
        <w:t>oard;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is for an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 xml:space="preserve">trategy; </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Pr>
          <w:color w:val="000000" w:themeColor="text1"/>
          <w:u w:color="000000" w:themeColor="text1"/>
        </w:rPr>
        <w:tab/>
        <w:t>s</w:t>
      </w:r>
      <w:r w:rsidR="00163911" w:rsidRPr="00BA09C3">
        <w:rPr>
          <w:color w:val="000000" w:themeColor="text1"/>
          <w:u w:color="000000" w:themeColor="text1"/>
        </w:rPr>
        <w:t>ufficient funds to pay the request are in the Discretionary Subfund; and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t xml:space="preserve">The request is, in the judgment and discretion of the </w:t>
      </w:r>
      <w:r>
        <w:rPr>
          <w:color w:val="000000" w:themeColor="text1"/>
          <w:u w:color="000000" w:themeColor="text1"/>
        </w:rPr>
        <w:t>b</w:t>
      </w:r>
      <w:r w:rsidR="00163911" w:rsidRPr="00BA09C3">
        <w:rPr>
          <w:color w:val="000000" w:themeColor="text1"/>
          <w:u w:color="000000" w:themeColor="text1"/>
        </w:rPr>
        <w:t>oard, an appropriate, reasonable, and merited use of funds to help address issues caused by opioids.</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The </w:t>
      </w:r>
      <w:r>
        <w:rPr>
          <w:color w:val="000000" w:themeColor="text1"/>
          <w:u w:color="000000" w:themeColor="text1"/>
        </w:rPr>
        <w:t>b</w:t>
      </w:r>
      <w:r w:rsidR="00163911" w:rsidRPr="00BA09C3">
        <w:rPr>
          <w:color w:val="000000" w:themeColor="text1"/>
          <w:u w:color="000000" w:themeColor="text1"/>
        </w:rPr>
        <w:t>oard may, but is not required to, provide its grounds for denying a request for funds from the Discretionary Subfund.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 xml:space="preserve">All decisions of the South Carolina Opioid Recovery Fund Board to authorize payment from the Discretionary Subfund are final and not subject to appeal or judicial review.  </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163911" w:rsidRPr="00B87E8C">
        <w:rPr>
          <w:color w:val="000000" w:themeColor="text1"/>
          <w:u w:color="000000" w:themeColor="text1"/>
        </w:rPr>
        <w:t>Section 11</w:t>
      </w:r>
      <w:r w:rsidR="00C17316">
        <w:rPr>
          <w:color w:val="000000" w:themeColor="text1"/>
          <w:u w:color="000000" w:themeColor="text1"/>
        </w:rPr>
        <w:noBreakHyphen/>
      </w:r>
      <w:r w:rsidR="00163911" w:rsidRPr="00B87E8C">
        <w:rPr>
          <w:color w:val="000000" w:themeColor="text1"/>
          <w:u w:color="000000" w:themeColor="text1"/>
        </w:rPr>
        <w:t>58</w:t>
      </w:r>
      <w:r w:rsidR="00C17316">
        <w:rPr>
          <w:color w:val="000000" w:themeColor="text1"/>
          <w:u w:color="000000" w:themeColor="text1"/>
        </w:rPr>
        <w:noBreakHyphen/>
      </w:r>
      <w:r w:rsidR="00163911" w:rsidRPr="00B87E8C">
        <w:rPr>
          <w:color w:val="000000" w:themeColor="text1"/>
          <w:u w:color="000000" w:themeColor="text1"/>
        </w:rPr>
        <w:t>50.</w:t>
      </w:r>
      <w:r>
        <w:rPr>
          <w:color w:val="000000" w:themeColor="text1"/>
          <w:u w:color="000000" w:themeColor="text1"/>
        </w:rPr>
        <w:tab/>
        <w:t>(A)</w:t>
      </w:r>
      <w:r w:rsidR="00163911" w:rsidRPr="00BA09C3">
        <w:rPr>
          <w:color w:val="000000" w:themeColor="text1"/>
          <w:u w:color="000000" w:themeColor="text1"/>
        </w:rPr>
        <w:tab/>
        <w:t>The State Treasurer shall establish the Guaranteed Political Subdivision Subfund within the South Carolina Opioid Recovery Fund.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Board shall authorize payments from the Guaranteed Political Subdivision Subfund to requesting entities, if all of the following requirements are met:</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complies with all application requirements set out by the </w:t>
      </w:r>
      <w:r>
        <w:rPr>
          <w:color w:val="000000" w:themeColor="text1"/>
          <w:u w:color="000000" w:themeColor="text1"/>
        </w:rPr>
        <w:t>b</w:t>
      </w:r>
      <w:r w:rsidR="00163911" w:rsidRPr="00BA09C3">
        <w:rPr>
          <w:color w:val="000000" w:themeColor="text1"/>
          <w:u w:color="000000" w:themeColor="text1"/>
        </w:rPr>
        <w:t>oard;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is for an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trategy;</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request is made by the governing body of a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or another entity with written authorization from the governing body of a</w:t>
      </w:r>
      <w:r>
        <w:rPr>
          <w:color w:val="000000" w:themeColor="text1"/>
          <w:u w:color="000000" w:themeColor="text1"/>
        </w:rPr>
        <w:t xml:space="preserve">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and</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r>
      <w:r>
        <w:rPr>
          <w:color w:val="000000" w:themeColor="text1"/>
          <w:u w:color="000000" w:themeColor="text1"/>
        </w:rPr>
        <w:t>s</w:t>
      </w:r>
      <w:r w:rsidR="00163911" w:rsidRPr="00BA09C3">
        <w:rPr>
          <w:color w:val="000000" w:themeColor="text1"/>
          <w:u w:color="000000" w:themeColor="text1"/>
        </w:rPr>
        <w:t xml:space="preserve">ufficient funds to pay the request are in the Guaranteed Political Subdivision Subfund and set aside for use by that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If the </w:t>
      </w:r>
      <w:r>
        <w:rPr>
          <w:color w:val="000000" w:themeColor="text1"/>
          <w:u w:color="000000" w:themeColor="text1"/>
        </w:rPr>
        <w:t>b</w:t>
      </w:r>
      <w:r w:rsidR="00163911" w:rsidRPr="00BA09C3">
        <w:rPr>
          <w:color w:val="000000" w:themeColor="text1"/>
          <w:u w:color="000000" w:themeColor="text1"/>
        </w:rPr>
        <w:t xml:space="preserve">oard denies a request under this section, it </w:t>
      </w:r>
      <w:r w:rsidR="002C017F" w:rsidRPr="00BA09C3">
        <w:rPr>
          <w:color w:val="000000" w:themeColor="text1"/>
          <w:u w:color="000000" w:themeColor="text1"/>
        </w:rPr>
        <w:t>promptly</w:t>
      </w:r>
      <w:r w:rsidR="002C017F">
        <w:rPr>
          <w:color w:val="000000" w:themeColor="text1"/>
          <w:u w:color="000000" w:themeColor="text1"/>
        </w:rPr>
        <w:t xml:space="preserve"> </w:t>
      </w:r>
      <w:r w:rsidR="00163911" w:rsidRPr="00BA09C3">
        <w:rPr>
          <w:color w:val="000000" w:themeColor="text1"/>
          <w:u w:color="000000" w:themeColor="text1"/>
        </w:rPr>
        <w:t xml:space="preserve">shall notify the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that requested or authorized the request for funds and provide its grounds for denying the request.</w:t>
      </w:r>
    </w:p>
    <w:p w:rsidR="00163911" w:rsidRPr="00BA09C3" w:rsidRDefault="00B87E8C"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Any legal challenge to a decision of the South Carolina Opioid Recovery Fund Board denying payment from the Guaranteed Political Subdivision Subfund must be brought as a decl</w:t>
      </w:r>
      <w:r w:rsidR="007F282E">
        <w:rPr>
          <w:color w:val="000000" w:themeColor="text1"/>
          <w:u w:color="000000" w:themeColor="text1"/>
        </w:rPr>
        <w:t>aratory judgment action in the c</w:t>
      </w:r>
      <w:r w:rsidR="00163911" w:rsidRPr="00BA09C3">
        <w:rPr>
          <w:color w:val="000000" w:themeColor="text1"/>
          <w:u w:color="000000" w:themeColor="text1"/>
        </w:rPr>
        <w:t xml:space="preserve">ourt of </w:t>
      </w:r>
      <w:r w:rsidR="007F282E">
        <w:rPr>
          <w:color w:val="000000" w:themeColor="text1"/>
          <w:u w:color="000000" w:themeColor="text1"/>
        </w:rPr>
        <w:t>c</w:t>
      </w:r>
      <w:r w:rsidR="00163911" w:rsidRPr="00BA09C3">
        <w:rPr>
          <w:color w:val="000000" w:themeColor="text1"/>
          <w:u w:color="000000" w:themeColor="text1"/>
        </w:rPr>
        <w:t xml:space="preserve">ommon </w:t>
      </w:r>
      <w:r w:rsidR="007F282E">
        <w:rPr>
          <w:color w:val="000000" w:themeColor="text1"/>
          <w:u w:color="000000" w:themeColor="text1"/>
        </w:rPr>
        <w:t>p</w:t>
      </w:r>
      <w:r w:rsidR="00163911" w:rsidRPr="00BA09C3">
        <w:rPr>
          <w:color w:val="000000" w:themeColor="text1"/>
          <w:u w:color="000000" w:themeColor="text1"/>
        </w:rPr>
        <w:t xml:space="preserve">leas in Richland County by the </w:t>
      </w:r>
      <w:r w:rsidR="007F282E">
        <w:rPr>
          <w:color w:val="000000" w:themeColor="text1"/>
          <w:u w:color="000000" w:themeColor="text1"/>
        </w:rPr>
        <w:t>p</w:t>
      </w:r>
      <w:r w:rsidR="00163911" w:rsidRPr="00BA09C3">
        <w:rPr>
          <w:color w:val="000000" w:themeColor="text1"/>
          <w:u w:color="000000" w:themeColor="text1"/>
        </w:rPr>
        <w:t xml:space="preserve">articipating </w:t>
      </w:r>
      <w:r w:rsidR="007F282E">
        <w:rPr>
          <w:color w:val="000000" w:themeColor="text1"/>
          <w:u w:color="000000" w:themeColor="text1"/>
        </w:rPr>
        <w:t>p</w:t>
      </w:r>
      <w:r w:rsidR="00163911" w:rsidRPr="00BA09C3">
        <w:rPr>
          <w:color w:val="000000" w:themeColor="text1"/>
          <w:u w:color="000000" w:themeColor="text1"/>
        </w:rPr>
        <w:t xml:space="preserve">olitical </w:t>
      </w:r>
      <w:r w:rsidR="007F282E">
        <w:rPr>
          <w:color w:val="000000" w:themeColor="text1"/>
          <w:u w:color="000000" w:themeColor="text1"/>
        </w:rPr>
        <w:t>s</w:t>
      </w:r>
      <w:r w:rsidR="00163911" w:rsidRPr="00BA09C3">
        <w:rPr>
          <w:color w:val="000000" w:themeColor="text1"/>
          <w:u w:color="000000" w:themeColor="text1"/>
        </w:rPr>
        <w:t>ubdivision directly.</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00163911" w:rsidRPr="007F282E">
        <w:rPr>
          <w:color w:val="000000" w:themeColor="text1"/>
          <w:u w:color="000000" w:themeColor="text1"/>
        </w:rPr>
        <w:t>Section 11</w:t>
      </w:r>
      <w:r w:rsidR="00C17316">
        <w:rPr>
          <w:color w:val="000000" w:themeColor="text1"/>
          <w:u w:color="000000" w:themeColor="text1"/>
        </w:rPr>
        <w:noBreakHyphen/>
      </w:r>
      <w:r w:rsidR="00163911" w:rsidRPr="007F282E">
        <w:rPr>
          <w:color w:val="000000" w:themeColor="text1"/>
          <w:u w:color="000000" w:themeColor="text1"/>
        </w:rPr>
        <w:t>58</w:t>
      </w:r>
      <w:r w:rsidR="00C17316">
        <w:rPr>
          <w:color w:val="000000" w:themeColor="text1"/>
          <w:u w:color="000000" w:themeColor="text1"/>
        </w:rPr>
        <w:noBreakHyphen/>
      </w:r>
      <w:r w:rsidR="00163911" w:rsidRPr="007F282E">
        <w:rPr>
          <w:color w:val="000000" w:themeColor="text1"/>
          <w:u w:color="000000" w:themeColor="text1"/>
        </w:rPr>
        <w:t>60.</w:t>
      </w:r>
      <w:r>
        <w:rPr>
          <w:b/>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State Treasurer shall establish the Administrative Subfund within the South Carolina Opioid Recovery Fund.</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 xml:space="preserve">Funds allocated to the Administrative Subfund by the South Carolina Opioid Recovery Fund Board may be utilized by the </w:t>
      </w:r>
      <w:r>
        <w:rPr>
          <w:color w:val="000000" w:themeColor="text1"/>
          <w:u w:color="000000" w:themeColor="text1"/>
        </w:rPr>
        <w:t>b</w:t>
      </w:r>
      <w:r w:rsidR="00163911" w:rsidRPr="00BA09C3">
        <w:rPr>
          <w:color w:val="000000" w:themeColor="text1"/>
          <w:u w:color="000000" w:themeColor="text1"/>
        </w:rPr>
        <w:t xml:space="preserve">oard and the State Fiscal Accountability Authority for the costs associated with administering this </w:t>
      </w:r>
      <w:r>
        <w:rPr>
          <w:color w:val="000000" w:themeColor="text1"/>
          <w:u w:color="000000" w:themeColor="text1"/>
        </w:rPr>
        <w:t>c</w:t>
      </w:r>
      <w:r w:rsidR="00163911" w:rsidRPr="00BA09C3">
        <w:rPr>
          <w:color w:val="000000" w:themeColor="text1"/>
          <w:u w:color="000000" w:themeColor="text1"/>
        </w:rPr>
        <w:t>hapter.</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The </w:t>
      </w:r>
      <w:r>
        <w:rPr>
          <w:color w:val="000000" w:themeColor="text1"/>
          <w:u w:color="000000" w:themeColor="text1"/>
        </w:rPr>
        <w:t>b</w:t>
      </w:r>
      <w:r w:rsidR="00163911" w:rsidRPr="00BA09C3">
        <w:rPr>
          <w:color w:val="000000" w:themeColor="text1"/>
          <w:u w:color="000000" w:themeColor="text1"/>
        </w:rPr>
        <w:t xml:space="preserve">oard may authorize the </w:t>
      </w:r>
      <w:r w:rsidR="00641541">
        <w:rPr>
          <w:color w:val="000000" w:themeColor="text1"/>
          <w:u w:color="000000" w:themeColor="text1"/>
        </w:rPr>
        <w:t>State T</w:t>
      </w:r>
      <w:r w:rsidR="00163911" w:rsidRPr="00BA09C3">
        <w:rPr>
          <w:color w:val="000000" w:themeColor="text1"/>
          <w:u w:color="000000" w:themeColor="text1"/>
        </w:rPr>
        <w:t>reasurer to transfer funds from the Administrative Subfund to the South Carolina Opioid Recovery Fund at any time.</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7F282E">
        <w:rPr>
          <w:color w:val="000000" w:themeColor="text1"/>
          <w:u w:color="000000" w:themeColor="text1"/>
        </w:rPr>
        <w:t>Section 11</w:t>
      </w:r>
      <w:r w:rsidR="00C17316">
        <w:rPr>
          <w:color w:val="000000" w:themeColor="text1"/>
          <w:u w:color="000000" w:themeColor="text1"/>
        </w:rPr>
        <w:noBreakHyphen/>
      </w:r>
      <w:r w:rsidR="00163911" w:rsidRPr="007F282E">
        <w:rPr>
          <w:color w:val="000000" w:themeColor="text1"/>
          <w:u w:color="000000" w:themeColor="text1"/>
        </w:rPr>
        <w:t>58</w:t>
      </w:r>
      <w:r w:rsidR="00C17316">
        <w:rPr>
          <w:color w:val="000000" w:themeColor="text1"/>
          <w:u w:color="000000" w:themeColor="text1"/>
        </w:rPr>
        <w:noBreakHyphen/>
      </w:r>
      <w:r w:rsidR="00163911" w:rsidRPr="007F282E">
        <w:rPr>
          <w:color w:val="000000" w:themeColor="text1"/>
          <w:u w:color="000000" w:themeColor="text1"/>
        </w:rPr>
        <w:t>70.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South Carolina Opioid Recovery Fund Board is hereby created as an independent, quasi</w:t>
      </w:r>
      <w:r w:rsidR="00C17316">
        <w:rPr>
          <w:color w:val="000000" w:themeColor="text1"/>
          <w:u w:color="000000" w:themeColor="text1"/>
        </w:rPr>
        <w:noBreakHyphen/>
      </w:r>
      <w:r w:rsidR="00163911" w:rsidRPr="00BA09C3">
        <w:rPr>
          <w:color w:val="000000" w:themeColor="text1"/>
          <w:u w:color="000000" w:themeColor="text1"/>
        </w:rPr>
        <w:t xml:space="preserve">governmental agency responsible for the purpose of </w:t>
      </w:r>
      <w:r w:rsidR="00163911" w:rsidRPr="00BA09C3">
        <w:rPr>
          <w:color w:val="000000" w:themeColor="text1"/>
          <w:u w:color="000000" w:themeColor="text1"/>
        </w:rPr>
        <w:lastRenderedPageBreak/>
        <w:t xml:space="preserve">managing the South Carolina Opioid Recovery Fund. The </w:t>
      </w:r>
      <w:r>
        <w:rPr>
          <w:color w:val="000000" w:themeColor="text1"/>
          <w:u w:color="000000" w:themeColor="text1"/>
        </w:rPr>
        <w:t>b</w:t>
      </w:r>
      <w:r w:rsidR="00163911" w:rsidRPr="00BA09C3">
        <w:rPr>
          <w:color w:val="000000" w:themeColor="text1"/>
          <w:u w:color="000000" w:themeColor="text1"/>
        </w:rPr>
        <w:t xml:space="preserve">oard is not an </w:t>
      </w:r>
      <w:r w:rsidR="00C17316">
        <w:rPr>
          <w:color w:val="000000" w:themeColor="text1"/>
          <w:u w:color="000000" w:themeColor="text1"/>
        </w:rPr>
        <w:t>‘</w:t>
      </w:r>
      <w:r w:rsidR="00163911" w:rsidRPr="00BA09C3">
        <w:rPr>
          <w:color w:val="000000" w:themeColor="text1"/>
          <w:u w:color="000000" w:themeColor="text1"/>
        </w:rPr>
        <w:t>agency</w:t>
      </w:r>
      <w:r w:rsidR="00C17316">
        <w:rPr>
          <w:color w:val="000000" w:themeColor="text1"/>
          <w:u w:color="000000" w:themeColor="text1"/>
        </w:rPr>
        <w:t>’</w:t>
      </w:r>
      <w:r w:rsidR="00163911" w:rsidRPr="00BA09C3">
        <w:rPr>
          <w:color w:val="000000" w:themeColor="text1"/>
          <w:u w:color="000000" w:themeColor="text1"/>
        </w:rPr>
        <w:t xml:space="preserve"> or </w:t>
      </w:r>
      <w:r w:rsidR="00C17316">
        <w:rPr>
          <w:color w:val="000000" w:themeColor="text1"/>
          <w:u w:color="000000" w:themeColor="text1"/>
        </w:rPr>
        <w:t>‘</w:t>
      </w:r>
      <w:r>
        <w:rPr>
          <w:color w:val="000000" w:themeColor="text1"/>
          <w:u w:color="000000" w:themeColor="text1"/>
        </w:rPr>
        <w:t>s</w:t>
      </w:r>
      <w:r w:rsidR="00163911" w:rsidRPr="00BA09C3">
        <w:rPr>
          <w:color w:val="000000" w:themeColor="text1"/>
          <w:u w:color="000000" w:themeColor="text1"/>
        </w:rPr>
        <w:t>tate agency</w:t>
      </w:r>
      <w:r w:rsidR="00C17316">
        <w:rPr>
          <w:color w:val="000000" w:themeColor="text1"/>
          <w:u w:color="000000" w:themeColor="text1"/>
        </w:rPr>
        <w:t>’</w:t>
      </w:r>
      <w:r w:rsidR="00163911" w:rsidRPr="00BA09C3">
        <w:rPr>
          <w:color w:val="000000" w:themeColor="text1"/>
          <w:u w:color="000000" w:themeColor="text1"/>
        </w:rPr>
        <w:t xml:space="preserve"> as defined Chapter 23 of Title 1.</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South Carolina Opioid Recovery Fund Board shall be comprised of nine members, who shall be appointed as follows:</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163911" w:rsidRPr="00BA09C3">
        <w:rPr>
          <w:color w:val="000000" w:themeColor="text1"/>
          <w:u w:color="000000" w:themeColor="text1"/>
        </w:rPr>
        <w:t xml:space="preserve">he Governor shall appoint one member, who shall serve as </w:t>
      </w:r>
      <w:r>
        <w:rPr>
          <w:color w:val="000000" w:themeColor="text1"/>
          <w:u w:color="000000" w:themeColor="text1"/>
        </w:rPr>
        <w:t>chairperson;</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 xml:space="preserve">he President of the </w:t>
      </w:r>
      <w:r>
        <w:rPr>
          <w:color w:val="000000" w:themeColor="text1"/>
          <w:u w:color="000000" w:themeColor="text1"/>
        </w:rPr>
        <w:t>Senate shall appoint one member;</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Pr>
          <w:color w:val="000000" w:themeColor="text1"/>
          <w:u w:color="000000" w:themeColor="text1"/>
        </w:rPr>
        <w:t>t</w:t>
      </w:r>
      <w:r w:rsidR="00163911" w:rsidRPr="00BA09C3">
        <w:rPr>
          <w:color w:val="000000" w:themeColor="text1"/>
          <w:u w:color="000000" w:themeColor="text1"/>
        </w:rPr>
        <w:t>he Speaker of the</w:t>
      </w:r>
      <w:r>
        <w:rPr>
          <w:color w:val="000000" w:themeColor="text1"/>
          <w:u w:color="000000" w:themeColor="text1"/>
        </w:rPr>
        <w:t xml:space="preserve"> House shall appoint one member;</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t</w:t>
      </w:r>
      <w:r w:rsidR="00163911" w:rsidRPr="00BA09C3">
        <w:rPr>
          <w:color w:val="000000" w:themeColor="text1"/>
          <w:u w:color="000000" w:themeColor="text1"/>
        </w:rPr>
        <w:t xml:space="preserve">he Governor shall appoint three members, the Speaker one member, and the President of the Senate one member from a list provided by the South Carolina Association of Counties, with at least one member selected from each of the South Carolina </w:t>
      </w:r>
      <w:r>
        <w:rPr>
          <w:color w:val="000000" w:themeColor="text1"/>
          <w:u w:color="000000" w:themeColor="text1"/>
        </w:rPr>
        <w:t>p</w:t>
      </w:r>
      <w:r w:rsidR="00163911" w:rsidRPr="00BA09C3">
        <w:rPr>
          <w:color w:val="000000" w:themeColor="text1"/>
          <w:u w:color="000000" w:themeColor="text1"/>
        </w:rPr>
        <w:t xml:space="preserve">ublic </w:t>
      </w:r>
      <w:r>
        <w:rPr>
          <w:color w:val="000000" w:themeColor="text1"/>
          <w:u w:color="000000" w:themeColor="text1"/>
        </w:rPr>
        <w:t>h</w:t>
      </w:r>
      <w:r w:rsidR="00163911" w:rsidRPr="00BA09C3">
        <w:rPr>
          <w:color w:val="000000" w:themeColor="text1"/>
          <w:u w:color="000000" w:themeColor="text1"/>
        </w:rPr>
        <w:t xml:space="preserve">ealth </w:t>
      </w:r>
      <w:r>
        <w:rPr>
          <w:color w:val="000000" w:themeColor="text1"/>
          <w:u w:color="000000" w:themeColor="text1"/>
        </w:rPr>
        <w:t>r</w:t>
      </w:r>
      <w:r w:rsidR="00163911" w:rsidRPr="00BA09C3">
        <w:rPr>
          <w:color w:val="000000" w:themeColor="text1"/>
          <w:u w:color="000000" w:themeColor="text1"/>
        </w:rPr>
        <w:t>egions as defined by the South Carolina Department of Health and Environmental Control</w:t>
      </w:r>
      <w:r>
        <w:rPr>
          <w:color w:val="000000" w:themeColor="text1"/>
          <w:u w:color="000000" w:themeColor="text1"/>
        </w:rPr>
        <w:t>;</w:t>
      </w:r>
      <w:r w:rsidR="00163911" w:rsidRPr="00BA09C3">
        <w:rPr>
          <w:color w:val="000000" w:themeColor="text1"/>
          <w:u w:color="000000" w:themeColor="text1"/>
        </w:rPr>
        <w:t xml:space="preserve"> and</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(5)</w:t>
      </w:r>
      <w:r w:rsidR="00163911" w:rsidRPr="00BA09C3">
        <w:rPr>
          <w:color w:val="000000" w:themeColor="text1"/>
          <w:u w:color="000000" w:themeColor="text1"/>
        </w:rPr>
        <w:tab/>
        <w:t>The Governor shall appoint one member from a list provided by the Municipal Association of South Carolina.</w:t>
      </w:r>
    </w:p>
    <w:p w:rsidR="00163911" w:rsidRPr="00BA09C3" w:rsidRDefault="007F28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The members appointed b</w:t>
      </w:r>
      <w:r>
        <w:rPr>
          <w:color w:val="000000" w:themeColor="text1"/>
          <w:u w:color="000000" w:themeColor="text1"/>
        </w:rPr>
        <w:t>y the Governor, other than the c</w:t>
      </w:r>
      <w:r w:rsidR="00163911" w:rsidRPr="00BA09C3">
        <w:rPr>
          <w:color w:val="000000" w:themeColor="text1"/>
          <w:u w:color="000000" w:themeColor="text1"/>
        </w:rPr>
        <w:t>hairperson, shall select</w:t>
      </w:r>
      <w:r>
        <w:rPr>
          <w:color w:val="000000" w:themeColor="text1"/>
          <w:u w:color="000000" w:themeColor="text1"/>
        </w:rPr>
        <w:t xml:space="preserve"> one of themselves to serve as v</w:t>
      </w:r>
      <w:r w:rsidR="00163911" w:rsidRPr="00BA09C3">
        <w:rPr>
          <w:color w:val="000000" w:themeColor="text1"/>
          <w:u w:color="000000" w:themeColor="text1"/>
        </w:rPr>
        <w:t>ice</w:t>
      </w:r>
      <w:r>
        <w:rPr>
          <w:color w:val="000000" w:themeColor="text1"/>
          <w:u w:color="000000" w:themeColor="text1"/>
        </w:rPr>
        <w:t xml:space="preserve"> c</w:t>
      </w:r>
      <w:r w:rsidR="005F0EF6">
        <w:rPr>
          <w:color w:val="000000" w:themeColor="text1"/>
          <w:u w:color="000000" w:themeColor="text1"/>
        </w:rPr>
        <w:t>hairperson.</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All members of the South Carolina Opioid Recovery Fund Board shall be academic, medical, licensed health, or other professionals with significant experience in opioid prevention, treatment, or intervention or who can represent the interest of the victims and families of victims of opioid overuse or misuse. Members of the </w:t>
      </w:r>
      <w:r>
        <w:rPr>
          <w:color w:val="000000" w:themeColor="text1"/>
          <w:u w:color="000000" w:themeColor="text1"/>
        </w:rPr>
        <w:t>b</w:t>
      </w:r>
      <w:r w:rsidR="00163911" w:rsidRPr="00BA09C3">
        <w:rPr>
          <w:color w:val="000000" w:themeColor="text1"/>
          <w:u w:color="000000" w:themeColor="text1"/>
        </w:rPr>
        <w:t>oard must not have been convicted of a felony or a crime of moral turpitude.</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Members of the South Carolina Opioid Recovery Fund Board shall not be compensated for their services excep</w:t>
      </w:r>
      <w:r w:rsidR="00456368">
        <w:rPr>
          <w:color w:val="000000" w:themeColor="text1"/>
          <w:u w:color="000000" w:themeColor="text1"/>
        </w:rPr>
        <w:t>t as provided in Section 1</w:t>
      </w:r>
      <w:r w:rsidR="00163911" w:rsidRPr="00BA09C3">
        <w:rPr>
          <w:color w:val="000000" w:themeColor="text1"/>
          <w:u w:color="000000" w:themeColor="text1"/>
        </w:rPr>
        <w:t>1</w:t>
      </w:r>
      <w:r w:rsidR="00C17316">
        <w:rPr>
          <w:color w:val="000000" w:themeColor="text1"/>
          <w:u w:color="000000" w:themeColor="text1"/>
        </w:rPr>
        <w:noBreakHyphen/>
      </w:r>
      <w:r w:rsidR="00163911" w:rsidRPr="00BA09C3">
        <w:rPr>
          <w:color w:val="000000" w:themeColor="text1"/>
          <w:u w:color="000000" w:themeColor="text1"/>
        </w:rPr>
        <w:t>58</w:t>
      </w:r>
      <w:r w:rsidR="00C17316">
        <w:rPr>
          <w:color w:val="000000" w:themeColor="text1"/>
          <w:u w:color="000000" w:themeColor="text1"/>
        </w:rPr>
        <w:noBreakHyphen/>
      </w:r>
      <w:r w:rsidR="00163911" w:rsidRPr="00BA09C3">
        <w:rPr>
          <w:color w:val="000000" w:themeColor="text1"/>
          <w:u w:color="000000" w:themeColor="text1"/>
        </w:rPr>
        <w:t>80(C).</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163911" w:rsidRPr="00BA09C3">
        <w:rPr>
          <w:color w:val="000000" w:themeColor="text1"/>
          <w:u w:color="000000" w:themeColor="text1"/>
        </w:rPr>
        <w:t>)</w:t>
      </w:r>
      <w:r w:rsidR="00163911" w:rsidRPr="00BA09C3">
        <w:rPr>
          <w:color w:val="000000" w:themeColor="text1"/>
          <w:u w:color="000000" w:themeColor="text1"/>
        </w:rPr>
        <w:tab/>
        <w:t xml:space="preserve">All members of the South Carolina Opioid Recovery Fund Board shall be appointed within thirty days of the </w:t>
      </w:r>
      <w:r>
        <w:rPr>
          <w:color w:val="000000" w:themeColor="text1"/>
          <w:u w:color="000000" w:themeColor="text1"/>
        </w:rPr>
        <w:t>b</w:t>
      </w:r>
      <w:r w:rsidR="00163911" w:rsidRPr="00BA09C3">
        <w:rPr>
          <w:color w:val="000000" w:themeColor="text1"/>
          <w:u w:color="000000" w:themeColor="text1"/>
        </w:rPr>
        <w:t>oard</w:t>
      </w:r>
      <w:r w:rsidR="00C17316">
        <w:rPr>
          <w:color w:val="000000" w:themeColor="text1"/>
          <w:u w:color="000000" w:themeColor="text1"/>
        </w:rPr>
        <w:t>’</w:t>
      </w:r>
      <w:r w:rsidR="00163911" w:rsidRPr="00BA09C3">
        <w:rPr>
          <w:color w:val="000000" w:themeColor="text1"/>
          <w:u w:color="000000" w:themeColor="text1"/>
        </w:rPr>
        <w:t xml:space="preserve">s creation.  </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163911" w:rsidRPr="00BA09C3">
        <w:rPr>
          <w:color w:val="000000" w:themeColor="text1"/>
          <w:u w:color="000000" w:themeColor="text1"/>
        </w:rPr>
        <w:t>)</w:t>
      </w:r>
      <w:r w:rsidR="00163911" w:rsidRPr="00BA09C3">
        <w:rPr>
          <w:color w:val="000000" w:themeColor="text1"/>
          <w:u w:color="000000" w:themeColor="text1"/>
        </w:rPr>
        <w:tab/>
        <w:t>The terms of appointment as a member of the South Carolina Opioid Recovery Fund Board shall be as follows:</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r>
      <w:r>
        <w:rPr>
          <w:color w:val="000000" w:themeColor="text1"/>
          <w:u w:color="000000" w:themeColor="text1"/>
        </w:rPr>
        <w:t>f</w:t>
      </w:r>
      <w:r w:rsidR="00163911" w:rsidRPr="00BA09C3">
        <w:rPr>
          <w:color w:val="000000" w:themeColor="text1"/>
          <w:u w:color="000000" w:themeColor="text1"/>
        </w:rPr>
        <w:t xml:space="preserve">or the initial term of the </w:t>
      </w:r>
      <w:r>
        <w:rPr>
          <w:color w:val="000000" w:themeColor="text1"/>
          <w:u w:color="000000" w:themeColor="text1"/>
        </w:rPr>
        <w:t>c</w:t>
      </w:r>
      <w:r w:rsidR="00163911" w:rsidRPr="00BA09C3">
        <w:rPr>
          <w:color w:val="000000" w:themeColor="text1"/>
          <w:u w:color="000000" w:themeColor="text1"/>
        </w:rPr>
        <w:t>hairperson and four of the members selected by the Governor from the list provided by the South Carolina Association of Counties, six years;</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t xml:space="preserve">For the initial term of all other members of the </w:t>
      </w:r>
      <w:r>
        <w:rPr>
          <w:color w:val="000000" w:themeColor="text1"/>
          <w:u w:color="000000" w:themeColor="text1"/>
        </w:rPr>
        <w:t>b</w:t>
      </w:r>
      <w:r w:rsidR="00163911" w:rsidRPr="00BA09C3">
        <w:rPr>
          <w:color w:val="000000" w:themeColor="text1"/>
          <w:u w:color="000000" w:themeColor="text1"/>
        </w:rPr>
        <w:t>oard, four years; and</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t xml:space="preserve">For all subsequent members of the </w:t>
      </w:r>
      <w:r>
        <w:rPr>
          <w:color w:val="000000" w:themeColor="text1"/>
          <w:u w:color="000000" w:themeColor="text1"/>
        </w:rPr>
        <w:t>b</w:t>
      </w:r>
      <w:r w:rsidR="00163911" w:rsidRPr="00BA09C3">
        <w:rPr>
          <w:color w:val="000000" w:themeColor="text1"/>
          <w:u w:color="000000" w:themeColor="text1"/>
        </w:rPr>
        <w:t>oard, four years.</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ab/>
        <w:t>All terms of members are de</w:t>
      </w:r>
      <w:r w:rsidR="00DB5325">
        <w:rPr>
          <w:color w:val="000000" w:themeColor="text1"/>
          <w:u w:color="000000" w:themeColor="text1"/>
        </w:rPr>
        <w:t>emed to commence on May fir</w:t>
      </w:r>
      <w:r w:rsidRPr="00BA09C3">
        <w:rPr>
          <w:color w:val="000000" w:themeColor="text1"/>
          <w:u w:color="000000" w:themeColor="text1"/>
        </w:rPr>
        <w:t xml:space="preserve">st of the appointing year and expire on April </w:t>
      </w:r>
      <w:r w:rsidR="00DB5325">
        <w:rPr>
          <w:color w:val="000000" w:themeColor="text1"/>
          <w:u w:color="000000" w:themeColor="text1"/>
        </w:rPr>
        <w:t>thirtieth of the ending year</w:t>
      </w:r>
      <w:r w:rsidR="005B0AED">
        <w:rPr>
          <w:color w:val="000000" w:themeColor="text1"/>
          <w:u w:color="000000" w:themeColor="text1"/>
        </w:rPr>
        <w:t>.</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ab/>
        <w:t xml:space="preserve">Members of the </w:t>
      </w:r>
      <w:r w:rsidR="00DB5325">
        <w:rPr>
          <w:color w:val="000000" w:themeColor="text1"/>
          <w:u w:color="000000" w:themeColor="text1"/>
        </w:rPr>
        <w:t>b</w:t>
      </w:r>
      <w:r w:rsidRPr="00BA09C3">
        <w:rPr>
          <w:color w:val="000000" w:themeColor="text1"/>
          <w:u w:color="000000" w:themeColor="text1"/>
        </w:rPr>
        <w:t>oard may continue to serve upon the expiration of their terms until either reappoint</w:t>
      </w:r>
      <w:r w:rsidR="00DB5325">
        <w:rPr>
          <w:color w:val="000000" w:themeColor="text1"/>
          <w:u w:color="000000" w:themeColor="text1"/>
        </w:rPr>
        <w:t>ed or a new appointment is made</w:t>
      </w:r>
      <w:r w:rsidR="005B0AED">
        <w:rPr>
          <w:color w:val="000000" w:themeColor="text1"/>
          <w:u w:color="000000" w:themeColor="text1"/>
        </w:rPr>
        <w:t>.</w:t>
      </w:r>
      <w:r w:rsidR="00DB5325">
        <w:rPr>
          <w:color w:val="000000" w:themeColor="text1"/>
          <w:u w:color="000000" w:themeColor="text1"/>
        </w:rPr>
        <w:t xml:space="preserve"> </w:t>
      </w:r>
      <w:r w:rsidRPr="00BA09C3">
        <w:rPr>
          <w:color w:val="000000" w:themeColor="text1"/>
          <w:u w:color="000000" w:themeColor="text1"/>
        </w:rPr>
        <w:lastRenderedPageBreak/>
        <w:tab/>
        <w:t xml:space="preserve">Any vacancy on the </w:t>
      </w:r>
      <w:r w:rsidR="00DB5325">
        <w:rPr>
          <w:color w:val="000000" w:themeColor="text1"/>
          <w:u w:color="000000" w:themeColor="text1"/>
        </w:rPr>
        <w:t>b</w:t>
      </w:r>
      <w:r w:rsidRPr="00BA09C3">
        <w:rPr>
          <w:color w:val="000000" w:themeColor="text1"/>
          <w:u w:color="000000" w:themeColor="text1"/>
        </w:rPr>
        <w:t>oard caused by the death, incapacity, or resignation of a member shall be filled for the unexpired term in the same manner as the original appointment.</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G</w:t>
      </w:r>
      <w:r w:rsidR="00163911" w:rsidRPr="00BA09C3">
        <w:rPr>
          <w:color w:val="000000" w:themeColor="text1"/>
          <w:u w:color="000000" w:themeColor="text1"/>
        </w:rPr>
        <w:t>)</w:t>
      </w:r>
      <w:r w:rsidR="00163911" w:rsidRPr="00BA09C3">
        <w:rPr>
          <w:color w:val="000000" w:themeColor="text1"/>
          <w:u w:color="000000" w:themeColor="text1"/>
        </w:rPr>
        <w:tab/>
        <w:t xml:space="preserve">The South Carolina Opioid Recovery Fund Board shall hold at least four regular meetings each year, and the </w:t>
      </w:r>
      <w:r>
        <w:rPr>
          <w:color w:val="000000" w:themeColor="text1"/>
          <w:u w:color="000000" w:themeColor="text1"/>
        </w:rPr>
        <w:t>b</w:t>
      </w:r>
      <w:r w:rsidR="00163911" w:rsidRPr="00BA09C3">
        <w:rPr>
          <w:color w:val="000000" w:themeColor="text1"/>
          <w:u w:color="000000" w:themeColor="text1"/>
        </w:rPr>
        <w:t>oard may hold additional meetings as scheduled by the Chairperson or by req</w:t>
      </w:r>
      <w:r>
        <w:rPr>
          <w:color w:val="000000" w:themeColor="text1"/>
          <w:u w:color="000000" w:themeColor="text1"/>
        </w:rPr>
        <w:t xml:space="preserve">uest of at least five members. </w:t>
      </w:r>
      <w:r w:rsidR="00163911" w:rsidRPr="00BA09C3">
        <w:rPr>
          <w:color w:val="000000" w:themeColor="text1"/>
          <w:u w:color="000000" w:themeColor="text1"/>
        </w:rPr>
        <w:t xml:space="preserve">The </w:t>
      </w:r>
      <w:r>
        <w:rPr>
          <w:color w:val="000000" w:themeColor="text1"/>
          <w:u w:color="000000" w:themeColor="text1"/>
        </w:rPr>
        <w:t>b</w:t>
      </w:r>
      <w:r w:rsidR="00163911" w:rsidRPr="00BA09C3">
        <w:rPr>
          <w:color w:val="000000" w:themeColor="text1"/>
          <w:u w:color="000000" w:themeColor="text1"/>
        </w:rPr>
        <w:t>oard shall conduct its first meeting within sixty days of its creation or thirty days after all members have been appointed, whichev</w:t>
      </w:r>
      <w:r>
        <w:rPr>
          <w:color w:val="000000" w:themeColor="text1"/>
          <w:u w:color="000000" w:themeColor="text1"/>
        </w:rPr>
        <w:t>er comes first. At that meeting, the board shall, at a minimum:</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163911" w:rsidRPr="00BA09C3">
        <w:rPr>
          <w:color w:val="000000" w:themeColor="text1"/>
          <w:u w:color="000000" w:themeColor="text1"/>
        </w:rPr>
        <w:t xml:space="preserve">llocate all funds in the South Carolina Opioid Recovery Fund to the Administrative Subfund, the Discretionary Subfund, and the Guaranteed Political Subdivision Subfund pursuant to the terms of an agreement between the Attorney General and the </w:t>
      </w:r>
      <w:r>
        <w:rPr>
          <w:color w:val="000000" w:themeColor="text1"/>
          <w:u w:color="000000" w:themeColor="text1"/>
        </w:rPr>
        <w:t>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w:t>
      </w:r>
      <w:r w:rsidR="00163911" w:rsidRPr="00BA09C3">
        <w:rPr>
          <w:color w:val="000000" w:themeColor="text1"/>
          <w:u w:color="000000" w:themeColor="text1"/>
        </w:rPr>
        <w:t>evelop and publish the process under which entities may apply for funds from the Discretionary Subfund or the Guaranteed Political Subdivision Subfund and, in the case of the Discretionary Subfund, the necessary qualifications of any applicants; and</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r>
      <w:r>
        <w:rPr>
          <w:color w:val="000000" w:themeColor="text1"/>
          <w:u w:color="000000" w:themeColor="text1"/>
        </w:rPr>
        <w:t>a</w:t>
      </w:r>
      <w:r w:rsidR="00163911" w:rsidRPr="00BA09C3">
        <w:rPr>
          <w:color w:val="000000" w:themeColor="text1"/>
          <w:u w:color="000000" w:themeColor="text1"/>
        </w:rPr>
        <w:t>dopt bylaws that shall include, among other things, a conflicts of interest policy.</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H</w:t>
      </w:r>
      <w:r w:rsidR="00163911" w:rsidRPr="00BA09C3">
        <w:rPr>
          <w:color w:val="000000" w:themeColor="text1"/>
          <w:u w:color="000000" w:themeColor="text1"/>
        </w:rPr>
        <w:t>)</w:t>
      </w:r>
      <w:r w:rsidR="00163911" w:rsidRPr="00BA09C3">
        <w:rPr>
          <w:color w:val="000000" w:themeColor="text1"/>
          <w:u w:color="000000" w:themeColor="text1"/>
        </w:rPr>
        <w:tab/>
        <w:t xml:space="preserve">All members of the South Carolina Opioid Recovery Fund Board shall be required to attend all meetings unless notice and justification for the absence is provided to the </w:t>
      </w:r>
      <w:r>
        <w:rPr>
          <w:color w:val="000000" w:themeColor="text1"/>
          <w:u w:color="000000" w:themeColor="text1"/>
        </w:rPr>
        <w:t>c</w:t>
      </w:r>
      <w:r w:rsidR="00163911" w:rsidRPr="00BA09C3">
        <w:rPr>
          <w:color w:val="000000" w:themeColor="text1"/>
          <w:u w:color="000000" w:themeColor="text1"/>
        </w:rPr>
        <w:t>hairperson. Absences are subject to Section 1</w:t>
      </w:r>
      <w:r w:rsidR="00C17316">
        <w:rPr>
          <w:color w:val="000000" w:themeColor="text1"/>
          <w:u w:color="000000" w:themeColor="text1"/>
        </w:rPr>
        <w:noBreakHyphen/>
      </w:r>
      <w:r w:rsidR="00163911" w:rsidRPr="00BA09C3">
        <w:rPr>
          <w:color w:val="000000" w:themeColor="text1"/>
          <w:u w:color="000000" w:themeColor="text1"/>
        </w:rPr>
        <w:t>3</w:t>
      </w:r>
      <w:r w:rsidR="00C17316">
        <w:rPr>
          <w:color w:val="000000" w:themeColor="text1"/>
          <w:u w:color="000000" w:themeColor="text1"/>
        </w:rPr>
        <w:noBreakHyphen/>
      </w:r>
      <w:r w:rsidR="00163911" w:rsidRPr="00BA09C3">
        <w:rPr>
          <w:color w:val="000000" w:themeColor="text1"/>
          <w:u w:color="000000" w:themeColor="text1"/>
        </w:rPr>
        <w:t>245.</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163911" w:rsidRPr="00BA09C3">
        <w:rPr>
          <w:color w:val="000000" w:themeColor="text1"/>
          <w:u w:color="000000" w:themeColor="text1"/>
        </w:rPr>
        <w:t>)</w:t>
      </w:r>
      <w:r w:rsidR="00163911" w:rsidRPr="00BA09C3">
        <w:rPr>
          <w:color w:val="000000" w:themeColor="text1"/>
          <w:u w:color="000000" w:themeColor="text1"/>
        </w:rPr>
        <w:tab/>
        <w:t xml:space="preserve">The </w:t>
      </w:r>
      <w:r>
        <w:rPr>
          <w:color w:val="000000" w:themeColor="text1"/>
          <w:u w:color="000000" w:themeColor="text1"/>
        </w:rPr>
        <w:t>b</w:t>
      </w:r>
      <w:r w:rsidR="00163911" w:rsidRPr="00BA09C3">
        <w:rPr>
          <w:color w:val="000000" w:themeColor="text1"/>
          <w:u w:color="000000" w:themeColor="text1"/>
        </w:rPr>
        <w:t>oard shall have the power to adopt, promulgate, amend, and repeal regulations and byl</w:t>
      </w:r>
      <w:r>
        <w:rPr>
          <w:color w:val="000000" w:themeColor="text1"/>
          <w:u w:color="000000" w:themeColor="text1"/>
        </w:rPr>
        <w:t xml:space="preserve">aws. </w:t>
      </w:r>
      <w:r w:rsidR="00163911" w:rsidRPr="00BA09C3">
        <w:rPr>
          <w:color w:val="000000" w:themeColor="text1"/>
          <w:u w:color="000000" w:themeColor="text1"/>
        </w:rPr>
        <w:t xml:space="preserve">The </w:t>
      </w:r>
      <w:r>
        <w:rPr>
          <w:color w:val="000000" w:themeColor="text1"/>
          <w:u w:color="000000" w:themeColor="text1"/>
        </w:rPr>
        <w:t>b</w:t>
      </w:r>
      <w:r w:rsidR="00163911" w:rsidRPr="00BA09C3">
        <w:rPr>
          <w:color w:val="000000" w:themeColor="text1"/>
          <w:u w:color="000000" w:themeColor="text1"/>
        </w:rPr>
        <w:t>oard shall not enact regulations, bylaws</w:t>
      </w:r>
      <w:r w:rsidR="002D1B5F">
        <w:rPr>
          <w:color w:val="000000" w:themeColor="text1"/>
          <w:u w:color="000000" w:themeColor="text1"/>
        </w:rPr>
        <w:t>,</w:t>
      </w:r>
      <w:r w:rsidR="00163911" w:rsidRPr="00BA09C3">
        <w:rPr>
          <w:color w:val="000000" w:themeColor="text1"/>
          <w:u w:color="000000" w:themeColor="text1"/>
        </w:rPr>
        <w:t xml:space="preserve"> or other items that are inconsistent with the terms of any court order or opioid</w:t>
      </w:r>
      <w:r w:rsidR="00C17316">
        <w:rPr>
          <w:color w:val="000000" w:themeColor="text1"/>
          <w:u w:color="000000" w:themeColor="text1"/>
        </w:rPr>
        <w:noBreakHyphen/>
      </w:r>
      <w:r w:rsidR="00163911" w:rsidRPr="00BA09C3">
        <w:rPr>
          <w:color w:val="000000" w:themeColor="text1"/>
          <w:u w:color="000000" w:themeColor="text1"/>
        </w:rPr>
        <w:t>related settlement, or any agreement be</w:t>
      </w:r>
      <w:r>
        <w:rPr>
          <w:color w:val="000000" w:themeColor="text1"/>
          <w:u w:color="000000" w:themeColor="text1"/>
        </w:rPr>
        <w:t>tween the Attorney General and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that pertains to any opioid</w:t>
      </w:r>
      <w:r w:rsidR="00C17316">
        <w:rPr>
          <w:color w:val="000000" w:themeColor="text1"/>
          <w:u w:color="000000" w:themeColor="text1"/>
        </w:rPr>
        <w:noBreakHyphen/>
      </w:r>
      <w:r w:rsidR="00163911" w:rsidRPr="00BA09C3">
        <w:rPr>
          <w:color w:val="000000" w:themeColor="text1"/>
          <w:u w:color="000000" w:themeColor="text1"/>
        </w:rPr>
        <w:t>related settlement.</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J</w:t>
      </w:r>
      <w:r w:rsidR="00163911" w:rsidRPr="00BA09C3">
        <w:rPr>
          <w:color w:val="000000" w:themeColor="text1"/>
          <w:u w:color="000000" w:themeColor="text1"/>
        </w:rPr>
        <w:t>)</w:t>
      </w:r>
      <w:r w:rsidR="00163911" w:rsidRPr="00BA09C3">
        <w:rPr>
          <w:color w:val="000000" w:themeColor="text1"/>
          <w:u w:color="000000" w:themeColor="text1"/>
        </w:rPr>
        <w:tab/>
        <w:t xml:space="preserve">The South Carolina Opioid Recovery Fund Board shall prepare and publish, on or before July </w:t>
      </w:r>
      <w:r>
        <w:rPr>
          <w:color w:val="000000" w:themeColor="text1"/>
          <w:u w:color="000000" w:themeColor="text1"/>
        </w:rPr>
        <w:t>first</w:t>
      </w:r>
      <w:r w:rsidR="00163911" w:rsidRPr="00BA09C3">
        <w:rPr>
          <w:color w:val="000000" w:themeColor="text1"/>
          <w:u w:color="000000" w:themeColor="text1"/>
        </w:rPr>
        <w:t xml:space="preserve"> of each year, an annual report of all funds spent from the South Carolina Opioid Recovery Fund. </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w:t>
      </w:r>
      <w:r>
        <w:rPr>
          <w:color w:val="000000" w:themeColor="text1"/>
          <w:u w:color="000000" w:themeColor="text1"/>
        </w:rPr>
        <w:t>K</w:t>
      </w:r>
      <w:r w:rsidR="00163911" w:rsidRPr="00BA09C3">
        <w:rPr>
          <w:color w:val="000000" w:themeColor="text1"/>
          <w:u w:color="000000" w:themeColor="text1"/>
        </w:rPr>
        <w:t>)</w:t>
      </w:r>
      <w:r w:rsidR="00163911" w:rsidRPr="00BA09C3">
        <w:rPr>
          <w:color w:val="000000" w:themeColor="text1"/>
          <w:u w:color="000000" w:themeColor="text1"/>
        </w:rPr>
        <w:tab/>
        <w:t>The South Carolina Opioid Recovery Fund Board is subject to the requirements of t</w:t>
      </w:r>
      <w:r>
        <w:rPr>
          <w:color w:val="000000" w:themeColor="text1"/>
          <w:u w:color="000000" w:themeColor="text1"/>
        </w:rPr>
        <w:t xml:space="preserve">he Freedom of Information Act. </w:t>
      </w:r>
      <w:r w:rsidR="00163911" w:rsidRPr="00BA09C3">
        <w:rPr>
          <w:color w:val="000000" w:themeColor="text1"/>
          <w:u w:color="000000" w:themeColor="text1"/>
        </w:rPr>
        <w:t>In addition to the provisions of Section 30</w:t>
      </w:r>
      <w:r w:rsidR="00C17316">
        <w:rPr>
          <w:color w:val="000000" w:themeColor="text1"/>
          <w:u w:color="000000" w:themeColor="text1"/>
        </w:rPr>
        <w:noBreakHyphen/>
      </w:r>
      <w:r w:rsidR="00163911" w:rsidRPr="00BA09C3">
        <w:rPr>
          <w:color w:val="000000" w:themeColor="text1"/>
          <w:u w:color="000000" w:themeColor="text1"/>
        </w:rPr>
        <w:t>4</w:t>
      </w:r>
      <w:r w:rsidR="00C17316">
        <w:rPr>
          <w:color w:val="000000" w:themeColor="text1"/>
          <w:u w:color="000000" w:themeColor="text1"/>
        </w:rPr>
        <w:noBreakHyphen/>
      </w:r>
      <w:r w:rsidR="00163911" w:rsidRPr="00BA09C3">
        <w:rPr>
          <w:color w:val="000000" w:themeColor="text1"/>
          <w:u w:color="000000" w:themeColor="text1"/>
        </w:rPr>
        <w:t xml:space="preserve">70, the </w:t>
      </w:r>
      <w:r>
        <w:rPr>
          <w:color w:val="000000" w:themeColor="text1"/>
          <w:u w:color="000000" w:themeColor="text1"/>
        </w:rPr>
        <w:t>b</w:t>
      </w:r>
      <w:r w:rsidR="00163911" w:rsidRPr="00BA09C3">
        <w:rPr>
          <w:color w:val="000000" w:themeColor="text1"/>
          <w:u w:color="000000" w:themeColor="text1"/>
        </w:rPr>
        <w:t>oard may enter into executive session to receive legal advice or to address a potential conflict of interest by a member.</w:t>
      </w:r>
    </w:p>
    <w:p w:rsidR="00163911" w:rsidRPr="00BA09C3" w:rsidRDefault="00DB5325"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(L)</w:t>
      </w:r>
      <w:r w:rsidR="00163911" w:rsidRPr="00BA09C3">
        <w:rPr>
          <w:color w:val="000000" w:themeColor="text1"/>
          <w:u w:color="000000" w:themeColor="text1"/>
        </w:rPr>
        <w:tab/>
        <w:t>The South Carolina Opioid Recovery Fund Board may obtain services in accordance with the procedures, guidelines, a</w:t>
      </w:r>
      <w:r w:rsidR="002E2D2E">
        <w:rPr>
          <w:color w:val="000000" w:themeColor="text1"/>
          <w:u w:color="000000" w:themeColor="text1"/>
        </w:rPr>
        <w:t xml:space="preserve">nd </w:t>
      </w:r>
      <w:r w:rsidR="002E2D2E">
        <w:rPr>
          <w:color w:val="000000" w:themeColor="text1"/>
          <w:u w:color="000000" w:themeColor="text1"/>
        </w:rPr>
        <w:lastRenderedPageBreak/>
        <w:t>criteria established by the b</w:t>
      </w:r>
      <w:r w:rsidR="00163911" w:rsidRPr="00BA09C3">
        <w:rPr>
          <w:color w:val="000000" w:themeColor="text1"/>
          <w:u w:color="000000" w:themeColor="text1"/>
        </w:rPr>
        <w:t>oard for that purpose and a</w:t>
      </w:r>
      <w:r w:rsidR="00C906D6">
        <w:rPr>
          <w:color w:val="000000" w:themeColor="text1"/>
          <w:u w:color="000000" w:themeColor="text1"/>
        </w:rPr>
        <w:t>re not restricted by Chapter 35,</w:t>
      </w:r>
      <w:r w:rsidR="00163911" w:rsidRPr="00BA09C3">
        <w:rPr>
          <w:color w:val="000000" w:themeColor="text1"/>
          <w:u w:color="000000" w:themeColor="text1"/>
        </w:rPr>
        <w:t xml:space="preserve"> Title 11 or any successor provision.</w:t>
      </w:r>
    </w:p>
    <w:p w:rsidR="00163911" w:rsidRPr="00BA09C3" w:rsidRDefault="002E2D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(M)</w:t>
      </w:r>
      <w:r w:rsidR="00163911" w:rsidRPr="00BA09C3">
        <w:rPr>
          <w:color w:val="000000" w:themeColor="text1"/>
          <w:u w:color="000000" w:themeColor="text1"/>
        </w:rPr>
        <w:tab/>
        <w:t xml:space="preserve">Membership on the South Carolina Opioid Recovery Fund Board shall not constitute holding an </w:t>
      </w:r>
      <w:r w:rsidR="00C17316">
        <w:rPr>
          <w:color w:val="000000" w:themeColor="text1"/>
          <w:u w:color="000000" w:themeColor="text1"/>
        </w:rPr>
        <w:t>‘</w:t>
      </w:r>
      <w:r w:rsidR="00163911" w:rsidRPr="00BA09C3">
        <w:rPr>
          <w:color w:val="000000" w:themeColor="text1"/>
          <w:u w:color="000000" w:themeColor="text1"/>
        </w:rPr>
        <w:t>office</w:t>
      </w:r>
      <w:r w:rsidR="00C17316">
        <w:rPr>
          <w:color w:val="000000" w:themeColor="text1"/>
          <w:u w:color="000000" w:themeColor="text1"/>
        </w:rPr>
        <w:t>’</w:t>
      </w:r>
      <w:r w:rsidR="00163911" w:rsidRPr="00BA09C3">
        <w:rPr>
          <w:color w:val="000000" w:themeColor="text1"/>
          <w:u w:color="000000" w:themeColor="text1"/>
        </w:rPr>
        <w:t xml:space="preserve"> for the purpose of the prohibition on dual office holding in </w:t>
      </w:r>
      <w:r>
        <w:rPr>
          <w:color w:val="000000" w:themeColor="text1"/>
          <w:u w:color="000000" w:themeColor="text1"/>
        </w:rPr>
        <w:t>Section 3, A</w:t>
      </w:r>
      <w:r w:rsidR="00163911" w:rsidRPr="00BA09C3">
        <w:rPr>
          <w:color w:val="000000" w:themeColor="text1"/>
          <w:u w:color="000000" w:themeColor="text1"/>
        </w:rPr>
        <w:t xml:space="preserve">rticle VI and </w:t>
      </w:r>
      <w:r>
        <w:rPr>
          <w:color w:val="000000" w:themeColor="text1"/>
          <w:u w:color="000000" w:themeColor="text1"/>
        </w:rPr>
        <w:t>S</w:t>
      </w:r>
      <w:r w:rsidRPr="00BA09C3">
        <w:rPr>
          <w:color w:val="000000" w:themeColor="text1"/>
          <w:u w:color="000000" w:themeColor="text1"/>
        </w:rPr>
        <w:t>ection 1A</w:t>
      </w:r>
      <w:r>
        <w:rPr>
          <w:color w:val="000000" w:themeColor="text1"/>
          <w:u w:color="000000" w:themeColor="text1"/>
        </w:rPr>
        <w:t>, A</w:t>
      </w:r>
      <w:r w:rsidR="00163911" w:rsidRPr="00BA09C3">
        <w:rPr>
          <w:color w:val="000000" w:themeColor="text1"/>
          <w:u w:color="000000" w:themeColor="text1"/>
        </w:rPr>
        <w:t>rticle XVII of the South Carolina Constitution</w:t>
      </w:r>
      <w:r>
        <w:rPr>
          <w:color w:val="000000" w:themeColor="text1"/>
          <w:u w:color="000000" w:themeColor="text1"/>
        </w:rPr>
        <w:t>, 1895</w:t>
      </w:r>
      <w:r w:rsidR="00163911" w:rsidRPr="00BA09C3">
        <w:rPr>
          <w:color w:val="000000" w:themeColor="text1"/>
          <w:u w:color="000000" w:themeColor="text1"/>
        </w:rPr>
        <w:t>.</w:t>
      </w:r>
      <w:r>
        <w:rPr>
          <w:color w:val="000000" w:themeColor="text1"/>
          <w:u w:color="000000" w:themeColor="text1"/>
        </w:rPr>
        <w:tab/>
      </w:r>
      <w:r w:rsidR="00163911" w:rsidRPr="00BA09C3">
        <w:rPr>
          <w:color w:val="000000" w:themeColor="text1"/>
          <w:u w:color="000000" w:themeColor="text1"/>
        </w:rPr>
        <w:t>(N)</w:t>
      </w:r>
      <w:r w:rsidR="00163911" w:rsidRPr="00BA09C3">
        <w:rPr>
          <w:color w:val="000000" w:themeColor="text1"/>
          <w:u w:color="000000" w:themeColor="text1"/>
        </w:rPr>
        <w:tab/>
        <w:t>Th</w:t>
      </w:r>
      <w:r>
        <w:rPr>
          <w:color w:val="000000" w:themeColor="text1"/>
          <w:u w:color="000000" w:themeColor="text1"/>
        </w:rPr>
        <w:t>e State of South Carolina, its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 xml:space="preserve">ubdivisions, the </w:t>
      </w:r>
      <w:r>
        <w:rPr>
          <w:color w:val="000000" w:themeColor="text1"/>
          <w:u w:color="000000" w:themeColor="text1"/>
        </w:rPr>
        <w:t>Office of Attorney General</w:t>
      </w:r>
      <w:r w:rsidR="00163911" w:rsidRPr="00BA09C3">
        <w:rPr>
          <w:color w:val="000000" w:themeColor="text1"/>
          <w:u w:color="000000" w:themeColor="text1"/>
        </w:rPr>
        <w:t xml:space="preserve">, the State Fiscal Accountability Authority, and the South Carolina Opioid Recovery Fund Board are not liable for a loss resulting from the performance of any duty related to the service of the </w:t>
      </w:r>
      <w:r>
        <w:rPr>
          <w:color w:val="000000" w:themeColor="text1"/>
          <w:u w:color="000000" w:themeColor="text1"/>
        </w:rPr>
        <w:t>members of the b</w:t>
      </w:r>
      <w:r w:rsidR="00163911" w:rsidRPr="00BA09C3">
        <w:rPr>
          <w:color w:val="000000" w:themeColor="text1"/>
          <w:u w:color="000000" w:themeColor="text1"/>
        </w:rPr>
        <w:t>oard.</w:t>
      </w:r>
    </w:p>
    <w:p w:rsidR="00163911" w:rsidRPr="00BA09C3" w:rsidRDefault="002E2D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(O)</w:t>
      </w:r>
      <w:r w:rsidR="00163911" w:rsidRPr="00BA09C3">
        <w:rPr>
          <w:color w:val="000000" w:themeColor="text1"/>
          <w:u w:color="000000" w:themeColor="text1"/>
        </w:rPr>
        <w:tab/>
        <w:t>The South Carolina Opioid Recovery Fund Board shall remain in existence until all funds in the South Carolina Opioid Recovery Fund have been ex</w:t>
      </w:r>
      <w:r w:rsidR="003B05B4">
        <w:rPr>
          <w:color w:val="000000" w:themeColor="text1"/>
          <w:u w:color="000000" w:themeColor="text1"/>
        </w:rPr>
        <w:t>haus</w:t>
      </w:r>
      <w:r w:rsidR="00163911" w:rsidRPr="00BA09C3">
        <w:rPr>
          <w:color w:val="000000" w:themeColor="text1"/>
          <w:u w:color="000000" w:themeColor="text1"/>
        </w:rPr>
        <w:t>ted, no n</w:t>
      </w:r>
      <w:r w:rsidR="008E47EF">
        <w:rPr>
          <w:color w:val="000000" w:themeColor="text1"/>
          <w:u w:color="000000" w:themeColor="text1"/>
        </w:rPr>
        <w:t>ew funds are expected, and the b</w:t>
      </w:r>
      <w:r w:rsidR="00163911" w:rsidRPr="00BA09C3">
        <w:rPr>
          <w:color w:val="000000" w:themeColor="text1"/>
          <w:u w:color="000000" w:themeColor="text1"/>
        </w:rPr>
        <w:t>oard has satisfied all reporting obligations in any settlement that has provided funds to the South Carolina Opioid Recovery Fund.</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2E2D2E"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2E2D2E">
        <w:rPr>
          <w:color w:val="000000" w:themeColor="text1"/>
          <w:u w:color="000000" w:themeColor="text1"/>
        </w:rPr>
        <w:t>Section 11</w:t>
      </w:r>
      <w:r w:rsidR="00C17316">
        <w:rPr>
          <w:color w:val="000000" w:themeColor="text1"/>
          <w:u w:color="000000" w:themeColor="text1"/>
        </w:rPr>
        <w:noBreakHyphen/>
      </w:r>
      <w:r w:rsidR="00163911" w:rsidRPr="002E2D2E">
        <w:rPr>
          <w:color w:val="000000" w:themeColor="text1"/>
          <w:u w:color="000000" w:themeColor="text1"/>
        </w:rPr>
        <w:t>58</w:t>
      </w:r>
      <w:r w:rsidR="00C17316">
        <w:rPr>
          <w:color w:val="000000" w:themeColor="text1"/>
          <w:u w:color="000000" w:themeColor="text1"/>
        </w:rPr>
        <w:noBreakHyphen/>
      </w:r>
      <w:r w:rsidR="00163911" w:rsidRPr="002E2D2E">
        <w:rPr>
          <w:color w:val="000000" w:themeColor="text1"/>
          <w:u w:color="000000" w:themeColor="text1"/>
        </w:rPr>
        <w:t>80.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The State Fiscal Accountability Authority is solely responsible for all administrative operations of the South Caroli</w:t>
      </w:r>
      <w:r w:rsidR="00CF16A8">
        <w:rPr>
          <w:color w:val="000000" w:themeColor="text1"/>
          <w:u w:color="000000" w:themeColor="text1"/>
        </w:rPr>
        <w:t xml:space="preserve">na Opioid Recovery Fund Board. </w:t>
      </w:r>
      <w:r w:rsidR="00163911" w:rsidRPr="00BA09C3">
        <w:rPr>
          <w:color w:val="000000" w:themeColor="text1"/>
          <w:u w:color="000000" w:themeColor="text1"/>
        </w:rPr>
        <w:t xml:space="preserve">Administrative operations may include, but are not limited to, finance, human resources, procurement, clerical, and associated support services.  The </w:t>
      </w:r>
      <w:r w:rsidR="00CF16A8">
        <w:rPr>
          <w:color w:val="000000" w:themeColor="text1"/>
          <w:u w:color="000000" w:themeColor="text1"/>
        </w:rPr>
        <w:t>a</w:t>
      </w:r>
      <w:r w:rsidR="00163911" w:rsidRPr="00BA09C3">
        <w:rPr>
          <w:color w:val="000000" w:themeColor="text1"/>
          <w:u w:color="000000" w:themeColor="text1"/>
        </w:rPr>
        <w:t>uthority</w:t>
      </w:r>
      <w:r w:rsidR="00C17316">
        <w:rPr>
          <w:color w:val="000000" w:themeColor="text1"/>
          <w:u w:color="000000" w:themeColor="text1"/>
        </w:rPr>
        <w:t>’</w:t>
      </w:r>
      <w:r w:rsidR="00163911" w:rsidRPr="00BA09C3">
        <w:rPr>
          <w:color w:val="000000" w:themeColor="text1"/>
          <w:u w:color="000000" w:themeColor="text1"/>
        </w:rPr>
        <w:t xml:space="preserve">s </w:t>
      </w:r>
      <w:r w:rsidR="00CF16A8">
        <w:rPr>
          <w:color w:val="000000" w:themeColor="text1"/>
          <w:u w:color="000000" w:themeColor="text1"/>
        </w:rPr>
        <w:t>e</w:t>
      </w:r>
      <w:r w:rsidR="00163911" w:rsidRPr="00BA09C3">
        <w:rPr>
          <w:color w:val="000000" w:themeColor="text1"/>
          <w:u w:color="000000" w:themeColor="text1"/>
        </w:rPr>
        <w:t xml:space="preserve">xecutive </w:t>
      </w:r>
      <w:r w:rsidR="00CF16A8">
        <w:rPr>
          <w:color w:val="000000" w:themeColor="text1"/>
          <w:u w:color="000000" w:themeColor="text1"/>
        </w:rPr>
        <w:t>d</w:t>
      </w:r>
      <w:r w:rsidR="00163911" w:rsidRPr="00BA09C3">
        <w:rPr>
          <w:color w:val="000000" w:themeColor="text1"/>
          <w:u w:color="000000" w:themeColor="text1"/>
        </w:rPr>
        <w:t xml:space="preserve">irector shall employ and supervise personnel necessary to provide any required administrative operations. The </w:t>
      </w:r>
      <w:r w:rsidR="00CF16A8">
        <w:rPr>
          <w:color w:val="000000" w:themeColor="text1"/>
          <w:u w:color="000000" w:themeColor="text1"/>
        </w:rPr>
        <w:t>a</w:t>
      </w:r>
      <w:r w:rsidR="00163911" w:rsidRPr="00BA09C3">
        <w:rPr>
          <w:color w:val="000000" w:themeColor="text1"/>
          <w:u w:color="000000" w:themeColor="text1"/>
        </w:rPr>
        <w:t xml:space="preserve">uthority will not provide legal services to the </w:t>
      </w:r>
      <w:r w:rsidR="00CF16A8">
        <w:rPr>
          <w:color w:val="000000" w:themeColor="text1"/>
          <w:u w:color="000000" w:themeColor="text1"/>
        </w:rPr>
        <w:t>b</w:t>
      </w:r>
      <w:r w:rsidR="00163911" w:rsidRPr="00BA09C3">
        <w:rPr>
          <w:color w:val="000000" w:themeColor="text1"/>
          <w:u w:color="000000" w:themeColor="text1"/>
        </w:rPr>
        <w:t xml:space="preserve">oard or its staff. The </w:t>
      </w:r>
      <w:r w:rsidR="00CF16A8">
        <w:rPr>
          <w:color w:val="000000" w:themeColor="text1"/>
          <w:u w:color="000000" w:themeColor="text1"/>
        </w:rPr>
        <w:t>b</w:t>
      </w:r>
      <w:r w:rsidR="00163911" w:rsidRPr="00BA09C3">
        <w:rPr>
          <w:color w:val="000000" w:themeColor="text1"/>
          <w:u w:color="000000" w:themeColor="text1"/>
        </w:rPr>
        <w:t>oard must retain ultimate responsibility and provide proper oversight for the implementation of this chapter.</w:t>
      </w:r>
    </w:p>
    <w:p w:rsidR="00163911" w:rsidRPr="00BA09C3" w:rsidRDefault="00343934"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(B)</w:t>
      </w:r>
      <w:r w:rsidR="00163911" w:rsidRPr="00BA09C3">
        <w:rPr>
          <w:color w:val="000000" w:themeColor="text1"/>
          <w:u w:color="000000" w:themeColor="text1"/>
        </w:rPr>
        <w:tab/>
        <w:t>The State Fiscal Accountability Authority shall receive compensation for expenses incurred in providing administrative operations to the South Carolina Opioid Recovery Fund Board fr</w:t>
      </w:r>
      <w:r>
        <w:rPr>
          <w:color w:val="000000" w:themeColor="text1"/>
          <w:u w:color="000000" w:themeColor="text1"/>
        </w:rPr>
        <w:t xml:space="preserve">om the Administrative Subfund. </w:t>
      </w:r>
      <w:r w:rsidR="00163911" w:rsidRPr="00BA09C3">
        <w:rPr>
          <w:color w:val="000000" w:themeColor="text1"/>
          <w:u w:color="000000" w:themeColor="text1"/>
        </w:rPr>
        <w:t xml:space="preserve">With the approval of the </w:t>
      </w:r>
      <w:r>
        <w:rPr>
          <w:color w:val="000000" w:themeColor="text1"/>
          <w:u w:color="000000" w:themeColor="text1"/>
        </w:rPr>
        <w:t>b</w:t>
      </w:r>
      <w:r w:rsidR="00163911" w:rsidRPr="00BA09C3">
        <w:rPr>
          <w:color w:val="000000" w:themeColor="text1"/>
          <w:u w:color="000000" w:themeColor="text1"/>
        </w:rPr>
        <w:t xml:space="preserve">oard, staff of the </w:t>
      </w:r>
      <w:r>
        <w:rPr>
          <w:color w:val="000000" w:themeColor="text1"/>
          <w:u w:color="000000" w:themeColor="text1"/>
        </w:rPr>
        <w:t>a</w:t>
      </w:r>
      <w:r w:rsidR="00163911" w:rsidRPr="00BA09C3">
        <w:rPr>
          <w:color w:val="000000" w:themeColor="text1"/>
          <w:u w:color="000000" w:themeColor="text1"/>
        </w:rPr>
        <w:t>uthority shall enter into contracts a</w:t>
      </w:r>
      <w:r>
        <w:rPr>
          <w:color w:val="000000" w:themeColor="text1"/>
          <w:u w:color="000000" w:themeColor="text1"/>
        </w:rPr>
        <w:t>nd agreements on behalf of the b</w:t>
      </w:r>
      <w:r w:rsidR="00163911" w:rsidRPr="00BA09C3">
        <w:rPr>
          <w:color w:val="000000" w:themeColor="text1"/>
          <w:u w:color="000000" w:themeColor="text1"/>
        </w:rPr>
        <w:t xml:space="preserve">oard to implement this chapter. The Administrative Subfund may be used to satisfy any obligations of the </w:t>
      </w:r>
      <w:r>
        <w:rPr>
          <w:color w:val="000000" w:themeColor="text1"/>
          <w:u w:color="000000" w:themeColor="text1"/>
        </w:rPr>
        <w:t>b</w:t>
      </w:r>
      <w:r w:rsidR="00163911" w:rsidRPr="00BA09C3">
        <w:rPr>
          <w:color w:val="000000" w:themeColor="text1"/>
          <w:u w:color="000000" w:themeColor="text1"/>
        </w:rPr>
        <w:t>oard pursuant to such contracts and agreements.</w:t>
      </w:r>
    </w:p>
    <w:p w:rsidR="00163911" w:rsidRPr="00BA09C3" w:rsidRDefault="00343934"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(C)</w:t>
      </w:r>
      <w:r w:rsidR="00163911" w:rsidRPr="00BA09C3">
        <w:rPr>
          <w:color w:val="000000" w:themeColor="text1"/>
          <w:u w:color="000000" w:themeColor="text1"/>
        </w:rPr>
        <w:tab/>
        <w:t xml:space="preserve">When attending meetings that require travel, members of the South Carolina Opioid Recovery Fund Board and staff assigned to the </w:t>
      </w:r>
      <w:r>
        <w:rPr>
          <w:color w:val="000000" w:themeColor="text1"/>
          <w:u w:color="000000" w:themeColor="text1"/>
        </w:rPr>
        <w:t>b</w:t>
      </w:r>
      <w:r w:rsidR="00163911" w:rsidRPr="00BA09C3">
        <w:rPr>
          <w:color w:val="000000" w:themeColor="text1"/>
          <w:u w:color="000000" w:themeColor="text1"/>
        </w:rPr>
        <w:t xml:space="preserve">oard by the </w:t>
      </w:r>
      <w:r>
        <w:rPr>
          <w:color w:val="000000" w:themeColor="text1"/>
          <w:u w:color="000000" w:themeColor="text1"/>
        </w:rPr>
        <w:t>a</w:t>
      </w:r>
      <w:r w:rsidR="00163911" w:rsidRPr="00BA09C3">
        <w:rPr>
          <w:color w:val="000000" w:themeColor="text1"/>
          <w:u w:color="000000" w:themeColor="text1"/>
        </w:rPr>
        <w:t xml:space="preserve">uthority or the Attorney General may receive the usual rate for mileage, subsistence, and per diem as provided by law for members of state boards, committees, and commissions and may be reimbursed for actual and necessary expenses incurred in connection with and as a result of their work as members of the </w:t>
      </w:r>
      <w:r>
        <w:rPr>
          <w:color w:val="000000" w:themeColor="text1"/>
          <w:u w:color="000000" w:themeColor="text1"/>
        </w:rPr>
        <w:lastRenderedPageBreak/>
        <w:t>b</w:t>
      </w:r>
      <w:r w:rsidR="00163911" w:rsidRPr="00BA09C3">
        <w:rPr>
          <w:color w:val="000000" w:themeColor="text1"/>
          <w:u w:color="000000" w:themeColor="text1"/>
        </w:rPr>
        <w:t xml:space="preserve">oard or support for the members of the </w:t>
      </w:r>
      <w:r>
        <w:rPr>
          <w:color w:val="000000" w:themeColor="text1"/>
          <w:u w:color="000000" w:themeColor="text1"/>
        </w:rPr>
        <w:t>b</w:t>
      </w:r>
      <w:r w:rsidR="00163911" w:rsidRPr="00BA09C3">
        <w:rPr>
          <w:color w:val="000000" w:themeColor="text1"/>
          <w:u w:color="000000" w:themeColor="text1"/>
        </w:rPr>
        <w:t xml:space="preserve">oard. The </w:t>
      </w:r>
      <w:r>
        <w:rPr>
          <w:color w:val="000000" w:themeColor="text1"/>
          <w:u w:color="000000" w:themeColor="text1"/>
        </w:rPr>
        <w:t>b</w:t>
      </w:r>
      <w:r w:rsidR="00163911" w:rsidRPr="00BA09C3">
        <w:rPr>
          <w:color w:val="000000" w:themeColor="text1"/>
          <w:u w:color="000000" w:themeColor="text1"/>
        </w:rPr>
        <w:t xml:space="preserve">oard, within the limits set by the Comptroller General, shall establish reimbursement standards for travel and other expenses incurred in aid of the </w:t>
      </w:r>
      <w:r>
        <w:rPr>
          <w:color w:val="000000" w:themeColor="text1"/>
          <w:u w:color="000000" w:themeColor="text1"/>
        </w:rPr>
        <w:t>b</w:t>
      </w:r>
      <w:r w:rsidR="00163911" w:rsidRPr="00BA09C3">
        <w:rPr>
          <w:color w:val="000000" w:themeColor="text1"/>
          <w:u w:color="000000" w:themeColor="text1"/>
        </w:rPr>
        <w:t>oard</w:t>
      </w:r>
      <w:r w:rsidR="00C17316">
        <w:rPr>
          <w:color w:val="000000" w:themeColor="text1"/>
          <w:u w:color="000000" w:themeColor="text1"/>
        </w:rPr>
        <w:t>’</w:t>
      </w:r>
      <w:r w:rsidR="00163911" w:rsidRPr="00BA09C3">
        <w:rPr>
          <w:color w:val="000000" w:themeColor="text1"/>
          <w:u w:color="000000" w:themeColor="text1"/>
        </w:rPr>
        <w:t>s official duties. Compensation and reimbursements paid under this subsection shall be paid from the Administrative Subfund.</w:t>
      </w:r>
    </w:p>
    <w:p w:rsidR="00163911" w:rsidRPr="00BA09C3" w:rsidRDefault="00343934"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(D)</w:t>
      </w:r>
      <w:r w:rsidR="00163911" w:rsidRPr="00BA09C3">
        <w:rPr>
          <w:color w:val="000000" w:themeColor="text1"/>
          <w:u w:color="000000" w:themeColor="text1"/>
        </w:rPr>
        <w:tab/>
        <w:t xml:space="preserve">The Attorney General shall designate an attorney within the </w:t>
      </w:r>
      <w:r>
        <w:rPr>
          <w:color w:val="000000" w:themeColor="text1"/>
          <w:u w:color="000000" w:themeColor="text1"/>
        </w:rPr>
        <w:t xml:space="preserve">Office of Attorney General </w:t>
      </w:r>
      <w:r w:rsidR="00163911" w:rsidRPr="00BA09C3">
        <w:rPr>
          <w:color w:val="000000" w:themeColor="text1"/>
          <w:u w:color="000000" w:themeColor="text1"/>
        </w:rPr>
        <w:t>to attend all South Carolina Opioid Recovery Fund Board meetings, to provide all n</w:t>
      </w:r>
      <w:r>
        <w:rPr>
          <w:color w:val="000000" w:themeColor="text1"/>
          <w:u w:color="000000" w:themeColor="text1"/>
        </w:rPr>
        <w:t>ecessary legal services to the b</w:t>
      </w:r>
      <w:r w:rsidR="00163911" w:rsidRPr="00BA09C3">
        <w:rPr>
          <w:color w:val="000000" w:themeColor="text1"/>
          <w:u w:color="000000" w:themeColor="text1"/>
        </w:rPr>
        <w:t xml:space="preserve">oard, to ensure that funds within the South Carolina Opioid Recovery Fund are spent only on </w:t>
      </w:r>
      <w:r>
        <w:rPr>
          <w:color w:val="000000" w:themeColor="text1"/>
          <w:u w:color="000000" w:themeColor="text1"/>
        </w:rPr>
        <w:t>a</w:t>
      </w:r>
      <w:r w:rsidR="00163911" w:rsidRPr="00BA09C3">
        <w:rPr>
          <w:color w:val="000000" w:themeColor="text1"/>
          <w:u w:color="000000" w:themeColor="text1"/>
        </w:rPr>
        <w:t xml:space="preserve">pproved </w:t>
      </w:r>
      <w:r>
        <w:rPr>
          <w:color w:val="000000" w:themeColor="text1"/>
          <w:u w:color="000000" w:themeColor="text1"/>
        </w:rPr>
        <w:t>a</w:t>
      </w:r>
      <w:r w:rsidR="00163911" w:rsidRPr="00BA09C3">
        <w:rPr>
          <w:color w:val="000000" w:themeColor="text1"/>
          <w:u w:color="000000" w:themeColor="text1"/>
        </w:rPr>
        <w:t xml:space="preserve">batement </w:t>
      </w:r>
      <w:r>
        <w:rPr>
          <w:color w:val="000000" w:themeColor="text1"/>
          <w:u w:color="000000" w:themeColor="text1"/>
        </w:rPr>
        <w:t>s</w:t>
      </w:r>
      <w:r w:rsidR="00163911" w:rsidRPr="00BA09C3">
        <w:rPr>
          <w:color w:val="000000" w:themeColor="text1"/>
          <w:u w:color="000000" w:themeColor="text1"/>
        </w:rPr>
        <w:t xml:space="preserve">trategies, and to ensure that the </w:t>
      </w:r>
      <w:r>
        <w:rPr>
          <w:color w:val="000000" w:themeColor="text1"/>
          <w:u w:color="000000" w:themeColor="text1"/>
        </w:rPr>
        <w:t>b</w:t>
      </w:r>
      <w:r w:rsidR="00163911" w:rsidRPr="00BA09C3">
        <w:rPr>
          <w:color w:val="000000" w:themeColor="text1"/>
          <w:u w:color="000000" w:themeColor="text1"/>
        </w:rPr>
        <w:t>oard complies with all applicable laws, settlement agreements, and court orders.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(E)</w:t>
      </w:r>
      <w:r w:rsidR="00163911" w:rsidRPr="00BA09C3">
        <w:rPr>
          <w:color w:val="000000" w:themeColor="text1"/>
          <w:u w:color="000000" w:themeColor="text1"/>
        </w:rPr>
        <w:tab/>
        <w:t>The South Carolina Opioid Recovery Fund Board shall prepare and publish an annual budget for administrative costs and expenses and publish an annual report of these expenditures.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BA09C3">
        <w:rPr>
          <w:color w:val="000000" w:themeColor="text1"/>
          <w:u w:color="000000" w:themeColor="text1"/>
        </w:rPr>
        <w:t>(F)</w:t>
      </w:r>
      <w:r w:rsidR="00163911" w:rsidRPr="00BA09C3">
        <w:rPr>
          <w:color w:val="000000" w:themeColor="text1"/>
          <w:u w:color="000000" w:themeColor="text1"/>
        </w:rPr>
        <w:tab/>
        <w:t xml:space="preserve">The South Carolina Opioid Recovery </w:t>
      </w:r>
      <w:r>
        <w:rPr>
          <w:color w:val="000000" w:themeColor="text1"/>
          <w:u w:color="000000" w:themeColor="text1"/>
        </w:rPr>
        <w:t xml:space="preserve">Fund Board shall be considered </w:t>
      </w:r>
      <w:r w:rsidR="00C17316">
        <w:rPr>
          <w:color w:val="000000" w:themeColor="text1"/>
          <w:u w:color="000000" w:themeColor="text1"/>
        </w:rPr>
        <w:t>‘</w:t>
      </w:r>
      <w:r w:rsidR="00163911" w:rsidRPr="00BA09C3">
        <w:rPr>
          <w:color w:val="000000" w:themeColor="text1"/>
          <w:u w:color="000000" w:themeColor="text1"/>
        </w:rPr>
        <w:t>qualified personnel for the purpose of bona fide researc</w:t>
      </w:r>
      <w:r>
        <w:rPr>
          <w:color w:val="000000" w:themeColor="text1"/>
          <w:u w:color="000000" w:themeColor="text1"/>
        </w:rPr>
        <w:t>h or education</w:t>
      </w:r>
      <w:r w:rsidR="00C17316">
        <w:rPr>
          <w:color w:val="000000" w:themeColor="text1"/>
          <w:u w:color="000000" w:themeColor="text1"/>
        </w:rPr>
        <w:t>’</w:t>
      </w:r>
      <w:r w:rsidR="00163911" w:rsidRPr="00BA09C3">
        <w:rPr>
          <w:color w:val="000000" w:themeColor="text1"/>
          <w:u w:color="000000" w:themeColor="text1"/>
        </w:rPr>
        <w:t xml:space="preserve"> for the purpose of Section 44</w:t>
      </w:r>
      <w:r w:rsidR="00C17316">
        <w:rPr>
          <w:color w:val="000000" w:themeColor="text1"/>
          <w:u w:color="000000" w:themeColor="text1"/>
        </w:rPr>
        <w:noBreakHyphen/>
      </w:r>
      <w:r w:rsidR="00163911" w:rsidRPr="00BA09C3">
        <w:rPr>
          <w:color w:val="000000" w:themeColor="text1"/>
          <w:u w:color="000000" w:themeColor="text1"/>
        </w:rPr>
        <w:t>53</w:t>
      </w:r>
      <w:r w:rsidR="00C17316">
        <w:rPr>
          <w:color w:val="000000" w:themeColor="text1"/>
          <w:u w:color="000000" w:themeColor="text1"/>
        </w:rPr>
        <w:noBreakHyphen/>
      </w:r>
      <w:r w:rsidR="00163911" w:rsidRPr="00BA09C3">
        <w:rPr>
          <w:color w:val="000000" w:themeColor="text1"/>
          <w:u w:color="000000" w:themeColor="text1"/>
        </w:rPr>
        <w:t xml:space="preserve">1650, and the Department of Health and Environmental Control shall enter into a written agreement with the </w:t>
      </w:r>
      <w:r>
        <w:rPr>
          <w:color w:val="000000" w:themeColor="text1"/>
          <w:u w:color="000000" w:themeColor="text1"/>
        </w:rPr>
        <w:t>b</w:t>
      </w:r>
      <w:r w:rsidR="00163911" w:rsidRPr="00BA09C3">
        <w:rPr>
          <w:color w:val="000000" w:themeColor="text1"/>
          <w:u w:color="000000" w:themeColor="text1"/>
        </w:rPr>
        <w:t>oard to enable the sharing of prescription information with appropriate redactions.</w:t>
      </w: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911" w:rsidRPr="00944CA1">
        <w:rPr>
          <w:color w:val="000000" w:themeColor="text1"/>
          <w:u w:color="000000" w:themeColor="text1"/>
        </w:rPr>
        <w:t>Section 11</w:t>
      </w:r>
      <w:r w:rsidR="00C17316">
        <w:rPr>
          <w:color w:val="000000" w:themeColor="text1"/>
          <w:u w:color="000000" w:themeColor="text1"/>
        </w:rPr>
        <w:noBreakHyphen/>
      </w:r>
      <w:r w:rsidR="00163911" w:rsidRPr="00944CA1">
        <w:rPr>
          <w:color w:val="000000" w:themeColor="text1"/>
          <w:u w:color="000000" w:themeColor="text1"/>
        </w:rPr>
        <w:t>58</w:t>
      </w:r>
      <w:r w:rsidR="00C17316">
        <w:rPr>
          <w:color w:val="000000" w:themeColor="text1"/>
          <w:u w:color="000000" w:themeColor="text1"/>
        </w:rPr>
        <w:noBreakHyphen/>
      </w:r>
      <w:r w:rsidR="00163911" w:rsidRPr="00944CA1">
        <w:rPr>
          <w:color w:val="000000" w:themeColor="text1"/>
          <w:u w:color="000000" w:themeColor="text1"/>
        </w:rPr>
        <w:t>90.</w:t>
      </w:r>
      <w:r>
        <w:rPr>
          <w:color w:val="000000" w:themeColor="text1"/>
          <w:u w:color="000000" w:themeColor="text1"/>
        </w:rPr>
        <w:tab/>
      </w:r>
      <w:r w:rsidR="00163911" w:rsidRPr="00BA09C3">
        <w:rPr>
          <w:color w:val="000000" w:themeColor="text1"/>
          <w:u w:color="000000" w:themeColor="text1"/>
        </w:rPr>
        <w:t>(A)</w:t>
      </w:r>
      <w:r w:rsidR="00163911" w:rsidRPr="00BA09C3">
        <w:rPr>
          <w:color w:val="000000" w:themeColor="text1"/>
          <w:u w:color="000000" w:themeColor="text1"/>
        </w:rPr>
        <w:tab/>
        <w:t xml:space="preserve">To the extent the Attorney General has entered into a settlement with, or obtained a judgment against, a company or individual that markets, promotes, distributes, dispenses, or supplies opioids settling or adjudicating claims arising out of such conduct, and an agreement has been reached between </w:t>
      </w:r>
      <w:r>
        <w:rPr>
          <w:color w:val="000000" w:themeColor="text1"/>
          <w:u w:color="000000" w:themeColor="text1"/>
        </w:rPr>
        <w:t>the Attorney General and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regarding the disposition of funds obtained through such settlement or judgment, no claims released by the Attorney Ge</w:t>
      </w:r>
      <w:r>
        <w:rPr>
          <w:color w:val="000000" w:themeColor="text1"/>
          <w:u w:color="000000" w:themeColor="text1"/>
        </w:rPr>
        <w:t>neral or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ubdivisions or adjudicated by a court of competent jurisdiction may be brought against that company or individual by any of the following entities: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(1)</w:t>
      </w:r>
      <w:r w:rsidR="00163911" w:rsidRPr="00BA09C3">
        <w:rPr>
          <w:color w:val="000000" w:themeColor="text1"/>
          <w:u w:color="000000" w:themeColor="text1"/>
        </w:rPr>
        <w:tab/>
        <w:t>a state agency;</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(2)</w:t>
      </w:r>
      <w:r w:rsidR="00163911" w:rsidRPr="00BA09C3">
        <w:rPr>
          <w:color w:val="000000" w:themeColor="text1"/>
          <w:u w:color="000000" w:themeColor="text1"/>
        </w:rPr>
        <w:tab/>
        <w:t>a political subdivision, including but not limited to counties and municipalities;</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(3)</w:t>
      </w:r>
      <w:r w:rsidR="00163911" w:rsidRPr="00BA09C3">
        <w:rPr>
          <w:color w:val="000000" w:themeColor="text1"/>
          <w:u w:color="000000" w:themeColor="text1"/>
        </w:rPr>
        <w:tab/>
        <w:t>a school district;</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(4)</w:t>
      </w:r>
      <w:r w:rsidR="00163911" w:rsidRPr="00BA09C3">
        <w:rPr>
          <w:color w:val="000000" w:themeColor="text1"/>
          <w:u w:color="000000" w:themeColor="text1"/>
        </w:rPr>
        <w:tab/>
        <w:t>a health district;</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(5)</w:t>
      </w:r>
      <w:r w:rsidR="00163911" w:rsidRPr="00BA09C3">
        <w:rPr>
          <w:color w:val="000000" w:themeColor="text1"/>
          <w:u w:color="000000" w:themeColor="text1"/>
        </w:rPr>
        <w:tab/>
        <w:t>a hospital district;</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(6)</w:t>
      </w:r>
      <w:r w:rsidR="00163911" w:rsidRPr="00BA09C3">
        <w:rPr>
          <w:color w:val="000000" w:themeColor="text1"/>
          <w:u w:color="000000" w:themeColor="text1"/>
        </w:rPr>
        <w:tab/>
        <w:t>a fire district; or</w:t>
      </w:r>
    </w:p>
    <w:p w:rsidR="0016391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63911" w:rsidRPr="00BA09C3">
        <w:rPr>
          <w:color w:val="000000" w:themeColor="text1"/>
          <w:u w:color="000000" w:themeColor="text1"/>
        </w:rPr>
        <w:t>(7)</w:t>
      </w:r>
      <w:r w:rsidR="00163911" w:rsidRPr="00BA09C3">
        <w:rPr>
          <w:color w:val="000000" w:themeColor="text1"/>
          <w:u w:color="000000" w:themeColor="text1"/>
        </w:rPr>
        <w:tab/>
        <w:t>a library district.</w:t>
      </w:r>
    </w:p>
    <w:p w:rsidR="00163911"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163911" w:rsidRPr="00BA09C3">
        <w:rPr>
          <w:color w:val="000000" w:themeColor="text1"/>
          <w:u w:color="000000" w:themeColor="text1"/>
        </w:rPr>
        <w:t>(B)</w:t>
      </w:r>
      <w:r w:rsidR="00163911" w:rsidRPr="00BA09C3">
        <w:rPr>
          <w:color w:val="000000" w:themeColor="text1"/>
          <w:u w:color="000000" w:themeColor="text1"/>
        </w:rPr>
        <w:tab/>
        <w:t xml:space="preserve">This section shall not infringe upon the power </w:t>
      </w:r>
      <w:r>
        <w:rPr>
          <w:color w:val="000000" w:themeColor="text1"/>
          <w:u w:color="000000" w:themeColor="text1"/>
        </w:rPr>
        <w:t>of the Attorney General or any p</w:t>
      </w:r>
      <w:r w:rsidR="00163911" w:rsidRPr="00BA09C3">
        <w:rPr>
          <w:color w:val="000000" w:themeColor="text1"/>
          <w:u w:color="000000" w:themeColor="text1"/>
        </w:rPr>
        <w:t xml:space="preserve">articipating </w:t>
      </w:r>
      <w:r>
        <w:rPr>
          <w:color w:val="000000" w:themeColor="text1"/>
          <w:u w:color="000000" w:themeColor="text1"/>
        </w:rPr>
        <w:t>p</w:t>
      </w:r>
      <w:r w:rsidR="00163911" w:rsidRPr="00BA09C3">
        <w:rPr>
          <w:color w:val="000000" w:themeColor="text1"/>
          <w:u w:color="000000" w:themeColor="text1"/>
        </w:rPr>
        <w:t xml:space="preserve">olitical </w:t>
      </w:r>
      <w:r>
        <w:rPr>
          <w:color w:val="000000" w:themeColor="text1"/>
          <w:u w:color="000000" w:themeColor="text1"/>
        </w:rPr>
        <w:t>s</w:t>
      </w:r>
      <w:r w:rsidR="00163911" w:rsidRPr="00BA09C3">
        <w:rPr>
          <w:color w:val="000000" w:themeColor="text1"/>
          <w:u w:color="000000" w:themeColor="text1"/>
        </w:rPr>
        <w:t>ubdivision to enforce the terms of any such settlement agreement or judgment.</w:t>
      </w:r>
    </w:p>
    <w:p w:rsidR="00944CA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Section 11</w:t>
      </w:r>
      <w:r w:rsidR="00C17316">
        <w:rPr>
          <w:color w:val="000000" w:themeColor="text1"/>
          <w:u w:color="000000" w:themeColor="text1"/>
        </w:rPr>
        <w:noBreakHyphen/>
      </w:r>
      <w:r>
        <w:rPr>
          <w:color w:val="000000" w:themeColor="text1"/>
          <w:u w:color="000000" w:themeColor="text1"/>
        </w:rPr>
        <w:t>58</w:t>
      </w:r>
      <w:r w:rsidR="00C17316">
        <w:rPr>
          <w:color w:val="000000" w:themeColor="text1"/>
          <w:u w:color="000000" w:themeColor="text1"/>
        </w:rPr>
        <w:noBreakHyphen/>
      </w:r>
      <w:r>
        <w:rPr>
          <w:color w:val="000000" w:themeColor="text1"/>
          <w:u w:color="000000" w:themeColor="text1"/>
        </w:rPr>
        <w:t>100.</w:t>
      </w:r>
      <w:r>
        <w:rPr>
          <w:color w:val="000000" w:themeColor="text1"/>
          <w:u w:color="000000" w:themeColor="text1"/>
        </w:rPr>
        <w:tab/>
      </w:r>
      <w:r w:rsidR="00163911" w:rsidRPr="00BA09C3">
        <w:rPr>
          <w:color w:val="000000" w:themeColor="text1"/>
          <w:u w:color="000000" w:themeColor="text1"/>
        </w:rPr>
        <w:t>This act and all powers granted by this chapter must be liberally construed to effectuate its intent and their purposes, without implied limitations on them. This chapter constitutes full and complete authority for all things h</w:t>
      </w:r>
      <w:r>
        <w:rPr>
          <w:color w:val="000000" w:themeColor="text1"/>
          <w:u w:color="000000" w:themeColor="text1"/>
        </w:rPr>
        <w:t xml:space="preserve">erein contemplated to be done. </w:t>
      </w:r>
      <w:r w:rsidR="00163911" w:rsidRPr="00BA09C3">
        <w:rPr>
          <w:color w:val="000000" w:themeColor="text1"/>
          <w:u w:color="000000" w:themeColor="text1"/>
        </w:rPr>
        <w:t>All rights and powers granted in this chapter shall be as cumulative with those derived from other sources and shall not, except as expressly stated in this chapter, be co</w:t>
      </w:r>
      <w:r>
        <w:rPr>
          <w:color w:val="000000" w:themeColor="text1"/>
          <w:u w:color="000000" w:themeColor="text1"/>
        </w:rPr>
        <w:t xml:space="preserve">nstrued in limitation thereof. </w:t>
      </w:r>
      <w:r w:rsidR="00163911" w:rsidRPr="00BA09C3">
        <w:rPr>
          <w:color w:val="000000" w:themeColor="text1"/>
          <w:u w:color="000000" w:themeColor="text1"/>
        </w:rPr>
        <w:t>Insofar as the provisions of this chapter are inconsistent with the provisions of any other act, general or special, the provisions of this chapter are controlling. If any clause, sentence, paragraph, section, or part of this chapter be adjudged by any court of competent jurisdiction to be invalid, this judgment shall not affect, impair, or invalidate the remainder of this chapter but is confined in its operation to the clause, sentence, paragraph, section, or part of the chapter directly involved in the controversy in which the judgment shall have been rendered.</w:t>
      </w:r>
      <w:r w:rsidR="00DA6724">
        <w:rPr>
          <w:color w:val="000000" w:themeColor="text1"/>
          <w:u w:color="000000" w:themeColor="text1"/>
        </w:rPr>
        <w:t>”</w:t>
      </w:r>
    </w:p>
    <w:p w:rsidR="00944CA1" w:rsidRPr="00BA09C3" w:rsidRDefault="00944CA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911" w:rsidRPr="00BA09C3" w:rsidRDefault="00163911" w:rsidP="00163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09C3">
        <w:rPr>
          <w:color w:val="000000" w:themeColor="text1"/>
          <w:u w:color="000000" w:themeColor="text1"/>
        </w:rPr>
        <w:t>SECTION</w:t>
      </w:r>
      <w:r w:rsidRPr="00BA09C3">
        <w:rPr>
          <w:color w:val="000000" w:themeColor="text1"/>
          <w:u w:color="000000" w:themeColor="text1"/>
        </w:rPr>
        <w:tab/>
        <w:t>2.</w:t>
      </w:r>
      <w:r w:rsidRPr="00BA09C3">
        <w:rPr>
          <w:color w:val="000000" w:themeColor="text1"/>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835" w:rsidRDefault="004608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63911">
        <w:t>3</w:t>
      </w:r>
      <w:r>
        <w:t>.</w:t>
      </w:r>
      <w:r>
        <w:tab/>
        <w:t>This act takes effect upon approval by the Governor.</w:t>
      </w:r>
    </w:p>
    <w:p w:rsidR="000A2FAB" w:rsidRDefault="00C17316" w:rsidP="00122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6E04" w:rsidRDefault="004D6E04" w:rsidP="004D6E04">
      <w:pPr>
        <w:suppressAutoHyphens/>
      </w:pPr>
    </w:p>
    <w:sectPr w:rsidR="004D6E04" w:rsidSect="004D6E0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FD5" w:rsidRDefault="00014FD5" w:rsidP="009F0C77">
      <w:r>
        <w:separator/>
      </w:r>
    </w:p>
  </w:endnote>
  <w:endnote w:type="continuationSeparator" w:id="0">
    <w:p w:rsidR="00014FD5" w:rsidRDefault="00014F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D0A291-FC87-4F80-ADE4-72E0B5565389}"/>
    <w:embedBold r:id="rId2" w:fontKey="{B24E3706-29D3-46D8-8D56-F43B9B84EBF0}"/>
  </w:font>
  <w:font w:name="Calibri">
    <w:panose1 w:val="020F0502020204030204"/>
    <w:charset w:val="00"/>
    <w:family w:val="swiss"/>
    <w:pitch w:val="variable"/>
    <w:sig w:usb0="E4002EFF" w:usb1="C000247B" w:usb2="00000009" w:usb3="00000000" w:csb0="000001FF" w:csb1="00000000"/>
    <w:embedRegular r:id="rId3" w:fontKey="{B8B46ACA-D76E-4EB5-B053-85F982F9FDC4}"/>
  </w:font>
  <w:font w:name="Segoe UI">
    <w:panose1 w:val="020B0502040204020203"/>
    <w:charset w:val="00"/>
    <w:family w:val="swiss"/>
    <w:pitch w:val="variable"/>
    <w:sig w:usb0="E4002EFF" w:usb1="C000E47F" w:usb2="00000009" w:usb3="00000000" w:csb0="000001FF" w:csb1="00000000"/>
    <w:embedRegular r:id="rId4" w:fontKey="{D3A0F104-FC0D-4133-A146-C8910E28FFC3}"/>
  </w:font>
  <w:font w:name="Cambria">
    <w:panose1 w:val="02040503050406030204"/>
    <w:charset w:val="00"/>
    <w:family w:val="roman"/>
    <w:pitch w:val="variable"/>
    <w:sig w:usb0="E00006FF" w:usb1="420024FF" w:usb2="02000000" w:usb3="00000000" w:csb0="0000019F" w:csb1="00000000"/>
    <w:embedRegular r:id="rId5" w:fontKey="{10FB1CD5-A2B8-48DD-8544-FC69F5B8B4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FAB" w:rsidRPr="004D6E04" w:rsidRDefault="004D6E04" w:rsidP="004D6E04">
    <w:pPr>
      <w:pStyle w:val="Footer"/>
      <w:tabs>
        <w:tab w:val="clear" w:pos="4680"/>
        <w:tab w:val="clear" w:pos="9360"/>
        <w:tab w:val="center" w:pos="2995"/>
      </w:tabs>
      <w:spacing w:before="120"/>
    </w:pPr>
    <w:r>
      <w:t>[1203]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FD5" w:rsidRDefault="00014FD5" w:rsidP="009F0C77">
      <w:r>
        <w:separator/>
      </w:r>
    </w:p>
  </w:footnote>
  <w:footnote w:type="continuationSeparator" w:id="0">
    <w:p w:rsidR="00014FD5" w:rsidRDefault="00014F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65SA22"/>
    <w:docVar w:name="CoverBillType" w:val="b"/>
    <w:docVar w:name="DocPath" w:val="L:\Council\bills\JN\3565SA22.DOCX"/>
    <w:docVar w:name="dvBillNumber" w:val="1203"/>
    <w:docVar w:name="dvBillNumberPrefix" w:val="S. "/>
    <w:docVar w:name="dvOriginalBody" w:val="Senate"/>
    <w:docVar w:name="dvSteno" w:val="JN"/>
    <w:docVar w:name="NameofBody" w:val="s"/>
    <w:docVar w:name="vGroup2" w:val="Council"/>
  </w:docVars>
  <w:rsids>
    <w:rsidRoot w:val="00460835"/>
    <w:rsid w:val="00014FD5"/>
    <w:rsid w:val="000263D9"/>
    <w:rsid w:val="00026C9A"/>
    <w:rsid w:val="000965A1"/>
    <w:rsid w:val="000A2FAB"/>
    <w:rsid w:val="000C487D"/>
    <w:rsid w:val="000E1785"/>
    <w:rsid w:val="000F39F2"/>
    <w:rsid w:val="001023A4"/>
    <w:rsid w:val="0010776B"/>
    <w:rsid w:val="00122EAF"/>
    <w:rsid w:val="00133E66"/>
    <w:rsid w:val="00134ACF"/>
    <w:rsid w:val="00144E15"/>
    <w:rsid w:val="00163911"/>
    <w:rsid w:val="001A4516"/>
    <w:rsid w:val="001A4A62"/>
    <w:rsid w:val="001A681E"/>
    <w:rsid w:val="001D08F2"/>
    <w:rsid w:val="002037CA"/>
    <w:rsid w:val="002047A2"/>
    <w:rsid w:val="00223B09"/>
    <w:rsid w:val="002321B6"/>
    <w:rsid w:val="0023696B"/>
    <w:rsid w:val="00246796"/>
    <w:rsid w:val="00250967"/>
    <w:rsid w:val="002759C5"/>
    <w:rsid w:val="00277DEE"/>
    <w:rsid w:val="00280D88"/>
    <w:rsid w:val="00294ABE"/>
    <w:rsid w:val="002A3EB4"/>
    <w:rsid w:val="002C017F"/>
    <w:rsid w:val="002D1B5F"/>
    <w:rsid w:val="002E2D2E"/>
    <w:rsid w:val="00325348"/>
    <w:rsid w:val="00335510"/>
    <w:rsid w:val="00343934"/>
    <w:rsid w:val="00393688"/>
    <w:rsid w:val="003B05B4"/>
    <w:rsid w:val="003B581D"/>
    <w:rsid w:val="003D411E"/>
    <w:rsid w:val="003E3C1E"/>
    <w:rsid w:val="003E6148"/>
    <w:rsid w:val="003E7625"/>
    <w:rsid w:val="003E7D04"/>
    <w:rsid w:val="00400EAA"/>
    <w:rsid w:val="0041760A"/>
    <w:rsid w:val="004203D7"/>
    <w:rsid w:val="00423F46"/>
    <w:rsid w:val="00456368"/>
    <w:rsid w:val="00460835"/>
    <w:rsid w:val="00461588"/>
    <w:rsid w:val="00461F86"/>
    <w:rsid w:val="004809EE"/>
    <w:rsid w:val="004B2A8B"/>
    <w:rsid w:val="004D6E04"/>
    <w:rsid w:val="00511EE9"/>
    <w:rsid w:val="00521E00"/>
    <w:rsid w:val="00577C6C"/>
    <w:rsid w:val="0058501B"/>
    <w:rsid w:val="005B0AED"/>
    <w:rsid w:val="005C5451"/>
    <w:rsid w:val="005C5AC4"/>
    <w:rsid w:val="005F0EF6"/>
    <w:rsid w:val="0061228A"/>
    <w:rsid w:val="006215AA"/>
    <w:rsid w:val="006340D9"/>
    <w:rsid w:val="00641541"/>
    <w:rsid w:val="00643B8E"/>
    <w:rsid w:val="00653ECC"/>
    <w:rsid w:val="00665EBC"/>
    <w:rsid w:val="00680479"/>
    <w:rsid w:val="0068743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282E"/>
    <w:rsid w:val="007F509E"/>
    <w:rsid w:val="007F5799"/>
    <w:rsid w:val="007F6947"/>
    <w:rsid w:val="00834A12"/>
    <w:rsid w:val="00872729"/>
    <w:rsid w:val="008C4D5E"/>
    <w:rsid w:val="008E47EF"/>
    <w:rsid w:val="008F4429"/>
    <w:rsid w:val="00932670"/>
    <w:rsid w:val="009352BB"/>
    <w:rsid w:val="00944CA1"/>
    <w:rsid w:val="00990668"/>
    <w:rsid w:val="009B1E9A"/>
    <w:rsid w:val="009B397B"/>
    <w:rsid w:val="009F0C77"/>
    <w:rsid w:val="009F4DD1"/>
    <w:rsid w:val="00A105F0"/>
    <w:rsid w:val="00A64E80"/>
    <w:rsid w:val="00A741D9"/>
    <w:rsid w:val="00A85589"/>
    <w:rsid w:val="00A9741D"/>
    <w:rsid w:val="00AB0576"/>
    <w:rsid w:val="00AD4B17"/>
    <w:rsid w:val="00B26FA6"/>
    <w:rsid w:val="00B741CB"/>
    <w:rsid w:val="00B87AF8"/>
    <w:rsid w:val="00B87E8C"/>
    <w:rsid w:val="00B934F3"/>
    <w:rsid w:val="00BB6347"/>
    <w:rsid w:val="00BD2134"/>
    <w:rsid w:val="00C038D8"/>
    <w:rsid w:val="00C045DD"/>
    <w:rsid w:val="00C17316"/>
    <w:rsid w:val="00C3136F"/>
    <w:rsid w:val="00C3483A"/>
    <w:rsid w:val="00C74E9D"/>
    <w:rsid w:val="00C82FD3"/>
    <w:rsid w:val="00C906D6"/>
    <w:rsid w:val="00CC6B7B"/>
    <w:rsid w:val="00CD3619"/>
    <w:rsid w:val="00CF16A8"/>
    <w:rsid w:val="00CF4447"/>
    <w:rsid w:val="00D239F9"/>
    <w:rsid w:val="00D24C61"/>
    <w:rsid w:val="00D405E7"/>
    <w:rsid w:val="00D40DD2"/>
    <w:rsid w:val="00D41D56"/>
    <w:rsid w:val="00D6260D"/>
    <w:rsid w:val="00D6662B"/>
    <w:rsid w:val="00D95E2F"/>
    <w:rsid w:val="00D970A9"/>
    <w:rsid w:val="00DA6724"/>
    <w:rsid w:val="00DB3AC0"/>
    <w:rsid w:val="00DB5325"/>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2B9D1-C853-49D9-9DC9-F342E47D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E47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7E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97270-5557-4058-B1EC-32351EECE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3028</Words>
  <Characters>16632</Characters>
  <Application>Microsoft Office Word</Application>
  <DocSecurity>0</DocSecurity>
  <Lines>374</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1203 Text of Previous Version (Mar. 24, 2022) - South Carolina Legislature Online</dc:title>
  <dc:subject/>
  <dc:creator>Julie Newboult</dc:creator>
  <cp:keywords/>
  <dc:description/>
  <cp:lastModifiedBy>S Wilson</cp:lastModifiedBy>
  <cp:revision>2</cp:revision>
  <cp:lastPrinted>2022-03-24T16:33:00Z</cp:lastPrinted>
  <dcterms:created xsi:type="dcterms:W3CDTF">2022-03-24T17:56:00Z</dcterms:created>
  <dcterms:modified xsi:type="dcterms:W3CDTF">2022-03-24T17:56:00Z</dcterms:modified>
</cp:coreProperties>
</file>