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DBD0DF7" w14:textId="4A9779ED" w:rsidR="00624C8E" w:rsidRDefault="00624C8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COMMITTEE REPORT</w:t>
      </w:r>
    </w:p>
    <w:p w14:paraId="302D5F3A" w14:textId="2333BCDA" w:rsidR="00624C8E" w:rsidRDefault="00624C8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April 28, 2022</w:t>
      </w:r>
    </w:p>
    <w:p w14:paraId="7EFB1702" w14:textId="1D2E4B6F" w:rsidR="00624C8E" w:rsidRDefault="00624C8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1410A117" w14:textId="7906926A" w:rsidR="00624C8E" w:rsidRPr="00624C8E" w:rsidRDefault="00624C8E" w:rsidP="00624C8E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1280</w:t>
      </w:r>
    </w:p>
    <w:p w14:paraId="187B48FF" w14:textId="3D5108B8" w:rsidR="00624C8E" w:rsidRDefault="00624C8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68C85A73" w14:textId="731B2E1E" w:rsidR="00624C8E" w:rsidRDefault="00624C8E" w:rsidP="00624C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 xml:space="preserve">Introduced by </w:t>
      </w:r>
      <w:r w:rsidRPr="00EE4D30">
        <w:t>Senators Martin and Talley</w:t>
      </w:r>
    </w:p>
    <w:p w14:paraId="0D2C1C1D" w14:textId="2041B600" w:rsidR="00624C8E" w:rsidRDefault="00624C8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13EFF06D" w14:textId="5F62C49C" w:rsidR="00624C8E" w:rsidRDefault="00624C8E" w:rsidP="006057E4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4/28/22--H.</w:t>
      </w:r>
      <w:r w:rsidR="006057E4">
        <w:rPr>
          <w:rFonts w:eastAsia="Times New Roman"/>
        </w:rPr>
        <w:tab/>
        <w:t>[SEC 5/2/22 11:04 AM]</w:t>
      </w:r>
    </w:p>
    <w:p w14:paraId="1F77CA92" w14:textId="0C4F7BC6" w:rsidR="00624C8E" w:rsidRDefault="00624C8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April 21, 2022.</w:t>
      </w:r>
    </w:p>
    <w:p w14:paraId="63A7B40E" w14:textId="48ABBF04" w:rsidR="00624C8E" w:rsidRPr="00624C8E" w:rsidRDefault="00624C8E" w:rsidP="00624C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14:paraId="40F7C4A0" w14:textId="3D064C4A" w:rsidR="00624C8E" w:rsidRDefault="00624C8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35A9769E" w14:textId="093620AE" w:rsidR="00624C8E" w:rsidRDefault="00624C8E" w:rsidP="00624C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  <w:b/>
        </w:rPr>
      </w:pPr>
      <w:r>
        <w:rPr>
          <w:rFonts w:eastAsia="Times New Roman"/>
          <w:b/>
        </w:rPr>
        <w:t>THE COMMITTEE ON</w:t>
      </w:r>
    </w:p>
    <w:p w14:paraId="7C9059F2" w14:textId="70FF3F7A" w:rsidR="00624C8E" w:rsidRPr="00624C8E" w:rsidRDefault="00624C8E" w:rsidP="00624C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INVITATIONS AND MEMORIAL RESOLUTIONS</w:t>
      </w:r>
    </w:p>
    <w:p w14:paraId="42336657" w14:textId="2202983D" w:rsidR="00624C8E" w:rsidRDefault="00624C8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 xml:space="preserve">To whom was referred a Concurrent Resolution (S. 1280) to request that the Department of Transportation </w:t>
      </w:r>
      <w:r w:rsidRPr="00624C8E">
        <w:t xml:space="preserve">name </w:t>
      </w:r>
      <w:r w:rsidRPr="00624C8E">
        <w:rPr>
          <w:color w:val="000000" w:themeColor="text1"/>
          <w:szCs w:val="24"/>
          <w:u w:color="000000" w:themeColor="text1"/>
        </w:rPr>
        <w:t>the North Tyger River Bridge on Hwy 296, also known as Reidville Road, between Shenandoah Drive and Nichols Drive</w:t>
      </w:r>
      <w:r w:rsidRPr="00624C8E">
        <w:rPr>
          <w:color w:val="000000" w:themeColor="text1"/>
          <w:u w:color="000000" w:themeColor="text1"/>
        </w:rPr>
        <w:t xml:space="preserve"> in </w:t>
      </w:r>
      <w:r w:rsidRPr="00624C8E">
        <w:rPr>
          <w:color w:val="000000" w:themeColor="text1"/>
          <w:szCs w:val="24"/>
          <w:u w:color="000000" w:themeColor="text1"/>
        </w:rPr>
        <w:t>Spartanburg</w:t>
      </w:r>
      <w:r w:rsidRPr="00624C8E">
        <w:rPr>
          <w:color w:val="000000" w:themeColor="text1"/>
          <w:u w:color="000000" w:themeColor="text1"/>
        </w:rPr>
        <w:t xml:space="preserve"> County</w:t>
      </w:r>
      <w:r w:rsidRPr="00624C8E">
        <w:rPr>
          <w:rFonts w:eastAsia="Times New Roman"/>
          <w:color w:val="000000" w:themeColor="text1"/>
          <w:u w:color="000000" w:themeColor="text1"/>
        </w:rPr>
        <w:t xml:space="preserve"> “</w:t>
      </w:r>
      <w:r>
        <w:rPr>
          <w:rFonts w:eastAsia="Times New Roman"/>
        </w:rPr>
        <w:t>, etc., respectfully</w:t>
      </w:r>
    </w:p>
    <w:p w14:paraId="6E375E2C" w14:textId="2856AC26" w:rsidR="00624C8E" w:rsidRPr="00624C8E" w:rsidRDefault="00624C8E" w:rsidP="00624C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REPORT:</w:t>
      </w:r>
    </w:p>
    <w:p w14:paraId="54487AB9" w14:textId="3B8A3A09" w:rsidR="00624C8E" w:rsidRDefault="00624C8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That they have duly and carefully considered the same and recommend that the same do pass:</w:t>
      </w:r>
    </w:p>
    <w:p w14:paraId="40E13F44" w14:textId="77777777" w:rsidR="00624C8E" w:rsidRDefault="00624C8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12726E1C" w14:textId="18E4917E" w:rsidR="00624C8E" w:rsidRDefault="00624C8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DENNIS C. MOSS for Committee.</w:t>
      </w:r>
    </w:p>
    <w:p w14:paraId="5260F8E5" w14:textId="0D66F782" w:rsidR="00624C8E" w:rsidRPr="00624C8E" w:rsidRDefault="00624C8E" w:rsidP="00624C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14:paraId="743E2616" w14:textId="77777777" w:rsidR="00624C8E" w:rsidRDefault="00624C8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4029E2D5" w14:textId="77777777" w:rsidR="00624C8E" w:rsidRDefault="00624C8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624C8E" w:rsidSect="00624C8E">
          <w:footerReference w:type="default" r:id="rId6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14:paraId="33A64AEE" w14:textId="5984910A" w:rsidR="008150A3" w:rsidRPr="00522CE0" w:rsidRDefault="008150A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545F96A9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7223C66E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61805F86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14DD715F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0E530D40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23300B85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0536BACC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1FA8D08B" w14:textId="77777777" w:rsidR="00522CE0" w:rsidRPr="008F023B" w:rsidRDefault="00522CE0" w:rsidP="008150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Start w:id="1" w:name="_GoBack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AC7386">
        <w:rPr>
          <w:rFonts w:eastAsia="Times New Roman"/>
          <w:b/>
          <w:sz w:val="30"/>
          <w:szCs w:val="30"/>
        </w:rPr>
        <w:t>CONCURRENT RESOLUTION</w:t>
      </w:r>
    </w:p>
    <w:p w14:paraId="2A553353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219EADED" w14:textId="2BAD8BE7" w:rsidR="00522CE0" w:rsidRPr="00522CE0" w:rsidRDefault="00917B1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REQUEST THAT THE DEPARTMENT OF TRANSPORTATION </w:t>
      </w:r>
      <w:r>
        <w:t xml:space="preserve">NAME </w:t>
      </w:r>
      <w:r>
        <w:rPr>
          <w:color w:val="000000" w:themeColor="text1"/>
          <w:szCs w:val="24"/>
          <w:u w:color="000000" w:themeColor="text1"/>
        </w:rPr>
        <w:t>T</w:t>
      </w:r>
      <w:r w:rsidRPr="00B670FB">
        <w:rPr>
          <w:color w:val="000000" w:themeColor="text1"/>
          <w:szCs w:val="24"/>
          <w:u w:color="000000" w:themeColor="text1"/>
        </w:rPr>
        <w:t xml:space="preserve">HE </w:t>
      </w:r>
      <w:r w:rsidR="003356A5">
        <w:rPr>
          <w:color w:val="000000" w:themeColor="text1"/>
          <w:szCs w:val="24"/>
          <w:u w:color="000000" w:themeColor="text1"/>
        </w:rPr>
        <w:t xml:space="preserve">NORTH </w:t>
      </w:r>
      <w:r w:rsidRPr="00B670FB">
        <w:rPr>
          <w:color w:val="000000" w:themeColor="text1"/>
          <w:szCs w:val="24"/>
          <w:u w:color="000000" w:themeColor="text1"/>
        </w:rPr>
        <w:t xml:space="preserve">TYGER RIVER BRIDGE ON </w:t>
      </w:r>
      <w:r w:rsidR="00577308">
        <w:rPr>
          <w:color w:val="000000" w:themeColor="text1"/>
          <w:szCs w:val="24"/>
          <w:u w:color="000000" w:themeColor="text1"/>
        </w:rPr>
        <w:t>HWY</w:t>
      </w:r>
      <w:r w:rsidRPr="00B670FB">
        <w:rPr>
          <w:color w:val="000000" w:themeColor="text1"/>
          <w:szCs w:val="24"/>
          <w:u w:color="000000" w:themeColor="text1"/>
        </w:rPr>
        <w:t xml:space="preserve"> 296</w:t>
      </w:r>
      <w:r w:rsidR="00577308">
        <w:rPr>
          <w:color w:val="000000" w:themeColor="text1"/>
          <w:szCs w:val="24"/>
          <w:u w:color="000000" w:themeColor="text1"/>
        </w:rPr>
        <w:t>, ALSO KNOWN AS REIDVILLE ROAD, BETWEEN SHENANDOAH DRIVE AND NICHOLS DRIVE</w:t>
      </w:r>
      <w:r>
        <w:rPr>
          <w:color w:val="000000" w:themeColor="text1"/>
          <w:u w:color="000000" w:themeColor="text1"/>
        </w:rPr>
        <w:t xml:space="preserve"> IN </w:t>
      </w:r>
      <w:r w:rsidR="00577308">
        <w:rPr>
          <w:color w:val="000000" w:themeColor="text1"/>
          <w:szCs w:val="24"/>
          <w:u w:color="000000" w:themeColor="text1"/>
        </w:rPr>
        <w:t>SPARTANBURG</w:t>
      </w:r>
      <w:r>
        <w:rPr>
          <w:color w:val="000000" w:themeColor="text1"/>
          <w:u w:color="000000" w:themeColor="text1"/>
        </w:rPr>
        <w:t xml:space="preserve"> COUNTY</w:t>
      </w:r>
      <w:r w:rsidRPr="00F13E21">
        <w:rPr>
          <w:rFonts w:eastAsia="Times New Roman"/>
          <w:color w:val="000000" w:themeColor="text1"/>
          <w:u w:color="000000" w:themeColor="text1"/>
        </w:rPr>
        <w:t xml:space="preserve"> </w:t>
      </w:r>
      <w:r>
        <w:rPr>
          <w:rFonts w:eastAsia="Times New Roman"/>
          <w:color w:val="000000" w:themeColor="text1"/>
          <w:u w:color="000000" w:themeColor="text1"/>
        </w:rPr>
        <w:t>“</w:t>
      </w:r>
      <w:r w:rsidRPr="00B670FB">
        <w:rPr>
          <w:color w:val="000000" w:themeColor="text1"/>
          <w:szCs w:val="24"/>
          <w:u w:color="000000" w:themeColor="text1"/>
        </w:rPr>
        <w:t xml:space="preserve">KEEGAN </w:t>
      </w:r>
      <w:r w:rsidRPr="00B670FB">
        <w:rPr>
          <w:color w:val="000000" w:themeColor="text1"/>
          <w:u w:color="000000" w:themeColor="text1"/>
        </w:rPr>
        <w:t xml:space="preserve">ISAIAH </w:t>
      </w:r>
      <w:r w:rsidRPr="00B670FB">
        <w:rPr>
          <w:color w:val="000000" w:themeColor="text1"/>
          <w:szCs w:val="24"/>
          <w:u w:color="000000" w:themeColor="text1"/>
        </w:rPr>
        <w:t>JOHNSON</w:t>
      </w:r>
      <w:r>
        <w:rPr>
          <w:color w:val="000000" w:themeColor="text1"/>
          <w:szCs w:val="24"/>
          <w:u w:color="000000" w:themeColor="text1"/>
        </w:rPr>
        <w:t xml:space="preserve"> BRIDGE</w:t>
      </w:r>
      <w:r w:rsidRPr="00F13E21">
        <w:rPr>
          <w:rFonts w:eastAsia="Times New Roman"/>
          <w:color w:val="000000" w:themeColor="text1"/>
          <w:u w:color="000000" w:themeColor="text1"/>
        </w:rPr>
        <w:t>”</w:t>
      </w:r>
      <w:r>
        <w:rPr>
          <w:rFonts w:eastAsia="Times New Roman"/>
        </w:rPr>
        <w:t xml:space="preserve"> AND ERECT APPROPRIATE MARKERS OR SIGNS AT THIS LOCATION CONTAINING THIS DESIGNATION.</w:t>
      </w:r>
      <w:bookmarkEnd w:id="1"/>
    </w:p>
    <w:p w14:paraId="5F832E78" w14:textId="77777777"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14:paraId="6E62AF68" w14:textId="5612BA31" w:rsidR="00917B1B" w:rsidRDefault="00917B1B" w:rsidP="00917B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F9143A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General Assembly are deeply saddened to learn of the death of </w:t>
      </w:r>
      <w:r w:rsidRPr="00B670FB">
        <w:rPr>
          <w:color w:val="000000" w:themeColor="text1"/>
          <w:u w:color="000000" w:themeColor="text1"/>
        </w:rPr>
        <w:t>Keegan Isaiah Johnson</w:t>
      </w:r>
      <w:r>
        <w:rPr>
          <w:color w:val="000000" w:themeColor="text1"/>
          <w:u w:color="000000" w:themeColor="text1"/>
        </w:rPr>
        <w:t xml:space="preserve"> on February 5, 2020</w:t>
      </w:r>
      <w:r w:rsidR="006057E4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at the age of seventeen; and</w:t>
      </w:r>
    </w:p>
    <w:p w14:paraId="632026F0" w14:textId="49EDC4CD" w:rsidR="00917B1B" w:rsidRDefault="00917B1B" w:rsidP="00917B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14:paraId="41A3D9A5" w14:textId="7B33C461" w:rsidR="00917B1B" w:rsidRDefault="00917B1B" w:rsidP="00917B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 native of Spartanburg, Keegan was born on October 23, 2002</w:t>
      </w:r>
      <w:r w:rsidR="006057E4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to parents Joey and Allison (Johnson) Miller. He was a junior at </w:t>
      </w:r>
      <w:r w:rsidRPr="00917B1B">
        <w:rPr>
          <w:color w:val="000000" w:themeColor="text1"/>
          <w:u w:color="000000" w:themeColor="text1"/>
        </w:rPr>
        <w:t>Dorman High School in Roebuck</w:t>
      </w:r>
      <w:r>
        <w:rPr>
          <w:color w:val="000000" w:themeColor="text1"/>
          <w:u w:color="000000" w:themeColor="text1"/>
        </w:rPr>
        <w:t>; and</w:t>
      </w:r>
    </w:p>
    <w:p w14:paraId="42DAB611" w14:textId="5739EF05" w:rsidR="00917B1B" w:rsidRDefault="00917B1B" w:rsidP="00917B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14:paraId="64936EAD" w14:textId="28C9CF34" w:rsidR="00917B1B" w:rsidRDefault="00917B1B" w:rsidP="00917B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Keegan was the eldest of three boys and was a funny, kind-hearted big brother. He had the best smile and loved everyone</w:t>
      </w:r>
      <w:r w:rsidR="004300BB">
        <w:rPr>
          <w:color w:val="000000" w:themeColor="text1"/>
          <w:u w:color="000000" w:themeColor="text1"/>
        </w:rPr>
        <w:t>, making friends wherever he went</w:t>
      </w:r>
      <w:r>
        <w:rPr>
          <w:color w:val="000000" w:themeColor="text1"/>
          <w:u w:color="000000" w:themeColor="text1"/>
        </w:rPr>
        <w:t>; and</w:t>
      </w:r>
    </w:p>
    <w:p w14:paraId="27D66167" w14:textId="78F45D81" w:rsidR="00917B1B" w:rsidRDefault="00917B1B" w:rsidP="00917B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14:paraId="2854AF20" w14:textId="0BB9BCAE" w:rsidR="00917B1B" w:rsidRPr="006234CC" w:rsidRDefault="00917B1B" w:rsidP="00917B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6234CC">
        <w:rPr>
          <w:color w:val="000000" w:themeColor="text1"/>
          <w:szCs w:val="23"/>
          <w:u w:color="000000" w:themeColor="text1"/>
          <w:shd w:val="clear" w:color="auto" w:fill="FFFFFF"/>
        </w:rPr>
        <w:t>Keegan played both baseball and football for the Chapman Panthers and the Dorman Cavaliers. He also attended Lake Bowen Baptist Church, Anderson Mill Baptist Church</w:t>
      </w:r>
      <w:r w:rsidR="000A0644">
        <w:rPr>
          <w:color w:val="000000" w:themeColor="text1"/>
          <w:szCs w:val="23"/>
          <w:u w:color="000000" w:themeColor="text1"/>
          <w:shd w:val="clear" w:color="auto" w:fill="FFFFFF"/>
        </w:rPr>
        <w:t>,</w:t>
      </w:r>
      <w:r w:rsidRPr="006234CC">
        <w:rPr>
          <w:color w:val="000000" w:themeColor="text1"/>
          <w:szCs w:val="23"/>
          <w:u w:color="000000" w:themeColor="text1"/>
          <w:shd w:val="clear" w:color="auto" w:fill="FFFFFF"/>
        </w:rPr>
        <w:t xml:space="preserve"> and the Fuse Group at NewSpring Church</w:t>
      </w:r>
      <w:r>
        <w:rPr>
          <w:color w:val="000000" w:themeColor="text1"/>
          <w:szCs w:val="23"/>
          <w:u w:color="000000" w:themeColor="text1"/>
          <w:shd w:val="clear" w:color="auto" w:fill="FFFFFF"/>
        </w:rPr>
        <w:t>; and</w:t>
      </w:r>
    </w:p>
    <w:p w14:paraId="51B41A65" w14:textId="42425E43" w:rsidR="00917B1B" w:rsidRDefault="00917B1B" w:rsidP="00917B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14:paraId="07270B88" w14:textId="5C1AEDC9" w:rsidR="00917B1B" w:rsidRDefault="00917B1B" w:rsidP="00917B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before Keegan passed </w:t>
      </w:r>
      <w:r w:rsidRPr="006234CC">
        <w:rPr>
          <w:color w:val="000000" w:themeColor="text1"/>
          <w:u w:color="000000" w:themeColor="text1"/>
        </w:rPr>
        <w:t>away due to a rare form of bacterial meningitis</w:t>
      </w:r>
      <w:r>
        <w:rPr>
          <w:color w:val="000000" w:themeColor="text1"/>
          <w:u w:color="000000" w:themeColor="text1"/>
        </w:rPr>
        <w:t xml:space="preserve">, he received his driver’s license and chose to become an organ donor. </w:t>
      </w:r>
      <w:r w:rsidRPr="006234CC">
        <w:rPr>
          <w:color w:val="000000" w:themeColor="text1"/>
          <w:u w:color="000000" w:themeColor="text1"/>
        </w:rPr>
        <w:t xml:space="preserve">Keegan was able to save </w:t>
      </w:r>
      <w:r>
        <w:rPr>
          <w:color w:val="000000" w:themeColor="text1"/>
          <w:u w:color="000000" w:themeColor="text1"/>
        </w:rPr>
        <w:t>four</w:t>
      </w:r>
      <w:r w:rsidRPr="006234CC">
        <w:rPr>
          <w:color w:val="000000" w:themeColor="text1"/>
          <w:u w:color="000000" w:themeColor="text1"/>
        </w:rPr>
        <w:t xml:space="preserve"> lives with </w:t>
      </w:r>
      <w:r>
        <w:rPr>
          <w:color w:val="000000" w:themeColor="text1"/>
          <w:u w:color="000000" w:themeColor="text1"/>
        </w:rPr>
        <w:t>five</w:t>
      </w:r>
      <w:r w:rsidRPr="006234CC">
        <w:rPr>
          <w:color w:val="000000" w:themeColor="text1"/>
          <w:u w:color="000000" w:themeColor="text1"/>
        </w:rPr>
        <w:t xml:space="preserve"> major organs and also donated his tissue, bones, and valves as well</w:t>
      </w:r>
      <w:r>
        <w:rPr>
          <w:color w:val="000000" w:themeColor="text1"/>
          <w:u w:color="000000" w:themeColor="text1"/>
        </w:rPr>
        <w:t>, which</w:t>
      </w:r>
      <w:r w:rsidRPr="006234CC">
        <w:rPr>
          <w:color w:val="000000" w:themeColor="text1"/>
          <w:u w:color="000000" w:themeColor="text1"/>
        </w:rPr>
        <w:t xml:space="preserve"> can save hundreds of lives</w:t>
      </w:r>
      <w:r>
        <w:rPr>
          <w:color w:val="000000" w:themeColor="text1"/>
          <w:u w:color="000000" w:themeColor="text1"/>
        </w:rPr>
        <w:t>; and</w:t>
      </w:r>
    </w:p>
    <w:p w14:paraId="47590036" w14:textId="7F152B38" w:rsidR="00917B1B" w:rsidRDefault="00917B1B" w:rsidP="00D371C3">
      <w:pPr>
        <w:keepNext/>
        <w:keepLines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lastRenderedPageBreak/>
        <w:t xml:space="preserve">Whereas, it would be fitting and proper to pay tribute to this </w:t>
      </w:r>
      <w:r w:rsidRPr="00917B1B">
        <w:rPr>
          <w:rFonts w:eastAsia="Times New Roman"/>
        </w:rPr>
        <w:t>son</w:t>
      </w:r>
      <w:r>
        <w:rPr>
          <w:rFonts w:eastAsia="Times New Roman"/>
        </w:rPr>
        <w:t xml:space="preserve"> of South Carolina by naming a portion of road in the State in </w:t>
      </w:r>
      <w:r w:rsidRPr="00917B1B">
        <w:rPr>
          <w:rFonts w:eastAsia="Times New Roman"/>
        </w:rPr>
        <w:t>his</w:t>
      </w:r>
      <w:r>
        <w:rPr>
          <w:rFonts w:eastAsia="Times New Roman"/>
        </w:rPr>
        <w:t xml:space="preserve"> honor.  Now, therefore, </w:t>
      </w:r>
    </w:p>
    <w:p w14:paraId="336521AB" w14:textId="77777777" w:rsidR="00AC7386" w:rsidRDefault="00AC7386" w:rsidP="00D371C3">
      <w:pPr>
        <w:keepNext/>
        <w:keepLines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49C96760" w14:textId="77777777" w:rsidR="00AC7386" w:rsidRDefault="00AC738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Senate, the House of Representatives concurring:</w:t>
      </w:r>
    </w:p>
    <w:p w14:paraId="4E8FA7F0" w14:textId="77777777" w:rsidR="00AC7386" w:rsidRDefault="00AC738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093D52D0" w14:textId="5A3DA256" w:rsidR="00917B1B" w:rsidRDefault="00917B1B" w:rsidP="00917B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the members of the South Carolina General Assembly, by this resolution, request that the Department of Transportation </w:t>
      </w:r>
      <w:r>
        <w:t xml:space="preserve">name </w:t>
      </w:r>
      <w:r>
        <w:rPr>
          <w:color w:val="000000" w:themeColor="text1"/>
          <w:szCs w:val="24"/>
          <w:u w:color="000000" w:themeColor="text1"/>
        </w:rPr>
        <w:t>t</w:t>
      </w:r>
      <w:r w:rsidRPr="00B670FB">
        <w:rPr>
          <w:color w:val="000000" w:themeColor="text1"/>
          <w:szCs w:val="24"/>
          <w:u w:color="000000" w:themeColor="text1"/>
        </w:rPr>
        <w:t xml:space="preserve">he </w:t>
      </w:r>
      <w:r w:rsidR="003356A5">
        <w:rPr>
          <w:color w:val="000000" w:themeColor="text1"/>
          <w:szCs w:val="24"/>
          <w:u w:color="000000" w:themeColor="text1"/>
        </w:rPr>
        <w:t xml:space="preserve">North </w:t>
      </w:r>
      <w:r w:rsidRPr="00B670FB">
        <w:rPr>
          <w:color w:val="000000" w:themeColor="text1"/>
          <w:szCs w:val="24"/>
          <w:u w:color="000000" w:themeColor="text1"/>
        </w:rPr>
        <w:t xml:space="preserve">Tyger River Bridge </w:t>
      </w:r>
      <w:r w:rsidR="00577308">
        <w:rPr>
          <w:color w:val="000000" w:themeColor="text1"/>
          <w:szCs w:val="24"/>
          <w:u w:color="000000" w:themeColor="text1"/>
        </w:rPr>
        <w:t>on</w:t>
      </w:r>
      <w:r w:rsidR="00577308" w:rsidRPr="00B670FB">
        <w:rPr>
          <w:color w:val="000000" w:themeColor="text1"/>
          <w:szCs w:val="24"/>
          <w:u w:color="000000" w:themeColor="text1"/>
        </w:rPr>
        <w:t xml:space="preserve"> </w:t>
      </w:r>
      <w:r w:rsidR="00577308">
        <w:rPr>
          <w:color w:val="000000" w:themeColor="text1"/>
          <w:szCs w:val="24"/>
          <w:u w:color="000000" w:themeColor="text1"/>
        </w:rPr>
        <w:t>Hwy</w:t>
      </w:r>
      <w:r w:rsidR="00577308" w:rsidRPr="00B670FB">
        <w:rPr>
          <w:color w:val="000000" w:themeColor="text1"/>
          <w:szCs w:val="24"/>
          <w:u w:color="000000" w:themeColor="text1"/>
        </w:rPr>
        <w:t xml:space="preserve"> 296</w:t>
      </w:r>
      <w:r w:rsidR="00577308">
        <w:rPr>
          <w:color w:val="000000" w:themeColor="text1"/>
          <w:szCs w:val="24"/>
          <w:u w:color="000000" w:themeColor="text1"/>
        </w:rPr>
        <w:t>, also known as Reidville Road, between Shenandoah Drive and Nichols Drive</w:t>
      </w:r>
      <w:r w:rsidR="00577308">
        <w:rPr>
          <w:color w:val="000000" w:themeColor="text1"/>
          <w:u w:color="000000" w:themeColor="text1"/>
        </w:rPr>
        <w:t xml:space="preserve"> in </w:t>
      </w:r>
      <w:r w:rsidR="00577308">
        <w:rPr>
          <w:color w:val="000000" w:themeColor="text1"/>
          <w:szCs w:val="24"/>
          <w:u w:color="000000" w:themeColor="text1"/>
        </w:rPr>
        <w:t>Spartanburg</w:t>
      </w:r>
      <w:r>
        <w:rPr>
          <w:color w:val="000000" w:themeColor="text1"/>
          <w:u w:color="000000" w:themeColor="text1"/>
        </w:rPr>
        <w:t xml:space="preserve"> County</w:t>
      </w:r>
      <w:r w:rsidRPr="00F13E21">
        <w:rPr>
          <w:rFonts w:eastAsia="Times New Roman"/>
          <w:color w:val="000000" w:themeColor="text1"/>
          <w:u w:color="000000" w:themeColor="text1"/>
        </w:rPr>
        <w:t xml:space="preserve"> </w:t>
      </w:r>
      <w:r>
        <w:rPr>
          <w:rFonts w:eastAsia="Times New Roman"/>
          <w:color w:val="000000" w:themeColor="text1"/>
          <w:u w:color="000000" w:themeColor="text1"/>
        </w:rPr>
        <w:t>“</w:t>
      </w:r>
      <w:r w:rsidRPr="00B670FB">
        <w:rPr>
          <w:color w:val="000000" w:themeColor="text1"/>
          <w:szCs w:val="24"/>
          <w:u w:color="000000" w:themeColor="text1"/>
        </w:rPr>
        <w:t xml:space="preserve">Keegan </w:t>
      </w:r>
      <w:r w:rsidRPr="00B670FB">
        <w:rPr>
          <w:color w:val="000000" w:themeColor="text1"/>
          <w:u w:color="000000" w:themeColor="text1"/>
        </w:rPr>
        <w:t xml:space="preserve">Isaiah </w:t>
      </w:r>
      <w:r w:rsidRPr="00B670FB">
        <w:rPr>
          <w:color w:val="000000" w:themeColor="text1"/>
          <w:szCs w:val="24"/>
          <w:u w:color="000000" w:themeColor="text1"/>
        </w:rPr>
        <w:t>Johnson</w:t>
      </w:r>
      <w:r>
        <w:rPr>
          <w:color w:val="000000" w:themeColor="text1"/>
          <w:szCs w:val="24"/>
          <w:u w:color="000000" w:themeColor="text1"/>
        </w:rPr>
        <w:t xml:space="preserve"> Bridge</w:t>
      </w:r>
      <w:r w:rsidRPr="00F13E21">
        <w:rPr>
          <w:rFonts w:eastAsia="Times New Roman"/>
          <w:color w:val="000000" w:themeColor="text1"/>
          <w:u w:color="000000" w:themeColor="text1"/>
        </w:rPr>
        <w:t>”</w:t>
      </w:r>
      <w:r>
        <w:rPr>
          <w:rFonts w:eastAsia="Times New Roman"/>
        </w:rPr>
        <w:t xml:space="preserve"> and erect appropriate markers or signs at this location containing this designation.</w:t>
      </w:r>
    </w:p>
    <w:p w14:paraId="12CD943C" w14:textId="77777777" w:rsidR="00AC7386" w:rsidRDefault="00AC738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68DA6701" w14:textId="2946C0EF" w:rsidR="00917B1B" w:rsidRPr="00522CE0" w:rsidRDefault="00917B1B" w:rsidP="00917B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forwarded to the Department of Transportation and presented to the family of </w:t>
      </w:r>
      <w:r w:rsidRPr="00B670FB">
        <w:rPr>
          <w:color w:val="000000" w:themeColor="text1"/>
          <w:szCs w:val="24"/>
          <w:u w:color="000000" w:themeColor="text1"/>
        </w:rPr>
        <w:t xml:space="preserve">Keegan </w:t>
      </w:r>
      <w:r w:rsidRPr="00B670FB">
        <w:rPr>
          <w:color w:val="000000" w:themeColor="text1"/>
          <w:u w:color="000000" w:themeColor="text1"/>
        </w:rPr>
        <w:t xml:space="preserve">Isaiah </w:t>
      </w:r>
      <w:r w:rsidRPr="00B670FB">
        <w:rPr>
          <w:color w:val="000000" w:themeColor="text1"/>
          <w:szCs w:val="24"/>
          <w:u w:color="000000" w:themeColor="text1"/>
        </w:rPr>
        <w:t>Johnson</w:t>
      </w:r>
      <w:r>
        <w:rPr>
          <w:rFonts w:eastAsia="Times New Roman"/>
        </w:rPr>
        <w:t>.</w:t>
      </w:r>
    </w:p>
    <w:p w14:paraId="1B1925D5" w14:textId="128AC0A6" w:rsidR="00DB7FF4" w:rsidRDefault="00D01238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14:paraId="49C65687" w14:textId="77777777" w:rsidR="00AB565E" w:rsidRDefault="00AB565E" w:rsidP="00AB565E">
      <w:pPr>
        <w:suppressAutoHyphens/>
        <w:jc w:val="both"/>
        <w:rPr>
          <w:rFonts w:eastAsia="Times New Roman"/>
        </w:rPr>
      </w:pPr>
    </w:p>
    <w:sectPr w:rsidR="00AB565E" w:rsidSect="00624C8E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488C6C7" w14:textId="77777777" w:rsidR="00AC7386" w:rsidRDefault="00AC7386" w:rsidP="00522CE0">
      <w:r>
        <w:separator/>
      </w:r>
    </w:p>
  </w:endnote>
  <w:endnote w:type="continuationSeparator" w:id="0">
    <w:p w14:paraId="51898916" w14:textId="77777777" w:rsidR="00AC7386" w:rsidRDefault="00AC7386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DF32878E-2470-4251-8132-33B38585CE3D}"/>
    <w:embedBold r:id="rId2" w:fontKey="{CE8104D2-FD6E-4EDB-A009-E26AD767A584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F0EB84EF-7FC1-4E62-A877-E7D36E0E4BB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671EC8CB-811D-47BA-9FCE-1ECFE120DC0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141CF03" w14:textId="13C055B2" w:rsidR="00DB7FF4" w:rsidRPr="008150A3" w:rsidRDefault="008150A3" w:rsidP="008150A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[1280</w:t>
    </w:r>
    <w:r w:rsidR="00624C8E">
      <w:t>-</w:t>
    </w:r>
    <w:r w:rsidR="00624C8E">
      <w:fldChar w:fldCharType="begin"/>
    </w:r>
    <w:r w:rsidR="00624C8E">
      <w:instrText xml:space="preserve"> PAGE  \* MERGEFORMAT </w:instrText>
    </w:r>
    <w:r w:rsidR="00624C8E">
      <w:fldChar w:fldCharType="separate"/>
    </w:r>
    <w:r w:rsidR="006057E4">
      <w:rPr>
        <w:noProof/>
      </w:rPr>
      <w:t>1</w:t>
    </w:r>
    <w:r w:rsidR="00624C8E">
      <w:fldChar w:fldCharType="end"/>
    </w:r>
    <w:r w:rsidR="00624C8E">
      <w:t>]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64B4E6D" w14:textId="06B6407B" w:rsidR="00624C8E" w:rsidRPr="008150A3" w:rsidRDefault="00624C8E" w:rsidP="008150A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[1280]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AB565E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081BA44" w14:textId="77777777" w:rsidR="00AC7386" w:rsidRDefault="00AC7386" w:rsidP="00522CE0">
      <w:r>
        <w:separator/>
      </w:r>
    </w:p>
  </w:footnote>
  <w:footnote w:type="continuationSeparator" w:id="0">
    <w:p w14:paraId="6CDC3830" w14:textId="77777777" w:rsidR="00AC7386" w:rsidRDefault="00AC7386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00"/>
  <w:embedTrueTypeFonts/>
  <w:embedSystemFont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13KEEG.KMM.SRM"/>
    <w:docVar w:name="CoverAttorneyInitials" w:val="KMM"/>
    <w:docVar w:name="CoverAttorneyLastName" w:val="Moffitt"/>
    <w:docVar w:name="CoverBillType" w:val="c"/>
    <w:docVar w:name="CoverSenator" w:val="SRM"/>
    <w:docVar w:name="dvBillNumber" w:val="1280"/>
    <w:docVar w:name="dvBillNumberPrefix" w:val="S. "/>
    <w:docVar w:name="dvOriginalBody" w:val="Senate"/>
    <w:docVar w:name="fulldraftpath" w:val="L:\S-RES\SRM\013KEEG.KMM.SRM.DOCX"/>
    <w:docVar w:name="NameofBody" w:val="S"/>
    <w:docVar w:name="vgroup2" w:val="S-RES"/>
  </w:docVars>
  <w:rsids>
    <w:rsidRoot w:val="00AC7386"/>
    <w:rsid w:val="00042AC1"/>
    <w:rsid w:val="00046516"/>
    <w:rsid w:val="00066D7D"/>
    <w:rsid w:val="00072458"/>
    <w:rsid w:val="0007601D"/>
    <w:rsid w:val="000A0644"/>
    <w:rsid w:val="000B0720"/>
    <w:rsid w:val="000B5EAF"/>
    <w:rsid w:val="001315B2"/>
    <w:rsid w:val="00170561"/>
    <w:rsid w:val="00174988"/>
    <w:rsid w:val="00186AC9"/>
    <w:rsid w:val="00197DF1"/>
    <w:rsid w:val="001B3DD9"/>
    <w:rsid w:val="001B7E5D"/>
    <w:rsid w:val="001D3BAC"/>
    <w:rsid w:val="00216025"/>
    <w:rsid w:val="00245C4E"/>
    <w:rsid w:val="002C1321"/>
    <w:rsid w:val="002C2031"/>
    <w:rsid w:val="002C5896"/>
    <w:rsid w:val="002D3BED"/>
    <w:rsid w:val="002D4BCD"/>
    <w:rsid w:val="002D7D2B"/>
    <w:rsid w:val="00307C2B"/>
    <w:rsid w:val="00315D04"/>
    <w:rsid w:val="003356A5"/>
    <w:rsid w:val="00383247"/>
    <w:rsid w:val="003D6E2B"/>
    <w:rsid w:val="003E7597"/>
    <w:rsid w:val="00413EBF"/>
    <w:rsid w:val="004300BB"/>
    <w:rsid w:val="0044020F"/>
    <w:rsid w:val="00450668"/>
    <w:rsid w:val="00454138"/>
    <w:rsid w:val="004813A2"/>
    <w:rsid w:val="004952FA"/>
    <w:rsid w:val="004B490D"/>
    <w:rsid w:val="004B6A22"/>
    <w:rsid w:val="004D7F37"/>
    <w:rsid w:val="00522CE0"/>
    <w:rsid w:val="00541951"/>
    <w:rsid w:val="00565148"/>
    <w:rsid w:val="00570403"/>
    <w:rsid w:val="00577308"/>
    <w:rsid w:val="00577450"/>
    <w:rsid w:val="00593361"/>
    <w:rsid w:val="005A413B"/>
    <w:rsid w:val="005A5017"/>
    <w:rsid w:val="005A648C"/>
    <w:rsid w:val="005F07AC"/>
    <w:rsid w:val="005F1745"/>
    <w:rsid w:val="006057E4"/>
    <w:rsid w:val="00624C8E"/>
    <w:rsid w:val="006A1802"/>
    <w:rsid w:val="006C0CBB"/>
    <w:rsid w:val="006C74EA"/>
    <w:rsid w:val="006F56CF"/>
    <w:rsid w:val="00720D40"/>
    <w:rsid w:val="007318D4"/>
    <w:rsid w:val="00765784"/>
    <w:rsid w:val="007A4390"/>
    <w:rsid w:val="007E5CB7"/>
    <w:rsid w:val="008150A3"/>
    <w:rsid w:val="008314D2"/>
    <w:rsid w:val="00870F6F"/>
    <w:rsid w:val="00881B72"/>
    <w:rsid w:val="008B2F42"/>
    <w:rsid w:val="008C3697"/>
    <w:rsid w:val="008E185F"/>
    <w:rsid w:val="008F023B"/>
    <w:rsid w:val="00904E16"/>
    <w:rsid w:val="009162B3"/>
    <w:rsid w:val="00917B1B"/>
    <w:rsid w:val="009204F4"/>
    <w:rsid w:val="00927C62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B565E"/>
    <w:rsid w:val="00AC7386"/>
    <w:rsid w:val="00AE59C8"/>
    <w:rsid w:val="00B10098"/>
    <w:rsid w:val="00B5790D"/>
    <w:rsid w:val="00B945C5"/>
    <w:rsid w:val="00BA20EA"/>
    <w:rsid w:val="00BB5AFC"/>
    <w:rsid w:val="00BC026E"/>
    <w:rsid w:val="00BC0A56"/>
    <w:rsid w:val="00C45366"/>
    <w:rsid w:val="00C57023"/>
    <w:rsid w:val="00C74052"/>
    <w:rsid w:val="00C9183A"/>
    <w:rsid w:val="00CB187A"/>
    <w:rsid w:val="00CC0EC7"/>
    <w:rsid w:val="00CC251A"/>
    <w:rsid w:val="00CF178F"/>
    <w:rsid w:val="00CF2C98"/>
    <w:rsid w:val="00D01238"/>
    <w:rsid w:val="00D1088B"/>
    <w:rsid w:val="00D1286F"/>
    <w:rsid w:val="00D14DE6"/>
    <w:rsid w:val="00D156D2"/>
    <w:rsid w:val="00D35486"/>
    <w:rsid w:val="00D371C3"/>
    <w:rsid w:val="00D53E29"/>
    <w:rsid w:val="00D86943"/>
    <w:rsid w:val="00DA3C6B"/>
    <w:rsid w:val="00DA47B9"/>
    <w:rsid w:val="00DB7FF4"/>
    <w:rsid w:val="00DE5635"/>
    <w:rsid w:val="00E058D3"/>
    <w:rsid w:val="00E12CA0"/>
    <w:rsid w:val="00E2236D"/>
    <w:rsid w:val="00E76AD9"/>
    <w:rsid w:val="00E86EE2"/>
    <w:rsid w:val="00E91E2F"/>
    <w:rsid w:val="00EA3546"/>
    <w:rsid w:val="00EB47AE"/>
    <w:rsid w:val="00EC34E1"/>
    <w:rsid w:val="00F0234A"/>
    <w:rsid w:val="00F05CF2"/>
    <w:rsid w:val="00F2031F"/>
    <w:rsid w:val="00F51241"/>
    <w:rsid w:val="00F52959"/>
    <w:rsid w:val="00F55884"/>
    <w:rsid w:val="00F63EE0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C7416F5"/>
  <w15:docId w15:val="{2D221080-6953-4CAD-A5D9-8FA90734D9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451</Words>
  <Characters>2302</Characters>
  <Application>Microsoft Office Word</Application>
  <DocSecurity>0</DocSecurity>
  <Lines>84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2755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1280 Text of Previous Version (May 2, 2022) - South Carolina Legislature Online</dc:title>
  <dc:subject/>
  <dc:creator>Victoria Chandler</dc:creator>
  <cp:keywords/>
  <dc:description/>
  <cp:lastModifiedBy>Danny Crook</cp:lastModifiedBy>
  <cp:revision>2</cp:revision>
  <dcterms:created xsi:type="dcterms:W3CDTF">2022-05-02T15:05:00Z</dcterms:created>
  <dcterms:modified xsi:type="dcterms:W3CDTF">2022-05-02T15:05:00Z</dcterms:modified>
</cp:coreProperties>
</file>