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30EA" w:rsidRPr="00522CE0" w:rsidRDefault="004F30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85F8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1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E83715">
        <w:rPr>
          <w:bCs/>
          <w:color w:val="000000" w:themeColor="text1"/>
          <w:szCs w:val="24"/>
          <w:u w:color="000000" w:themeColor="text1"/>
          <w:shd w:val="clear" w:color="auto" w:fill="FFFFFF"/>
        </w:rPr>
        <w:t xml:space="preserve">TO EXPRESS PROFOUND SORROW UPON THE PASSING OF </w:t>
      </w:r>
      <w:r>
        <w:rPr>
          <w:bCs/>
          <w:color w:val="000000" w:themeColor="text1"/>
          <w:szCs w:val="24"/>
          <w:u w:color="000000" w:themeColor="text1"/>
          <w:shd w:val="clear" w:color="auto" w:fill="FFFFFF"/>
        </w:rPr>
        <w:t>REV. THOMAS LEROY SCOTT</w:t>
      </w:r>
      <w:r>
        <w:rPr>
          <w:rFonts w:eastAsia="Times New Roman"/>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 xml:space="preserve">TEND THE DEEPEST SYMPATHY TO </w:t>
      </w:r>
      <w:r w:rsidRPr="00FA125E">
        <w:rPr>
          <w:bCs/>
          <w:color w:val="000000" w:themeColor="text1"/>
          <w:szCs w:val="24"/>
          <w:u w:color="000000" w:themeColor="text1"/>
          <w:shd w:val="clear" w:color="auto" w:fill="FFFFFF"/>
        </w:rPr>
        <w:t>HIS</w:t>
      </w:r>
      <w:r w:rsidRPr="00E83715">
        <w:rPr>
          <w:bCs/>
          <w:color w:val="000000" w:themeColor="text1"/>
          <w:szCs w:val="24"/>
          <w:u w:color="000000" w:themeColor="text1"/>
          <w:shd w:val="clear" w:color="auto" w:fill="FFFFFF"/>
        </w:rPr>
        <w:t xml:space="preserve">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A125E" w:rsidRDefault="00FA125E"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Pr>
          <w:rFonts w:eastAsia="Times New Roman"/>
          <w:color w:val="000000" w:themeColor="text1"/>
          <w:u w:color="000000" w:themeColor="text1"/>
        </w:rPr>
        <w:t xml:space="preserve">Rev. </w:t>
      </w:r>
      <w:r>
        <w:rPr>
          <w:bCs/>
          <w:color w:val="000000" w:themeColor="text1"/>
          <w:szCs w:val="24"/>
          <w:u w:color="000000" w:themeColor="text1"/>
          <w:shd w:val="clear" w:color="auto" w:fill="FFFFFF"/>
        </w:rPr>
        <w:t>Thomas Leroy Scott</w:t>
      </w:r>
      <w:r>
        <w:rPr>
          <w:color w:val="000000" w:themeColor="text1"/>
          <w:szCs w:val="36"/>
          <w:u w:color="000000" w:themeColor="text1"/>
        </w:rPr>
        <w:t xml:space="preserve"> on</w:t>
      </w:r>
      <w:r w:rsidRPr="00941C22">
        <w:rPr>
          <w:color w:val="000000" w:themeColor="text1"/>
          <w:szCs w:val="36"/>
          <w:u w:color="000000" w:themeColor="text1"/>
        </w:rPr>
        <w:t xml:space="preserve"> </w:t>
      </w:r>
      <w:r>
        <w:rPr>
          <w:color w:val="000000" w:themeColor="text1"/>
          <w:szCs w:val="28"/>
          <w:u w:color="000000" w:themeColor="text1"/>
        </w:rPr>
        <w:t>December 15, 2021</w:t>
      </w:r>
      <w:r>
        <w:rPr>
          <w:color w:val="000000" w:themeColor="text1"/>
          <w:szCs w:val="36"/>
          <w:u w:color="000000" w:themeColor="text1"/>
        </w:rPr>
        <w:t>; and</w:t>
      </w: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rsidR="00572C09" w:rsidRDefault="00572C09" w:rsidP="00572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Whereas</w:t>
      </w:r>
      <w:r>
        <w:rPr>
          <w:color w:val="000000" w:themeColor="text1"/>
          <w:szCs w:val="28"/>
          <w:u w:color="000000" w:themeColor="text1"/>
        </w:rPr>
        <w:t>,</w:t>
      </w:r>
      <w:r w:rsidRPr="00AE17F6">
        <w:rPr>
          <w:color w:val="000000" w:themeColor="text1"/>
          <w:szCs w:val="28"/>
          <w:u w:color="000000" w:themeColor="text1"/>
        </w:rPr>
        <w:t xml:space="preserve"> a </w:t>
      </w:r>
      <w:r>
        <w:rPr>
          <w:color w:val="000000" w:themeColor="text1"/>
          <w:szCs w:val="28"/>
          <w:u w:color="000000" w:themeColor="text1"/>
        </w:rPr>
        <w:t>native of</w:t>
      </w:r>
      <w:r w:rsidRPr="00AE17F6">
        <w:rPr>
          <w:color w:val="000000" w:themeColor="text1"/>
          <w:szCs w:val="28"/>
          <w:u w:color="000000" w:themeColor="text1"/>
        </w:rPr>
        <w:t xml:space="preserve"> </w:t>
      </w:r>
      <w:r>
        <w:rPr>
          <w:color w:val="000000" w:themeColor="text1"/>
          <w:szCs w:val="28"/>
          <w:u w:color="000000" w:themeColor="text1"/>
        </w:rPr>
        <w:t>the Stuckey Community of Williamsburg, Rev. Scott</w:t>
      </w:r>
      <w:r w:rsidRPr="00AE17F6">
        <w:rPr>
          <w:color w:val="000000" w:themeColor="text1"/>
          <w:szCs w:val="28"/>
          <w:u w:color="000000" w:themeColor="text1"/>
        </w:rPr>
        <w:t xml:space="preserve"> was born </w:t>
      </w:r>
      <w:r>
        <w:rPr>
          <w:color w:val="000000" w:themeColor="text1"/>
          <w:szCs w:val="28"/>
          <w:u w:color="000000" w:themeColor="text1"/>
        </w:rPr>
        <w:t xml:space="preserve">on January 17, 1946 to parents Thomas J. and Brina M. Scott. </w:t>
      </w:r>
      <w:r w:rsidRPr="00572C09">
        <w:rPr>
          <w:color w:val="000000" w:themeColor="text1"/>
          <w:szCs w:val="28"/>
          <w:u w:color="000000" w:themeColor="text1"/>
        </w:rPr>
        <w:t>He</w:t>
      </w:r>
      <w:r>
        <w:rPr>
          <w:color w:val="000000" w:themeColor="text1"/>
          <w:szCs w:val="28"/>
          <w:u w:color="000000" w:themeColor="text1"/>
        </w:rPr>
        <w:t xml:space="preserve"> was educated in the public schools of Williamsburg</w:t>
      </w:r>
      <w:r w:rsidRPr="00AE17F6">
        <w:rPr>
          <w:color w:val="000000" w:themeColor="text1"/>
          <w:szCs w:val="28"/>
          <w:u w:color="000000" w:themeColor="text1"/>
        </w:rPr>
        <w:t>;</w:t>
      </w:r>
      <w:r>
        <w:rPr>
          <w:color w:val="000000" w:themeColor="text1"/>
          <w:szCs w:val="28"/>
          <w:u w:color="000000" w:themeColor="text1"/>
        </w:rPr>
        <w:t xml:space="preserve"> and</w:t>
      </w:r>
    </w:p>
    <w:p w:rsidR="00572C09" w:rsidRDefault="00572C09" w:rsidP="00572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572C09" w:rsidRDefault="00572C09" w:rsidP="00572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a veteran of the United States Army, Rev. Scott worked for Williamsburg County and when he retired, he worked part-time at Goodwill in Florence; and</w:t>
      </w: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Whereas, a devout Christian, Rev. Scott was a dedicated member of Mt. Carmel Universal Methodist Church, where he served as an Associate Minister. He ministered everywhere his travels took him without reservation or hesitation; and</w:t>
      </w: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Whereas, a warrior in the Army of the Lord, Rev. Scott’s presence was felt in the nursing homes in Lake City and Florence, hospitals, people’s homes, and on the streets. He ministered wherever the Lord allowed him the opportunity; and</w:t>
      </w: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Whereas, Rev. Scott organized the male chorus at Mt. Carmel Universal Methodist Church. In his free time, he enjoyed fishing for bass, breams, and the like; and</w:t>
      </w: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rsidR="00085F8F" w:rsidRDefault="00572C09" w:rsidP="0040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36"/>
          <w:u w:color="000000" w:themeColor="text1"/>
        </w:rPr>
        <w:lastRenderedPageBreak/>
        <w:t xml:space="preserve">Whereas, Rev. Scott is survived by his wife, Ralphine Boston Scott; one son, Darin (Lashelle) Burgess; two daughters, Shreese P. (Terry) Mayers and Africa McClain; seven sisters, Luddie Cooper, Ethel (Jimmie) McGill, Rev. Anna Lane, Loretta Scott, Julie (Isaac) Scott Stuckey, Audrey Scott, and Linda Lary; </w:t>
      </w:r>
      <w:r w:rsidR="00401DCC">
        <w:rPr>
          <w:color w:val="000000" w:themeColor="text1"/>
          <w:szCs w:val="36"/>
          <w:u w:color="000000" w:themeColor="text1"/>
        </w:rPr>
        <w:t>four brothers, James Allen Scott, Barry Scott, Larry (Kathy) Scott, and Bennie (Stephanie) Julious; two sisters-in-law, Willie Mae (Rev. James) Fripp and Joann Bennett; three brothers-in-law, James Lee Moses, Callis (Mattie) Bennett, and Rodney Levi Bennett; as well as his aunts, grandchildren, nieces, nephews, relatives, and many friends. He will be greatly missed</w:t>
      </w:r>
      <w:r w:rsidR="00401DCC">
        <w:rPr>
          <w:rFonts w:eastAsia="Times New Roman"/>
        </w:rPr>
        <w:t xml:space="preserve">. </w:t>
      </w:r>
      <w:r w:rsidR="00085F8F">
        <w:rPr>
          <w:rFonts w:eastAsia="Times New Roman"/>
        </w:rPr>
        <w:t>Now, therefore,</w:t>
      </w:r>
    </w:p>
    <w:p w:rsidR="00085F8F" w:rsidRDefault="00085F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F8F" w:rsidRDefault="00085F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85F8F" w:rsidRDefault="00085F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1DCC" w:rsidRDefault="00401DCC" w:rsidP="0040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w:t>
      </w:r>
      <w:r>
        <w:rPr>
          <w:rFonts w:eastAsia="Times New Roman"/>
        </w:rPr>
        <w:t xml:space="preserve">Rev. </w:t>
      </w:r>
      <w:r>
        <w:rPr>
          <w:bCs/>
          <w:color w:val="000000" w:themeColor="text1"/>
          <w:szCs w:val="24"/>
          <w:u w:color="000000" w:themeColor="text1"/>
          <w:shd w:val="clear" w:color="auto" w:fill="FFFFFF"/>
        </w:rPr>
        <w:t>Thomas Leroy Scott</w:t>
      </w:r>
      <w:r>
        <w:rPr>
          <w:color w:val="000000" w:themeColor="text1"/>
          <w:szCs w:val="28"/>
          <w:u w:color="000000" w:themeColor="text1"/>
        </w:rPr>
        <w:t xml:space="preserve">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 xml:space="preserve">pest sympathy to </w:t>
      </w:r>
      <w:r w:rsidRPr="00401DCC">
        <w:rPr>
          <w:color w:val="000000" w:themeColor="text1"/>
          <w:u w:color="000000" w:themeColor="text1"/>
        </w:rPr>
        <w:t>his</w:t>
      </w:r>
      <w:r w:rsidRPr="008C2DCF">
        <w:rPr>
          <w:color w:val="000000" w:themeColor="text1"/>
          <w:u w:color="000000" w:themeColor="text1"/>
        </w:rPr>
        <w:t xml:space="preserve"> family and many friends</w:t>
      </w:r>
      <w:r>
        <w:rPr>
          <w:rFonts w:eastAsia="Times New Roman"/>
        </w:rPr>
        <w:t>.</w:t>
      </w:r>
    </w:p>
    <w:p w:rsidR="00085F8F" w:rsidRDefault="00085F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F8F" w:rsidRPr="00522CE0" w:rsidRDefault="00085F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01DCC">
        <w:rPr>
          <w:rFonts w:eastAsia="Times New Roman"/>
        </w:rPr>
        <w:t xml:space="preserve">the family of </w:t>
      </w:r>
      <w:r w:rsidR="00FA125E">
        <w:rPr>
          <w:rFonts w:eastAsia="Times New Roman"/>
        </w:rPr>
        <w:t xml:space="preserve">Rev. </w:t>
      </w:r>
      <w:r w:rsidR="00FA125E">
        <w:rPr>
          <w:bCs/>
          <w:color w:val="000000" w:themeColor="text1"/>
          <w:szCs w:val="24"/>
          <w:u w:color="000000" w:themeColor="text1"/>
          <w:shd w:val="clear" w:color="auto" w:fill="FFFFFF"/>
        </w:rPr>
        <w:t>Thomas Leroy Scott</w:t>
      </w:r>
      <w:r>
        <w:rPr>
          <w:rFonts w:eastAsia="Times New Roman"/>
        </w:rPr>
        <w:t>.</w:t>
      </w:r>
    </w:p>
    <w:p w:rsidR="00720276" w:rsidRDefault="000727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F30EA" w:rsidRDefault="004F30EA" w:rsidP="004F30EA">
      <w:pPr>
        <w:suppressAutoHyphens/>
        <w:jc w:val="both"/>
        <w:rPr>
          <w:rFonts w:eastAsia="Times New Roman"/>
        </w:rPr>
      </w:pPr>
    </w:p>
    <w:sectPr w:rsidR="004F30EA" w:rsidSect="004F30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2C09" w:rsidRDefault="00572C09" w:rsidP="00522CE0">
      <w:r>
        <w:separator/>
      </w:r>
    </w:p>
  </w:endnote>
  <w:endnote w:type="continuationSeparator" w:id="0">
    <w:p w:rsidR="00572C09" w:rsidRDefault="00572C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5EC4988-4792-4742-A28A-A4C6A51B8944}"/>
    <w:embedBold r:id="rId2" w:fontKey="{6313A8EA-DD5D-497F-850D-B73F41567C9A}"/>
  </w:font>
  <w:font w:name="Calibri">
    <w:panose1 w:val="020F0502020204030204"/>
    <w:charset w:val="00"/>
    <w:family w:val="swiss"/>
    <w:pitch w:val="variable"/>
    <w:sig w:usb0="E4002EFF" w:usb1="C000247B" w:usb2="00000009" w:usb3="00000000" w:csb0="000001FF" w:csb1="00000000"/>
    <w:embedRegular r:id="rId3" w:fontKey="{2D3D170D-EB50-4D9C-AF24-64371319FBC2}"/>
  </w:font>
  <w:font w:name="Segoe UI">
    <w:panose1 w:val="020B0502040204020203"/>
    <w:charset w:val="00"/>
    <w:family w:val="swiss"/>
    <w:pitch w:val="variable"/>
    <w:sig w:usb0="E4002EFF" w:usb1="C000E47F" w:usb2="00000009" w:usb3="00000000" w:csb0="000001FF" w:csb1="00000000"/>
    <w:embedRegular r:id="rId4" w:fontKey="{C10C26A7-2CFB-4773-9BDE-9A85602A3042}"/>
  </w:font>
  <w:font w:name="Cambria">
    <w:panose1 w:val="02040503050406030204"/>
    <w:charset w:val="00"/>
    <w:family w:val="roman"/>
    <w:pitch w:val="variable"/>
    <w:sig w:usb0="E00006FF" w:usb1="420024FF" w:usb2="02000000" w:usb3="00000000" w:csb0="0000019F" w:csb1="00000000"/>
    <w:embedRegular r:id="rId5" w:fontKey="{62652184-DAD9-4173-9BC9-6A27E73999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0276" w:rsidRPr="004F30EA" w:rsidRDefault="004F30EA" w:rsidP="004F30EA">
    <w:pPr>
      <w:pStyle w:val="Footer"/>
      <w:tabs>
        <w:tab w:val="clear" w:pos="4680"/>
        <w:tab w:val="clear" w:pos="9360"/>
        <w:tab w:val="center" w:pos="2995"/>
      </w:tabs>
      <w:spacing w:before="120"/>
    </w:pPr>
    <w:r>
      <w:t>[1337]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2C09" w:rsidRDefault="00572C09" w:rsidP="00522CE0">
      <w:r>
        <w:separator/>
      </w:r>
    </w:p>
  </w:footnote>
  <w:footnote w:type="continuationSeparator" w:id="0">
    <w:p w:rsidR="00572C09" w:rsidRDefault="00572C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2THOM.KMM.RAS"/>
    <w:docVar w:name="CoverAttorneyInitials" w:val="KMM"/>
    <w:docVar w:name="CoverAttorneyLastName" w:val="Moffitt"/>
    <w:docVar w:name="CoverBillType" w:val="r"/>
    <w:docVar w:name="CoverSenator" w:val="RAS"/>
    <w:docVar w:name="dvBillNumber" w:val="1337"/>
    <w:docVar w:name="dvBillNumberPrefix" w:val="S. "/>
    <w:docVar w:name="dvOriginalBody" w:val="Senate"/>
    <w:docVar w:name="fulldraftpath" w:val="L:\S-RES\RAS\012THOM.KMM.RAS.DOCX"/>
    <w:docVar w:name="NameofBody" w:val="S"/>
    <w:docVar w:name="vgroup2" w:val="S-RES"/>
  </w:docVars>
  <w:rsids>
    <w:rsidRoot w:val="00085F8F"/>
    <w:rsid w:val="00042AC1"/>
    <w:rsid w:val="00046516"/>
    <w:rsid w:val="00072458"/>
    <w:rsid w:val="00072742"/>
    <w:rsid w:val="0007601D"/>
    <w:rsid w:val="00085F8F"/>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01DCC"/>
    <w:rsid w:val="00413EBF"/>
    <w:rsid w:val="0044020F"/>
    <w:rsid w:val="00450668"/>
    <w:rsid w:val="00454138"/>
    <w:rsid w:val="004813A2"/>
    <w:rsid w:val="004952FA"/>
    <w:rsid w:val="004B490D"/>
    <w:rsid w:val="004B6A22"/>
    <w:rsid w:val="004D7F37"/>
    <w:rsid w:val="004F30EA"/>
    <w:rsid w:val="00522CE0"/>
    <w:rsid w:val="00537DD4"/>
    <w:rsid w:val="00541951"/>
    <w:rsid w:val="00543C21"/>
    <w:rsid w:val="00565148"/>
    <w:rsid w:val="00570403"/>
    <w:rsid w:val="00572C09"/>
    <w:rsid w:val="00577450"/>
    <w:rsid w:val="00593361"/>
    <w:rsid w:val="005A413B"/>
    <w:rsid w:val="005A5017"/>
    <w:rsid w:val="005A648C"/>
    <w:rsid w:val="005F07AC"/>
    <w:rsid w:val="005F1745"/>
    <w:rsid w:val="006A1802"/>
    <w:rsid w:val="006C0CBB"/>
    <w:rsid w:val="006C26F6"/>
    <w:rsid w:val="006C74EA"/>
    <w:rsid w:val="006F56CF"/>
    <w:rsid w:val="00720276"/>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C180E"/>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304A"/>
    <w:rsid w:val="00F0234A"/>
    <w:rsid w:val="00F05CF2"/>
    <w:rsid w:val="00F51241"/>
    <w:rsid w:val="00F52959"/>
    <w:rsid w:val="00F55884"/>
    <w:rsid w:val="00FA125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BCD7EEB-9D7D-4668-B2E6-B846D6225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727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7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1956</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1337 Text of Previous Version (May 12, 2022) - South Carolina Legislature Online</dc:title>
  <dc:subject/>
  <dc:creator>Victoria Chandler</dc:creator>
  <cp:keywords/>
  <dc:description/>
  <cp:lastModifiedBy>Sade Wilson</cp:lastModifiedBy>
  <cp:revision>2</cp:revision>
  <cp:lastPrinted>2022-05-12T18:05:00Z</cp:lastPrinted>
  <dcterms:created xsi:type="dcterms:W3CDTF">2022-05-12T20:39:00Z</dcterms:created>
  <dcterms:modified xsi:type="dcterms:W3CDTF">2022-05-12T20:39:00Z</dcterms:modified>
</cp:coreProperties>
</file>