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449" w:rsidRDefault="0002644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6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4B4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305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A49E7">
        <w:rPr>
          <w:color w:val="000000" w:themeColor="text1"/>
          <w:u w:color="000000" w:themeColor="text1"/>
        </w:rPr>
        <w:t>TO CONGRATULATE SHARRELL TONYA ODOM, A LICENSED FAMILY NURSE PRACTITIONER, UPON THE OCCASION OF HER RETIREMENT AFTER TWO DECADES OF OUTSTANDING SERVICE,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305D" w:rsidRPr="001A49E7" w:rsidRDefault="000C4B4C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305D" w:rsidRPr="001A49E7">
        <w:rPr>
          <w:color w:val="000000" w:themeColor="text1"/>
          <w:u w:color="000000" w:themeColor="text1"/>
        </w:rPr>
        <w:t>the members of the South Carolina Senate have learned that Sharrell Tonya Odom will begin a well</w:t>
      </w:r>
      <w:r w:rsidR="001A223C">
        <w:rPr>
          <w:color w:val="000000" w:themeColor="text1"/>
          <w:u w:color="000000" w:themeColor="text1"/>
        </w:rPr>
        <w:noBreakHyphen/>
      </w:r>
      <w:r w:rsidR="00E9305D" w:rsidRPr="001A49E7">
        <w:rPr>
          <w:color w:val="000000" w:themeColor="text1"/>
          <w:u w:color="000000" w:themeColor="text1"/>
        </w:rPr>
        <w:t>deserved retirement after years as a premier nurse, the last seven of which have been as a distinguished and highly regarded family nurse practitioner at Ridgeway Pediatrics &amp; Family Practice;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49E7">
        <w:rPr>
          <w:color w:val="000000" w:themeColor="text1"/>
          <w:u w:color="000000" w:themeColor="text1"/>
        </w:rPr>
        <w:t>Whereas, a native of Hampton County, Sharrell Odom is the daughter of the late Honorable Marion F. “Sonny” Riley, Jr., and the Honorable Dorothy S. Riley, Mayor of Fairfax, and she was a 1994 honor graduate of Estill High School;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49E7">
        <w:rPr>
          <w:color w:val="000000" w:themeColor="text1"/>
          <w:u w:color="000000" w:themeColor="text1"/>
        </w:rPr>
        <w:t>Whereas, as a young child, Sharrell learned a love of nursing by helping to care for her family, especially her grandmother, and decided to pursue a career in helping others;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AA4A14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Odom enrolled at</w:t>
      </w:r>
      <w:r w:rsidR="00E9305D" w:rsidRPr="001A49E7">
        <w:rPr>
          <w:color w:val="000000" w:themeColor="text1"/>
          <w:u w:color="000000" w:themeColor="text1"/>
        </w:rPr>
        <w:t xml:space="preserve"> the University of South Carolina, majoring in nursing, and completed a bachelor</w:t>
      </w:r>
      <w:r w:rsidR="001A223C">
        <w:rPr>
          <w:color w:val="000000" w:themeColor="text1"/>
          <w:u w:color="000000" w:themeColor="text1"/>
        </w:rPr>
        <w:t>’</w:t>
      </w:r>
      <w:r w:rsidR="00E9305D" w:rsidRPr="001A49E7">
        <w:rPr>
          <w:color w:val="000000" w:themeColor="text1"/>
          <w:u w:color="000000" w:themeColor="text1"/>
        </w:rPr>
        <w:t>s degree in nursing at South Carolina State University in 2002;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49E7">
        <w:rPr>
          <w:color w:val="000000" w:themeColor="text1"/>
          <w:u w:color="000000" w:themeColor="text1"/>
        </w:rPr>
        <w:t>Whereas, she began her medical career with Palmetto Health Richland, now Prisma Health, as a full</w:t>
      </w:r>
      <w:r w:rsidR="003D7C53">
        <w:rPr>
          <w:color w:val="000000" w:themeColor="text1"/>
          <w:u w:color="000000" w:themeColor="text1"/>
        </w:rPr>
        <w:t>-</w:t>
      </w:r>
      <w:r w:rsidRPr="001A49E7">
        <w:rPr>
          <w:color w:val="000000" w:themeColor="text1"/>
          <w:u w:color="000000" w:themeColor="text1"/>
        </w:rPr>
        <w:t>time nurse, and she also spent time as a hospice nurse;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49E7">
        <w:rPr>
          <w:color w:val="000000" w:themeColor="text1"/>
          <w:u w:color="000000" w:themeColor="text1"/>
        </w:rPr>
        <w:t>Whereas, Nurse Odom advanced her nursing career with a master</w:t>
      </w:r>
      <w:r w:rsidR="001A223C">
        <w:rPr>
          <w:color w:val="000000" w:themeColor="text1"/>
          <w:u w:color="000000" w:themeColor="text1"/>
        </w:rPr>
        <w:t>’</w:t>
      </w:r>
      <w:r w:rsidRPr="001A49E7">
        <w:rPr>
          <w:color w:val="000000" w:themeColor="text1"/>
          <w:u w:color="000000" w:themeColor="text1"/>
        </w:rPr>
        <w:t xml:space="preserve">s degree from Indiana State University in 2012 to become a nurse </w:t>
      </w:r>
      <w:r w:rsidRPr="001A49E7">
        <w:rPr>
          <w:color w:val="000000" w:themeColor="text1"/>
          <w:u w:color="000000" w:themeColor="text1"/>
        </w:rPr>
        <w:lastRenderedPageBreak/>
        <w:t>practitioner, and in 2015, she joined the staff of Ridgeway Pediatrics &amp; Family Practice;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49E7">
        <w:rPr>
          <w:color w:val="000000" w:themeColor="text1"/>
          <w:u w:color="000000" w:themeColor="text1"/>
        </w:rPr>
        <w:t>Whereas, she plans to spend many happy hours of retirement enjoying the amazing young men who call her mother, her sons Prince II, Pierre, and Peyton; and</w:t>
      </w:r>
    </w:p>
    <w:p w:rsidR="00E9305D" w:rsidRPr="001A49E7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B4C" w:rsidRDefault="00E9305D" w:rsidP="00E9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A49E7">
        <w:rPr>
          <w:color w:val="000000" w:themeColor="text1"/>
          <w:u w:color="000000" w:themeColor="text1"/>
        </w:rPr>
        <w:t xml:space="preserve">Whereas, grateful for her years of dedicated service, the South Carolina Senate takes great pleasure in extending best wishes to Sharrell Tonya Odom as she transitions to a richly deserved retirement and the leisurely pace of the days ahead, and the members celebrate with her as </w:t>
      </w:r>
      <w:r w:rsidR="001D70BE" w:rsidRPr="001A49E7">
        <w:rPr>
          <w:color w:val="000000" w:themeColor="text1"/>
          <w:u w:color="000000" w:themeColor="text1"/>
        </w:rPr>
        <w:t xml:space="preserve">her colleagues </w:t>
      </w:r>
      <w:r w:rsidRPr="001A49E7">
        <w:rPr>
          <w:color w:val="000000" w:themeColor="text1"/>
          <w:u w:color="000000" w:themeColor="text1"/>
        </w:rPr>
        <w:t xml:space="preserve">bid </w:t>
      </w:r>
      <w:r w:rsidR="001D70BE">
        <w:rPr>
          <w:color w:val="000000" w:themeColor="text1"/>
          <w:u w:color="000000" w:themeColor="text1"/>
        </w:rPr>
        <w:t xml:space="preserve">her </w:t>
      </w:r>
      <w:r w:rsidRPr="001A49E7">
        <w:rPr>
          <w:color w:val="000000" w:themeColor="text1"/>
          <w:u w:color="000000" w:themeColor="text1"/>
        </w:rPr>
        <w:t xml:space="preserve">farewell </w:t>
      </w:r>
      <w:r w:rsidR="001D70BE">
        <w:rPr>
          <w:color w:val="000000" w:themeColor="text1"/>
          <w:u w:color="000000" w:themeColor="text1"/>
        </w:rPr>
        <w:t>a</w:t>
      </w:r>
      <w:r w:rsidRPr="001A49E7">
        <w:rPr>
          <w:color w:val="000000" w:themeColor="text1"/>
          <w:u w:color="000000" w:themeColor="text1"/>
        </w:rPr>
        <w:t>t an event hosted for her on Tuesday, June 21, 2022</w:t>
      </w:r>
      <w:r w:rsidR="000C4B4C">
        <w:t>.  Now, therefore,</w:t>
      </w: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9305D" w:rsidRPr="001A49E7">
        <w:rPr>
          <w:color w:val="000000" w:themeColor="text1"/>
          <w:u w:color="000000" w:themeColor="text1"/>
        </w:rPr>
        <w:t xml:space="preserve">the members of the South Carolina Senate, by this resolution, </w:t>
      </w:r>
      <w:r w:rsidR="001D70BE">
        <w:rPr>
          <w:color w:val="000000" w:themeColor="text1"/>
          <w:u w:color="000000" w:themeColor="text1"/>
        </w:rPr>
        <w:t>congratulate</w:t>
      </w:r>
      <w:r w:rsidR="008B72B1">
        <w:rPr>
          <w:color w:val="000000" w:themeColor="text1"/>
          <w:u w:color="000000" w:themeColor="text1"/>
        </w:rPr>
        <w:t xml:space="preserve"> Sharrell Tonya Odom, a l</w:t>
      </w:r>
      <w:r w:rsidR="00E9305D" w:rsidRPr="001A49E7">
        <w:rPr>
          <w:color w:val="000000" w:themeColor="text1"/>
          <w:u w:color="000000" w:themeColor="text1"/>
        </w:rPr>
        <w:t xml:space="preserve">icensed </w:t>
      </w:r>
      <w:r w:rsidR="008B72B1">
        <w:rPr>
          <w:color w:val="000000" w:themeColor="text1"/>
          <w:u w:color="000000" w:themeColor="text1"/>
        </w:rPr>
        <w:t>f</w:t>
      </w:r>
      <w:r w:rsidR="00E9305D" w:rsidRPr="001A49E7">
        <w:rPr>
          <w:color w:val="000000" w:themeColor="text1"/>
          <w:u w:color="000000" w:themeColor="text1"/>
        </w:rPr>
        <w:t xml:space="preserve">amily </w:t>
      </w:r>
      <w:r w:rsidR="008B72B1">
        <w:rPr>
          <w:color w:val="000000" w:themeColor="text1"/>
          <w:u w:color="000000" w:themeColor="text1"/>
        </w:rPr>
        <w:t>n</w:t>
      </w:r>
      <w:r w:rsidR="00E9305D" w:rsidRPr="001A49E7">
        <w:rPr>
          <w:color w:val="000000" w:themeColor="text1"/>
          <w:u w:color="000000" w:themeColor="text1"/>
        </w:rPr>
        <w:t xml:space="preserve">urse </w:t>
      </w:r>
      <w:r w:rsidR="008B72B1">
        <w:rPr>
          <w:color w:val="000000" w:themeColor="text1"/>
          <w:u w:color="000000" w:themeColor="text1"/>
        </w:rPr>
        <w:t>p</w:t>
      </w:r>
      <w:r w:rsidR="00E9305D" w:rsidRPr="001A49E7">
        <w:rPr>
          <w:color w:val="000000" w:themeColor="text1"/>
          <w:u w:color="000000" w:themeColor="text1"/>
        </w:rPr>
        <w:t>ractitioner, upon the occasion of her retirement after two decades of outstanding service, and wish her continued success and happiness in all her future endeavors</w:t>
      </w:r>
      <w:r>
        <w:t>.</w:t>
      </w: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B4C" w:rsidRDefault="000C4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9305D" w:rsidRPr="001A49E7">
        <w:rPr>
          <w:color w:val="000000" w:themeColor="text1"/>
          <w:u w:color="000000" w:themeColor="text1"/>
        </w:rPr>
        <w:t>Sharrell Tonya Odom</w:t>
      </w:r>
      <w:r>
        <w:t>.</w:t>
      </w:r>
    </w:p>
    <w:p w:rsidR="00EF6439" w:rsidRDefault="001A223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6449" w:rsidRDefault="00026449" w:rsidP="00026449">
      <w:pPr>
        <w:suppressAutoHyphens/>
      </w:pPr>
    </w:p>
    <w:sectPr w:rsidR="00026449" w:rsidSect="000264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A14" w:rsidRDefault="00AA4A14" w:rsidP="009F0C77">
      <w:r>
        <w:separator/>
      </w:r>
    </w:p>
  </w:endnote>
  <w:endnote w:type="continuationSeparator" w:id="0">
    <w:p w:rsidR="00AA4A14" w:rsidRDefault="00AA4A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CCC680-AB59-49C2-9B31-A03E15AEEA43}"/>
    <w:embedBold r:id="rId2" w:fontKey="{424CF952-766D-4BEA-81E2-C6F0587CBB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6A5649-AB6B-4F3A-A125-B96871A772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795B33-AD4E-4E14-8FE5-4C104309C6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2EA5A2-1AFB-4AEE-BE3A-B8317500BA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A2B" w:rsidRPr="00026449" w:rsidRDefault="00026449" w:rsidP="000264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A14" w:rsidRDefault="00AA4A14" w:rsidP="009F0C77">
      <w:r>
        <w:separator/>
      </w:r>
    </w:p>
  </w:footnote>
  <w:footnote w:type="continuationSeparator" w:id="0">
    <w:p w:rsidR="00AA4A14" w:rsidRDefault="00AA4A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67SA22"/>
    <w:docVar w:name="CoverBillType" w:val="r"/>
    <w:docVar w:name="DocPath" w:val="L:\Council\bills\GM\24767SA22.DOCX"/>
    <w:docVar w:name="dvBillNumber" w:val="134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C4B4C"/>
    <w:rsid w:val="000263D9"/>
    <w:rsid w:val="00026449"/>
    <w:rsid w:val="00026C9A"/>
    <w:rsid w:val="000965A1"/>
    <w:rsid w:val="000C487D"/>
    <w:rsid w:val="000C4B4C"/>
    <w:rsid w:val="000E1785"/>
    <w:rsid w:val="000F39F2"/>
    <w:rsid w:val="001023A4"/>
    <w:rsid w:val="0010776B"/>
    <w:rsid w:val="00133E66"/>
    <w:rsid w:val="00134ACF"/>
    <w:rsid w:val="00144E15"/>
    <w:rsid w:val="001A223C"/>
    <w:rsid w:val="001A4A62"/>
    <w:rsid w:val="001A681E"/>
    <w:rsid w:val="001D08F2"/>
    <w:rsid w:val="001D70B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7C53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330C"/>
    <w:rsid w:val="006340D9"/>
    <w:rsid w:val="00643B8E"/>
    <w:rsid w:val="00653ECC"/>
    <w:rsid w:val="00665EBC"/>
    <w:rsid w:val="00680479"/>
    <w:rsid w:val="00685A2B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72B1"/>
    <w:rsid w:val="008F4429"/>
    <w:rsid w:val="00932670"/>
    <w:rsid w:val="009352BB"/>
    <w:rsid w:val="00990668"/>
    <w:rsid w:val="009B397B"/>
    <w:rsid w:val="009F0C77"/>
    <w:rsid w:val="009F4DD1"/>
    <w:rsid w:val="00A47F48"/>
    <w:rsid w:val="00A64E80"/>
    <w:rsid w:val="00A741D9"/>
    <w:rsid w:val="00A85589"/>
    <w:rsid w:val="00A9741D"/>
    <w:rsid w:val="00AA4A14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7AF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305D"/>
    <w:rsid w:val="00EA12E0"/>
    <w:rsid w:val="00EB00A2"/>
    <w:rsid w:val="00EB1BF3"/>
    <w:rsid w:val="00EF3EEE"/>
    <w:rsid w:val="00EF6439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518F6B-C9DA-4419-BAE7-ED42A4E7A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70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0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002AC-DD19-4BBA-BECA-25850542E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2076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1340 Text of Previous Version (Jun. 15, 2022) - South Carolina Legislature Online</dc:title>
  <dc:subject/>
  <dc:creator>Gail Moore</dc:creator>
  <cp:keywords/>
  <dc:description/>
  <cp:lastModifiedBy>S Wilson</cp:lastModifiedBy>
  <cp:revision>2</cp:revision>
  <cp:lastPrinted>2022-06-01T13:31:00Z</cp:lastPrinted>
  <dcterms:created xsi:type="dcterms:W3CDTF">2022-06-15T16:03:00Z</dcterms:created>
  <dcterms:modified xsi:type="dcterms:W3CDTF">2022-06-15T16:03:00Z</dcterms:modified>
</cp:coreProperties>
</file>