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1897C" w14:textId="77777777" w:rsidR="007C5D9B" w:rsidRPr="00522CE0" w:rsidRDefault="007C5D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9446C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F949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8309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FE4C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3E7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8FF6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87D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FC5210" w14:textId="77777777" w:rsidR="00522CE0" w:rsidRPr="008F023B" w:rsidRDefault="00522CE0" w:rsidP="007C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F59ED">
        <w:rPr>
          <w:rFonts w:eastAsia="Times New Roman"/>
          <w:b/>
          <w:sz w:val="30"/>
          <w:szCs w:val="30"/>
        </w:rPr>
        <w:t>BILL</w:t>
      </w:r>
    </w:p>
    <w:p w14:paraId="6DE515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7928C8" w14:textId="610D6094" w:rsidR="00522CE0" w:rsidRPr="00522CE0" w:rsidRDefault="002A53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56E2">
        <w:rPr>
          <w:rFonts w:eastAsia="Times New Roman"/>
        </w:rPr>
        <w:t xml:space="preserve">TO AMEND TITLE 59 OF THE 1976 CODE, RELATING TO </w:t>
      </w:r>
      <w:r>
        <w:rPr>
          <w:rFonts w:eastAsia="Times New Roman"/>
        </w:rPr>
        <w:t>EDUCATION</w:t>
      </w:r>
      <w:r w:rsidRPr="00E856E2">
        <w:rPr>
          <w:rFonts w:eastAsia="Times New Roman"/>
        </w:rPr>
        <w:t xml:space="preserve">, BY ADDING CHAPTER 157, TO PROVIDE THAT A STUDENT ATHLETE MAY RECEIVE COMPENSATION FOR </w:t>
      </w:r>
      <w:r>
        <w:rPr>
          <w:rFonts w:eastAsia="Times New Roman"/>
        </w:rPr>
        <w:t xml:space="preserve">THE </w:t>
      </w:r>
      <w:r w:rsidRPr="00E856E2">
        <w:rPr>
          <w:rFonts w:eastAsia="Times New Roman"/>
        </w:rPr>
        <w:t xml:space="preserve">USE </w:t>
      </w:r>
      <w:r>
        <w:rPr>
          <w:rFonts w:eastAsia="Times New Roman"/>
        </w:rPr>
        <w:t>OF HIS NAME, IMAGE, OR LIKENESS</w:t>
      </w:r>
      <w:r w:rsidR="008B0C57">
        <w:rPr>
          <w:rFonts w:eastAsia="Times New Roman"/>
        </w:rPr>
        <w:t>,</w:t>
      </w:r>
      <w:r>
        <w:rPr>
          <w:rFonts w:eastAsia="Times New Roman"/>
        </w:rPr>
        <w:t xml:space="preserve"> AND</w:t>
      </w:r>
      <w:r w:rsidRPr="00E856E2">
        <w:rPr>
          <w:rFonts w:eastAsia="Times New Roman"/>
        </w:rPr>
        <w:t xml:space="preserve"> TO PROVIDE FOR LIMITATIONS AND DISCLOSURE REQUIREMENTS; TO AMEND CHAPTER 101, TITLE 59 OF THE 1976 CODE, RELATING TO COLLEGES AND INSTITUTIONS OF HIGHER LEARNIN</w:t>
      </w:r>
      <w:r>
        <w:rPr>
          <w:rFonts w:eastAsia="Times New Roman"/>
        </w:rPr>
        <w:t>G GENERALLY, BY ADDING ARTICLE</w:t>
      </w:r>
      <w:r w:rsidR="00747BCA">
        <w:rPr>
          <w:rFonts w:eastAsia="Times New Roman"/>
        </w:rPr>
        <w:t>S</w:t>
      </w:r>
      <w:r>
        <w:rPr>
          <w:rFonts w:eastAsia="Times New Roman"/>
        </w:rPr>
        <w:t xml:space="preserve"> 9</w:t>
      </w:r>
      <w:r w:rsidR="00747BCA">
        <w:rPr>
          <w:rFonts w:eastAsia="Times New Roman"/>
        </w:rPr>
        <w:t xml:space="preserve"> AND 10</w:t>
      </w:r>
      <w:r w:rsidRPr="00E856E2">
        <w:rPr>
          <w:rFonts w:eastAsia="Times New Roman"/>
        </w:rPr>
        <w:t xml:space="preserve">, TO PROVIDE THAT PARTICIPATING INSTITUTIONS IN THIS STATE SHALL ANNUALLY AWARD STIPENDS TO </w:t>
      </w:r>
      <w:r>
        <w:rPr>
          <w:rFonts w:eastAsia="Times New Roman"/>
        </w:rPr>
        <w:t>A STUDENT ATHLETE</w:t>
      </w:r>
      <w:r w:rsidRPr="00E856E2">
        <w:rPr>
          <w:rFonts w:eastAsia="Times New Roman"/>
        </w:rPr>
        <w:t xml:space="preserve"> WHO PARTICIPATE</w:t>
      </w:r>
      <w:r>
        <w:rPr>
          <w:rFonts w:eastAsia="Times New Roman"/>
        </w:rPr>
        <w:t>S</w:t>
      </w:r>
      <w:r w:rsidRPr="00E856E2">
        <w:rPr>
          <w:rFonts w:eastAsia="Times New Roman"/>
        </w:rPr>
        <w:t xml:space="preserve"> IN AN INTERCOLLEGIATE SPORT AND MAINTAIN</w:t>
      </w:r>
      <w:r>
        <w:rPr>
          <w:rFonts w:eastAsia="Times New Roman"/>
        </w:rPr>
        <w:t>S</w:t>
      </w:r>
      <w:r w:rsidRPr="00E856E2">
        <w:rPr>
          <w:rFonts w:eastAsia="Times New Roman"/>
        </w:rPr>
        <w:t xml:space="preserve"> GOOD ACADEMIC STANDING DURING THE PREVIOUS YEAR</w:t>
      </w:r>
      <w:r w:rsidR="008B0C57">
        <w:rPr>
          <w:rFonts w:eastAsia="Times New Roman"/>
        </w:rPr>
        <w:t>,</w:t>
      </w:r>
      <w:r w:rsidRPr="00E856E2">
        <w:rPr>
          <w:rFonts w:eastAsia="Times New Roman"/>
        </w:rPr>
        <w:t xml:space="preserve"> TO PROVIDE CONDITIONS FOR </w:t>
      </w:r>
      <w:r>
        <w:rPr>
          <w:rFonts w:eastAsia="Times New Roman"/>
        </w:rPr>
        <w:t xml:space="preserve">THE </w:t>
      </w:r>
      <w:r w:rsidRPr="00E856E2">
        <w:rPr>
          <w:rFonts w:eastAsia="Times New Roman"/>
        </w:rPr>
        <w:t>RECEIPT OF STIPENDS</w:t>
      </w:r>
      <w:r w:rsidR="00747BCA">
        <w:rPr>
          <w:rFonts w:eastAsia="Times New Roman"/>
        </w:rPr>
        <w:t>,</w:t>
      </w:r>
      <w:r w:rsidRPr="00E856E2">
        <w:rPr>
          <w:rFonts w:eastAsia="Times New Roman"/>
        </w:rPr>
        <w:t xml:space="preserve"> TO PROVIDE THAT PARTICIPATING INSTITUTIONS SHALL CREATE A </w:t>
      </w:r>
      <w:r>
        <w:rPr>
          <w:rFonts w:eastAsia="Times New Roman"/>
        </w:rPr>
        <w:t>STUDENT</w:t>
      </w:r>
      <w:r w:rsidRPr="00E856E2">
        <w:rPr>
          <w:rFonts w:eastAsia="Times New Roman"/>
        </w:rPr>
        <w:t xml:space="preserve"> ATHLETE TRUST FUND AND FUND THE TRUST WITH A PERCENTAGE OF THE INTE</w:t>
      </w:r>
      <w:r>
        <w:rPr>
          <w:rFonts w:eastAsia="Times New Roman"/>
        </w:rPr>
        <w:t>RCOLLEGIATE SPORT GROSS REVENUE</w:t>
      </w:r>
      <w:r w:rsidRPr="00E856E2">
        <w:rPr>
          <w:rFonts w:eastAsia="Times New Roman"/>
        </w:rPr>
        <w:t>, TO PROVIDE THAT</w:t>
      </w:r>
      <w:r>
        <w:rPr>
          <w:rFonts w:eastAsia="Times New Roman"/>
        </w:rPr>
        <w:t xml:space="preserve"> </w:t>
      </w:r>
      <w:r w:rsidRPr="00561B16">
        <w:rPr>
          <w:rFonts w:eastAsia="Times New Roman"/>
        </w:rPr>
        <w:t xml:space="preserve">FIVE THOUSAND DOLLARS WILL BE DEPOSITED INTO THE FUND ON </w:t>
      </w:r>
      <w:r>
        <w:rPr>
          <w:rFonts w:eastAsia="Times New Roman"/>
        </w:rPr>
        <w:t xml:space="preserve">A STUDENT ATHLETE’S </w:t>
      </w:r>
      <w:r w:rsidRPr="00561B16">
        <w:rPr>
          <w:rFonts w:eastAsia="Times New Roman"/>
        </w:rPr>
        <w:t>BEHALF</w:t>
      </w:r>
      <w:r>
        <w:rPr>
          <w:rFonts w:eastAsia="Times New Roman"/>
        </w:rPr>
        <w:t xml:space="preserve"> FOR EACH YEAR THAT HE MAINTAINS GOOD ACADEMIC STANDING</w:t>
      </w:r>
      <w:r w:rsidRPr="00561B16">
        <w:rPr>
          <w:rFonts w:eastAsia="Times New Roman"/>
        </w:rPr>
        <w:t>, TO PROVIDE THAT THE TOTAL TRUST FU</w:t>
      </w:r>
      <w:r>
        <w:rPr>
          <w:rFonts w:eastAsia="Times New Roman"/>
        </w:rPr>
        <w:t>ND AMOUNT MAY NOT EXCEED TWENTY-</w:t>
      </w:r>
      <w:r w:rsidRPr="00561B16">
        <w:rPr>
          <w:rFonts w:eastAsia="Times New Roman"/>
        </w:rPr>
        <w:t>FIVE TH</w:t>
      </w:r>
      <w:r w:rsidRPr="00E856E2">
        <w:rPr>
          <w:rFonts w:eastAsia="Times New Roman"/>
        </w:rPr>
        <w:t>OUSAND DOLLARS PER</w:t>
      </w:r>
      <w:r>
        <w:rPr>
          <w:rFonts w:eastAsia="Times New Roman"/>
        </w:rPr>
        <w:t xml:space="preserve"> STUDENT ATHLETE, TO PROVIDE THAT A</w:t>
      </w:r>
      <w:r w:rsidRPr="00E856E2">
        <w:rPr>
          <w:rFonts w:eastAsia="Times New Roman"/>
        </w:rPr>
        <w:t xml:space="preserve"> PARTICIPATING </w:t>
      </w:r>
      <w:r>
        <w:rPr>
          <w:rFonts w:eastAsia="Times New Roman"/>
        </w:rPr>
        <w:t>INSTITUTION SHALL PROVIDE A ONE-</w:t>
      </w:r>
      <w:r w:rsidRPr="00E856E2">
        <w:rPr>
          <w:rFonts w:eastAsia="Times New Roman"/>
        </w:rPr>
        <w:t xml:space="preserve">TIME PAYMENT TO EACH </w:t>
      </w:r>
      <w:r>
        <w:rPr>
          <w:rFonts w:eastAsia="Times New Roman"/>
        </w:rPr>
        <w:t>STUDENT</w:t>
      </w:r>
      <w:r w:rsidRPr="00E856E2">
        <w:rPr>
          <w:rFonts w:eastAsia="Times New Roman"/>
        </w:rPr>
        <w:t xml:space="preserve"> ATHLETE </w:t>
      </w:r>
      <w:r w:rsidRPr="00D2504B">
        <w:rPr>
          <w:rFonts w:eastAsia="Times New Roman"/>
        </w:rPr>
        <w:t xml:space="preserve">AFTER </w:t>
      </w:r>
      <w:r>
        <w:rPr>
          <w:rFonts w:eastAsia="Times New Roman"/>
        </w:rPr>
        <w:t xml:space="preserve">THE </w:t>
      </w:r>
      <w:r w:rsidRPr="00D2504B">
        <w:rPr>
          <w:rFonts w:eastAsia="Times New Roman"/>
        </w:rPr>
        <w:t xml:space="preserve">FULFILLMENT OF </w:t>
      </w:r>
      <w:r w:rsidR="008B0C57">
        <w:rPr>
          <w:rFonts w:eastAsia="Times New Roman"/>
        </w:rPr>
        <w:t>CERTAIN</w:t>
      </w:r>
      <w:r w:rsidRPr="00D2504B">
        <w:rPr>
          <w:rFonts w:eastAsia="Times New Roman"/>
        </w:rPr>
        <w:t xml:space="preserve"> REQUIREMENTS</w:t>
      </w:r>
      <w:r w:rsidRPr="00E856E2">
        <w:rPr>
          <w:rFonts w:eastAsia="Times New Roman"/>
        </w:rPr>
        <w:t xml:space="preserve">, AND TO PROVIDE </w:t>
      </w:r>
      <w:r w:rsidRPr="00561B16">
        <w:rPr>
          <w:rFonts w:eastAsia="Times New Roman"/>
        </w:rPr>
        <w:t xml:space="preserve">CONDITIONS FOR </w:t>
      </w:r>
      <w:r w:rsidR="008B0C57">
        <w:rPr>
          <w:rFonts w:eastAsia="Times New Roman"/>
        </w:rPr>
        <w:t>THE</w:t>
      </w:r>
      <w:r>
        <w:rPr>
          <w:rFonts w:eastAsia="Times New Roman"/>
        </w:rPr>
        <w:t xml:space="preserve"> </w:t>
      </w:r>
      <w:r w:rsidRPr="00561B16">
        <w:rPr>
          <w:rFonts w:eastAsia="Times New Roman"/>
        </w:rPr>
        <w:t xml:space="preserve">RECEIPT OF </w:t>
      </w:r>
      <w:r w:rsidR="008B0C57">
        <w:rPr>
          <w:rFonts w:eastAsia="Times New Roman"/>
        </w:rPr>
        <w:t xml:space="preserve">A </w:t>
      </w:r>
      <w:r>
        <w:rPr>
          <w:rFonts w:eastAsia="Times New Roman"/>
        </w:rPr>
        <w:t>TRUST FUND PAYMENT</w:t>
      </w:r>
      <w:r w:rsidRPr="00561B16">
        <w:rPr>
          <w:rFonts w:eastAsia="Times New Roman"/>
        </w:rPr>
        <w:t xml:space="preserve">; AND </w:t>
      </w:r>
      <w:r>
        <w:rPr>
          <w:rFonts w:eastAsia="Times New Roman"/>
        </w:rPr>
        <w:t xml:space="preserve">TO </w:t>
      </w:r>
      <w:r w:rsidRPr="00561B16">
        <w:rPr>
          <w:rFonts w:eastAsia="Times New Roman"/>
        </w:rPr>
        <w:t>DEFINE NECESSARY TERMS.</w:t>
      </w:r>
    </w:p>
    <w:p w14:paraId="2B1E30B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03E93F9" w14:textId="77777777" w:rsidR="003F59ED" w:rsidRDefault="003F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3BBF8E99" w14:textId="77777777" w:rsidR="003F59ED" w:rsidRDefault="003F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CE66F0" w14:textId="5A6379F3" w:rsidR="002A53F0" w:rsidRPr="00C15BB9" w:rsidRDefault="003F59ED"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A1AF3">
        <w:rPr>
          <w:rFonts w:eastAsia="Times New Roman"/>
        </w:rPr>
        <w:t>A.</w:t>
      </w:r>
      <w:r w:rsidR="00EA1AF3">
        <w:rPr>
          <w:rFonts w:eastAsia="Times New Roman"/>
        </w:rPr>
        <w:tab/>
      </w:r>
      <w:r w:rsidR="002A53F0">
        <w:rPr>
          <w:rFonts w:eastAsia="Times New Roman"/>
        </w:rPr>
        <w:t>Title 59</w:t>
      </w:r>
      <w:r w:rsidR="002A53F0" w:rsidRPr="00C15BB9">
        <w:rPr>
          <w:rFonts w:eastAsia="Times New Roman"/>
        </w:rPr>
        <w:t xml:space="preserve"> of the 1976 Code is amended by adding:</w:t>
      </w:r>
    </w:p>
    <w:p w14:paraId="0F4FD97C" w14:textId="77777777" w:rsidR="002A53F0" w:rsidRPr="00C15BB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72ACA" w14:textId="77777777" w:rsidR="002A53F0" w:rsidRPr="00E856E2"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w:t>
      </w:r>
      <w:r w:rsidRPr="00E856E2">
        <w:rPr>
          <w:rFonts w:eastAsia="Times New Roman"/>
        </w:rPr>
        <w:t>TER 157</w:t>
      </w:r>
    </w:p>
    <w:p w14:paraId="7C113875" w14:textId="77777777" w:rsidR="002A53F0" w:rsidRPr="00E856E2"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BAFDFBC" w14:textId="77777777" w:rsidR="002A53F0" w:rsidRPr="00E856E2"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856E2">
        <w:rPr>
          <w:rFonts w:eastAsia="Times New Roman"/>
        </w:rPr>
        <w:t xml:space="preserve">Student Athlete </w:t>
      </w:r>
      <w:r>
        <w:rPr>
          <w:rFonts w:eastAsia="Times New Roman"/>
        </w:rPr>
        <w:t xml:space="preserve">Name, Image, or Likeness </w:t>
      </w:r>
      <w:r w:rsidRPr="00E856E2">
        <w:rPr>
          <w:rFonts w:eastAsia="Times New Roman"/>
        </w:rPr>
        <w:t>Compensation</w:t>
      </w:r>
    </w:p>
    <w:p w14:paraId="6526F341" w14:textId="77777777" w:rsidR="002A53F0" w:rsidRPr="00E856E2"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4EFB27" w14:textId="77777777" w:rsidR="002A53F0" w:rsidRPr="00E856E2"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E856E2">
        <w:rPr>
          <w:rFonts w:eastAsia="Times New Roman"/>
        </w:rPr>
        <w:tab/>
      </w:r>
      <w:r w:rsidRPr="00E856E2">
        <w:rPr>
          <w:rFonts w:eastAsia="Calibri"/>
          <w:u w:color="000000"/>
        </w:rPr>
        <w:t>Section 59-157-10.</w:t>
      </w:r>
      <w:r w:rsidRPr="00E856E2">
        <w:rPr>
          <w:rFonts w:eastAsia="Calibri"/>
          <w:u w:color="000000"/>
        </w:rPr>
        <w:tab/>
        <w:t>For</w:t>
      </w:r>
      <w:r>
        <w:rPr>
          <w:rFonts w:eastAsia="Calibri"/>
          <w:u w:color="000000"/>
        </w:rPr>
        <w:t xml:space="preserve"> the</w:t>
      </w:r>
      <w:r w:rsidRPr="00E856E2">
        <w:rPr>
          <w:rFonts w:eastAsia="Calibri"/>
          <w:u w:color="000000"/>
        </w:rPr>
        <w:t xml:space="preserve"> purposes of this chapter:</w:t>
      </w:r>
    </w:p>
    <w:p w14:paraId="4B05C848"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E856E2">
        <w:rPr>
          <w:rFonts w:eastAsia="Calibri"/>
          <w:u w:color="000000"/>
        </w:rPr>
        <w:tab/>
      </w:r>
      <w:r w:rsidRPr="00E856E2">
        <w:rPr>
          <w:rFonts w:eastAsia="Calibri"/>
          <w:u w:color="000000"/>
        </w:rPr>
        <w:tab/>
        <w:t>(1)</w:t>
      </w:r>
      <w:r>
        <w:rPr>
          <w:rFonts w:eastAsia="Calibri"/>
          <w:u w:color="000000"/>
        </w:rPr>
        <w:tab/>
      </w:r>
      <w:r w:rsidRPr="00E856E2">
        <w:rPr>
          <w:rFonts w:eastAsia="Calibri"/>
          <w:u w:color="000000"/>
        </w:rPr>
        <w:t>‘Institution of higher learning’ m</w:t>
      </w:r>
      <w:r w:rsidRPr="00920139">
        <w:rPr>
          <w:rFonts w:eastAsia="Calibri"/>
          <w:u w:color="000000"/>
        </w:rPr>
        <w:t>eans any post-secondary educational institution, including technical and compreh</w:t>
      </w:r>
      <w:r>
        <w:rPr>
          <w:rFonts w:eastAsia="Calibri"/>
          <w:u w:color="000000"/>
        </w:rPr>
        <w:t>ensive educational institutions.</w:t>
      </w:r>
    </w:p>
    <w:p w14:paraId="37E14614"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u w:color="000000"/>
        </w:rPr>
        <w:tab/>
      </w:r>
      <w:r>
        <w:rPr>
          <w:rFonts w:eastAsia="Calibri"/>
          <w:u w:color="000000"/>
        </w:rPr>
        <w:tab/>
        <w:t>(2)</w:t>
      </w:r>
      <w:r>
        <w:rPr>
          <w:rFonts w:eastAsia="Calibri"/>
          <w:u w:color="000000"/>
        </w:rPr>
        <w:tab/>
      </w:r>
      <w:r>
        <w:rPr>
          <w:u w:color="000000" w:themeColor="text1"/>
        </w:rPr>
        <w:t>‘</w:t>
      </w:r>
      <w:r w:rsidRPr="00B64014">
        <w:rPr>
          <w:color w:val="000000" w:themeColor="text1"/>
          <w:u w:color="000000" w:themeColor="text1"/>
        </w:rPr>
        <w:t>Intercollegiate sport</w:t>
      </w:r>
      <w:r>
        <w:rPr>
          <w:color w:val="000000" w:themeColor="text1"/>
          <w:u w:color="000000" w:themeColor="text1"/>
        </w:rPr>
        <w:t>’</w:t>
      </w:r>
      <w:r w:rsidRPr="00B64014">
        <w:rPr>
          <w:color w:val="000000" w:themeColor="text1"/>
          <w:u w:color="000000" w:themeColor="text1"/>
        </w:rPr>
        <w:t xml:space="preserve"> means a sport played at the collegiate level for which eligibility requirements for participation by a student athlete are established by a national association that promotes or regulates collegiate </w:t>
      </w:r>
      <w:r>
        <w:rPr>
          <w:color w:val="000000" w:themeColor="text1"/>
          <w:u w:color="000000" w:themeColor="text1"/>
        </w:rPr>
        <w:t>sports</w:t>
      </w:r>
      <w:r w:rsidRPr="00B64014">
        <w:rPr>
          <w:color w:val="000000" w:themeColor="text1"/>
          <w:u w:color="000000" w:themeColor="text1"/>
        </w:rPr>
        <w:t>.</w:t>
      </w:r>
    </w:p>
    <w:p w14:paraId="584A3186" w14:textId="77777777" w:rsidR="002A53F0" w:rsidRPr="00D26807"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w:t>
      </w:r>
      <w:r w:rsidRPr="003A70D7">
        <w:rPr>
          <w:color w:val="000000" w:themeColor="text1"/>
          <w:u w:color="000000" w:themeColor="text1"/>
        </w:rPr>
        <w:t>N</w:t>
      </w:r>
      <w:r>
        <w:rPr>
          <w:color w:val="000000" w:themeColor="text1"/>
          <w:u w:color="000000" w:themeColor="text1"/>
        </w:rPr>
        <w:t>ame, image, or likeness c</w:t>
      </w:r>
      <w:r w:rsidRPr="003A70D7">
        <w:rPr>
          <w:color w:val="000000" w:themeColor="text1"/>
          <w:u w:color="000000" w:themeColor="text1"/>
        </w:rPr>
        <w:t xml:space="preserve">ontract’ means an agreement in which a student athlete participating in intercollegiate </w:t>
      </w:r>
      <w:r>
        <w:rPr>
          <w:color w:val="000000" w:themeColor="text1"/>
          <w:u w:color="000000" w:themeColor="text1"/>
        </w:rPr>
        <w:t>sports</w:t>
      </w:r>
      <w:r w:rsidRPr="003A70D7">
        <w:rPr>
          <w:color w:val="000000" w:themeColor="text1"/>
          <w:u w:color="000000" w:themeColor="text1"/>
        </w:rPr>
        <w:t xml:space="preserve"> authorizes a person to use his name, image, or likeness and, in return, receives consideration</w:t>
      </w:r>
      <w:r>
        <w:rPr>
          <w:color w:val="000000" w:themeColor="text1"/>
          <w:u w:color="000000" w:themeColor="text1"/>
        </w:rPr>
        <w:t>. This term shall include, but is not limited to, endorsement contracts</w:t>
      </w:r>
      <w:r w:rsidRPr="003A70D7">
        <w:rPr>
          <w:color w:val="000000" w:themeColor="text1"/>
          <w:u w:color="000000" w:themeColor="text1"/>
        </w:rPr>
        <w:t xml:space="preserve">, </w:t>
      </w:r>
      <w:r>
        <w:rPr>
          <w:color w:val="000000" w:themeColor="text1"/>
          <w:u w:color="000000" w:themeColor="text1"/>
        </w:rPr>
        <w:t xml:space="preserve">as defined in Section </w:t>
      </w:r>
      <w:r w:rsidRPr="007D02D0">
        <w:rPr>
          <w:color w:val="000000" w:themeColor="text1"/>
          <w:u w:color="000000" w:themeColor="text1"/>
        </w:rPr>
        <w:t>59-102-20</w:t>
      </w:r>
      <w:r>
        <w:rPr>
          <w:color w:val="000000" w:themeColor="text1"/>
          <w:u w:color="000000" w:themeColor="text1"/>
        </w:rPr>
        <w:t>(6)</w:t>
      </w:r>
      <w:r w:rsidRPr="003A70D7">
        <w:rPr>
          <w:color w:val="000000" w:themeColor="text1"/>
          <w:u w:color="000000" w:themeColor="text1"/>
        </w:rPr>
        <w:t>.</w:t>
      </w:r>
    </w:p>
    <w:p w14:paraId="315ACDBA"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t>(4)</w:t>
      </w:r>
      <w:r>
        <w:rPr>
          <w:rFonts w:eastAsia="Calibri"/>
          <w:u w:color="000000"/>
        </w:rPr>
        <w:tab/>
        <w:t>‘Student athlete’</w:t>
      </w:r>
      <w:r w:rsidRPr="00B465E0">
        <w:rPr>
          <w:rFonts w:eastAsia="Calibri"/>
          <w:u w:color="000000"/>
        </w:rPr>
        <w:t xml:space="preserve"> means </w:t>
      </w:r>
      <w:r w:rsidRPr="000D548D">
        <w:rPr>
          <w:rFonts w:eastAsia="Calibri"/>
          <w:u w:color="000000"/>
        </w:rPr>
        <w:t>an individual who engages in an intercollegiate sport, including a redshirt individual. If an individual is permanently ineligible to participate in a particular intercollegiate sport,</w:t>
      </w:r>
      <w:r>
        <w:rPr>
          <w:rFonts w:eastAsia="Calibri"/>
          <w:u w:color="000000"/>
        </w:rPr>
        <w:t xml:space="preserve"> then</w:t>
      </w:r>
      <w:r w:rsidRPr="000D548D">
        <w:rPr>
          <w:rFonts w:eastAsia="Calibri"/>
          <w:u w:color="000000"/>
        </w:rPr>
        <w:t xml:space="preserve"> the individual is not a student athlete for </w:t>
      </w:r>
      <w:r>
        <w:rPr>
          <w:rFonts w:eastAsia="Calibri"/>
          <w:u w:color="000000"/>
        </w:rPr>
        <w:t xml:space="preserve">the </w:t>
      </w:r>
      <w:r w:rsidRPr="000D548D">
        <w:rPr>
          <w:rFonts w:eastAsia="Calibri"/>
          <w:u w:color="000000"/>
        </w:rPr>
        <w:t>purposes of that sport</w:t>
      </w:r>
      <w:r w:rsidRPr="00B465E0">
        <w:rPr>
          <w:rFonts w:eastAsia="Calibri"/>
          <w:u w:color="000000"/>
        </w:rPr>
        <w:t>.</w:t>
      </w:r>
    </w:p>
    <w:p w14:paraId="03932F91" w14:textId="593EEBB9"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t>(5)</w:t>
      </w:r>
      <w:r>
        <w:rPr>
          <w:rFonts w:eastAsia="Calibri"/>
          <w:u w:color="000000"/>
        </w:rPr>
        <w:tab/>
      </w:r>
      <w:r w:rsidRPr="004774C4">
        <w:rPr>
          <w:rFonts w:eastAsia="Calibri"/>
          <w:u w:color="000000"/>
        </w:rPr>
        <w:t>‘Team contract’ means any agreement between a student athlete and an institution of higher learning that could impact a student athlete’s eligibility to participate in an intercollegiate sport, including</w:t>
      </w:r>
      <w:r>
        <w:rPr>
          <w:rFonts w:eastAsia="Calibri"/>
          <w:u w:color="000000"/>
        </w:rPr>
        <w:t>,</w:t>
      </w:r>
      <w:r w:rsidRPr="004774C4">
        <w:rPr>
          <w:rFonts w:eastAsia="Calibri"/>
          <w:u w:color="000000"/>
        </w:rPr>
        <w:t xml:space="preserve"> but not limited to</w:t>
      </w:r>
      <w:r>
        <w:rPr>
          <w:rFonts w:eastAsia="Calibri"/>
          <w:u w:color="000000"/>
        </w:rPr>
        <w:t>,</w:t>
      </w:r>
      <w:r w:rsidRPr="004774C4">
        <w:rPr>
          <w:rFonts w:eastAsia="Calibri"/>
          <w:u w:color="000000"/>
        </w:rPr>
        <w:t xml:space="preserve"> scholarship agreements </w:t>
      </w:r>
      <w:r w:rsidR="00250C19">
        <w:rPr>
          <w:rFonts w:eastAsia="Calibri"/>
          <w:u w:color="000000"/>
        </w:rPr>
        <w:t>or</w:t>
      </w:r>
      <w:r w:rsidR="00250C19" w:rsidRPr="004774C4">
        <w:rPr>
          <w:rFonts w:eastAsia="Calibri"/>
          <w:u w:color="000000"/>
        </w:rPr>
        <w:t xml:space="preserve"> </w:t>
      </w:r>
      <w:r w:rsidRPr="004774C4">
        <w:rPr>
          <w:rFonts w:eastAsia="Calibri"/>
          <w:u w:color="000000"/>
        </w:rPr>
        <w:t>participation agreements.</w:t>
      </w:r>
    </w:p>
    <w:p w14:paraId="40947CBB"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1B81EE79"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Section 59-157-20.</w:t>
      </w:r>
      <w:r>
        <w:rPr>
          <w:rFonts w:eastAsia="Calibri"/>
          <w:u w:color="000000"/>
        </w:rPr>
        <w:tab/>
      </w:r>
      <w:r w:rsidRPr="00920139">
        <w:rPr>
          <w:rFonts w:eastAsia="Calibri"/>
          <w:u w:color="000000"/>
        </w:rPr>
        <w:t>(A)</w:t>
      </w:r>
      <w:r w:rsidRPr="00920139">
        <w:rPr>
          <w:rFonts w:eastAsia="Calibri"/>
          <w:u w:color="000000"/>
        </w:rPr>
        <w:tab/>
        <w:t xml:space="preserve">An institution of higher learning shall not </w:t>
      </w:r>
      <w:r>
        <w:rPr>
          <w:rFonts w:eastAsia="Calibri"/>
          <w:u w:color="000000"/>
        </w:rPr>
        <w:t>implement or enforce</w:t>
      </w:r>
      <w:r w:rsidRPr="00920139">
        <w:rPr>
          <w:rFonts w:eastAsia="Calibri"/>
          <w:u w:color="000000"/>
        </w:rPr>
        <w:t xml:space="preserve"> any rule, requirement, standard, or other limitation that prevents a student </w:t>
      </w:r>
      <w:r>
        <w:rPr>
          <w:rFonts w:eastAsia="Calibri"/>
          <w:u w:color="000000"/>
        </w:rPr>
        <w:t xml:space="preserve">athlete </w:t>
      </w:r>
      <w:r w:rsidRPr="00920139">
        <w:rPr>
          <w:rFonts w:eastAsia="Calibri"/>
          <w:u w:color="000000"/>
        </w:rPr>
        <w:t>of that institutio</w:t>
      </w:r>
      <w:r w:rsidRPr="00B30526">
        <w:rPr>
          <w:rFonts w:eastAsia="Calibri"/>
          <w:u w:color="000000"/>
        </w:rPr>
        <w:t>n who is participating in intercollegiate sports from earning compensation as</w:t>
      </w:r>
      <w:r w:rsidRPr="00920139">
        <w:rPr>
          <w:rFonts w:eastAsia="Calibri"/>
          <w:u w:color="000000"/>
        </w:rPr>
        <w:t xml:space="preserve"> </w:t>
      </w:r>
      <w:r w:rsidRPr="001F73FB">
        <w:rPr>
          <w:rFonts w:eastAsia="Calibri"/>
          <w:u w:color="000000"/>
        </w:rPr>
        <w:t>a resul</w:t>
      </w:r>
      <w:r w:rsidRPr="00561B16">
        <w:rPr>
          <w:rFonts w:eastAsia="Calibri"/>
          <w:u w:color="000000"/>
        </w:rPr>
        <w:t>t of the use of the student</w:t>
      </w:r>
      <w:r>
        <w:rPr>
          <w:rFonts w:eastAsia="Calibri"/>
          <w:u w:color="000000"/>
        </w:rPr>
        <w:t xml:space="preserve"> athlete</w:t>
      </w:r>
      <w:r w:rsidRPr="00561B16">
        <w:rPr>
          <w:rFonts w:eastAsia="Calibri"/>
          <w:u w:color="000000"/>
        </w:rPr>
        <w:t>’s name, image, or likeness. Earning compensati</w:t>
      </w:r>
      <w:r w:rsidRPr="001F73FB">
        <w:rPr>
          <w:rFonts w:eastAsia="Calibri"/>
          <w:u w:color="000000"/>
        </w:rPr>
        <w:t>on from the use of a student</w:t>
      </w:r>
      <w:r>
        <w:rPr>
          <w:rFonts w:eastAsia="Calibri"/>
          <w:u w:color="000000"/>
        </w:rPr>
        <w:t xml:space="preserve"> athlete</w:t>
      </w:r>
      <w:r w:rsidRPr="001F73FB">
        <w:rPr>
          <w:rFonts w:eastAsia="Calibri"/>
          <w:u w:color="000000"/>
        </w:rPr>
        <w:t>’s name, image, or likeness</w:t>
      </w:r>
      <w:r w:rsidRPr="00920139">
        <w:rPr>
          <w:rFonts w:eastAsia="Calibri"/>
          <w:u w:color="000000"/>
        </w:rPr>
        <w:t xml:space="preserve"> shall not affect the student</w:t>
      </w:r>
      <w:r>
        <w:rPr>
          <w:rFonts w:eastAsia="Calibri"/>
          <w:u w:color="000000"/>
        </w:rPr>
        <w:t xml:space="preserve"> athlete</w:t>
      </w:r>
      <w:r w:rsidRPr="00920139">
        <w:rPr>
          <w:rFonts w:eastAsia="Calibri"/>
          <w:u w:color="000000"/>
        </w:rPr>
        <w:t>’s scholarship eligibility.</w:t>
      </w:r>
    </w:p>
    <w:p w14:paraId="62A657F2"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20139">
        <w:rPr>
          <w:rFonts w:eastAsia="Calibri"/>
          <w:u w:color="000000"/>
        </w:rPr>
        <w:lastRenderedPageBreak/>
        <w:tab/>
        <w:t>(B)</w:t>
      </w:r>
      <w:r w:rsidRPr="00920139">
        <w:rPr>
          <w:rFonts w:eastAsia="Calibri"/>
          <w:u w:color="000000"/>
        </w:rPr>
        <w:tab/>
      </w:r>
      <w:r w:rsidRPr="00B465E0">
        <w:rPr>
          <w:rFonts w:eastAsia="Calibri"/>
          <w:u w:color="000000"/>
        </w:rPr>
        <w:t>A</w:t>
      </w:r>
      <w:r>
        <w:rPr>
          <w:rFonts w:eastAsia="Calibri"/>
          <w:u w:color="000000"/>
        </w:rPr>
        <w:t xml:space="preserve"> state or national federation or association that promotes or regulates intercollegiate sports, including, but not limited to, the National Collegiate Athletic Association,</w:t>
      </w:r>
      <w:r w:rsidRPr="00920139">
        <w:rPr>
          <w:rFonts w:eastAsia="Calibri"/>
          <w:u w:color="000000"/>
        </w:rPr>
        <w:t xml:space="preserve"> shall not prevent a student </w:t>
      </w:r>
      <w:r>
        <w:rPr>
          <w:rFonts w:eastAsia="Calibri"/>
          <w:u w:color="000000"/>
        </w:rPr>
        <w:t xml:space="preserve">athlete </w:t>
      </w:r>
      <w:r w:rsidRPr="00920139">
        <w:rPr>
          <w:rFonts w:eastAsia="Calibri"/>
          <w:u w:color="000000"/>
        </w:rPr>
        <w:t xml:space="preserve">of an institution of higher learning </w:t>
      </w:r>
      <w:r>
        <w:rPr>
          <w:rFonts w:eastAsia="Calibri"/>
          <w:u w:color="000000"/>
        </w:rPr>
        <w:t xml:space="preserve">who is </w:t>
      </w:r>
      <w:r w:rsidRPr="00920139">
        <w:rPr>
          <w:rFonts w:eastAsia="Calibri"/>
          <w:u w:color="000000"/>
        </w:rPr>
        <w:t xml:space="preserve">participating in intercollegiate </w:t>
      </w:r>
      <w:r>
        <w:rPr>
          <w:rFonts w:eastAsia="Calibri"/>
          <w:u w:color="000000"/>
        </w:rPr>
        <w:t>sports</w:t>
      </w:r>
      <w:r w:rsidRPr="00920139">
        <w:rPr>
          <w:rFonts w:eastAsia="Calibri"/>
          <w:u w:color="000000"/>
        </w:rPr>
        <w:t xml:space="preserve"> from earning compensation as a result of the use of the student</w:t>
      </w:r>
      <w:r>
        <w:rPr>
          <w:rFonts w:eastAsia="Calibri"/>
          <w:u w:color="000000"/>
        </w:rPr>
        <w:t xml:space="preserve"> athlete</w:t>
      </w:r>
      <w:r w:rsidRPr="00920139">
        <w:rPr>
          <w:rFonts w:eastAsia="Calibri"/>
          <w:u w:color="000000"/>
        </w:rPr>
        <w:t>’s name, image, or likeness.</w:t>
      </w:r>
    </w:p>
    <w:p w14:paraId="2288BD67"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20139">
        <w:rPr>
          <w:rFonts w:eastAsia="Calibri"/>
          <w:u w:color="000000"/>
        </w:rPr>
        <w:tab/>
        <w:t>(C)</w:t>
      </w:r>
      <w:r w:rsidRPr="00920139">
        <w:rPr>
          <w:rFonts w:eastAsia="Calibri"/>
          <w:u w:color="000000"/>
        </w:rPr>
        <w:tab/>
      </w:r>
      <w:r w:rsidRPr="009C45DB">
        <w:rPr>
          <w:rFonts w:eastAsia="Calibri"/>
          <w:u w:color="000000"/>
        </w:rPr>
        <w:t>A state or national federation or association that promotes or regulates intercollegiate sports, including</w:t>
      </w:r>
      <w:r>
        <w:rPr>
          <w:rFonts w:eastAsia="Calibri"/>
          <w:u w:color="000000"/>
        </w:rPr>
        <w:t>,</w:t>
      </w:r>
      <w:r w:rsidRPr="009C45DB">
        <w:rPr>
          <w:rFonts w:eastAsia="Calibri"/>
          <w:u w:color="000000"/>
        </w:rPr>
        <w:t xml:space="preserve"> but not limited to</w:t>
      </w:r>
      <w:r>
        <w:rPr>
          <w:rFonts w:eastAsia="Calibri"/>
          <w:u w:color="000000"/>
        </w:rPr>
        <w:t>,</w:t>
      </w:r>
      <w:r w:rsidRPr="009C45DB">
        <w:rPr>
          <w:rFonts w:eastAsia="Calibri"/>
          <w:u w:color="000000"/>
        </w:rPr>
        <w:t xml:space="preserve"> the National Collegiate Athletic Association</w:t>
      </w:r>
      <w:r w:rsidRPr="00920139">
        <w:rPr>
          <w:rFonts w:eastAsia="Calibri"/>
          <w:u w:color="000000"/>
        </w:rPr>
        <w:t xml:space="preserve">, shall not prevent an institution of higher learning from participating in intercollegiate </w:t>
      </w:r>
      <w:r>
        <w:rPr>
          <w:rFonts w:eastAsia="Calibri"/>
          <w:u w:color="000000"/>
        </w:rPr>
        <w:t>sports</w:t>
      </w:r>
      <w:r w:rsidRPr="00920139">
        <w:rPr>
          <w:rFonts w:eastAsia="Calibri"/>
          <w:u w:color="000000"/>
        </w:rPr>
        <w:t xml:space="preserve"> as a result of the compensation of a student athlete for the use of the student</w:t>
      </w:r>
      <w:r>
        <w:rPr>
          <w:rFonts w:eastAsia="Calibri"/>
          <w:u w:color="000000"/>
        </w:rPr>
        <w:t xml:space="preserve"> athlete</w:t>
      </w:r>
      <w:r w:rsidRPr="00920139">
        <w:rPr>
          <w:rFonts w:eastAsia="Calibri"/>
          <w:u w:color="000000"/>
        </w:rPr>
        <w:t>’s name, image, or likeness.</w:t>
      </w:r>
    </w:p>
    <w:p w14:paraId="72D6CDC4"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35A0BEA2" w14:textId="77777777" w:rsidR="002A53F0" w:rsidRPr="000D548D"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color="000000"/>
        </w:rPr>
      </w:pPr>
      <w:r w:rsidRPr="00920139">
        <w:rPr>
          <w:rFonts w:eastAsia="Calibri"/>
          <w:u w:color="000000"/>
        </w:rPr>
        <w:tab/>
        <w:t>Section 59-157-30.</w:t>
      </w:r>
      <w:r w:rsidRPr="00920139">
        <w:rPr>
          <w:rFonts w:eastAsia="Calibri"/>
          <w:u w:color="000000"/>
        </w:rPr>
        <w:tab/>
      </w:r>
      <w:r>
        <w:rPr>
          <w:rFonts w:eastAsia="Calibri"/>
          <w:u w:color="000000"/>
        </w:rPr>
        <w:t xml:space="preserve">An institution of higher learning </w:t>
      </w:r>
      <w:r w:rsidRPr="00920139">
        <w:rPr>
          <w:rFonts w:eastAsia="Calibri"/>
          <w:u w:color="000000"/>
        </w:rPr>
        <w:t xml:space="preserve">shall not provide a prospective student athlete with compensation in relation to the </w:t>
      </w:r>
      <w:r>
        <w:rPr>
          <w:rFonts w:eastAsia="Calibri"/>
          <w:u w:color="000000"/>
        </w:rPr>
        <w:t xml:space="preserve">prospective student </w:t>
      </w:r>
      <w:r w:rsidRPr="00920139">
        <w:rPr>
          <w:rFonts w:eastAsia="Calibri"/>
          <w:u w:color="000000"/>
        </w:rPr>
        <w:t xml:space="preserve">athlete’s name, image, or likeness. </w:t>
      </w:r>
    </w:p>
    <w:p w14:paraId="72BE0C03" w14:textId="77777777" w:rsidR="002A53F0" w:rsidRPr="000D548D"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7FDFD402"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D548D">
        <w:rPr>
          <w:rFonts w:eastAsia="Calibri"/>
          <w:u w:color="000000"/>
        </w:rPr>
        <w:tab/>
        <w:t>Section 59-1</w:t>
      </w:r>
      <w:r w:rsidRPr="00920139">
        <w:rPr>
          <w:rFonts w:eastAsia="Calibri"/>
          <w:u w:color="000000"/>
        </w:rPr>
        <w:t>57-40.</w:t>
      </w:r>
      <w:r w:rsidRPr="00920139">
        <w:rPr>
          <w:rFonts w:eastAsia="Calibri"/>
          <w:u w:color="000000"/>
        </w:rPr>
        <w:tab/>
        <w:t>(A)</w:t>
      </w:r>
      <w:r w:rsidRPr="00920139">
        <w:rPr>
          <w:rFonts w:eastAsia="Calibri"/>
          <w:u w:color="000000"/>
        </w:rPr>
        <w:tab/>
      </w:r>
      <w:r>
        <w:rPr>
          <w:rFonts w:eastAsia="Calibri"/>
          <w:u w:color="000000"/>
        </w:rPr>
        <w:t>A student athlete may engage professional representation in relation to a name, image, or likeness contract or related legal matter from an athlete agent, as provided for in Chapter 102, Title 59; a licensed attorney admitted to practice law in the State of South Carolina; or both.</w:t>
      </w:r>
    </w:p>
    <w:p w14:paraId="48D559EC"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(B</w:t>
      </w:r>
      <w:r w:rsidRPr="00920139">
        <w:rPr>
          <w:rFonts w:eastAsia="Calibri"/>
          <w:u w:color="000000"/>
        </w:rPr>
        <w:t>)</w:t>
      </w:r>
      <w:r>
        <w:rPr>
          <w:rFonts w:eastAsia="Calibri"/>
          <w:u w:color="000000"/>
        </w:rPr>
        <w:tab/>
      </w:r>
      <w:r w:rsidRPr="00920139">
        <w:rPr>
          <w:rFonts w:eastAsia="Calibri"/>
          <w:u w:color="000000"/>
        </w:rPr>
        <w:t>Athlete agents representing student athletes shall comply with the federal Sports Agent Responsibility and Trust Act, established in Chapter 104 (commencing with Section 7801) of Title 15 of the United States Code, in their relationships with student athletes.</w:t>
      </w:r>
    </w:p>
    <w:p w14:paraId="3BE77CB0"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3AA7507E"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Section 59-157-50.</w:t>
      </w:r>
      <w:r>
        <w:rPr>
          <w:rFonts w:eastAsia="Calibri"/>
          <w:u w:color="000000"/>
        </w:rPr>
        <w:tab/>
      </w:r>
      <w:r w:rsidRPr="00920139">
        <w:rPr>
          <w:rFonts w:eastAsia="Calibri"/>
          <w:u w:color="000000"/>
        </w:rPr>
        <w:t>The following are not considered compensation fo</w:t>
      </w:r>
      <w:r>
        <w:rPr>
          <w:rFonts w:eastAsia="Calibri"/>
          <w:u w:color="000000"/>
        </w:rPr>
        <w:t xml:space="preserve">r the purposes of this chapter </w:t>
      </w:r>
      <w:r w:rsidRPr="00920139">
        <w:rPr>
          <w:rFonts w:eastAsia="Calibri"/>
          <w:u w:color="000000"/>
        </w:rPr>
        <w:t>and shall not be revoked as a result of earning compensation or obtaining legal representation pursuant to this chapter:</w:t>
      </w:r>
    </w:p>
    <w:p w14:paraId="3FC7C279"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Pr="00920139">
        <w:rPr>
          <w:rFonts w:eastAsia="Calibri"/>
          <w:u w:color="000000"/>
        </w:rPr>
        <w:tab/>
        <w:t>(</w:t>
      </w:r>
      <w:r>
        <w:rPr>
          <w:rFonts w:eastAsia="Calibri"/>
          <w:u w:color="000000"/>
        </w:rPr>
        <w:t>1</w:t>
      </w:r>
      <w:r w:rsidRPr="00920139">
        <w:rPr>
          <w:rFonts w:eastAsia="Calibri"/>
          <w:u w:color="000000"/>
        </w:rPr>
        <w:t>)</w:t>
      </w:r>
      <w:r>
        <w:rPr>
          <w:rFonts w:eastAsia="Calibri"/>
          <w:u w:color="000000"/>
        </w:rPr>
        <w:tab/>
        <w:t>a</w:t>
      </w:r>
      <w:r w:rsidRPr="00920139">
        <w:rPr>
          <w:rFonts w:eastAsia="Calibri"/>
          <w:u w:color="000000"/>
        </w:rPr>
        <w:t xml:space="preserve"> scholarship from the institution of higher learning in which a student</w:t>
      </w:r>
      <w:r>
        <w:rPr>
          <w:rFonts w:eastAsia="Calibri"/>
          <w:u w:color="000000"/>
        </w:rPr>
        <w:t xml:space="preserve"> athlete</w:t>
      </w:r>
      <w:r w:rsidRPr="00920139">
        <w:rPr>
          <w:rFonts w:eastAsia="Calibri"/>
          <w:u w:color="000000"/>
        </w:rPr>
        <w:t xml:space="preserve"> is enrolled </w:t>
      </w:r>
      <w:r w:rsidRPr="00D440ED">
        <w:rPr>
          <w:rFonts w:eastAsia="Calibri"/>
          <w:u w:color="000000"/>
        </w:rPr>
        <w:t>that provides the student</w:t>
      </w:r>
      <w:r>
        <w:rPr>
          <w:rFonts w:eastAsia="Calibri"/>
          <w:u w:color="000000"/>
        </w:rPr>
        <w:t xml:space="preserve"> athlete</w:t>
      </w:r>
      <w:r w:rsidRPr="00D440ED">
        <w:rPr>
          <w:rFonts w:eastAsia="Calibri"/>
          <w:u w:color="000000"/>
        </w:rPr>
        <w:t xml:space="preserve"> with the cost of attendance at that institution</w:t>
      </w:r>
      <w:r w:rsidRPr="00920139">
        <w:rPr>
          <w:rFonts w:eastAsia="Calibri"/>
          <w:u w:color="000000"/>
        </w:rPr>
        <w:t>; and</w:t>
      </w:r>
    </w:p>
    <w:p w14:paraId="6D7C677B"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Pr="00920139">
        <w:rPr>
          <w:rFonts w:eastAsia="Calibri"/>
          <w:u w:color="000000"/>
        </w:rPr>
        <w:tab/>
        <w:t>(</w:t>
      </w:r>
      <w:r>
        <w:rPr>
          <w:rFonts w:eastAsia="Calibri"/>
          <w:u w:color="000000"/>
        </w:rPr>
        <w:t>2</w:t>
      </w:r>
      <w:r w:rsidRPr="00D440ED">
        <w:rPr>
          <w:rFonts w:eastAsia="Calibri"/>
          <w:u w:color="000000"/>
        </w:rPr>
        <w:t>)</w:t>
      </w:r>
      <w:r w:rsidRPr="00D440ED">
        <w:rPr>
          <w:rFonts w:eastAsia="Calibri"/>
          <w:u w:color="000000"/>
        </w:rPr>
        <w:tab/>
      </w:r>
      <w:r>
        <w:rPr>
          <w:rFonts w:eastAsia="Times New Roman"/>
        </w:rPr>
        <w:t>a</w:t>
      </w:r>
      <w:r w:rsidRPr="00D440ED">
        <w:rPr>
          <w:rFonts w:eastAsia="Times New Roman"/>
        </w:rPr>
        <w:t xml:space="preserve"> stipend from a postsecondary institution that is paid to the student </w:t>
      </w:r>
      <w:r>
        <w:rPr>
          <w:rFonts w:eastAsia="Times New Roman"/>
        </w:rPr>
        <w:t xml:space="preserve">athlete </w:t>
      </w:r>
      <w:r w:rsidRPr="00D440ED">
        <w:rPr>
          <w:rFonts w:eastAsia="Times New Roman"/>
        </w:rPr>
        <w:t>pursua</w:t>
      </w:r>
      <w:r w:rsidRPr="00D06B36">
        <w:rPr>
          <w:rFonts w:eastAsia="Times New Roman"/>
        </w:rPr>
        <w:t>nt to Article 9, Ch</w:t>
      </w:r>
      <w:r w:rsidRPr="00D440ED">
        <w:rPr>
          <w:rFonts w:eastAsia="Times New Roman"/>
        </w:rPr>
        <w:t>apter 101, Title 59.</w:t>
      </w:r>
    </w:p>
    <w:p w14:paraId="589ADD7B" w14:textId="77777777" w:rsidR="002A53F0" w:rsidRPr="00920139"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482FA501" w14:textId="4821DEE1" w:rsidR="002A53F0" w:rsidRPr="004774C4"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Section 59-157-60.</w:t>
      </w:r>
      <w:r>
        <w:rPr>
          <w:rFonts w:eastAsia="Calibri"/>
          <w:u w:color="000000"/>
        </w:rPr>
        <w:tab/>
        <w:t>(A)</w:t>
      </w:r>
      <w:r>
        <w:rPr>
          <w:rFonts w:eastAsia="Calibri"/>
          <w:u w:color="000000"/>
        </w:rPr>
        <w:tab/>
      </w:r>
      <w:r w:rsidRPr="00920139">
        <w:rPr>
          <w:rFonts w:eastAsia="Calibri"/>
          <w:u w:color="000000"/>
        </w:rPr>
        <w:t xml:space="preserve">A student athlete shall not enter into a </w:t>
      </w:r>
      <w:r w:rsidR="00366734">
        <w:rPr>
          <w:rFonts w:eastAsia="Calibri"/>
          <w:u w:color="000000"/>
        </w:rPr>
        <w:t xml:space="preserve">name, image, or likeness </w:t>
      </w:r>
      <w:r w:rsidRPr="00920139">
        <w:rPr>
          <w:rFonts w:eastAsia="Calibri"/>
          <w:u w:color="000000"/>
        </w:rPr>
        <w:t xml:space="preserve">contract </w:t>
      </w:r>
      <w:r w:rsidRPr="004774C4">
        <w:rPr>
          <w:rFonts w:eastAsia="Calibri"/>
          <w:u w:color="000000"/>
        </w:rPr>
        <w:t>if a provision of the contract is in conflict with a provision of the student athlete’s team contract.</w:t>
      </w:r>
    </w:p>
    <w:p w14:paraId="66D9F1BA" w14:textId="56703464" w:rsidR="002A53F0" w:rsidRPr="004774C4"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774C4">
        <w:rPr>
          <w:rFonts w:eastAsia="Calibri"/>
          <w:u w:color="000000"/>
        </w:rPr>
        <w:tab/>
        <w:t>(B)</w:t>
      </w:r>
      <w:r w:rsidRPr="004774C4">
        <w:rPr>
          <w:rFonts w:eastAsia="Calibri"/>
          <w:u w:color="000000"/>
        </w:rPr>
        <w:tab/>
        <w:t xml:space="preserve">A student athlete who enters into a </w:t>
      </w:r>
      <w:r w:rsidR="00366734">
        <w:rPr>
          <w:rFonts w:eastAsia="Calibri"/>
          <w:u w:color="000000"/>
        </w:rPr>
        <w:t xml:space="preserve">name, image, or likeness </w:t>
      </w:r>
      <w:r w:rsidRPr="004774C4">
        <w:rPr>
          <w:rFonts w:eastAsia="Calibri"/>
          <w:u w:color="000000"/>
        </w:rPr>
        <w:t>contract shall disclose the contract to the</w:t>
      </w:r>
      <w:r>
        <w:rPr>
          <w:rFonts w:eastAsia="Calibri"/>
          <w:u w:color="000000"/>
        </w:rPr>
        <w:t xml:space="preserve"> athletic d</w:t>
      </w:r>
      <w:r w:rsidRPr="004774C4">
        <w:rPr>
          <w:rFonts w:eastAsia="Calibri"/>
          <w:u w:color="000000"/>
        </w:rPr>
        <w:t xml:space="preserve">irector, as defined </w:t>
      </w:r>
      <w:r w:rsidRPr="004774C4">
        <w:rPr>
          <w:rFonts w:eastAsia="Calibri"/>
          <w:u w:color="000000"/>
        </w:rPr>
        <w:lastRenderedPageBreak/>
        <w:t>in Section 59-101-900, at the student athlete’s institution of higher learning.</w:t>
      </w:r>
    </w:p>
    <w:p w14:paraId="521B48A8" w14:textId="77777777" w:rsidR="002A53F0" w:rsidRPr="004774C4"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774C4">
        <w:rPr>
          <w:rFonts w:eastAsia="Calibri"/>
          <w:u w:color="000000"/>
        </w:rPr>
        <w:tab/>
        <w:t>(C)</w:t>
      </w:r>
      <w:r w:rsidRPr="004774C4">
        <w:rPr>
          <w:rFonts w:eastAsia="Calibri"/>
          <w:u w:color="000000"/>
        </w:rPr>
        <w:tab/>
        <w:t xml:space="preserve">An institution of higher learning asserting a conflict described in </w:t>
      </w:r>
      <w:r>
        <w:rPr>
          <w:rFonts w:eastAsia="Calibri"/>
          <w:u w:color="000000"/>
        </w:rPr>
        <w:t>subsection</w:t>
      </w:r>
      <w:r w:rsidRPr="004774C4">
        <w:rPr>
          <w:rFonts w:eastAsia="Calibri"/>
          <w:u w:color="000000"/>
        </w:rPr>
        <w:t xml:space="preserve"> (A) shall disclose to the student athlete or the student athlete’s professional representation, if any, the relevant contractual provisions that are in conflict.</w:t>
      </w:r>
    </w:p>
    <w:p w14:paraId="7BBF37EF" w14:textId="77777777" w:rsidR="002A53F0" w:rsidRPr="004774C4"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71D1C308" w14:textId="321C22E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774C4">
        <w:rPr>
          <w:rFonts w:eastAsia="Calibri"/>
          <w:u w:color="000000"/>
        </w:rPr>
        <w:tab/>
        <w:t>Section 59-157-70.</w:t>
      </w:r>
      <w:r w:rsidRPr="004774C4">
        <w:rPr>
          <w:rFonts w:eastAsia="Calibri"/>
          <w:u w:color="000000"/>
        </w:rPr>
        <w:tab/>
        <w:t>A team contract of an</w:t>
      </w:r>
      <w:r w:rsidRPr="00920139">
        <w:rPr>
          <w:rFonts w:eastAsia="Calibri"/>
          <w:u w:color="000000"/>
        </w:rPr>
        <w:t xml:space="preserve"> institution of higher learning’s athletic program shall not prevent a student athlete from using </w:t>
      </w:r>
      <w:r>
        <w:rPr>
          <w:rFonts w:eastAsia="Calibri"/>
          <w:u w:color="000000"/>
        </w:rPr>
        <w:t>his</w:t>
      </w:r>
      <w:r w:rsidRPr="00920139">
        <w:rPr>
          <w:rFonts w:eastAsia="Calibri"/>
          <w:u w:color="000000"/>
        </w:rPr>
        <w:t xml:space="preserve"> name, image, or likeness for a commercial purpose when the </w:t>
      </w:r>
      <w:r>
        <w:rPr>
          <w:rFonts w:eastAsia="Calibri"/>
          <w:u w:color="000000"/>
        </w:rPr>
        <w:t xml:space="preserve">student </w:t>
      </w:r>
      <w:r w:rsidRPr="00920139">
        <w:rPr>
          <w:rFonts w:eastAsia="Calibri"/>
          <w:u w:color="000000"/>
        </w:rPr>
        <w:t>athlete is not engag</w:t>
      </w:r>
      <w:r>
        <w:rPr>
          <w:rFonts w:eastAsia="Calibri"/>
          <w:u w:color="000000"/>
        </w:rPr>
        <w:t>ed in official team activities.”</w:t>
      </w:r>
    </w:p>
    <w:p w14:paraId="2DF3C839" w14:textId="77777777" w:rsidR="00EA1AF3" w:rsidRDefault="00EA1AF3"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2A5C73A0" w14:textId="78E1A15D" w:rsidR="00EA1AF3" w:rsidRPr="00920139" w:rsidRDefault="00EA1AF3"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B.</w:t>
      </w:r>
      <w:r>
        <w:rPr>
          <w:rFonts w:eastAsia="Calibri"/>
          <w:u w:color="000000"/>
        </w:rPr>
        <w:tab/>
        <w:t xml:space="preserve">The </w:t>
      </w:r>
      <w:r w:rsidR="005F044B">
        <w:rPr>
          <w:rFonts w:eastAsia="Calibri"/>
          <w:u w:color="000000"/>
        </w:rPr>
        <w:t>provisions of</w:t>
      </w:r>
      <w:r>
        <w:rPr>
          <w:rFonts w:eastAsia="Calibri"/>
          <w:u w:color="000000"/>
        </w:rPr>
        <w:t xml:space="preserve"> Section 59-157-70, as added by this act, </w:t>
      </w:r>
      <w:r w:rsidRPr="00920139">
        <w:rPr>
          <w:rFonts w:eastAsia="Calibri"/>
          <w:u w:color="000000"/>
        </w:rPr>
        <w:t xml:space="preserve">shall only apply to contracts entered into, modified, or renewed on or after </w:t>
      </w:r>
      <w:r w:rsidR="005121C7">
        <w:rPr>
          <w:rFonts w:eastAsia="Calibri"/>
          <w:u w:color="000000"/>
        </w:rPr>
        <w:t>the effective date of this act</w:t>
      </w:r>
      <w:r w:rsidRPr="00920139">
        <w:rPr>
          <w:rFonts w:eastAsia="Calibri"/>
          <w:u w:color="000000"/>
        </w:rPr>
        <w:t>.</w:t>
      </w:r>
    </w:p>
    <w:p w14:paraId="173409D0" w14:textId="77777777" w:rsidR="002A53F0" w:rsidRDefault="002A53F0" w:rsidP="00981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692670"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FC2633">
        <w:rPr>
          <w:rFonts w:eastAsia="Times New Roman"/>
        </w:rPr>
        <w:t>Chapter 101, Title 59 of the 1976 Code is amended by adding:</w:t>
      </w:r>
    </w:p>
    <w:p w14:paraId="56F4612A"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407739"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9</w:t>
      </w:r>
    </w:p>
    <w:p w14:paraId="5C2AC648"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005ACA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Student</w:t>
      </w:r>
      <w:r w:rsidRPr="00FC2633">
        <w:rPr>
          <w:rFonts w:eastAsia="Times New Roman"/>
        </w:rPr>
        <w:t xml:space="preserve"> Athlete Stipends</w:t>
      </w:r>
    </w:p>
    <w:p w14:paraId="24BE0745"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29B251"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w:t>
      </w:r>
      <w:r w:rsidRPr="00FC2633">
        <w:rPr>
          <w:rFonts w:eastAsia="Times New Roman"/>
        </w:rPr>
        <w:t>01</w:t>
      </w:r>
      <w:r>
        <w:rPr>
          <w:rFonts w:eastAsia="Times New Roman"/>
        </w:rPr>
        <w:t>-</w:t>
      </w:r>
      <w:r w:rsidRPr="00FC2633">
        <w:rPr>
          <w:rFonts w:eastAsia="Times New Roman"/>
        </w:rPr>
        <w:t>900.</w:t>
      </w:r>
      <w:r w:rsidRPr="00FC2633">
        <w:rPr>
          <w:rFonts w:eastAsia="Times New Roman"/>
        </w:rPr>
        <w:tab/>
        <w:t>For the purposes of this article:</w:t>
      </w:r>
    </w:p>
    <w:p w14:paraId="3FAA9582"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(1)</w:t>
      </w:r>
      <w:r w:rsidRPr="00FC2633">
        <w:rPr>
          <w:rFonts w:eastAsia="Times New Roman"/>
        </w:rPr>
        <w:tab/>
        <w:t xml:space="preserve">‘Athletic director’ means an individual responsible for administering the overall athletic program of </w:t>
      </w:r>
      <w:r>
        <w:rPr>
          <w:rFonts w:eastAsia="Times New Roman"/>
        </w:rPr>
        <w:t>a participating institution</w:t>
      </w:r>
      <w:r w:rsidRPr="00FC2633">
        <w:rPr>
          <w:rFonts w:eastAsia="Times New Roman"/>
        </w:rPr>
        <w:t xml:space="preserve"> or, if </w:t>
      </w:r>
      <w:r>
        <w:rPr>
          <w:rFonts w:eastAsia="Times New Roman"/>
        </w:rPr>
        <w:t>a participating</w:t>
      </w:r>
      <w:r w:rsidRPr="00FC2633">
        <w:rPr>
          <w:rFonts w:eastAsia="Times New Roman"/>
        </w:rPr>
        <w:t xml:space="preserve"> institution has separately administered programs for male and female students, the athletic program for males and the athletic program for females, as appropriate.</w:t>
      </w:r>
    </w:p>
    <w:p w14:paraId="0E366C07"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(2</w:t>
      </w:r>
      <w:r w:rsidRPr="00FC2633">
        <w:rPr>
          <w:rFonts w:eastAsia="Times New Roman"/>
        </w:rPr>
        <w:t>)</w:t>
      </w:r>
      <w:r w:rsidRPr="00FC2633">
        <w:rPr>
          <w:rFonts w:eastAsia="Times New Roman"/>
        </w:rPr>
        <w:tab/>
        <w:t>‘Good academic standing’ means a cumulative grade point average of 2.00 or higher.</w:t>
      </w:r>
    </w:p>
    <w:p w14:paraId="58DB0D2D"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w:t>
      </w:r>
      <w:r>
        <w:rPr>
          <w:rFonts w:eastAsia="Times New Roman"/>
        </w:rPr>
        <w:t>3</w:t>
      </w:r>
      <w:r w:rsidRPr="00FC2633">
        <w:rPr>
          <w:rFonts w:eastAsia="Times New Roman"/>
        </w:rPr>
        <w:t>)</w:t>
      </w:r>
      <w:r w:rsidRPr="00FC2633">
        <w:rPr>
          <w:rFonts w:eastAsia="Times New Roman"/>
        </w:rPr>
        <w:tab/>
        <w:t xml:space="preserve">‘Intercollegiate sport’ means football, men’s basketball, or women’s basketball played at the collegiate level for which minimum eligibility requirements for participation by a </w:t>
      </w:r>
      <w:r>
        <w:rPr>
          <w:rFonts w:eastAsia="Times New Roman"/>
        </w:rPr>
        <w:t>student</w:t>
      </w:r>
      <w:r w:rsidRPr="00FC2633">
        <w:rPr>
          <w:rFonts w:eastAsia="Times New Roman"/>
        </w:rPr>
        <w:t xml:space="preserve"> athlete are established.</w:t>
      </w:r>
    </w:p>
    <w:p w14:paraId="66955FDF"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(4</w:t>
      </w:r>
      <w:r w:rsidRPr="00FC2633">
        <w:rPr>
          <w:rFonts w:eastAsia="Times New Roman"/>
        </w:rPr>
        <w:t>)</w:t>
      </w:r>
      <w:r w:rsidRPr="00FC2633">
        <w:rPr>
          <w:rFonts w:eastAsia="Times New Roman"/>
        </w:rPr>
        <w:tab/>
        <w:t>‘Intercollegiate sport gross revenue’ means any revenue generated from the following sources:</w:t>
      </w:r>
    </w:p>
    <w:p w14:paraId="0B8BD6C4"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(a)</w:t>
      </w:r>
      <w:r w:rsidRPr="00FC2633">
        <w:rPr>
          <w:rFonts w:eastAsia="Times New Roman"/>
        </w:rPr>
        <w:tab/>
        <w:t xml:space="preserve">use of the commercial value of a </w:t>
      </w:r>
      <w:r>
        <w:rPr>
          <w:rFonts w:eastAsia="Times New Roman"/>
        </w:rPr>
        <w:t>student</w:t>
      </w:r>
      <w:r w:rsidRPr="00FC2633">
        <w:rPr>
          <w:rFonts w:eastAsia="Times New Roman"/>
        </w:rPr>
        <w:t xml:space="preserve"> athlete’s name, image, or likeness;</w:t>
      </w:r>
    </w:p>
    <w:p w14:paraId="0EBACE22"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(b)</w:t>
      </w:r>
      <w:r w:rsidRPr="00FC2633">
        <w:rPr>
          <w:rFonts w:eastAsia="Times New Roman"/>
        </w:rPr>
        <w:tab/>
        <w:t>ticket sales;</w:t>
      </w:r>
    </w:p>
    <w:p w14:paraId="2F82B948"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(c)</w:t>
      </w:r>
      <w:r w:rsidRPr="00FC2633">
        <w:rPr>
          <w:rFonts w:eastAsia="Times New Roman"/>
        </w:rPr>
        <w:tab/>
        <w:t>television rights;</w:t>
      </w:r>
    </w:p>
    <w:p w14:paraId="450ACB35" w14:textId="7C73B44F"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(d)</w:t>
      </w:r>
      <w:r w:rsidRPr="00FC2633">
        <w:rPr>
          <w:rFonts w:eastAsia="Times New Roman"/>
        </w:rPr>
        <w:tab/>
        <w:t xml:space="preserve">merchandise; </w:t>
      </w:r>
      <w:r w:rsidR="005F044B">
        <w:rPr>
          <w:rFonts w:eastAsia="Times New Roman"/>
        </w:rPr>
        <w:t>or</w:t>
      </w:r>
    </w:p>
    <w:p w14:paraId="4A22981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lastRenderedPageBreak/>
        <w:tab/>
      </w:r>
      <w:r w:rsidRPr="00FC2633">
        <w:rPr>
          <w:rFonts w:eastAsia="Times New Roman"/>
        </w:rPr>
        <w:tab/>
      </w:r>
      <w:r>
        <w:rPr>
          <w:rFonts w:eastAsia="Times New Roman"/>
        </w:rPr>
        <w:tab/>
      </w:r>
      <w:r w:rsidRPr="00FC2633">
        <w:rPr>
          <w:rFonts w:eastAsia="Times New Roman"/>
        </w:rPr>
        <w:t>(e)</w:t>
      </w:r>
      <w:r w:rsidRPr="00FC2633">
        <w:rPr>
          <w:rFonts w:eastAsia="Times New Roman"/>
        </w:rPr>
        <w:tab/>
        <w:t>broadcasting licensing agreements.</w:t>
      </w:r>
    </w:p>
    <w:p w14:paraId="2C321435"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(5</w:t>
      </w:r>
      <w:r w:rsidRPr="00FC2633">
        <w:rPr>
          <w:rFonts w:eastAsia="Times New Roman"/>
        </w:rPr>
        <w:t>)</w:t>
      </w:r>
      <w:r w:rsidRPr="00FC2633">
        <w:rPr>
          <w:rFonts w:eastAsia="Times New Roman"/>
        </w:rPr>
        <w:tab/>
        <w:t xml:space="preserve">‘Participating institution’ means any public institution of higher learning in this State that participates in intercollegiate athletic competition as a member institution of the National </w:t>
      </w:r>
      <w:r>
        <w:rPr>
          <w:rFonts w:eastAsia="Times New Roman"/>
        </w:rPr>
        <w:t>Collegiate Athletic Association</w:t>
      </w:r>
      <w:r w:rsidRPr="00FC2633">
        <w:rPr>
          <w:rFonts w:eastAsia="Times New Roman"/>
        </w:rPr>
        <w:t xml:space="preserve"> at the Division I level and that generates a total revenue of at least fifty million dollars per year.</w:t>
      </w:r>
    </w:p>
    <w:p w14:paraId="183E0B46"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(6</w:t>
      </w:r>
      <w:r w:rsidRPr="00FC2633">
        <w:rPr>
          <w:rFonts w:eastAsia="Times New Roman"/>
        </w:rPr>
        <w:t>)</w:t>
      </w:r>
      <w:r w:rsidRPr="00FC2633">
        <w:rPr>
          <w:rFonts w:eastAsia="Times New Roman"/>
        </w:rPr>
        <w:tab/>
        <w:t>‘</w:t>
      </w:r>
      <w:r>
        <w:rPr>
          <w:rFonts w:eastAsia="Times New Roman"/>
        </w:rPr>
        <w:t>Student</w:t>
      </w:r>
      <w:r w:rsidRPr="00FC2633">
        <w:rPr>
          <w:rFonts w:eastAsia="Times New Roman"/>
        </w:rPr>
        <w:t xml:space="preserve"> athlete’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Pr>
          <w:rFonts w:eastAsia="Times New Roman"/>
        </w:rPr>
        <w:t>student</w:t>
      </w:r>
      <w:r w:rsidRPr="00FC2633">
        <w:rPr>
          <w:rFonts w:eastAsia="Times New Roman"/>
        </w:rPr>
        <w:t xml:space="preserve"> athlete for </w:t>
      </w:r>
      <w:r>
        <w:rPr>
          <w:rFonts w:eastAsia="Times New Roman"/>
        </w:rPr>
        <w:t xml:space="preserve">the </w:t>
      </w:r>
      <w:r w:rsidRPr="00FC2633">
        <w:rPr>
          <w:rFonts w:eastAsia="Times New Roman"/>
        </w:rPr>
        <w:t xml:space="preserve">purposes of </w:t>
      </w:r>
      <w:r>
        <w:rPr>
          <w:rFonts w:eastAsia="Times New Roman"/>
        </w:rPr>
        <w:t>that</w:t>
      </w:r>
      <w:r w:rsidRPr="00FC2633">
        <w:rPr>
          <w:rFonts w:eastAsia="Times New Roman"/>
        </w:rPr>
        <w:t xml:space="preserve"> sport.</w:t>
      </w:r>
    </w:p>
    <w:p w14:paraId="1F4343FD"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94064A" w14:textId="7DD923F8"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910.</w:t>
      </w:r>
      <w:r w:rsidRPr="00FC2633">
        <w:rPr>
          <w:rFonts w:eastAsia="Times New Roman"/>
        </w:rPr>
        <w:tab/>
        <w:t>(A)</w:t>
      </w:r>
      <w:r w:rsidRPr="00FC2633">
        <w:rPr>
          <w:rFonts w:eastAsia="Times New Roman"/>
        </w:rPr>
        <w:tab/>
        <w:t>The governing body of every participating i</w:t>
      </w:r>
      <w:r>
        <w:rPr>
          <w:rFonts w:eastAsia="Times New Roman"/>
        </w:rPr>
        <w:t xml:space="preserve">nstitution in this State </w:t>
      </w:r>
      <w:r w:rsidRPr="00FC2633">
        <w:rPr>
          <w:rFonts w:eastAsia="Times New Roman"/>
        </w:rPr>
        <w:t xml:space="preserve">shall authorize the </w:t>
      </w:r>
      <w:r>
        <w:rPr>
          <w:rFonts w:eastAsia="Times New Roman"/>
        </w:rPr>
        <w:t>participating institution</w:t>
      </w:r>
      <w:r w:rsidRPr="00FC2633">
        <w:rPr>
          <w:rFonts w:eastAsia="Times New Roman"/>
        </w:rPr>
        <w:t>’s athletic director to use monies generated</w:t>
      </w:r>
      <w:r>
        <w:rPr>
          <w:rFonts w:eastAsia="Times New Roman"/>
        </w:rPr>
        <w:t xml:space="preserve"> from the intercollegiate sport gross revenue to </w:t>
      </w:r>
      <w:r w:rsidRPr="00FC2633">
        <w:rPr>
          <w:rFonts w:eastAsia="Times New Roman"/>
        </w:rPr>
        <w:t xml:space="preserve">award stipends annually to each </w:t>
      </w:r>
      <w:r>
        <w:rPr>
          <w:rFonts w:eastAsia="Times New Roman"/>
        </w:rPr>
        <w:t>student</w:t>
      </w:r>
      <w:r w:rsidRPr="00FC2633">
        <w:rPr>
          <w:rFonts w:eastAsia="Times New Roman"/>
        </w:rPr>
        <w:t xml:space="preserve"> athlete who participates in an intercollegiate sport and maintains good academic standing during the previous academic year, including the </w:t>
      </w:r>
      <w:r>
        <w:rPr>
          <w:rFonts w:eastAsia="Times New Roman"/>
        </w:rPr>
        <w:t>student</w:t>
      </w:r>
      <w:r w:rsidRPr="00FC2633">
        <w:rPr>
          <w:rFonts w:eastAsia="Times New Roman"/>
        </w:rPr>
        <w:t xml:space="preserve"> athlete’s senior year in high school.</w:t>
      </w:r>
    </w:p>
    <w:p w14:paraId="33C24CB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(B)</w:t>
      </w:r>
      <w:r w:rsidRPr="00FC2633">
        <w:rPr>
          <w:rFonts w:eastAsia="Times New Roman"/>
        </w:rPr>
        <w:tab/>
        <w:t xml:space="preserve">All stipends awarded shall be determined by the total number of hours the </w:t>
      </w:r>
      <w:r>
        <w:rPr>
          <w:rFonts w:eastAsia="Times New Roman"/>
        </w:rPr>
        <w:t>student</w:t>
      </w:r>
      <w:r w:rsidRPr="00FC2633">
        <w:rPr>
          <w:rFonts w:eastAsia="Times New Roman"/>
        </w:rPr>
        <w:t xml:space="preserve"> athlete spends associated with the intercollegiate sport multiplied by the hourly rate established by the </w:t>
      </w:r>
      <w:r>
        <w:rPr>
          <w:rFonts w:eastAsia="Times New Roman"/>
        </w:rPr>
        <w:t>participating</w:t>
      </w:r>
      <w:r w:rsidRPr="00FC2633">
        <w:rPr>
          <w:rFonts w:eastAsia="Times New Roman"/>
        </w:rPr>
        <w:t xml:space="preserve"> institution for a work study program.</w:t>
      </w:r>
    </w:p>
    <w:p w14:paraId="4006618C"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(C)</w:t>
      </w:r>
      <w:r w:rsidRPr="00FC2633">
        <w:rPr>
          <w:rFonts w:eastAsia="Times New Roman"/>
        </w:rPr>
        <w:tab/>
        <w:t>All stipends awarded under this section shall be in addition to any scholarship, including the cost of attendance or financial aid.</w:t>
      </w:r>
    </w:p>
    <w:p w14:paraId="4FD919DD"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(D)</w:t>
      </w:r>
      <w:r w:rsidRPr="00FC2633">
        <w:rPr>
          <w:rFonts w:eastAsia="Times New Roman"/>
        </w:rPr>
        <w:tab/>
        <w:t xml:space="preserve">If a </w:t>
      </w:r>
      <w:r>
        <w:rPr>
          <w:rFonts w:eastAsia="Times New Roman"/>
        </w:rPr>
        <w:t>student</w:t>
      </w:r>
      <w:r w:rsidRPr="00FC2633">
        <w:rPr>
          <w:rFonts w:eastAsia="Times New Roman"/>
        </w:rPr>
        <w:t xml:space="preserve"> athlete fails to maintain good academic standing for the previous academic year, then </w:t>
      </w:r>
      <w:r>
        <w:rPr>
          <w:rFonts w:eastAsia="Times New Roman"/>
        </w:rPr>
        <w:t>a</w:t>
      </w:r>
      <w:r w:rsidRPr="00FC2633">
        <w:rPr>
          <w:rFonts w:eastAsia="Times New Roman"/>
        </w:rPr>
        <w:t xml:space="preserve"> stipend will not be awarded for that year. The </w:t>
      </w:r>
      <w:r>
        <w:rPr>
          <w:rFonts w:eastAsia="Times New Roman"/>
        </w:rPr>
        <w:t>student</w:t>
      </w:r>
      <w:r w:rsidRPr="00FC2633">
        <w:rPr>
          <w:rFonts w:eastAsia="Times New Roman"/>
        </w:rPr>
        <w:t xml:space="preserve"> athlete will not be awarded </w:t>
      </w:r>
      <w:r>
        <w:rPr>
          <w:rFonts w:eastAsia="Times New Roman"/>
        </w:rPr>
        <w:t xml:space="preserve">a </w:t>
      </w:r>
      <w:r w:rsidRPr="00FC2633">
        <w:rPr>
          <w:rFonts w:eastAsia="Times New Roman"/>
        </w:rPr>
        <w:t>stipend unless and unt</w:t>
      </w:r>
      <w:r>
        <w:rPr>
          <w:rFonts w:eastAsia="Times New Roman"/>
        </w:rPr>
        <w:t>il good academic standing is re-</w:t>
      </w:r>
      <w:r w:rsidRPr="00FC2633">
        <w:rPr>
          <w:rFonts w:eastAsia="Times New Roman"/>
        </w:rPr>
        <w:t>established.</w:t>
      </w:r>
    </w:p>
    <w:p w14:paraId="56C2239A"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DCAF7F"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920.</w:t>
      </w:r>
      <w:r w:rsidRPr="00FC2633">
        <w:rPr>
          <w:rFonts w:eastAsia="Times New Roman"/>
        </w:rPr>
        <w:tab/>
        <w:t xml:space="preserve">A </w:t>
      </w:r>
      <w:r>
        <w:rPr>
          <w:rFonts w:eastAsia="Times New Roman"/>
        </w:rPr>
        <w:t>student</w:t>
      </w:r>
      <w:r w:rsidRPr="00FC2633">
        <w:rPr>
          <w:rFonts w:eastAsia="Times New Roman"/>
        </w:rPr>
        <w:t xml:space="preserve"> athlete who participates in more than one sport may only receive one stipend.</w:t>
      </w:r>
    </w:p>
    <w:p w14:paraId="5D459232"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067A21"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930.</w:t>
      </w:r>
      <w:r w:rsidRPr="00FC2633">
        <w:rPr>
          <w:rFonts w:eastAsia="Times New Roman"/>
        </w:rPr>
        <w:tab/>
        <w:t xml:space="preserve">All stipends awarded to </w:t>
      </w:r>
      <w:r>
        <w:rPr>
          <w:rFonts w:eastAsia="Times New Roman"/>
        </w:rPr>
        <w:t>student</w:t>
      </w:r>
      <w:r w:rsidRPr="00FC2633">
        <w:rPr>
          <w:rFonts w:eastAsia="Times New Roman"/>
        </w:rPr>
        <w:t xml:space="preserve"> athletes pursuant to this article are financial aid for educational purposes and are not income for state income tax purposes.</w:t>
      </w:r>
    </w:p>
    <w:p w14:paraId="00882865"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7A8D5" w14:textId="166C4F10" w:rsidR="002A53F0" w:rsidRPr="00FC2633" w:rsidRDefault="002A53F0" w:rsidP="00747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940.</w:t>
      </w:r>
      <w:r w:rsidRPr="00FC2633">
        <w:rPr>
          <w:rFonts w:eastAsia="Times New Roman"/>
        </w:rPr>
        <w:tab/>
        <w:t>Each participating institution that awards stipends pursuant to this article must provide a complete accounting of the stipends awarded to the Commission on Higher Education within sixty days after the stipends are awarded.</w:t>
      </w:r>
    </w:p>
    <w:p w14:paraId="0044B8FE"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7991EE" w14:textId="5421E3D1"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ARTICLE 10</w:t>
      </w:r>
    </w:p>
    <w:p w14:paraId="3DE0575E"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2847555" w14:textId="332D9BF3"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Student</w:t>
      </w:r>
      <w:r w:rsidRPr="00FC2633">
        <w:rPr>
          <w:rFonts w:eastAsia="Times New Roman"/>
        </w:rPr>
        <w:t xml:space="preserve"> Athlete Trust Fund</w:t>
      </w:r>
    </w:p>
    <w:p w14:paraId="0E9622F6"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C7EC1E"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1000.</w:t>
      </w:r>
      <w:r w:rsidRPr="00FC2633">
        <w:rPr>
          <w:rFonts w:eastAsia="Times New Roman"/>
        </w:rPr>
        <w:tab/>
        <w:t>For the purposes of this article:</w:t>
      </w:r>
    </w:p>
    <w:p w14:paraId="00BA0FF2"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(1)</w:t>
      </w:r>
      <w:r w:rsidRPr="00FC2633">
        <w:rPr>
          <w:rFonts w:eastAsia="Times New Roman"/>
        </w:rPr>
        <w:tab/>
        <w:t>‘Athletic director’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14:paraId="7D02709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w:t>
      </w:r>
      <w:r>
        <w:rPr>
          <w:rFonts w:eastAsia="Times New Roman"/>
        </w:rPr>
        <w:t>2</w:t>
      </w:r>
      <w:r w:rsidRPr="00FC2633">
        <w:rPr>
          <w:rFonts w:eastAsia="Times New Roman"/>
        </w:rPr>
        <w:t>)</w:t>
      </w:r>
      <w:r w:rsidRPr="00FC2633">
        <w:rPr>
          <w:rFonts w:eastAsia="Times New Roman"/>
        </w:rPr>
        <w:tab/>
        <w:t>‘Good academic standing’ means a cumulative grade point average of 2.00 or higher.</w:t>
      </w:r>
    </w:p>
    <w:p w14:paraId="61A6E544"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(3</w:t>
      </w:r>
      <w:r w:rsidRPr="00FC2633">
        <w:rPr>
          <w:rFonts w:eastAsia="Times New Roman"/>
        </w:rPr>
        <w:t>)</w:t>
      </w:r>
      <w:r w:rsidRPr="00FC2633">
        <w:rPr>
          <w:rFonts w:eastAsia="Times New Roman"/>
        </w:rPr>
        <w:tab/>
        <w:t xml:space="preserve">‘Intercollegiate sport’ means football, men’s basketball, or women’s basketball played at the collegiate level for which minimum eligibility requirements for participation by a </w:t>
      </w:r>
      <w:r>
        <w:rPr>
          <w:rFonts w:eastAsia="Times New Roman"/>
        </w:rPr>
        <w:t>student</w:t>
      </w:r>
      <w:r w:rsidRPr="00FC2633">
        <w:rPr>
          <w:rFonts w:eastAsia="Times New Roman"/>
        </w:rPr>
        <w:t xml:space="preserve"> athlete are established.</w:t>
      </w:r>
    </w:p>
    <w:p w14:paraId="5AB649ED"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(4</w:t>
      </w:r>
      <w:r w:rsidRPr="00FC2633">
        <w:rPr>
          <w:rFonts w:eastAsia="Times New Roman"/>
        </w:rPr>
        <w:t>)</w:t>
      </w:r>
      <w:r w:rsidRPr="00FC2633">
        <w:rPr>
          <w:rFonts w:eastAsia="Times New Roman"/>
        </w:rPr>
        <w:tab/>
        <w:t>‘Intercollegiate sport gross revenue’ means any revenue generated from the following sources:</w:t>
      </w:r>
    </w:p>
    <w:p w14:paraId="1E3EFC57"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(a)</w:t>
      </w:r>
      <w:r w:rsidRPr="00FC2633">
        <w:rPr>
          <w:rFonts w:eastAsia="Times New Roman"/>
        </w:rPr>
        <w:tab/>
        <w:t xml:space="preserve">use of the commercial value of a </w:t>
      </w:r>
      <w:r>
        <w:rPr>
          <w:rFonts w:eastAsia="Times New Roman"/>
        </w:rPr>
        <w:t>student</w:t>
      </w:r>
      <w:r w:rsidRPr="00FC2633">
        <w:rPr>
          <w:rFonts w:eastAsia="Times New Roman"/>
        </w:rPr>
        <w:t xml:space="preserve"> athlete’s name, image, or likeness;</w:t>
      </w:r>
    </w:p>
    <w:p w14:paraId="71635704"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(b)</w:t>
      </w:r>
      <w:r w:rsidRPr="00FC2633">
        <w:rPr>
          <w:rFonts w:eastAsia="Times New Roman"/>
        </w:rPr>
        <w:tab/>
        <w:t>ticket sales;</w:t>
      </w:r>
    </w:p>
    <w:p w14:paraId="0B0E2440"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ab/>
        <w:t>(c)</w:t>
      </w:r>
      <w:r w:rsidRPr="00FC2633">
        <w:rPr>
          <w:rFonts w:eastAsia="Times New Roman"/>
        </w:rPr>
        <w:tab/>
        <w:t>television rights;</w:t>
      </w:r>
    </w:p>
    <w:p w14:paraId="38915F07" w14:textId="77C476A4"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(d)</w:t>
      </w:r>
      <w:r w:rsidRPr="00FC2633">
        <w:rPr>
          <w:rFonts w:eastAsia="Times New Roman"/>
        </w:rPr>
        <w:tab/>
        <w:t xml:space="preserve">merchandise; </w:t>
      </w:r>
      <w:r w:rsidR="009F48A2">
        <w:rPr>
          <w:rFonts w:eastAsia="Times New Roman"/>
        </w:rPr>
        <w:t>or</w:t>
      </w:r>
    </w:p>
    <w:p w14:paraId="3BF756BA"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(e)</w:t>
      </w:r>
      <w:r w:rsidRPr="00FC2633">
        <w:rPr>
          <w:rFonts w:eastAsia="Times New Roman"/>
        </w:rPr>
        <w:tab/>
        <w:t>broadcasting licensing agreements.</w:t>
      </w:r>
    </w:p>
    <w:p w14:paraId="1AC6E67A"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(5</w:t>
      </w:r>
      <w:r w:rsidRPr="00FC2633">
        <w:rPr>
          <w:rFonts w:eastAsia="Times New Roman"/>
        </w:rPr>
        <w:t>)</w:t>
      </w:r>
      <w:r w:rsidRPr="00FC2633">
        <w:rPr>
          <w:rFonts w:eastAsia="Times New Roman"/>
        </w:rPr>
        <w:tab/>
        <w:t>‘Participating institution’ means any public institution of higher learning in this State that participates in intercollegiate athletic competition as a member institution of the National Collegiate Athletic Association at the Division I level and that generates a total revenue of at least fifty million dollars per year.</w:t>
      </w:r>
    </w:p>
    <w:p w14:paraId="5B84A60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(6</w:t>
      </w:r>
      <w:r w:rsidRPr="00FC2633">
        <w:rPr>
          <w:rFonts w:eastAsia="Times New Roman"/>
        </w:rPr>
        <w:t>)</w:t>
      </w:r>
      <w:r w:rsidRPr="00FC2633">
        <w:rPr>
          <w:rFonts w:eastAsia="Times New Roman"/>
        </w:rPr>
        <w:tab/>
        <w:t>‘</w:t>
      </w:r>
      <w:r>
        <w:rPr>
          <w:rFonts w:eastAsia="Times New Roman"/>
        </w:rPr>
        <w:t>Student</w:t>
      </w:r>
      <w:r w:rsidRPr="00FC2633">
        <w:rPr>
          <w:rFonts w:eastAsia="Times New Roman"/>
        </w:rPr>
        <w:t xml:space="preserve"> athlete’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Pr>
          <w:rFonts w:eastAsia="Times New Roman"/>
        </w:rPr>
        <w:t>student</w:t>
      </w:r>
      <w:r w:rsidRPr="00FC2633">
        <w:rPr>
          <w:rFonts w:eastAsia="Times New Roman"/>
        </w:rPr>
        <w:t xml:space="preserve"> athlete for </w:t>
      </w:r>
      <w:r>
        <w:rPr>
          <w:rFonts w:eastAsia="Times New Roman"/>
        </w:rPr>
        <w:t xml:space="preserve">the </w:t>
      </w:r>
      <w:r w:rsidRPr="00FC2633">
        <w:rPr>
          <w:rFonts w:eastAsia="Times New Roman"/>
        </w:rPr>
        <w:t xml:space="preserve">purposes of </w:t>
      </w:r>
      <w:r>
        <w:rPr>
          <w:rFonts w:eastAsia="Times New Roman"/>
        </w:rPr>
        <w:t>that</w:t>
      </w:r>
      <w:r w:rsidRPr="00FC2633">
        <w:rPr>
          <w:rFonts w:eastAsia="Times New Roman"/>
        </w:rPr>
        <w:t xml:space="preserve"> sport.</w:t>
      </w:r>
    </w:p>
    <w:p w14:paraId="0AE2D807"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864AD4" w14:textId="4A111473"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1010.</w:t>
      </w:r>
      <w:r w:rsidRPr="00FC2633">
        <w:rPr>
          <w:rFonts w:eastAsia="Times New Roman"/>
        </w:rPr>
        <w:tab/>
        <w:t xml:space="preserve">There is established the </w:t>
      </w:r>
      <w:r>
        <w:rPr>
          <w:rFonts w:eastAsia="Times New Roman"/>
        </w:rPr>
        <w:t>Student</w:t>
      </w:r>
      <w:r w:rsidRPr="00FC2633">
        <w:rPr>
          <w:rFonts w:eastAsia="Times New Roman"/>
        </w:rPr>
        <w:t xml:space="preserve"> Athlete Trust Fund. The governing body of every participating ins</w:t>
      </w:r>
      <w:r>
        <w:rPr>
          <w:rFonts w:eastAsia="Times New Roman"/>
        </w:rPr>
        <w:t xml:space="preserve">titution in this State </w:t>
      </w:r>
      <w:r w:rsidRPr="00FC2633">
        <w:rPr>
          <w:rFonts w:eastAsia="Times New Roman"/>
        </w:rPr>
        <w:t xml:space="preserve">shall create a trust fund and fund the trust with a percentage of the intercollegiate sport gross revenue. Earnings and interest on this fund must be credited to it, and any balance at the </w:t>
      </w:r>
      <w:r w:rsidRPr="00FC2633">
        <w:rPr>
          <w:rFonts w:eastAsia="Times New Roman"/>
        </w:rPr>
        <w:lastRenderedPageBreak/>
        <w:t>end of the fiscal year carries forward to the fund in the succeeding fiscal year.</w:t>
      </w:r>
    </w:p>
    <w:p w14:paraId="29F16907"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570C5C" w14:textId="1A57AB66"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1020.</w:t>
      </w:r>
      <w:r w:rsidRPr="00FC2633">
        <w:rPr>
          <w:rFonts w:eastAsia="Times New Roman"/>
        </w:rPr>
        <w:tab/>
        <w:t>(A)</w:t>
      </w:r>
      <w:r w:rsidRPr="00FC2633">
        <w:rPr>
          <w:rFonts w:eastAsia="Times New Roman"/>
        </w:rPr>
        <w:tab/>
        <w:t xml:space="preserve">For each year </w:t>
      </w:r>
      <w:r>
        <w:rPr>
          <w:rFonts w:eastAsia="Times New Roman"/>
        </w:rPr>
        <w:t xml:space="preserve">that </w:t>
      </w:r>
      <w:r w:rsidRPr="00FC2633">
        <w:rPr>
          <w:rFonts w:eastAsia="Times New Roman"/>
        </w:rPr>
        <w:t xml:space="preserve">a </w:t>
      </w:r>
      <w:r>
        <w:rPr>
          <w:rFonts w:eastAsia="Times New Roman"/>
        </w:rPr>
        <w:t>student</w:t>
      </w:r>
      <w:r w:rsidRPr="00FC2633">
        <w:rPr>
          <w:rFonts w:eastAsia="Times New Roman"/>
        </w:rPr>
        <w:t xml:space="preserve"> athlete maintains good academic standing, five thousand dollars will be deposited into the fund on his behalf. The total trust fu</w:t>
      </w:r>
      <w:r>
        <w:rPr>
          <w:rFonts w:eastAsia="Times New Roman"/>
        </w:rPr>
        <w:t>nd amount may not exceed twenty-</w:t>
      </w:r>
      <w:r w:rsidRPr="00FC2633">
        <w:rPr>
          <w:rFonts w:eastAsia="Times New Roman"/>
        </w:rPr>
        <w:t xml:space="preserve">five thousand dollars per </w:t>
      </w:r>
      <w:r>
        <w:rPr>
          <w:rFonts w:eastAsia="Times New Roman"/>
        </w:rPr>
        <w:t>student</w:t>
      </w:r>
      <w:r w:rsidRPr="00FC2633">
        <w:rPr>
          <w:rFonts w:eastAsia="Times New Roman"/>
        </w:rPr>
        <w:t xml:space="preserve"> athlete.</w:t>
      </w:r>
    </w:p>
    <w:p w14:paraId="7F81DE97" w14:textId="1310BEDA"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(B)</w:t>
      </w:r>
      <w:r w:rsidRPr="00FC2633">
        <w:rPr>
          <w:rFonts w:eastAsia="Times New Roman"/>
        </w:rPr>
        <w:tab/>
        <w:t xml:space="preserve">After </w:t>
      </w:r>
      <w:r>
        <w:rPr>
          <w:rFonts w:eastAsia="Times New Roman"/>
        </w:rPr>
        <w:t xml:space="preserve">the </w:t>
      </w:r>
      <w:r w:rsidRPr="00FC2633">
        <w:rPr>
          <w:rFonts w:eastAsia="Times New Roman"/>
        </w:rPr>
        <w:t>fulfillment of all academic requirements for gradu</w:t>
      </w:r>
      <w:r>
        <w:rPr>
          <w:rFonts w:eastAsia="Times New Roman"/>
        </w:rPr>
        <w:t>ation and the completion of a state-</w:t>
      </w:r>
      <w:r w:rsidRPr="00FC2633">
        <w:rPr>
          <w:rFonts w:eastAsia="Times New Roman"/>
        </w:rPr>
        <w:t xml:space="preserve">approved financial literacy course by a </w:t>
      </w:r>
      <w:r>
        <w:rPr>
          <w:rFonts w:eastAsia="Times New Roman"/>
        </w:rPr>
        <w:t>student</w:t>
      </w:r>
      <w:r w:rsidRPr="00FC2633">
        <w:rPr>
          <w:rFonts w:eastAsia="Times New Roman"/>
        </w:rPr>
        <w:t xml:space="preserve"> athlete, </w:t>
      </w:r>
      <w:r>
        <w:rPr>
          <w:rFonts w:eastAsia="Times New Roman"/>
        </w:rPr>
        <w:t>his</w:t>
      </w:r>
      <w:r w:rsidRPr="00FC2633">
        <w:rPr>
          <w:rFonts w:eastAsia="Times New Roman"/>
        </w:rPr>
        <w:t xml:space="preserve"> participating </w:t>
      </w:r>
      <w:r>
        <w:rPr>
          <w:rFonts w:eastAsia="Times New Roman"/>
        </w:rPr>
        <w:t>institution shall provide a one-</w:t>
      </w:r>
      <w:r w:rsidRPr="00FC2633">
        <w:rPr>
          <w:rFonts w:eastAsia="Times New Roman"/>
        </w:rPr>
        <w:t xml:space="preserve">time payment to </w:t>
      </w:r>
      <w:r>
        <w:rPr>
          <w:rFonts w:eastAsia="Times New Roman"/>
        </w:rPr>
        <w:t>the</w:t>
      </w:r>
      <w:r w:rsidRPr="00FC2633">
        <w:rPr>
          <w:rFonts w:eastAsia="Times New Roman"/>
        </w:rPr>
        <w:t xml:space="preserve"> </w:t>
      </w:r>
      <w:r>
        <w:rPr>
          <w:rFonts w:eastAsia="Times New Roman"/>
        </w:rPr>
        <w:t>student</w:t>
      </w:r>
      <w:r w:rsidRPr="00FC2633">
        <w:rPr>
          <w:rFonts w:eastAsia="Times New Roman"/>
        </w:rPr>
        <w:t xml:space="preserve"> athlete in the full amount deposited on his behalf in</w:t>
      </w:r>
      <w:r w:rsidR="00F045AC">
        <w:rPr>
          <w:rFonts w:eastAsia="Times New Roman"/>
        </w:rPr>
        <w:t>to</w:t>
      </w:r>
      <w:r w:rsidRPr="00FC2633">
        <w:rPr>
          <w:rFonts w:eastAsia="Times New Roman"/>
        </w:rPr>
        <w:t xml:space="preserve"> the fund. Payments must be made thirty days after graduation.</w:t>
      </w:r>
    </w:p>
    <w:p w14:paraId="34453766" w14:textId="7E4D10D8"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(C)</w:t>
      </w:r>
      <w:r w:rsidRPr="00FC2633">
        <w:rPr>
          <w:rFonts w:eastAsia="Times New Roman"/>
        </w:rPr>
        <w:tab/>
        <w:t>All trust fund payments are awarded regardless of additional scholarships or financial aid received.</w:t>
      </w:r>
    </w:p>
    <w:p w14:paraId="5E6B174C"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(D)</w:t>
      </w:r>
      <w:r w:rsidRPr="00FC2633">
        <w:rPr>
          <w:rFonts w:eastAsia="Times New Roman"/>
        </w:rPr>
        <w:tab/>
        <w:t xml:space="preserve">If a </w:t>
      </w:r>
      <w:r>
        <w:rPr>
          <w:rFonts w:eastAsia="Times New Roman"/>
        </w:rPr>
        <w:t>student</w:t>
      </w:r>
      <w:r w:rsidRPr="00FC2633">
        <w:rPr>
          <w:rFonts w:eastAsia="Times New Roman"/>
        </w:rPr>
        <w:t xml:space="preserve"> athlete fails to maintain good academic standing for the previous academic year, then no monies will be deposited into the trust on his behalf for that year. No monies will be deposited into the trust unless and unt</w:t>
      </w:r>
      <w:r>
        <w:rPr>
          <w:rFonts w:eastAsia="Times New Roman"/>
        </w:rPr>
        <w:t>il good academic standing is re-</w:t>
      </w:r>
      <w:r w:rsidRPr="00FC2633">
        <w:rPr>
          <w:rFonts w:eastAsia="Times New Roman"/>
        </w:rPr>
        <w:t>established.</w:t>
      </w:r>
    </w:p>
    <w:p w14:paraId="4D69B73E" w14:textId="470868B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(E)</w:t>
      </w:r>
      <w:r w:rsidRPr="00FC2633">
        <w:rPr>
          <w:rFonts w:eastAsia="Times New Roman"/>
        </w:rPr>
        <w:tab/>
        <w:t xml:space="preserve">Early withdrawals from the </w:t>
      </w:r>
      <w:r w:rsidR="00F045AC">
        <w:rPr>
          <w:rFonts w:eastAsia="Times New Roman"/>
        </w:rPr>
        <w:t>fund</w:t>
      </w:r>
      <w:r w:rsidR="00F045AC" w:rsidRPr="00FC2633">
        <w:rPr>
          <w:rFonts w:eastAsia="Times New Roman"/>
        </w:rPr>
        <w:t xml:space="preserve"> </w:t>
      </w:r>
      <w:r w:rsidRPr="00FC2633">
        <w:rPr>
          <w:rFonts w:eastAsia="Times New Roman"/>
        </w:rPr>
        <w:t xml:space="preserve">are strictly prohibited, and a </w:t>
      </w:r>
      <w:r>
        <w:rPr>
          <w:rFonts w:eastAsia="Times New Roman"/>
        </w:rPr>
        <w:t>student</w:t>
      </w:r>
      <w:r w:rsidRPr="00FC2633">
        <w:rPr>
          <w:rFonts w:eastAsia="Times New Roman"/>
        </w:rPr>
        <w:t xml:space="preserve"> athlete may not assign, borrow, pledge as collateral, or use these funds in any way until all requirements are fulfilled pursuant to subsection (B).</w:t>
      </w:r>
    </w:p>
    <w:p w14:paraId="6BA7B04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23273B"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1030.</w:t>
      </w:r>
      <w:r w:rsidRPr="00FC2633">
        <w:rPr>
          <w:rFonts w:eastAsia="Times New Roman"/>
        </w:rPr>
        <w:tab/>
        <w:t xml:space="preserve">A </w:t>
      </w:r>
      <w:r>
        <w:rPr>
          <w:rFonts w:eastAsia="Times New Roman"/>
        </w:rPr>
        <w:t>student</w:t>
      </w:r>
      <w:r w:rsidRPr="00FC2633">
        <w:rPr>
          <w:rFonts w:eastAsia="Times New Roman"/>
        </w:rPr>
        <w:t xml:space="preserve"> athlete who participates in more than one sport may only qualify for o</w:t>
      </w:r>
      <w:r>
        <w:rPr>
          <w:rFonts w:eastAsia="Times New Roman"/>
        </w:rPr>
        <w:t>ne payment not to exceed twenty-</w:t>
      </w:r>
      <w:r w:rsidRPr="00FC2633">
        <w:rPr>
          <w:rFonts w:eastAsia="Times New Roman"/>
        </w:rPr>
        <w:t>five thousand dollars.</w:t>
      </w:r>
    </w:p>
    <w:p w14:paraId="2EA4D12F"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F9CE3F"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1040.</w:t>
      </w:r>
      <w:r w:rsidRPr="00FC2633">
        <w:rPr>
          <w:rFonts w:eastAsia="Times New Roman"/>
        </w:rPr>
        <w:tab/>
        <w:t xml:space="preserve">All payments to </w:t>
      </w:r>
      <w:r>
        <w:rPr>
          <w:rFonts w:eastAsia="Times New Roman"/>
        </w:rPr>
        <w:t>student</w:t>
      </w:r>
      <w:r w:rsidRPr="00FC2633">
        <w:rPr>
          <w:rFonts w:eastAsia="Times New Roman"/>
        </w:rPr>
        <w:t xml:space="preserve"> athletes pursuant to this article are financial aid for educational purposes and are not income for state income tax purposes.</w:t>
      </w:r>
    </w:p>
    <w:p w14:paraId="2169F605" w14:textId="77777777" w:rsidR="002A53F0" w:rsidRPr="00FC2633"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0FDAF4"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1050.</w:t>
      </w:r>
      <w:r w:rsidRPr="00FC2633">
        <w:rPr>
          <w:rFonts w:eastAsia="Times New Roman"/>
        </w:rPr>
        <w:tab/>
        <w:t>Each participating institution that remits payment pursuant to this article must provide a complete accounting of the payments to the Commission on Higher Education within sixty days after the payments are made.”</w:t>
      </w:r>
    </w:p>
    <w:p w14:paraId="704FCB3B"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349BBB" w14:textId="28A60721"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7BCA">
        <w:rPr>
          <w:rFonts w:eastAsia="Times New Roman"/>
        </w:rPr>
        <w:t>3</w:t>
      </w:r>
      <w:r>
        <w:rPr>
          <w:rFonts w:eastAsia="Times New Roman"/>
        </w:rPr>
        <w:t>.</w:t>
      </w:r>
      <w:r>
        <w:rPr>
          <w:rFonts w:eastAsia="Times New Roman"/>
        </w:rPr>
        <w:tab/>
      </w:r>
      <w:r w:rsidRPr="007A3044">
        <w:rPr>
          <w:rFonts w:eastAsia="Times New Roman"/>
        </w:rPr>
        <w:t>Section 59-102-20</w:t>
      </w:r>
      <w:r>
        <w:rPr>
          <w:rFonts w:eastAsia="Times New Roman"/>
        </w:rPr>
        <w:t>(1)</w:t>
      </w:r>
      <w:r w:rsidRPr="007A3044">
        <w:rPr>
          <w:rFonts w:eastAsia="Times New Roman"/>
        </w:rPr>
        <w:t xml:space="preserve"> of th</w:t>
      </w:r>
      <w:r>
        <w:rPr>
          <w:rFonts w:eastAsia="Times New Roman"/>
        </w:rPr>
        <w:t>e 1976 Code is amended to read:</w:t>
      </w:r>
    </w:p>
    <w:p w14:paraId="3D47342B"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A92A4A" w14:textId="77777777" w:rsidR="002A53F0"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‘Agency contract’</w:t>
      </w:r>
      <w:r w:rsidRPr="007A3044">
        <w:rPr>
          <w:rFonts w:eastAsia="Times New Roman"/>
        </w:rPr>
        <w:t xml:space="preserve"> means an agreement in which a student athlete authorizes a person to negotiate or solicit on behalf of the </w:t>
      </w:r>
      <w:r w:rsidRPr="007A3044">
        <w:rPr>
          <w:rFonts w:eastAsia="Times New Roman"/>
        </w:rPr>
        <w:lastRenderedPageBreak/>
        <w:t>student athlete a professional sports services contract</w:t>
      </w:r>
      <w:r>
        <w:rPr>
          <w:rFonts w:eastAsia="Times New Roman"/>
          <w:u w:val="single"/>
        </w:rPr>
        <w:t>;</w:t>
      </w:r>
      <w:r w:rsidRPr="007A3044">
        <w:rPr>
          <w:rFonts w:eastAsia="Times New Roman"/>
        </w:rPr>
        <w:t xml:space="preserve"> </w:t>
      </w:r>
      <w:r w:rsidRPr="007A3044">
        <w:rPr>
          <w:rFonts w:eastAsia="Times New Roman"/>
          <w:strike/>
        </w:rPr>
        <w:t>or</w:t>
      </w:r>
      <w:r w:rsidRPr="007A3044">
        <w:rPr>
          <w:rFonts w:eastAsia="Times New Roman"/>
        </w:rPr>
        <w:t xml:space="preserve"> an endorsement contract</w:t>
      </w:r>
      <w:r>
        <w:rPr>
          <w:rFonts w:eastAsia="Times New Roman"/>
          <w:u w:val="single"/>
        </w:rPr>
        <w:t xml:space="preserve">; or a name, image, or likeness </w:t>
      </w:r>
      <w:r w:rsidRPr="000D548D">
        <w:rPr>
          <w:rFonts w:eastAsia="Times New Roman"/>
          <w:u w:val="single"/>
        </w:rPr>
        <w:t>contract</w:t>
      </w:r>
      <w:r>
        <w:rPr>
          <w:rFonts w:eastAsia="Times New Roman"/>
          <w:u w:val="single"/>
        </w:rPr>
        <w:t>, as defined in Section 59-157-10</w:t>
      </w:r>
      <w:r w:rsidRPr="007A3044">
        <w:rPr>
          <w:rFonts w:eastAsia="Times New Roman"/>
        </w:rPr>
        <w:t>.</w:t>
      </w:r>
      <w:r>
        <w:rPr>
          <w:rFonts w:eastAsia="Times New Roman"/>
        </w:rPr>
        <w:t>”</w:t>
      </w:r>
    </w:p>
    <w:p w14:paraId="47C83C76" w14:textId="77777777" w:rsidR="002A53F0" w:rsidRPr="00561B16" w:rsidRDefault="002A53F0" w:rsidP="002A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C46424" w14:textId="046C3DE1" w:rsidR="003F59ED" w:rsidRPr="00522CE0" w:rsidRDefault="002A53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61B16">
        <w:rPr>
          <w:rFonts w:eastAsia="Times New Roman"/>
        </w:rPr>
        <w:t>SECTION</w:t>
      </w:r>
      <w:r w:rsidRPr="00561B16">
        <w:rPr>
          <w:rFonts w:eastAsia="Times New Roman"/>
        </w:rPr>
        <w:tab/>
      </w:r>
      <w:r w:rsidR="00747BCA">
        <w:rPr>
          <w:rFonts w:eastAsia="Times New Roman"/>
        </w:rPr>
        <w:t>4</w:t>
      </w:r>
      <w:r w:rsidRPr="00561B16">
        <w:rPr>
          <w:rFonts w:eastAsia="Times New Roman"/>
        </w:rPr>
        <w:t>.</w:t>
      </w:r>
      <w:r w:rsidRPr="00561B16">
        <w:rPr>
          <w:rFonts w:eastAsia="Times New Roman"/>
        </w:rPr>
        <w:tab/>
        <w:t>This act takes effect on January 1, 202</w:t>
      </w:r>
      <w:r>
        <w:rPr>
          <w:rFonts w:eastAsia="Times New Roman"/>
        </w:rPr>
        <w:t>2</w:t>
      </w:r>
      <w:r w:rsidRPr="00561B16">
        <w:rPr>
          <w:rFonts w:eastAsia="Times New Roman"/>
        </w:rPr>
        <w:t>.</w:t>
      </w:r>
    </w:p>
    <w:p w14:paraId="0E89A8E0" w14:textId="7393AC0D" w:rsidR="00373A6E" w:rsidRDefault="00795F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A4D0665" w14:textId="77777777" w:rsidR="007C5D9B" w:rsidRDefault="007C5D9B" w:rsidP="007C5D9B">
      <w:pPr>
        <w:suppressAutoHyphens/>
        <w:jc w:val="both"/>
        <w:rPr>
          <w:rFonts w:eastAsia="Times New Roman"/>
        </w:rPr>
      </w:pPr>
    </w:p>
    <w:sectPr w:rsidR="007C5D9B" w:rsidSect="007C5D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17325" w14:textId="77777777" w:rsidR="00250C19" w:rsidRDefault="00250C19" w:rsidP="00522CE0">
      <w:r>
        <w:separator/>
      </w:r>
    </w:p>
  </w:endnote>
  <w:endnote w:type="continuationSeparator" w:id="0">
    <w:p w14:paraId="225B05AB" w14:textId="77777777" w:rsidR="00250C19" w:rsidRDefault="00250C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D5C544-1336-47ED-A9BC-31B715A5F0E4}"/>
    <w:embedBold r:id="rId2" w:fontKey="{0B4EEC94-3BB0-4BA6-B659-1018F05A881C}"/>
  </w:font>
  <w:font w:name="Calibri">
    <w:panose1 w:val="020F0502020204030204"/>
    <w:charset w:val="00"/>
    <w:family w:val="swiss"/>
    <w:pitch w:val="variable"/>
    <w:sig w:usb0="E4002EFF" w:usb1="C000247B" w:usb2="00000009" w:usb3="00000000" w:csb0="000001FF" w:csb1="00000000"/>
    <w:embedRegular r:id="rId3" w:fontKey="{2ABEB5A1-6C95-4054-ADED-5FA04AAEB2F9}"/>
    <w:embedBold r:id="rId4" w:fontKey="{558FA466-DBCF-41D7-86AE-C980903499CC}"/>
  </w:font>
  <w:font w:name="Segoe UI">
    <w:panose1 w:val="020B0502040204020203"/>
    <w:charset w:val="00"/>
    <w:family w:val="swiss"/>
    <w:pitch w:val="variable"/>
    <w:sig w:usb0="E4002EFF" w:usb1="C000E47F" w:usb2="00000009" w:usb3="00000000" w:csb0="000001FF" w:csb1="00000000"/>
    <w:embedRegular r:id="rId5" w:fontKey="{219B65F9-1A2B-45DC-ACE1-4F6E40F02055}"/>
  </w:font>
  <w:font w:name="Cambria">
    <w:panose1 w:val="02040503050406030204"/>
    <w:charset w:val="00"/>
    <w:family w:val="roman"/>
    <w:pitch w:val="variable"/>
    <w:sig w:usb0="E00006FF" w:usb1="420024FF" w:usb2="02000000" w:usb3="00000000" w:csb0="0000019F" w:csb1="00000000"/>
    <w:embedRegular r:id="rId6" w:fontKey="{9D843E24-38F5-4D6C-B3A7-70F5766610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B546A" w14:textId="26C3CF2C" w:rsidR="00373A6E" w:rsidRPr="007C5D9B" w:rsidRDefault="007C5D9B" w:rsidP="007C5D9B">
    <w:pPr>
      <w:pStyle w:val="Footer"/>
      <w:tabs>
        <w:tab w:val="clear" w:pos="4680"/>
        <w:tab w:val="clear" w:pos="9360"/>
        <w:tab w:val="center" w:pos="2995"/>
      </w:tabs>
      <w:spacing w:before="120"/>
    </w:pPr>
    <w:r>
      <w:t>[256]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98D30" w14:textId="77777777" w:rsidR="00250C19" w:rsidRDefault="00250C19" w:rsidP="00522CE0">
      <w:r>
        <w:separator/>
      </w:r>
    </w:p>
  </w:footnote>
  <w:footnote w:type="continuationSeparator" w:id="0">
    <w:p w14:paraId="37ECF8C8" w14:textId="77777777" w:rsidR="00250C19" w:rsidRDefault="00250C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TUD.SP.MEK"/>
    <w:docVar w:name="CoverAttorneyInitials" w:val="SP"/>
    <w:docVar w:name="CoverAttorneyLastName" w:val="Parrish"/>
    <w:docVar w:name="CoverBillType" w:val="b"/>
    <w:docVar w:name="CoverSenator" w:val="MEK"/>
    <w:docVar w:name="dvBillNumber" w:val="256"/>
    <w:docVar w:name="dvBillNumberPrefix" w:val="S. "/>
    <w:docVar w:name="dvOriginalBody" w:val="Senate"/>
    <w:docVar w:name="fulldraftpath" w:val="L:\S-RES\MEK\005STUD.SP.MEK.DOCX"/>
    <w:docVar w:name="NameofBody" w:val="S"/>
    <w:docVar w:name="vgroup2" w:val="S-RES"/>
  </w:docVars>
  <w:rsids>
    <w:rsidRoot w:val="003F59ED"/>
    <w:rsid w:val="00042AC1"/>
    <w:rsid w:val="00042DF8"/>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50C19"/>
    <w:rsid w:val="002A53F0"/>
    <w:rsid w:val="002C1321"/>
    <w:rsid w:val="002C2031"/>
    <w:rsid w:val="002C5896"/>
    <w:rsid w:val="002D3BED"/>
    <w:rsid w:val="002D4BCD"/>
    <w:rsid w:val="00307C2B"/>
    <w:rsid w:val="00315D04"/>
    <w:rsid w:val="00366734"/>
    <w:rsid w:val="00373A6E"/>
    <w:rsid w:val="00383247"/>
    <w:rsid w:val="003D6E2B"/>
    <w:rsid w:val="003E7597"/>
    <w:rsid w:val="003F59ED"/>
    <w:rsid w:val="00413EBF"/>
    <w:rsid w:val="0044020F"/>
    <w:rsid w:val="00450668"/>
    <w:rsid w:val="00454138"/>
    <w:rsid w:val="004813A2"/>
    <w:rsid w:val="004952FA"/>
    <w:rsid w:val="004B6A22"/>
    <w:rsid w:val="004D7F37"/>
    <w:rsid w:val="005121C7"/>
    <w:rsid w:val="00522CE0"/>
    <w:rsid w:val="00541951"/>
    <w:rsid w:val="00565148"/>
    <w:rsid w:val="00570403"/>
    <w:rsid w:val="00577450"/>
    <w:rsid w:val="00593361"/>
    <w:rsid w:val="005A413B"/>
    <w:rsid w:val="005A5017"/>
    <w:rsid w:val="005A648C"/>
    <w:rsid w:val="005F044B"/>
    <w:rsid w:val="005F07AC"/>
    <w:rsid w:val="005F1745"/>
    <w:rsid w:val="006A1802"/>
    <w:rsid w:val="006C0CBB"/>
    <w:rsid w:val="006C74EA"/>
    <w:rsid w:val="006F56CF"/>
    <w:rsid w:val="00720D40"/>
    <w:rsid w:val="007318D4"/>
    <w:rsid w:val="00747BCA"/>
    <w:rsid w:val="00765784"/>
    <w:rsid w:val="00795FE0"/>
    <w:rsid w:val="007A4390"/>
    <w:rsid w:val="007C5D9B"/>
    <w:rsid w:val="007E5CB7"/>
    <w:rsid w:val="007F41C0"/>
    <w:rsid w:val="007F456A"/>
    <w:rsid w:val="007F581F"/>
    <w:rsid w:val="008314D2"/>
    <w:rsid w:val="00870F6F"/>
    <w:rsid w:val="008A63F8"/>
    <w:rsid w:val="008A6E52"/>
    <w:rsid w:val="008B0C57"/>
    <w:rsid w:val="008B2F42"/>
    <w:rsid w:val="008C3697"/>
    <w:rsid w:val="008E185F"/>
    <w:rsid w:val="008F023B"/>
    <w:rsid w:val="00904E16"/>
    <w:rsid w:val="009143EE"/>
    <w:rsid w:val="009162B3"/>
    <w:rsid w:val="00927C62"/>
    <w:rsid w:val="00981EAC"/>
    <w:rsid w:val="00983951"/>
    <w:rsid w:val="00984124"/>
    <w:rsid w:val="00984640"/>
    <w:rsid w:val="00986B7B"/>
    <w:rsid w:val="00995C37"/>
    <w:rsid w:val="009C118A"/>
    <w:rsid w:val="009F48A2"/>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509E"/>
    <w:rsid w:val="00E86EE2"/>
    <w:rsid w:val="00E91E2F"/>
    <w:rsid w:val="00EA1AF3"/>
    <w:rsid w:val="00EA3546"/>
    <w:rsid w:val="00EB47AE"/>
    <w:rsid w:val="00EC34E1"/>
    <w:rsid w:val="00F0234A"/>
    <w:rsid w:val="00F045AC"/>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2D7C08B"/>
  <w15:docId w15:val="{E57012B2-D544-4B89-8F5B-6CBB2ACC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42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DF8"/>
    <w:rPr>
      <w:rFonts w:ascii="Segoe UI" w:hAnsi="Segoe UI" w:cs="Segoe UI"/>
      <w:sz w:val="18"/>
      <w:szCs w:val="18"/>
    </w:rPr>
  </w:style>
  <w:style w:type="character" w:styleId="CommentReference">
    <w:name w:val="annotation reference"/>
    <w:basedOn w:val="DefaultParagraphFont"/>
    <w:uiPriority w:val="99"/>
    <w:semiHidden/>
    <w:unhideWhenUsed/>
    <w:rsid w:val="00366734"/>
    <w:rPr>
      <w:sz w:val="16"/>
      <w:szCs w:val="16"/>
    </w:rPr>
  </w:style>
  <w:style w:type="paragraph" w:styleId="CommentText">
    <w:name w:val="annotation text"/>
    <w:basedOn w:val="Normal"/>
    <w:link w:val="CommentTextChar"/>
    <w:uiPriority w:val="99"/>
    <w:semiHidden/>
    <w:unhideWhenUsed/>
    <w:rsid w:val="00366734"/>
    <w:rPr>
      <w:sz w:val="20"/>
      <w:szCs w:val="20"/>
    </w:rPr>
  </w:style>
  <w:style w:type="character" w:customStyle="1" w:styleId="CommentTextChar">
    <w:name w:val="Comment Text Char"/>
    <w:basedOn w:val="DefaultParagraphFont"/>
    <w:link w:val="CommentText"/>
    <w:uiPriority w:val="99"/>
    <w:semiHidden/>
    <w:rsid w:val="00366734"/>
    <w:rPr>
      <w:sz w:val="20"/>
      <w:szCs w:val="20"/>
    </w:rPr>
  </w:style>
  <w:style w:type="paragraph" w:styleId="CommentSubject">
    <w:name w:val="annotation subject"/>
    <w:basedOn w:val="CommentText"/>
    <w:next w:val="CommentText"/>
    <w:link w:val="CommentSubjectChar"/>
    <w:uiPriority w:val="99"/>
    <w:semiHidden/>
    <w:unhideWhenUsed/>
    <w:rsid w:val="00366734"/>
    <w:rPr>
      <w:b/>
      <w:bCs/>
    </w:rPr>
  </w:style>
  <w:style w:type="character" w:customStyle="1" w:styleId="CommentSubjectChar">
    <w:name w:val="Comment Subject Char"/>
    <w:basedOn w:val="CommentTextChar"/>
    <w:link w:val="CommentSubject"/>
    <w:uiPriority w:val="99"/>
    <w:semiHidden/>
    <w:rsid w:val="003667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2163</Words>
  <Characters>12063</Characters>
  <Application>Microsoft Office Word</Application>
  <DocSecurity>0</DocSecurity>
  <Lines>303</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256 Text of Previous Version (Dec. 9, 2020) - South Carolina Legislature Online</dc:title>
  <dc:subject/>
  <dc:creator>Sara Parrish</dc:creator>
  <cp:keywords/>
  <dc:description/>
  <cp:lastModifiedBy>Sade Wilson</cp:lastModifiedBy>
  <cp:revision>2</cp:revision>
  <dcterms:created xsi:type="dcterms:W3CDTF">2020-12-12T03:48:00Z</dcterms:created>
  <dcterms:modified xsi:type="dcterms:W3CDTF">2020-12-12T03:48:00Z</dcterms:modified>
</cp:coreProperties>
</file>