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1DD" w:rsidRDefault="007521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2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1B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C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BC9" w:rsidRDefault="00291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1BC9" w:rsidRDefault="00291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49" w:rsidRPr="007914A5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CD7C49" w:rsidRPr="007914A5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C49" w:rsidRPr="007914A5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CD7C49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BC9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06E93" w:rsidRDefault="00AB4B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21DD" w:rsidRDefault="007521DD" w:rsidP="007521DD">
      <w:pPr>
        <w:suppressAutoHyphens/>
      </w:pPr>
    </w:p>
    <w:sectPr w:rsidR="007521DD" w:rsidSect="007521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BC9" w:rsidRDefault="00291BC9" w:rsidP="009F0C77">
      <w:r>
        <w:separator/>
      </w:r>
    </w:p>
  </w:endnote>
  <w:endnote w:type="continuationSeparator" w:id="0">
    <w:p w:rsidR="00291BC9" w:rsidRDefault="00291B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60F7D6-C02D-4C7F-B13E-550FD54B3F97}"/>
    <w:embedBold r:id="rId2" w:fontKey="{9E4DAB42-D764-4B43-9E71-DD2D5B2952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592E28F-A12D-4960-9462-23876E824A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5862AB-CB60-4CE2-BEF3-2658A9EB7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E93" w:rsidRPr="007521DD" w:rsidRDefault="007521DD" w:rsidP="007521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BC9" w:rsidRDefault="00291BC9" w:rsidP="009F0C77">
      <w:r>
        <w:separator/>
      </w:r>
    </w:p>
  </w:footnote>
  <w:footnote w:type="continuationSeparator" w:id="0">
    <w:p w:rsidR="00291BC9" w:rsidRDefault="00291B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6dg21"/>
    <w:docVar w:name="CoverBillType" w:val="b"/>
    <w:docVar w:name="DocPath" w:val="L:\Council\bills\NBD\11026dg21.DOCX"/>
    <w:docVar w:name="dvBillNumber" w:val="338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91BC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BC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143"/>
    <w:rsid w:val="006D58AA"/>
    <w:rsid w:val="00734F00"/>
    <w:rsid w:val="00736959"/>
    <w:rsid w:val="007521DD"/>
    <w:rsid w:val="007A70AE"/>
    <w:rsid w:val="008362E8"/>
    <w:rsid w:val="0085786E"/>
    <w:rsid w:val="008A1768"/>
    <w:rsid w:val="008A489F"/>
    <w:rsid w:val="008F0F33"/>
    <w:rsid w:val="008F4429"/>
    <w:rsid w:val="00906E9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B86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7C49"/>
    <w:rsid w:val="00D73A67"/>
    <w:rsid w:val="00D970A9"/>
    <w:rsid w:val="00DD415F"/>
    <w:rsid w:val="00DF3845"/>
    <w:rsid w:val="00E41911"/>
    <w:rsid w:val="00E44B57"/>
    <w:rsid w:val="00E92EEF"/>
    <w:rsid w:val="00EF2368"/>
    <w:rsid w:val="00F24442"/>
    <w:rsid w:val="00F50AE3"/>
    <w:rsid w:val="00F529A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15799D-85DB-4F66-B0A8-1C441DE0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66139-C987-4438-9876-4B538188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692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3385 Text of Previous Version (Dec. 9, 2020) - South Carolina Legislature Online</dc:title>
  <dc:creator>Niki Downey</dc:creator>
  <cp:lastModifiedBy>Sade Wilson</cp:lastModifiedBy>
  <cp:revision>2</cp:revision>
  <cp:lastPrinted>2020-11-17T18:56:00Z</cp:lastPrinted>
  <dcterms:created xsi:type="dcterms:W3CDTF">2020-12-12T00:42:00Z</dcterms:created>
  <dcterms:modified xsi:type="dcterms:W3CDTF">2020-12-12T00:42:00Z</dcterms:modified>
</cp:coreProperties>
</file>