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EC2" w:rsidRDefault="001D7E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27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3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E76FD">
        <w:noBreakHyphen/>
      </w:r>
      <w:r>
        <w:t>23</w:t>
      </w:r>
      <w:r w:rsidR="009E76FD">
        <w:noBreakHyphen/>
      </w:r>
      <w:r>
        <w:t xml:space="preserve">45 SO AS TO PROVIDE THAT ALL LAW ENFORCEMENT OFFICERS MUST UNDERGO A MENTAL HEALTH EVALUATION THAT MUST INCLUDE AN ASSESSMENT OF IMPLICIT BIAS BEFORE THEY CAN BECOME CERTIFIED </w:t>
      </w:r>
      <w:r w:rsidR="0040067E">
        <w:t>AND PERIODICALLY AFTER THEY BECOME CERTIFIED</w:t>
      </w:r>
      <w:r>
        <w:t xml:space="preserve"> AND TO PROVIDE THE EVALUATION MUST BE CONDUCTED UNDER THE DIRECTION OF THE LAW ENFORCEMENT TRAINING COUNCIL.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76C" w:rsidRDefault="00DE2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76C" w:rsidRDefault="00DE2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74E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E76FD">
        <w:noBreakHyphen/>
      </w:r>
      <w:r>
        <w:t>23</w:t>
      </w:r>
      <w:r w:rsidR="009E76FD">
        <w:noBreakHyphen/>
      </w:r>
      <w:r>
        <w:t>45.</w:t>
      </w:r>
      <w:r>
        <w:tab/>
      </w:r>
      <w:r w:rsidR="00C8774E">
        <w:t>(A)</w:t>
      </w:r>
      <w:r w:rsidR="00C8774E">
        <w:tab/>
      </w:r>
      <w:r w:rsidR="0040067E">
        <w:t>A</w:t>
      </w:r>
      <w:r w:rsidR="009E76FD">
        <w:t xml:space="preserve">s a condition </w:t>
      </w:r>
      <w:r w:rsidR="00C8774E">
        <w:t>to becom</w:t>
      </w:r>
      <w:r w:rsidR="00674E03">
        <w:t>ing</w:t>
      </w:r>
      <w:r w:rsidR="00C8774E">
        <w:t xml:space="preserve"> </w:t>
      </w:r>
      <w:r w:rsidR="009E76FD">
        <w:t xml:space="preserve">a </w:t>
      </w:r>
      <w:r w:rsidR="00C8774E">
        <w:t>ce</w:t>
      </w:r>
      <w:r w:rsidR="009E76FD">
        <w:t>rtified law enforcement officer</w:t>
      </w:r>
      <w:r w:rsidR="00C8774E">
        <w:t xml:space="preserve"> </w:t>
      </w:r>
      <w:r w:rsidR="0040067E">
        <w:t>after the effective date of this section</w:t>
      </w:r>
      <w:r w:rsidR="009E76FD">
        <w:t>, a person</w:t>
      </w:r>
      <w:r w:rsidR="0040067E">
        <w:t xml:space="preserve"> </w:t>
      </w:r>
      <w:r w:rsidR="00C8774E">
        <w:t>must undergo a mental health evaluation that must include an assessment of implicit bias</w:t>
      </w:r>
      <w:r w:rsidR="008C58D0">
        <w:t>.</w:t>
      </w:r>
      <w:r w:rsidR="00C8774E">
        <w:t xml:space="preserve"> </w:t>
      </w:r>
      <w:r w:rsidR="009E76FD">
        <w:t>He</w:t>
      </w:r>
      <w:r w:rsidR="00C8774E">
        <w:t xml:space="preserve"> must undergo this mental health evaluation every three yea</w:t>
      </w:r>
      <w:r w:rsidR="0040067E">
        <w:t>rs after becoming certified.</w:t>
      </w:r>
    </w:p>
    <w:p w:rsidR="00C8774E" w:rsidRDefault="00C8774E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40067E">
        <w:t>B</w:t>
      </w:r>
      <w:r>
        <w:t>)</w:t>
      </w:r>
      <w:r>
        <w:tab/>
      </w:r>
      <w:r w:rsidR="009E76FD">
        <w:t>As a condition to be recertified as a law enforcement officer after</w:t>
      </w:r>
      <w:r w:rsidR="008C58D0">
        <w:t xml:space="preserve"> the effective date of this section</w:t>
      </w:r>
      <w:r w:rsidR="009E76FD">
        <w:t>, an officer</w:t>
      </w:r>
      <w:r w:rsidR="008C58D0">
        <w:t xml:space="preserve"> </w:t>
      </w:r>
      <w:r>
        <w:t>must undergo a mental health evaluation that must include</w:t>
      </w:r>
      <w:r w:rsidR="009E76FD">
        <w:t xml:space="preserve"> an assessment of implicit bias</w:t>
      </w:r>
      <w:r w:rsidR="0040067E">
        <w:t>.</w:t>
      </w:r>
      <w:r>
        <w:t xml:space="preserve"> </w:t>
      </w:r>
      <w:r w:rsidR="009E76FD">
        <w:t>He</w:t>
      </w:r>
      <w:r>
        <w:t xml:space="preserve"> must undergo this mental health evaluation every three years after </w:t>
      </w:r>
      <w:r w:rsidR="0040067E">
        <w:t>each evaluation</w:t>
      </w:r>
      <w:r w:rsidR="00A133DD">
        <w:t>.</w:t>
      </w:r>
    </w:p>
    <w:p w:rsidR="00A133DD" w:rsidRDefault="00C8774E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40067E">
        <w:t>C</w:t>
      </w:r>
      <w:r>
        <w:t>)</w:t>
      </w:r>
      <w:r>
        <w:tab/>
        <w:t>The evaluation must be conducted under the direction of the Law Enforcement Training Council.</w:t>
      </w:r>
      <w:r w:rsidR="00A133DD">
        <w:t>”</w:t>
      </w: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C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2479" w:rsidRDefault="009E76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EC2" w:rsidRDefault="001D7EC2" w:rsidP="001D7EC2">
      <w:pPr>
        <w:suppressAutoHyphens/>
      </w:pPr>
    </w:p>
    <w:sectPr w:rsidR="001D7EC2" w:rsidSect="001D7E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6C" w:rsidRDefault="00DE276C" w:rsidP="009F0C77">
      <w:r>
        <w:separator/>
      </w:r>
    </w:p>
  </w:endnote>
  <w:endnote w:type="continuationSeparator" w:id="0">
    <w:p w:rsidR="00DE276C" w:rsidRDefault="00DE27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715188-4A57-4325-ADC7-DF9F06E9E981}"/>
    <w:embedBold r:id="rId2" w:fontKey="{5B138591-8737-4955-8014-A7B4F2316B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978A47-9945-4E9B-970D-345742C8B1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39E82E-84E9-495F-8B6E-32A936DF4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479" w:rsidRPr="001D7EC2" w:rsidRDefault="001D7EC2" w:rsidP="001D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6C" w:rsidRDefault="00DE276C" w:rsidP="009F0C77">
      <w:r>
        <w:separator/>
      </w:r>
    </w:p>
  </w:footnote>
  <w:footnote w:type="continuationSeparator" w:id="0">
    <w:p w:rsidR="00DE276C" w:rsidRDefault="00DE27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17CM21"/>
    <w:docVar w:name="CoverBillType" w:val="b"/>
    <w:docVar w:name="DocPath" w:val="L:\Council\bills\GT\5917CM21.DOCX"/>
    <w:docVar w:name="dvBillNumber" w:val="342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E276C"/>
    <w:rsid w:val="000263D9"/>
    <w:rsid w:val="00026C9A"/>
    <w:rsid w:val="000965A1"/>
    <w:rsid w:val="000C487D"/>
    <w:rsid w:val="000E1785"/>
    <w:rsid w:val="000F39F2"/>
    <w:rsid w:val="001023A4"/>
    <w:rsid w:val="00102479"/>
    <w:rsid w:val="0010776B"/>
    <w:rsid w:val="00133E66"/>
    <w:rsid w:val="00134ACF"/>
    <w:rsid w:val="00144E15"/>
    <w:rsid w:val="001A4A62"/>
    <w:rsid w:val="001A681E"/>
    <w:rsid w:val="001D08F2"/>
    <w:rsid w:val="001D7EC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67E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4E0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58D0"/>
    <w:rsid w:val="008F4429"/>
    <w:rsid w:val="00932670"/>
    <w:rsid w:val="009352BB"/>
    <w:rsid w:val="00990668"/>
    <w:rsid w:val="009B397B"/>
    <w:rsid w:val="009E76FD"/>
    <w:rsid w:val="009F0C77"/>
    <w:rsid w:val="009F4DD1"/>
    <w:rsid w:val="00A133DD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774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276C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64BF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AEF184-D6B2-4536-AB60-AB7E6B24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ED01F-9A87-45AF-8D1D-4E756331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1122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 Text of Previous Version (Dec. 9, 2020) - South Carolina Legislature Online</dc:title>
  <dc:subject/>
  <dc:creator>Gwen Thurmond</dc:creator>
  <cp:keywords/>
  <dc:description/>
  <cp:lastModifiedBy>Sade Wilson</cp:lastModifiedBy>
  <cp:revision>2</cp:revision>
  <cp:lastPrinted>2020-12-08T23:08:00Z</cp:lastPrinted>
  <dcterms:created xsi:type="dcterms:W3CDTF">2020-12-12T04:41:00Z</dcterms:created>
  <dcterms:modified xsi:type="dcterms:W3CDTF">2020-12-12T04:41:00Z</dcterms:modified>
</cp:coreProperties>
</file>