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19C6" w:rsidRDefault="00C819C6" w:rsidP="00012B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012B11" w:rsidRDefault="00012B11" w:rsidP="00012B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12B11" w:rsidRDefault="00012B11" w:rsidP="00012B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12B11" w:rsidRDefault="00012B11" w:rsidP="00012B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12B11" w:rsidRDefault="00012B11" w:rsidP="00012B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12B11" w:rsidRDefault="00012B11" w:rsidP="00012B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12B11" w:rsidRDefault="00012B11" w:rsidP="00012B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819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F5C60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26D0F" w:rsidP="00C819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>TO AMEND TO THE CODE OF LAWS OF SOUTH CAROLINA, 1976, BY ADDING SECTION 16</w:t>
      </w:r>
      <w:r w:rsidR="000C09CC">
        <w:noBreakHyphen/>
      </w:r>
      <w:r>
        <w:t>1</w:t>
      </w:r>
      <w:r w:rsidR="00EE7E54">
        <w:t>7</w:t>
      </w:r>
      <w:r w:rsidR="000C09CC">
        <w:noBreakHyphen/>
      </w:r>
      <w:r w:rsidR="00EE7E54">
        <w:t>78</w:t>
      </w:r>
      <w:r>
        <w:t>0 SO AS TO PROVIDE LIMITATIONS ON CRIMINAL LIABILITY FOR DIGITAL EXPRESSION.</w:t>
      </w:r>
      <w:bookmarkStart w:id="4" w:name="titleend"/>
      <w:bookmarkEnd w:id="4"/>
    </w:p>
    <w:p w:rsidR="00026D0F" w:rsidRDefault="00026D0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5C60" w:rsidRDefault="002F5C6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F5C60" w:rsidRDefault="002F5C6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26D0F" w:rsidRPr="00171865" w:rsidRDefault="002F5C60" w:rsidP="00026D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FA79D8">
        <w:t xml:space="preserve">Article 7, </w:t>
      </w:r>
      <w:r w:rsidR="00FA79D8">
        <w:rPr>
          <w:color w:val="000000" w:themeColor="text1"/>
          <w:u w:color="000000" w:themeColor="text1"/>
        </w:rPr>
        <w:t>Chapter 17</w:t>
      </w:r>
      <w:r w:rsidR="00026D0F" w:rsidRPr="00171865">
        <w:rPr>
          <w:color w:val="000000" w:themeColor="text1"/>
          <w:u w:color="000000" w:themeColor="text1"/>
        </w:rPr>
        <w:t>, Title 16 of the 1976 Code is amended by adding:</w:t>
      </w:r>
    </w:p>
    <w:p w:rsidR="00026D0F" w:rsidRPr="00171865" w:rsidRDefault="00026D0F" w:rsidP="00026D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26D0F" w:rsidRPr="00171865" w:rsidRDefault="00026D0F" w:rsidP="00026D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171865">
        <w:rPr>
          <w:color w:val="000000" w:themeColor="text1"/>
          <w:u w:color="000000" w:themeColor="text1"/>
        </w:rPr>
        <w:t>“Section 16</w:t>
      </w:r>
      <w:r w:rsidR="000C09CC">
        <w:rPr>
          <w:color w:val="000000" w:themeColor="text1"/>
          <w:u w:color="000000" w:themeColor="text1"/>
        </w:rPr>
        <w:noBreakHyphen/>
      </w:r>
      <w:r w:rsidR="00FA79D8">
        <w:rPr>
          <w:color w:val="000000" w:themeColor="text1"/>
          <w:u w:color="000000" w:themeColor="text1"/>
        </w:rPr>
        <w:t>17</w:t>
      </w:r>
      <w:r w:rsidR="000C09CC">
        <w:rPr>
          <w:color w:val="000000" w:themeColor="text1"/>
          <w:u w:color="000000" w:themeColor="text1"/>
        </w:rPr>
        <w:noBreakHyphen/>
      </w:r>
      <w:r w:rsidR="00FA79D8">
        <w:rPr>
          <w:color w:val="000000" w:themeColor="text1"/>
          <w:u w:color="000000" w:themeColor="text1"/>
        </w:rPr>
        <w:t>78</w:t>
      </w:r>
      <w:r w:rsidRPr="00171865">
        <w:rPr>
          <w:color w:val="000000" w:themeColor="text1"/>
          <w:u w:color="000000" w:themeColor="text1"/>
        </w:rPr>
        <w:t>0.</w:t>
      </w:r>
      <w:r>
        <w:rPr>
          <w:color w:val="000000" w:themeColor="text1"/>
          <w:u w:color="000000" w:themeColor="text1"/>
        </w:rPr>
        <w:tab/>
      </w:r>
      <w:r w:rsidRPr="00171865">
        <w:rPr>
          <w:color w:val="000000" w:themeColor="text1"/>
          <w:u w:color="000000" w:themeColor="text1"/>
        </w:rPr>
        <w:t>(A)</w:t>
      </w:r>
      <w:r>
        <w:rPr>
          <w:color w:val="000000" w:themeColor="text1"/>
          <w:u w:color="000000" w:themeColor="text1"/>
        </w:rPr>
        <w:tab/>
      </w:r>
      <w:r w:rsidRPr="00171865">
        <w:rPr>
          <w:color w:val="000000" w:themeColor="text1"/>
          <w:u w:color="000000" w:themeColor="text1"/>
        </w:rPr>
        <w:t xml:space="preserve">A digital expression that does not otherwise constitute a crime or subject the person responsible for creating the digital expression to criminal liability under the </w:t>
      </w:r>
      <w:r w:rsidR="00883268">
        <w:rPr>
          <w:color w:val="000000" w:themeColor="text1"/>
          <w:u w:color="000000" w:themeColor="text1"/>
        </w:rPr>
        <w:t>1976</w:t>
      </w:r>
      <w:r w:rsidRPr="00171865">
        <w:rPr>
          <w:color w:val="000000" w:themeColor="text1"/>
          <w:u w:color="000000" w:themeColor="text1"/>
        </w:rPr>
        <w:t xml:space="preserve"> Code may not serve as the sole basis for any criminal liability based on the use of that digital expression by another person.</w:t>
      </w:r>
    </w:p>
    <w:p w:rsidR="00026D0F" w:rsidRPr="00171865" w:rsidRDefault="00026D0F" w:rsidP="00026D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Pr="00171865">
        <w:rPr>
          <w:color w:val="000000" w:themeColor="text1"/>
          <w:u w:color="000000" w:themeColor="text1"/>
        </w:rPr>
        <w:t xml:space="preserve">Hosting or storing a digital expression on a computer, computer network, or computer system in the </w:t>
      </w:r>
      <w:r w:rsidR="00C64639">
        <w:rPr>
          <w:color w:val="000000" w:themeColor="text1"/>
          <w:u w:color="000000" w:themeColor="text1"/>
        </w:rPr>
        <w:t>S</w:t>
      </w:r>
      <w:r w:rsidRPr="00171865">
        <w:rPr>
          <w:color w:val="000000" w:themeColor="text1"/>
          <w:u w:color="000000" w:themeColor="text1"/>
        </w:rPr>
        <w:t xml:space="preserve">tate of South Carolina in a manner that does not otherwise constitute a crime or subject the person hosting or storing the digital expression to criminal liability under the </w:t>
      </w:r>
      <w:r w:rsidR="00020B4E">
        <w:rPr>
          <w:color w:val="000000" w:themeColor="text1"/>
          <w:u w:color="000000" w:themeColor="text1"/>
        </w:rPr>
        <w:t>1976</w:t>
      </w:r>
      <w:r w:rsidRPr="00171865">
        <w:rPr>
          <w:color w:val="000000" w:themeColor="text1"/>
          <w:u w:color="000000" w:themeColor="text1"/>
        </w:rPr>
        <w:t xml:space="preserve"> Code may not serve as the sol</w:t>
      </w:r>
      <w:r w:rsidR="00CA62EA">
        <w:rPr>
          <w:color w:val="000000" w:themeColor="text1"/>
          <w:u w:color="000000" w:themeColor="text1"/>
        </w:rPr>
        <w:t>e</w:t>
      </w:r>
      <w:r w:rsidRPr="00171865">
        <w:rPr>
          <w:color w:val="000000" w:themeColor="text1"/>
          <w:u w:color="000000" w:themeColor="text1"/>
        </w:rPr>
        <w:t xml:space="preserve"> basis for any criminal liability based on the use of that digital expression by another person.</w:t>
      </w:r>
    </w:p>
    <w:p w:rsidR="00026D0F" w:rsidRPr="00171865" w:rsidRDefault="00026D0F" w:rsidP="00026D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(C)</w:t>
      </w:r>
      <w:r>
        <w:rPr>
          <w:color w:val="000000" w:themeColor="text1"/>
          <w:u w:color="000000" w:themeColor="text1"/>
        </w:rPr>
        <w:tab/>
      </w:r>
      <w:r w:rsidRPr="00171865">
        <w:rPr>
          <w:color w:val="000000" w:themeColor="text1"/>
          <w:u w:color="000000" w:themeColor="text1"/>
        </w:rPr>
        <w:t>Nothing in this section may be construed to limit or prohibit liability for criminal activity merely because the conduct was in part initiated or carried out by means of a digital expression.</w:t>
      </w:r>
    </w:p>
    <w:p w:rsidR="00026D0F" w:rsidRPr="00171865" w:rsidRDefault="00026D0F" w:rsidP="00026D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171865">
        <w:rPr>
          <w:color w:val="000000" w:themeColor="text1"/>
          <w:u w:color="000000" w:themeColor="text1"/>
        </w:rPr>
        <w:t>(D)</w:t>
      </w:r>
      <w:r>
        <w:rPr>
          <w:color w:val="000000" w:themeColor="text1"/>
          <w:u w:color="000000" w:themeColor="text1"/>
        </w:rPr>
        <w:tab/>
      </w:r>
      <w:r w:rsidRPr="00171865">
        <w:rPr>
          <w:color w:val="000000" w:themeColor="text1"/>
          <w:u w:color="000000" w:themeColor="text1"/>
        </w:rPr>
        <w:t>For purposes of this section:</w:t>
      </w:r>
    </w:p>
    <w:p w:rsidR="00026D0F" w:rsidRPr="00171865" w:rsidRDefault="00026D0F" w:rsidP="00026D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171865">
        <w:rPr>
          <w:color w:val="000000" w:themeColor="text1"/>
          <w:u w:color="000000" w:themeColor="text1"/>
        </w:rPr>
        <w:t>(1)</w:t>
      </w:r>
      <w:r>
        <w:rPr>
          <w:color w:val="000000" w:themeColor="text1"/>
          <w:u w:color="000000" w:themeColor="text1"/>
        </w:rPr>
        <w:tab/>
      </w:r>
      <w:r w:rsidR="000C09CC" w:rsidRPr="000C09CC">
        <w:rPr>
          <w:color w:val="000000" w:themeColor="text1"/>
          <w:u w:color="000000" w:themeColor="text1"/>
        </w:rPr>
        <w:t>‘</w:t>
      </w:r>
      <w:r w:rsidRPr="00171865">
        <w:rPr>
          <w:color w:val="000000" w:themeColor="text1"/>
          <w:u w:color="000000" w:themeColor="text1"/>
        </w:rPr>
        <w:t>Digital expression</w:t>
      </w:r>
      <w:r w:rsidR="000C09CC" w:rsidRPr="000C09CC">
        <w:rPr>
          <w:color w:val="000000" w:themeColor="text1"/>
          <w:u w:color="000000" w:themeColor="text1"/>
        </w:rPr>
        <w:t>’</w:t>
      </w:r>
      <w:r w:rsidRPr="00171865">
        <w:rPr>
          <w:color w:val="000000" w:themeColor="text1"/>
          <w:u w:color="000000" w:themeColor="text1"/>
        </w:rPr>
        <w:t xml:space="preserve"> means a</w:t>
      </w:r>
      <w:r w:rsidR="00CA62EA">
        <w:rPr>
          <w:color w:val="000000" w:themeColor="text1"/>
          <w:u w:color="000000" w:themeColor="text1"/>
        </w:rPr>
        <w:t>n</w:t>
      </w:r>
      <w:r w:rsidRPr="00171865">
        <w:rPr>
          <w:color w:val="000000" w:themeColor="text1"/>
          <w:u w:color="000000" w:themeColor="text1"/>
        </w:rPr>
        <w:t xml:space="preserve"> expression that is communicated through source code or a computer program.</w:t>
      </w:r>
    </w:p>
    <w:p w:rsidR="00026D0F" w:rsidRPr="00171865" w:rsidRDefault="00026D0F" w:rsidP="00026D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="000C09CC" w:rsidRPr="000C09CC">
        <w:rPr>
          <w:color w:val="000000" w:themeColor="text1"/>
          <w:u w:color="000000" w:themeColor="text1"/>
        </w:rPr>
        <w:t>‘</w:t>
      </w:r>
      <w:r w:rsidRPr="00171865">
        <w:rPr>
          <w:color w:val="000000" w:themeColor="text1"/>
          <w:u w:color="000000" w:themeColor="text1"/>
        </w:rPr>
        <w:t>Computer</w:t>
      </w:r>
      <w:r w:rsidR="000C09CC" w:rsidRPr="000C09CC">
        <w:rPr>
          <w:color w:val="000000" w:themeColor="text1"/>
          <w:u w:color="000000" w:themeColor="text1"/>
        </w:rPr>
        <w:t>’</w:t>
      </w:r>
      <w:r w:rsidRPr="00171865">
        <w:rPr>
          <w:color w:val="000000" w:themeColor="text1"/>
          <w:u w:color="000000" w:themeColor="text1"/>
        </w:rPr>
        <w:t xml:space="preserve"> means an internally programmed, automatic device which performs data processing.</w:t>
      </w:r>
    </w:p>
    <w:p w:rsidR="00026D0F" w:rsidRPr="00171865" w:rsidRDefault="00026D0F" w:rsidP="00026D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ab/>
      </w:r>
      <w:r>
        <w:rPr>
          <w:color w:val="000000" w:themeColor="text1"/>
          <w:u w:color="000000" w:themeColor="text1"/>
        </w:rPr>
        <w:tab/>
        <w:t>(3)</w:t>
      </w:r>
      <w:r>
        <w:rPr>
          <w:color w:val="000000" w:themeColor="text1"/>
          <w:u w:color="000000" w:themeColor="text1"/>
        </w:rPr>
        <w:tab/>
      </w:r>
      <w:r w:rsidR="000C09CC" w:rsidRPr="000C09CC">
        <w:rPr>
          <w:color w:val="000000" w:themeColor="text1"/>
          <w:u w:color="000000" w:themeColor="text1"/>
        </w:rPr>
        <w:t>‘</w:t>
      </w:r>
      <w:r w:rsidRPr="00171865">
        <w:rPr>
          <w:color w:val="000000" w:themeColor="text1"/>
          <w:u w:color="000000" w:themeColor="text1"/>
        </w:rPr>
        <w:t>Computer network</w:t>
      </w:r>
      <w:r w:rsidR="000C09CC" w:rsidRPr="000C09CC">
        <w:rPr>
          <w:color w:val="000000" w:themeColor="text1"/>
          <w:u w:color="000000" w:themeColor="text1"/>
        </w:rPr>
        <w:t>’</w:t>
      </w:r>
      <w:r w:rsidRPr="00171865">
        <w:rPr>
          <w:color w:val="000000" w:themeColor="text1"/>
          <w:u w:color="000000" w:themeColor="text1"/>
        </w:rPr>
        <w:t xml:space="preserve"> means a set of related, remotely connected devices and communication facilit</w:t>
      </w:r>
      <w:r w:rsidR="009105BE">
        <w:rPr>
          <w:color w:val="000000" w:themeColor="text1"/>
          <w:u w:color="000000" w:themeColor="text1"/>
        </w:rPr>
        <w:t xml:space="preserve">ies including more than one </w:t>
      </w:r>
      <w:r w:rsidRPr="00171865">
        <w:rPr>
          <w:color w:val="000000" w:themeColor="text1"/>
          <w:u w:color="000000" w:themeColor="text1"/>
        </w:rPr>
        <w:t>computer system with capability to transmit data among them through communication facilities.</w:t>
      </w:r>
    </w:p>
    <w:p w:rsidR="00026D0F" w:rsidRPr="00171865" w:rsidRDefault="00026D0F" w:rsidP="00026D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(4)</w:t>
      </w:r>
      <w:r>
        <w:rPr>
          <w:color w:val="000000" w:themeColor="text1"/>
          <w:u w:color="000000" w:themeColor="text1"/>
        </w:rPr>
        <w:tab/>
      </w:r>
      <w:r w:rsidR="000C09CC" w:rsidRPr="000C09CC">
        <w:rPr>
          <w:color w:val="000000" w:themeColor="text1"/>
          <w:u w:color="000000" w:themeColor="text1"/>
        </w:rPr>
        <w:t>‘</w:t>
      </w:r>
      <w:r w:rsidRPr="00171865">
        <w:rPr>
          <w:color w:val="000000" w:themeColor="text1"/>
          <w:u w:color="000000" w:themeColor="text1"/>
        </w:rPr>
        <w:t>Computer program</w:t>
      </w:r>
      <w:r w:rsidR="000C09CC" w:rsidRPr="000C09CC">
        <w:rPr>
          <w:color w:val="000000" w:themeColor="text1"/>
          <w:u w:color="000000" w:themeColor="text1"/>
        </w:rPr>
        <w:t>’</w:t>
      </w:r>
      <w:r w:rsidRPr="00171865">
        <w:rPr>
          <w:color w:val="000000" w:themeColor="text1"/>
          <w:u w:color="000000" w:themeColor="text1"/>
        </w:rPr>
        <w:t xml:space="preserve"> means an ordered set of data representing coded instructions or statements which when, executed by a computer, cause the computer to process data.</w:t>
      </w:r>
    </w:p>
    <w:p w:rsidR="00026D0F" w:rsidRPr="00171865" w:rsidRDefault="00026D0F" w:rsidP="00026D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(5)</w:t>
      </w:r>
      <w:r>
        <w:rPr>
          <w:color w:val="000000" w:themeColor="text1"/>
          <w:u w:color="000000" w:themeColor="text1"/>
        </w:rPr>
        <w:tab/>
      </w:r>
      <w:r w:rsidR="000C09CC" w:rsidRPr="000C09CC">
        <w:rPr>
          <w:color w:val="000000" w:themeColor="text1"/>
          <w:u w:color="000000" w:themeColor="text1"/>
        </w:rPr>
        <w:t>‘</w:t>
      </w:r>
      <w:r w:rsidRPr="00171865">
        <w:rPr>
          <w:color w:val="000000" w:themeColor="text1"/>
          <w:u w:color="000000" w:themeColor="text1"/>
        </w:rPr>
        <w:t>Computer software</w:t>
      </w:r>
      <w:r w:rsidR="000C09CC" w:rsidRPr="000C09CC">
        <w:rPr>
          <w:color w:val="000000" w:themeColor="text1"/>
          <w:u w:color="000000" w:themeColor="text1"/>
        </w:rPr>
        <w:t>’</w:t>
      </w:r>
      <w:r w:rsidRPr="00171865">
        <w:rPr>
          <w:color w:val="000000" w:themeColor="text1"/>
          <w:u w:color="000000" w:themeColor="text1"/>
        </w:rPr>
        <w:t xml:space="preserve"> means a set of computer programs, procedures, and associated documentation concerned with the operation of a computer system.</w:t>
      </w:r>
    </w:p>
    <w:p w:rsidR="00026D0F" w:rsidRPr="00171865" w:rsidRDefault="00026D0F" w:rsidP="00026D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171865">
        <w:rPr>
          <w:color w:val="000000" w:themeColor="text1"/>
          <w:u w:color="000000" w:themeColor="text1"/>
        </w:rPr>
        <w:t>(6)</w:t>
      </w:r>
      <w:r>
        <w:rPr>
          <w:color w:val="000000" w:themeColor="text1"/>
          <w:u w:color="000000" w:themeColor="text1"/>
        </w:rPr>
        <w:tab/>
      </w:r>
      <w:r w:rsidR="000C09CC" w:rsidRPr="000C09CC">
        <w:rPr>
          <w:color w:val="000000" w:themeColor="text1"/>
          <w:u w:color="000000" w:themeColor="text1"/>
        </w:rPr>
        <w:t>‘</w:t>
      </w:r>
      <w:r w:rsidRPr="00171865">
        <w:rPr>
          <w:color w:val="000000" w:themeColor="text1"/>
          <w:u w:color="000000" w:themeColor="text1"/>
        </w:rPr>
        <w:t>Computer system</w:t>
      </w:r>
      <w:r w:rsidR="000C09CC" w:rsidRPr="000C09CC">
        <w:rPr>
          <w:color w:val="000000" w:themeColor="text1"/>
          <w:u w:color="000000" w:themeColor="text1"/>
        </w:rPr>
        <w:t>’</w:t>
      </w:r>
      <w:r w:rsidRPr="00171865">
        <w:rPr>
          <w:color w:val="000000" w:themeColor="text1"/>
          <w:u w:color="000000" w:themeColor="text1"/>
        </w:rPr>
        <w:t xml:space="preserve"> means a set of related, connected</w:t>
      </w:r>
      <w:r w:rsidR="00C64639">
        <w:rPr>
          <w:color w:val="000000" w:themeColor="text1"/>
          <w:u w:color="000000" w:themeColor="text1"/>
        </w:rPr>
        <w:t>,</w:t>
      </w:r>
      <w:r w:rsidRPr="00171865">
        <w:rPr>
          <w:color w:val="000000" w:themeColor="text1"/>
          <w:u w:color="000000" w:themeColor="text1"/>
        </w:rPr>
        <w:t xml:space="preserve"> or unconnected, computer equipment, devices</w:t>
      </w:r>
      <w:r w:rsidR="00CA62EA">
        <w:rPr>
          <w:color w:val="000000" w:themeColor="text1"/>
          <w:u w:color="000000" w:themeColor="text1"/>
        </w:rPr>
        <w:t>,</w:t>
      </w:r>
      <w:r w:rsidRPr="00171865">
        <w:rPr>
          <w:color w:val="000000" w:themeColor="text1"/>
          <w:u w:color="000000" w:themeColor="text1"/>
        </w:rPr>
        <w:t xml:space="preserve"> or computer software.</w:t>
      </w:r>
    </w:p>
    <w:p w:rsidR="00026D0F" w:rsidRPr="00171865" w:rsidRDefault="00026D0F" w:rsidP="00026D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171865">
        <w:rPr>
          <w:color w:val="000000" w:themeColor="text1"/>
          <w:u w:color="000000" w:themeColor="text1"/>
        </w:rPr>
        <w:t>(7)</w:t>
      </w:r>
      <w:r>
        <w:rPr>
          <w:color w:val="000000" w:themeColor="text1"/>
          <w:u w:color="000000" w:themeColor="text1"/>
        </w:rPr>
        <w:tab/>
      </w:r>
      <w:r w:rsidR="000C09CC" w:rsidRPr="000C09CC">
        <w:rPr>
          <w:color w:val="000000" w:themeColor="text1"/>
          <w:u w:color="000000" w:themeColor="text1"/>
        </w:rPr>
        <w:t>‘</w:t>
      </w:r>
      <w:r w:rsidRPr="00171865">
        <w:rPr>
          <w:color w:val="000000" w:themeColor="text1"/>
          <w:u w:color="000000" w:themeColor="text1"/>
        </w:rPr>
        <w:t>Source code</w:t>
      </w:r>
      <w:r w:rsidR="000C09CC" w:rsidRPr="000C09CC">
        <w:rPr>
          <w:color w:val="000000" w:themeColor="text1"/>
          <w:u w:color="000000" w:themeColor="text1"/>
        </w:rPr>
        <w:t>’</w:t>
      </w:r>
      <w:r w:rsidRPr="00171865">
        <w:rPr>
          <w:color w:val="000000" w:themeColor="text1"/>
          <w:u w:color="000000" w:themeColor="text1"/>
        </w:rPr>
        <w:t xml:space="preserve"> means any form of work used to create or modify a computer program. </w:t>
      </w:r>
      <w:r w:rsidR="000C09CC" w:rsidRPr="000C09CC">
        <w:rPr>
          <w:color w:val="000000" w:themeColor="text1"/>
          <w:u w:color="000000" w:themeColor="text1"/>
        </w:rPr>
        <w:t>‘</w:t>
      </w:r>
      <w:r w:rsidRPr="00171865">
        <w:rPr>
          <w:color w:val="000000" w:themeColor="text1"/>
          <w:u w:color="000000" w:themeColor="text1"/>
        </w:rPr>
        <w:t>Source code</w:t>
      </w:r>
      <w:r w:rsidR="000C09CC" w:rsidRPr="000C09CC">
        <w:rPr>
          <w:color w:val="000000" w:themeColor="text1"/>
          <w:u w:color="000000" w:themeColor="text1"/>
        </w:rPr>
        <w:t>’</w:t>
      </w:r>
      <w:r w:rsidRPr="00171865">
        <w:rPr>
          <w:color w:val="000000" w:themeColor="text1"/>
          <w:u w:color="000000" w:themeColor="text1"/>
        </w:rPr>
        <w:t xml:space="preserve"> includes:</w:t>
      </w:r>
    </w:p>
    <w:p w:rsidR="00026D0F" w:rsidRPr="00171865" w:rsidRDefault="00026D0F" w:rsidP="00026D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171865">
        <w:rPr>
          <w:color w:val="000000" w:themeColor="text1"/>
          <w:u w:color="000000" w:themeColor="text1"/>
        </w:rPr>
        <w:t>(a)</w:t>
      </w:r>
      <w:r>
        <w:rPr>
          <w:color w:val="000000" w:themeColor="text1"/>
          <w:u w:color="000000" w:themeColor="text1"/>
        </w:rPr>
        <w:tab/>
      </w:r>
      <w:r w:rsidRPr="00171865">
        <w:rPr>
          <w:color w:val="000000" w:themeColor="text1"/>
          <w:u w:color="000000" w:themeColor="text1"/>
        </w:rPr>
        <w:t>instructions and statements expressed in a computer programming language;</w:t>
      </w:r>
    </w:p>
    <w:p w:rsidR="00026D0F" w:rsidRPr="00171865" w:rsidRDefault="00026D0F" w:rsidP="00026D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Pr="00171865">
        <w:rPr>
          <w:color w:val="000000" w:themeColor="text1"/>
          <w:u w:color="000000" w:themeColor="text1"/>
        </w:rPr>
        <w:t>computer programming comments, notes</w:t>
      </w:r>
      <w:r w:rsidR="00CA62EA">
        <w:rPr>
          <w:color w:val="000000" w:themeColor="text1"/>
          <w:u w:color="000000" w:themeColor="text1"/>
        </w:rPr>
        <w:t>,</w:t>
      </w:r>
      <w:r w:rsidRPr="00171865">
        <w:rPr>
          <w:color w:val="000000" w:themeColor="text1"/>
          <w:u w:color="000000" w:themeColor="text1"/>
        </w:rPr>
        <w:t xml:space="preserve"> and memoranda; and</w:t>
      </w:r>
    </w:p>
    <w:p w:rsidR="00026D0F" w:rsidRPr="00171865" w:rsidRDefault="00026D0F" w:rsidP="00026D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171865">
        <w:rPr>
          <w:color w:val="000000" w:themeColor="text1"/>
          <w:u w:color="000000" w:themeColor="text1"/>
        </w:rPr>
        <w:t>(c)</w:t>
      </w:r>
      <w:r>
        <w:rPr>
          <w:color w:val="000000" w:themeColor="text1"/>
          <w:u w:color="000000" w:themeColor="text1"/>
        </w:rPr>
        <w:tab/>
      </w:r>
      <w:r w:rsidRPr="00171865">
        <w:rPr>
          <w:color w:val="000000" w:themeColor="text1"/>
          <w:u w:color="000000" w:themeColor="text1"/>
        </w:rPr>
        <w:t>design documents and functional specifications for a computer program.”</w:t>
      </w:r>
    </w:p>
    <w:p w:rsidR="002F5C60" w:rsidRDefault="002F5C6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5C60" w:rsidRDefault="002F5C6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026D0F">
        <w:t>2</w:t>
      </w:r>
      <w:r>
        <w:t>.</w:t>
      </w:r>
      <w:r>
        <w:tab/>
        <w:t>This act takes effect upon approval by the Governor.</w:t>
      </w:r>
    </w:p>
    <w:p w:rsidR="00156351" w:rsidRDefault="000C09C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819C6" w:rsidRDefault="00C819C6" w:rsidP="00C819C6">
      <w:pPr>
        <w:suppressAutoHyphens/>
      </w:pPr>
    </w:p>
    <w:sectPr w:rsidR="00C819C6" w:rsidSect="00C819C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64639" w:rsidRDefault="00C64639" w:rsidP="009F0C77">
      <w:r>
        <w:separator/>
      </w:r>
    </w:p>
  </w:endnote>
  <w:endnote w:type="continuationSeparator" w:id="0">
    <w:p w:rsidR="00C64639" w:rsidRDefault="00C6463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D89DA5D-225A-4D36-BFDA-7960A0BC6795}"/>
    <w:embedBold r:id="rId2" w:fontKey="{7875EF26-10AF-431F-8932-B96B09F40F6F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CFFF17B9-3561-4167-B3C8-CFCF6C26A08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44E9D70A-97C0-4759-903B-78C0FBFA529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B13981F-C421-4EB2-A9CD-DD50D26D68C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6351" w:rsidRPr="00C819C6" w:rsidRDefault="00C819C6" w:rsidP="00C819C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[3494]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64639" w:rsidRDefault="00C64639" w:rsidP="009F0C77">
      <w:r>
        <w:separator/>
      </w:r>
    </w:p>
  </w:footnote>
  <w:footnote w:type="continuationSeparator" w:id="0">
    <w:p w:rsidR="00C64639" w:rsidRDefault="00C6463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327PH21"/>
    <w:docVar w:name="CoverBillType" w:val="b"/>
    <w:docVar w:name="DocPath" w:val="L:\Council\bills\JN\3327PH21.DOCX"/>
    <w:docVar w:name="dvBillNumber" w:val="3494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2F5C60"/>
    <w:rsid w:val="00011869"/>
    <w:rsid w:val="00012B11"/>
    <w:rsid w:val="00015CD6"/>
    <w:rsid w:val="00020B4E"/>
    <w:rsid w:val="00026D0F"/>
    <w:rsid w:val="000C09CC"/>
    <w:rsid w:val="000E0100"/>
    <w:rsid w:val="000E1785"/>
    <w:rsid w:val="000F40FA"/>
    <w:rsid w:val="00101129"/>
    <w:rsid w:val="001035F1"/>
    <w:rsid w:val="0010776B"/>
    <w:rsid w:val="00133E66"/>
    <w:rsid w:val="001435A3"/>
    <w:rsid w:val="00146ED3"/>
    <w:rsid w:val="00151044"/>
    <w:rsid w:val="00156351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2F5C60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8362E8"/>
    <w:rsid w:val="0085786E"/>
    <w:rsid w:val="00883268"/>
    <w:rsid w:val="008A1768"/>
    <w:rsid w:val="008A489F"/>
    <w:rsid w:val="008C1E9D"/>
    <w:rsid w:val="008F0F33"/>
    <w:rsid w:val="008F4429"/>
    <w:rsid w:val="009105BE"/>
    <w:rsid w:val="0094021A"/>
    <w:rsid w:val="009B44AF"/>
    <w:rsid w:val="009C6A0B"/>
    <w:rsid w:val="009E0977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64639"/>
    <w:rsid w:val="00C74E9D"/>
    <w:rsid w:val="00C819C6"/>
    <w:rsid w:val="00C826DD"/>
    <w:rsid w:val="00C82FD3"/>
    <w:rsid w:val="00C92819"/>
    <w:rsid w:val="00CA62EA"/>
    <w:rsid w:val="00CB5CBD"/>
    <w:rsid w:val="00CC6B7B"/>
    <w:rsid w:val="00CD2089"/>
    <w:rsid w:val="00D73A67"/>
    <w:rsid w:val="00D970A9"/>
    <w:rsid w:val="00DF3845"/>
    <w:rsid w:val="00E41911"/>
    <w:rsid w:val="00E44B57"/>
    <w:rsid w:val="00E92EEF"/>
    <w:rsid w:val="00EE7E54"/>
    <w:rsid w:val="00EF2368"/>
    <w:rsid w:val="00F24442"/>
    <w:rsid w:val="00F50AE3"/>
    <w:rsid w:val="00F655B7"/>
    <w:rsid w:val="00F656BA"/>
    <w:rsid w:val="00F67CF1"/>
    <w:rsid w:val="00F728AA"/>
    <w:rsid w:val="00F840F0"/>
    <w:rsid w:val="00FA79D8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17E8681-8AB7-45E1-BE2B-A1DD0BC0B7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C09C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09C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FFF0F9-AB67-4982-A429-72F55E052E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400</Words>
  <Characters>2149</Characters>
  <Application>Microsoft Office Word</Application>
  <DocSecurity>0</DocSecurity>
  <Lines>64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3494 Text of Previous Version (Dec. 16, 2020) - South Carolina Legislature Online</dc:title>
  <dc:creator>Julie Newboult</dc:creator>
  <cp:lastModifiedBy>S Wilson</cp:lastModifiedBy>
  <cp:revision>2</cp:revision>
  <cp:lastPrinted>2020-12-15T18:17:00Z</cp:lastPrinted>
  <dcterms:created xsi:type="dcterms:W3CDTF">2020-12-16T20:58:00Z</dcterms:created>
  <dcterms:modified xsi:type="dcterms:W3CDTF">2020-12-16T20:58:00Z</dcterms:modified>
</cp:coreProperties>
</file>