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F11" w:rsidRDefault="00D33F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06" w:rsidRDefault="00923289"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706">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p>
    <w:p w:rsidR="00E90706" w:rsidRDefault="00E90706"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289" w:rsidRDefault="00E90706" w:rsidP="00E90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757 of 1988 is repealed.</w:t>
      </w: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289" w:rsidRDefault="00923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06">
        <w:t>3</w:t>
      </w:r>
      <w:r>
        <w:t>.</w:t>
      </w:r>
      <w:r>
        <w:tab/>
        <w:t>This act takes effect upon approval by the Governor.</w:t>
      </w:r>
    </w:p>
    <w:p w:rsidR="00716AC8" w:rsidRDefault="00FC17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F11" w:rsidRDefault="00D33F11" w:rsidP="00D33F11">
      <w:pPr>
        <w:suppressAutoHyphens/>
      </w:pPr>
    </w:p>
    <w:sectPr w:rsidR="00D33F11" w:rsidSect="00D33F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289" w:rsidRDefault="00923289" w:rsidP="009F0C77">
      <w:r>
        <w:separator/>
      </w:r>
    </w:p>
  </w:endnote>
  <w:endnote w:type="continuationSeparator" w:id="0">
    <w:p w:rsidR="00923289" w:rsidRDefault="00923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3D327C-285F-45F1-A91D-8FE7478749E7}"/>
    <w:embedBold r:id="rId2" w:fontKey="{B1211406-411F-4223-A191-A56BCF2273B5}"/>
  </w:font>
  <w:font w:name="Calibri">
    <w:panose1 w:val="020F0502020204030204"/>
    <w:charset w:val="00"/>
    <w:family w:val="swiss"/>
    <w:pitch w:val="variable"/>
    <w:sig w:usb0="E0002EFF" w:usb1="C000247B" w:usb2="00000009" w:usb3="00000000" w:csb0="000001FF" w:csb1="00000000"/>
    <w:embedRegular r:id="rId3" w:fontKey="{088EB7F5-2C74-4358-9EE3-6A65534E6C49}"/>
  </w:font>
  <w:font w:name="Cambria">
    <w:panose1 w:val="02040503050406030204"/>
    <w:charset w:val="00"/>
    <w:family w:val="roman"/>
    <w:pitch w:val="variable"/>
    <w:sig w:usb0="E00006FF" w:usb1="420024FF" w:usb2="02000000" w:usb3="00000000" w:csb0="0000019F" w:csb1="00000000"/>
    <w:embedRegular r:id="rId4" w:fontKey="{B0F46704-EF87-4F39-B2AC-DBABA67AF7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AC8" w:rsidRPr="00D33F11" w:rsidRDefault="00D33F11" w:rsidP="00D33F11">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289" w:rsidRDefault="00923289" w:rsidP="009F0C77">
      <w:r>
        <w:separator/>
      </w:r>
    </w:p>
  </w:footnote>
  <w:footnote w:type="continuationSeparator" w:id="0">
    <w:p w:rsidR="00923289" w:rsidRDefault="00923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1ZW21"/>
    <w:docVar w:name="CoverBillType" w:val="b"/>
    <w:docVar w:name="DocPath" w:val="L:\Council\bills\CC\15931ZW21.DOCX"/>
    <w:docVar w:name="dvBillNumber" w:val="3530"/>
    <w:docVar w:name="dvBillNumberPrefix" w:val="H. "/>
    <w:docVar w:name="dvOriginalBody" w:val="House"/>
    <w:docVar w:name="dvSteno" w:val="CC"/>
    <w:docVar w:name="NameofBody" w:val="h"/>
    <w:docVar w:name="vGroup2" w:val="Council"/>
  </w:docVars>
  <w:rsids>
    <w:rsidRoot w:val="009232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7325"/>
    <w:rsid w:val="005C2FE2"/>
    <w:rsid w:val="005E2BC9"/>
    <w:rsid w:val="00605102"/>
    <w:rsid w:val="006215AA"/>
    <w:rsid w:val="006913C9"/>
    <w:rsid w:val="0069470D"/>
    <w:rsid w:val="006D58AA"/>
    <w:rsid w:val="00716AC8"/>
    <w:rsid w:val="00734F00"/>
    <w:rsid w:val="00736959"/>
    <w:rsid w:val="0078287A"/>
    <w:rsid w:val="007A70AE"/>
    <w:rsid w:val="008362E8"/>
    <w:rsid w:val="0085786E"/>
    <w:rsid w:val="008A1768"/>
    <w:rsid w:val="008A489F"/>
    <w:rsid w:val="008F0F33"/>
    <w:rsid w:val="008F4429"/>
    <w:rsid w:val="0092328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3F11"/>
    <w:rsid w:val="00D73A67"/>
    <w:rsid w:val="00D970A9"/>
    <w:rsid w:val="00DF3845"/>
    <w:rsid w:val="00E41911"/>
    <w:rsid w:val="00E44B57"/>
    <w:rsid w:val="00E90706"/>
    <w:rsid w:val="00E92EEF"/>
    <w:rsid w:val="00EB5AD3"/>
    <w:rsid w:val="00EF2368"/>
    <w:rsid w:val="00F24442"/>
    <w:rsid w:val="00F50AE3"/>
    <w:rsid w:val="00F655B7"/>
    <w:rsid w:val="00F656BA"/>
    <w:rsid w:val="00F67CF1"/>
    <w:rsid w:val="00F728AA"/>
    <w:rsid w:val="00F840F0"/>
    <w:rsid w:val="00FB0D0D"/>
    <w:rsid w:val="00FB43B4"/>
    <w:rsid w:val="00FB6B0B"/>
    <w:rsid w:val="00FC17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F0C04-95A1-4B0B-8EFA-F441AD0F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8973A-AF72-402A-BD40-F417F67F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795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3530 Text of Previous Version (Dec. 16, 2020) - South Carolina Legislature Online</dc:title>
  <dc:creator>Chris Charlton</dc:creator>
  <cp:lastModifiedBy>S Wilson</cp:lastModifiedBy>
  <cp:revision>2</cp:revision>
  <cp:lastPrinted>2020-12-10T15:13:00Z</cp:lastPrinted>
  <dcterms:created xsi:type="dcterms:W3CDTF">2020-12-16T20:44:00Z</dcterms:created>
  <dcterms:modified xsi:type="dcterms:W3CDTF">2020-12-16T20:44:00Z</dcterms:modified>
</cp:coreProperties>
</file>