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18, 2021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09" w:rsidRPr="006F7309" w:rsidRDefault="006F7309" w:rsidP="006F730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3679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65EA0">
        <w:t>Reps. Taylor, Clyburn, Blackwell and Oremus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2/18/21--H.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2021.</w:t>
      </w:r>
    </w:p>
    <w:p w:rsidR="006F7309" w:rsidRPr="006F7309" w:rsidRDefault="006F7309" w:rsidP="006F7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09" w:rsidRPr="006F7309" w:rsidRDefault="006F7309" w:rsidP="006F7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AIKEN COUNTY DELEGATION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3679) to authorize the Aiken County Council and the Aiken City Council to transfer the Vietnam War M</w:t>
      </w:r>
      <w:r w:rsidR="005A2BA6">
        <w:t>emorial, eternal f</w:t>
      </w:r>
      <w:r>
        <w:t>lame, and United S</w:t>
      </w:r>
      <w:r w:rsidR="005A2BA6">
        <w:t>tates f</w:t>
      </w:r>
      <w:r>
        <w:t>lag installations to the Aiken County Veterans Memorial Park, etc., respectfully</w:t>
      </w:r>
    </w:p>
    <w:p w:rsidR="006F7309" w:rsidRPr="006F7309" w:rsidRDefault="006F7309" w:rsidP="006F7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09" w:rsidRDefault="005E23A3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BILL TAYLOR</w:t>
      </w:r>
      <w:r w:rsidR="006F7309">
        <w:t xml:space="preserve"> for Delegation.</w:t>
      </w:r>
    </w:p>
    <w:p w:rsidR="006F7309" w:rsidRPr="006F7309" w:rsidRDefault="006F7309" w:rsidP="006F7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309" w:rsidRDefault="006F7309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F7309" w:rsidSect="006F730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366A0" w:rsidRDefault="001366A0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6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02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2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AUTHORIZE THE AIKEN COUNTY COUNCIL </w:t>
      </w:r>
      <w:r w:rsidR="00E94646">
        <w:t xml:space="preserve">AND </w:t>
      </w:r>
      <w:r w:rsidR="00E11793">
        <w:t xml:space="preserve">THE </w:t>
      </w:r>
      <w:r w:rsidR="00E94646">
        <w:t xml:space="preserve">AIKEN CITY COUNCIL </w:t>
      </w:r>
      <w:r>
        <w:t xml:space="preserve">TO </w:t>
      </w:r>
      <w:r w:rsidR="00E94646">
        <w:t>TRANSFER</w:t>
      </w:r>
      <w:r>
        <w:t xml:space="preserve"> THE VIETNAM WAR MEMORIAL</w:t>
      </w:r>
      <w:r w:rsidR="00E94646">
        <w:t>,</w:t>
      </w:r>
      <w:r>
        <w:t xml:space="preserve"> ETERNAL FLAME</w:t>
      </w:r>
      <w:r w:rsidR="00E94646">
        <w:t>, AND UNITED STATES FLAG INSTALLATIONS</w:t>
      </w:r>
      <w:r>
        <w:t xml:space="preserve"> TO THE AIKEN COUNTY VETERANS MEMORIAL PARK.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11793">
        <w:t xml:space="preserve">The </w:t>
      </w:r>
      <w:r w:rsidR="00B632DF">
        <w:t xml:space="preserve">Aiken County Council </w:t>
      </w:r>
      <w:r w:rsidR="005E59FF">
        <w:t xml:space="preserve">and </w:t>
      </w:r>
      <w:r w:rsidR="00E11793">
        <w:t xml:space="preserve">the </w:t>
      </w:r>
      <w:r w:rsidR="005E59FF">
        <w:t>Aiken City Council are</w:t>
      </w:r>
      <w:r w:rsidR="00B632DF">
        <w:t xml:space="preserve"> authorized</w:t>
      </w:r>
      <w:r w:rsidR="005E59FF">
        <w:t xml:space="preserve"> by the General Assembly to proceed with appropriate o</w:t>
      </w:r>
      <w:r w:rsidR="00E11793">
        <w:t>rdinances to designate an entity</w:t>
      </w:r>
      <w:r w:rsidR="005E59FF">
        <w:t xml:space="preserve"> to transfer </w:t>
      </w:r>
      <w:r w:rsidR="00B632DF">
        <w:t>the Vietnam War Memorial</w:t>
      </w:r>
      <w:r w:rsidR="005E59FF">
        <w:t>,</w:t>
      </w:r>
      <w:r w:rsidR="00B632DF">
        <w:t xml:space="preserve"> eternal flame</w:t>
      </w:r>
      <w:r w:rsidR="005E59FF">
        <w:t>, and United States flag installations from</w:t>
      </w:r>
      <w:r w:rsidR="00B632DF">
        <w:t xml:space="preserve"> the corner of Edgefield Avenue and Laurens Street, North West, in Aiken, South Carolina</w:t>
      </w:r>
      <w:r w:rsidR="00E47051">
        <w:t>,</w:t>
      </w:r>
      <w:r w:rsidR="00B632DF">
        <w:t xml:space="preserve"> to the Aiken County Veterans Memorial Park located at 1435 Richland Avenue, East, Aiken, South Carolina</w:t>
      </w:r>
      <w:r w:rsidR="00E47051">
        <w:t>,</w:t>
      </w:r>
      <w:r w:rsidR="00B632DF">
        <w:t xml:space="preserve"> 29801.</w:t>
      </w: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32DF">
        <w:t>2</w:t>
      </w:r>
      <w:r>
        <w:t>.</w:t>
      </w:r>
      <w:r>
        <w:tab/>
        <w:t>This joint resolution takes effect upon approval by the Governor.</w:t>
      </w:r>
    </w:p>
    <w:p w:rsidR="00CA5EB5" w:rsidRDefault="00E11793" w:rsidP="000B2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1D19" w:rsidRDefault="00311D19" w:rsidP="00311D19">
      <w:pPr>
        <w:suppressAutoHyphens/>
      </w:pPr>
    </w:p>
    <w:sectPr w:rsidR="00311D19" w:rsidSect="006F730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02F" w:rsidRDefault="0026702F" w:rsidP="009F0C77">
      <w:r>
        <w:separator/>
      </w:r>
    </w:p>
  </w:endnote>
  <w:endnote w:type="continuationSeparator" w:id="0">
    <w:p w:rsidR="0026702F" w:rsidRDefault="002670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A95767-1538-4492-8419-9C1ADEFB98E6}"/>
    <w:embedBold r:id="rId2" w:fontKey="{18171B45-A7F0-44EE-84C6-F47491CEFA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B1141E-291C-4BB6-9A75-3E069BE6D0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A5F29F-6860-45D0-A0DC-54CF38C42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45205E-9C57-4349-A384-1CAB47CDE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EB5" w:rsidRPr="001366A0" w:rsidRDefault="001366A0" w:rsidP="001366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</w:t>
    </w:r>
    <w:r w:rsidR="006F7309">
      <w:t>-</w:t>
    </w:r>
    <w:r w:rsidR="006F7309">
      <w:fldChar w:fldCharType="begin"/>
    </w:r>
    <w:r w:rsidR="006F7309">
      <w:instrText xml:space="preserve"> PAGE  \* MERGEFORMAT </w:instrText>
    </w:r>
    <w:r w:rsidR="006F7309">
      <w:fldChar w:fldCharType="separate"/>
    </w:r>
    <w:r w:rsidR="00334962">
      <w:rPr>
        <w:noProof/>
      </w:rPr>
      <w:t>1</w:t>
    </w:r>
    <w:r w:rsidR="006F7309">
      <w:fldChar w:fldCharType="end"/>
    </w:r>
    <w:r w:rsidR="006F730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309" w:rsidRPr="001366A0" w:rsidRDefault="006F7309" w:rsidP="001366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1D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02F" w:rsidRDefault="0026702F" w:rsidP="009F0C77">
      <w:r>
        <w:separator/>
      </w:r>
    </w:p>
  </w:footnote>
  <w:footnote w:type="continuationSeparator" w:id="0">
    <w:p w:rsidR="0026702F" w:rsidRDefault="002670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0SA21"/>
    <w:docVar w:name="CoverBillType" w:val="j"/>
    <w:docVar w:name="DocPath" w:val="L:\Council\bills\CC\15970SA21.DOCX"/>
    <w:docVar w:name="dvBillNumber" w:val="367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6702F"/>
    <w:rsid w:val="00011869"/>
    <w:rsid w:val="00015CD6"/>
    <w:rsid w:val="000B2C78"/>
    <w:rsid w:val="000E0100"/>
    <w:rsid w:val="000E1785"/>
    <w:rsid w:val="000F40FA"/>
    <w:rsid w:val="001035F1"/>
    <w:rsid w:val="0010776B"/>
    <w:rsid w:val="00133E66"/>
    <w:rsid w:val="001366A0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7A73"/>
    <w:rsid w:val="0026702F"/>
    <w:rsid w:val="00284AAE"/>
    <w:rsid w:val="002D1483"/>
    <w:rsid w:val="002E5912"/>
    <w:rsid w:val="00301B21"/>
    <w:rsid w:val="00311D19"/>
    <w:rsid w:val="00325348"/>
    <w:rsid w:val="0032732C"/>
    <w:rsid w:val="00334962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BA6"/>
    <w:rsid w:val="005A62FE"/>
    <w:rsid w:val="005C2FE2"/>
    <w:rsid w:val="005E23A3"/>
    <w:rsid w:val="005E2BC9"/>
    <w:rsid w:val="005E59FF"/>
    <w:rsid w:val="005F0F5A"/>
    <w:rsid w:val="00605102"/>
    <w:rsid w:val="006215AA"/>
    <w:rsid w:val="006913C9"/>
    <w:rsid w:val="0069470D"/>
    <w:rsid w:val="0069712A"/>
    <w:rsid w:val="006D58AA"/>
    <w:rsid w:val="006F7309"/>
    <w:rsid w:val="006F7EE7"/>
    <w:rsid w:val="00734F00"/>
    <w:rsid w:val="00736959"/>
    <w:rsid w:val="007A70AE"/>
    <w:rsid w:val="008362E8"/>
    <w:rsid w:val="0085786E"/>
    <w:rsid w:val="008A1768"/>
    <w:rsid w:val="008A489F"/>
    <w:rsid w:val="008D628B"/>
    <w:rsid w:val="008F0F33"/>
    <w:rsid w:val="008F4429"/>
    <w:rsid w:val="00923DD2"/>
    <w:rsid w:val="0094021A"/>
    <w:rsid w:val="009648F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2D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EB5"/>
    <w:rsid w:val="00CC6B7B"/>
    <w:rsid w:val="00CD2089"/>
    <w:rsid w:val="00D73A67"/>
    <w:rsid w:val="00D970A9"/>
    <w:rsid w:val="00DF3845"/>
    <w:rsid w:val="00E11793"/>
    <w:rsid w:val="00E41911"/>
    <w:rsid w:val="00E44B57"/>
    <w:rsid w:val="00E455AB"/>
    <w:rsid w:val="00E47051"/>
    <w:rsid w:val="00E92EEF"/>
    <w:rsid w:val="00E9464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DA76AA-8A3D-49E8-AB1F-62E95BCF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A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E16F5-A6B1-4760-81AA-23BBB24A9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1198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3679: Subject not yet available - South Carolina Legislature Online</vt:lpstr>
    </vt:vector>
  </TitlesOfParts>
  <Company>LPITS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3679 Text of Previous Version (Feb. 18, 2021) - South Carolina Legislature Online</dc:title>
  <dc:creator>Chris Charlton</dc:creator>
  <cp:lastModifiedBy>Danny Crook</cp:lastModifiedBy>
  <cp:revision>2</cp:revision>
  <cp:lastPrinted>2021-02-18T18:22:00Z</cp:lastPrinted>
  <dcterms:created xsi:type="dcterms:W3CDTF">2021-02-18T19:38:00Z</dcterms:created>
  <dcterms:modified xsi:type="dcterms:W3CDTF">2021-02-18T19:38:00Z</dcterms:modified>
</cp:coreProperties>
</file>