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B48CC2" w14:textId="77777777" w:rsidR="00962021" w:rsidRPr="00522CE0" w:rsidRDefault="009620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0FAE3DE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A8A938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14A612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D7D2CF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632005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7445EA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4EF097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14B4FA3" w14:textId="77777777" w:rsidR="00522CE0" w:rsidRPr="008F023B" w:rsidRDefault="00522CE0" w:rsidP="009620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C2BA9">
        <w:rPr>
          <w:rFonts w:eastAsia="Times New Roman"/>
          <w:b/>
          <w:sz w:val="30"/>
          <w:szCs w:val="30"/>
        </w:rPr>
        <w:t>BILL</w:t>
      </w:r>
    </w:p>
    <w:p w14:paraId="413ACA2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76AEF67" w14:textId="7F977F88" w:rsidR="00522CE0" w:rsidRPr="00522CE0" w:rsidRDefault="00071B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D0A40">
        <w:rPr>
          <w:rFonts w:eastAsia="Times New Roman"/>
          <w:color w:val="000000" w:themeColor="text1"/>
          <w:szCs w:val="24"/>
          <w:u w:color="000000" w:themeColor="text1"/>
        </w:rPr>
        <w:t>TO AMEND CHAPTER 11, TITLE 50 OF THE 1976 CODE, RELATING TO THE PROTECTION OF GAME, BY ADDING ARTICLE 14</w:t>
      </w:r>
      <w:r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TO PROVIDE FOR THE PERMITTING OF REGULATED SHOOTING AREAS FOR MALLARD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S, TO PROVIDE THAT 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CAPTIVE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RAISED MALLARDS THAT ARE REARED AND RELEASED ON A REGULATED SHOOTING AREA FOR MALLARDS MAY ONLY BE HUNTED DURING </w:t>
      </w:r>
      <w:r>
        <w:rPr>
          <w:rFonts w:eastAsia="Times New Roman"/>
          <w:color w:val="000000" w:themeColor="text1"/>
          <w:szCs w:val="24"/>
          <w:u w:color="000000" w:themeColor="text1"/>
        </w:rPr>
        <w:t>THE OPEN SEASON FOR MALLARD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S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, TO PROVIDE MARKING REQUIREMENTS FOR CAPTIVE-RAISED MALLARDS, TO PROVIDE THAT 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CAPTIVE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RAISED MALLARDS MAY BE TAKEN BY SHOOTING ON </w:t>
      </w:r>
      <w:r w:rsidR="00EF0F91">
        <w:rPr>
          <w:rFonts w:eastAsia="Times New Roman"/>
          <w:color w:val="000000" w:themeColor="text1"/>
          <w:szCs w:val="24"/>
          <w:u w:color="000000" w:themeColor="text1"/>
        </w:rPr>
        <w:t xml:space="preserve">A 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REGULATED SHOOTING AREA FOR MALLARDS WITHOUT REGARD FOR BAG OR POSSESSION LIMITS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AND TO PROVIDE EXCEPTIONS, TO REQUIRE CERTAIN LICENSES FOR 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HUNT</w:t>
      </w:r>
      <w:r>
        <w:rPr>
          <w:rFonts w:eastAsia="Times New Roman"/>
          <w:color w:val="000000" w:themeColor="text1"/>
          <w:szCs w:val="24"/>
          <w:u w:color="000000" w:themeColor="text1"/>
        </w:rPr>
        <w:t>ING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ON A REGULATED SHOOTING AREA FOR MALLARDS</w:t>
      </w:r>
      <w:r>
        <w:rPr>
          <w:rFonts w:eastAsia="Times New Roman"/>
          <w:color w:val="000000" w:themeColor="text1"/>
          <w:szCs w:val="24"/>
          <w:u w:color="000000" w:themeColor="text1"/>
        </w:rPr>
        <w:t>, TO PROVIDE THAT A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PERMITTEE SHALL MAKE AN ANNUAL REPORT OF OPERATIONS</w:t>
      </w:r>
      <w:r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</w:rPr>
        <w:t>AND TO PROVIDE PENALTIES FOR VIOLATIONS OF PERMITTING AND MARKING REQUIREMENTS.</w:t>
      </w:r>
    </w:p>
    <w:p w14:paraId="2C6EF333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3774A885" w14:textId="77777777" w:rsidR="00BC2BA9" w:rsidRDefault="00BC2B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1171CA9D" w14:textId="77777777" w:rsidR="00BC2BA9" w:rsidRDefault="00BC2B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576A9C6" w14:textId="77777777" w:rsidR="00071BDD" w:rsidRDefault="00BC2BA9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71BDD" w:rsidRPr="00BD0A40">
        <w:rPr>
          <w:rFonts w:eastAsia="Times New Roman"/>
          <w:color w:val="000000" w:themeColor="text1"/>
          <w:szCs w:val="24"/>
          <w:u w:color="000000" w:themeColor="text1"/>
        </w:rPr>
        <w:t>Chapter 11, Title 50 of the 1976 Code is amended by adding:</w:t>
      </w:r>
    </w:p>
    <w:p w14:paraId="445BE85F" w14:textId="77777777" w:rsidR="00071BDD" w:rsidRPr="00BD0A40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14:paraId="14EE5D61" w14:textId="77777777" w:rsidR="00071BDD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>“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ARTICLE 14</w:t>
      </w:r>
    </w:p>
    <w:p w14:paraId="1781160D" w14:textId="77777777" w:rsidR="00071BDD" w:rsidRPr="00BD0A40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color w:val="000000" w:themeColor="text1"/>
          <w:szCs w:val="24"/>
          <w:u w:color="000000" w:themeColor="text1"/>
        </w:rPr>
      </w:pPr>
    </w:p>
    <w:p w14:paraId="4E37B2F5" w14:textId="77777777" w:rsidR="00071BDD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color w:val="000000" w:themeColor="text1"/>
          <w:szCs w:val="24"/>
          <w:u w:color="000000" w:themeColor="text1"/>
        </w:rPr>
      </w:pPr>
      <w:r w:rsidRPr="00BD0A40">
        <w:rPr>
          <w:rFonts w:eastAsia="Times New Roman"/>
          <w:color w:val="000000" w:themeColor="text1"/>
          <w:szCs w:val="24"/>
          <w:u w:color="000000" w:themeColor="text1"/>
        </w:rPr>
        <w:t>Regulated Shooting Areas for Mallards</w:t>
      </w:r>
    </w:p>
    <w:p w14:paraId="49D950B9" w14:textId="77777777" w:rsidR="00071BDD" w:rsidRPr="00BD0A40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color w:val="000000" w:themeColor="text1"/>
          <w:szCs w:val="24"/>
          <w:u w:color="000000" w:themeColor="text1"/>
        </w:rPr>
      </w:pPr>
    </w:p>
    <w:p w14:paraId="30FA9C61" w14:textId="2D6B5D97" w:rsidR="00071BDD" w:rsidRPr="00BD0A40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Section 50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11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2700.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(A)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The department may issue </w:t>
      </w:r>
      <w:r w:rsidR="004C6D93">
        <w:rPr>
          <w:rFonts w:eastAsia="Times New Roman"/>
          <w:color w:val="000000" w:themeColor="text1"/>
          <w:szCs w:val="24"/>
          <w:u w:color="000000" w:themeColor="text1"/>
        </w:rPr>
        <w:t xml:space="preserve">a 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permit for </w:t>
      </w:r>
      <w:r w:rsidR="004C6D93">
        <w:rPr>
          <w:rFonts w:eastAsia="Times New Roman"/>
          <w:color w:val="000000" w:themeColor="text1"/>
          <w:szCs w:val="24"/>
          <w:u w:color="000000" w:themeColor="text1"/>
        </w:rPr>
        <w:t xml:space="preserve">a 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regulated sh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ooting area for mallards </w:t>
      </w:r>
      <w:r w:rsidR="004C6D93">
        <w:rPr>
          <w:rFonts w:eastAsia="Times New Roman"/>
          <w:color w:val="000000" w:themeColor="text1"/>
          <w:szCs w:val="24"/>
          <w:u w:color="000000" w:themeColor="text1"/>
        </w:rPr>
        <w:t>if an area is</w:t>
      </w:r>
      <w:r w:rsidR="004C6D93"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privately owned 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lastRenderedPageBreak/>
        <w:t xml:space="preserve">and operated under the terms and conditions of this article. </w:t>
      </w:r>
      <w:r w:rsidR="004C6D93">
        <w:rPr>
          <w:rFonts w:eastAsia="Times New Roman"/>
          <w:color w:val="000000" w:themeColor="text1"/>
          <w:szCs w:val="24"/>
          <w:u w:color="000000" w:themeColor="text1"/>
        </w:rPr>
        <w:t>To be issued a permit, a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person or entity must apply for </w:t>
      </w:r>
      <w:r w:rsidR="004C6D93">
        <w:rPr>
          <w:rFonts w:eastAsia="Times New Roman"/>
          <w:color w:val="000000" w:themeColor="text1"/>
          <w:szCs w:val="24"/>
          <w:u w:color="000000" w:themeColor="text1"/>
        </w:rPr>
        <w:t>the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permit by October </w:t>
      </w:r>
      <w:r>
        <w:rPr>
          <w:rFonts w:eastAsia="Times New Roman"/>
          <w:color w:val="000000" w:themeColor="text1"/>
          <w:szCs w:val="24"/>
          <w:u w:color="000000" w:themeColor="text1"/>
        </w:rPr>
        <w:t>fifteenth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of each year using a form provided by the department</w:t>
      </w:r>
      <w:r w:rsidR="004C6D93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to include any information </w:t>
      </w:r>
      <w:r>
        <w:rPr>
          <w:rFonts w:eastAsia="Times New Roman"/>
          <w:color w:val="000000" w:themeColor="text1"/>
          <w:szCs w:val="24"/>
          <w:u w:color="000000" w:themeColor="text1"/>
        </w:rPr>
        <w:t>the department deems necessary.</w:t>
      </w:r>
    </w:p>
    <w:p w14:paraId="194E008B" w14:textId="156788F4" w:rsidR="00071BDD" w:rsidRPr="00BD0A40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(B)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A permit for a regulated shooting area for mallards issued by the department shall be valid each year for the annual waterfowl season as established by 50 C</w:t>
      </w:r>
      <w:r>
        <w:rPr>
          <w:rFonts w:eastAsia="Times New Roman"/>
          <w:color w:val="000000" w:themeColor="text1"/>
          <w:szCs w:val="24"/>
          <w:u w:color="000000" w:themeColor="text1"/>
        </w:rPr>
        <w:t>.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F</w:t>
      </w:r>
      <w:r>
        <w:rPr>
          <w:rFonts w:eastAsia="Times New Roman"/>
          <w:color w:val="000000" w:themeColor="text1"/>
          <w:szCs w:val="24"/>
          <w:u w:color="000000" w:themeColor="text1"/>
        </w:rPr>
        <w:t>.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R</w:t>
      </w:r>
      <w:r>
        <w:rPr>
          <w:rFonts w:eastAsia="Times New Roman"/>
          <w:color w:val="000000" w:themeColor="text1"/>
          <w:szCs w:val="24"/>
          <w:u w:color="000000" w:themeColor="text1"/>
        </w:rPr>
        <w:t>.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Part 20 and Section 50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11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10. </w:t>
      </w:r>
      <w:r w:rsidR="004C6D93">
        <w:rPr>
          <w:rFonts w:eastAsia="Times New Roman"/>
          <w:color w:val="000000" w:themeColor="text1"/>
          <w:szCs w:val="24"/>
          <w:u w:color="000000" w:themeColor="text1"/>
        </w:rPr>
        <w:t>A</w:t>
      </w:r>
      <w:r w:rsidR="004C6D93"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permit is </w:t>
      </w:r>
      <w:r w:rsidR="004C6D93">
        <w:rPr>
          <w:rFonts w:eastAsia="Times New Roman"/>
          <w:color w:val="000000" w:themeColor="text1"/>
          <w:szCs w:val="24"/>
          <w:u w:color="000000" w:themeColor="text1"/>
        </w:rPr>
        <w:t xml:space="preserve">only 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valid for the established open season for mallards.</w:t>
      </w:r>
    </w:p>
    <w:p w14:paraId="60779D06" w14:textId="5A266845" w:rsidR="00071BDD" w:rsidRPr="00BD0A40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(C)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The annual fee for obtaining </w:t>
      </w:r>
      <w:r w:rsidR="004C6D93">
        <w:rPr>
          <w:rFonts w:eastAsia="Times New Roman"/>
          <w:color w:val="000000" w:themeColor="text1"/>
          <w:szCs w:val="24"/>
          <w:u w:color="000000" w:themeColor="text1"/>
        </w:rPr>
        <w:t>a</w:t>
      </w:r>
      <w:r w:rsidR="004C6D93"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permit for a regulated shooting area for mallards is two hundred dollars; however, a shooting preserve licensed pursuant to Article 7, Chapter 11, Title 50 is not required to pay the additional two hundred dollar fee.</w:t>
      </w:r>
    </w:p>
    <w:p w14:paraId="67CFE8C9" w14:textId="0BA8AF28" w:rsidR="00071BDD" w:rsidRPr="00BD0A40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(D)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A person who has been convicted of a violation of the Migratory Bird Treaty Act pursuant to 50 C</w:t>
      </w:r>
      <w:r>
        <w:rPr>
          <w:rFonts w:eastAsia="Times New Roman"/>
          <w:color w:val="000000" w:themeColor="text1"/>
          <w:szCs w:val="24"/>
          <w:u w:color="000000" w:themeColor="text1"/>
        </w:rPr>
        <w:t>.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F</w:t>
      </w:r>
      <w:r>
        <w:rPr>
          <w:rFonts w:eastAsia="Times New Roman"/>
          <w:color w:val="000000" w:themeColor="text1"/>
          <w:szCs w:val="24"/>
          <w:u w:color="000000" w:themeColor="text1"/>
        </w:rPr>
        <w:t>.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R</w:t>
      </w:r>
      <w:r>
        <w:rPr>
          <w:rFonts w:eastAsia="Times New Roman"/>
          <w:color w:val="000000" w:themeColor="text1"/>
          <w:szCs w:val="24"/>
          <w:u w:color="000000" w:themeColor="text1"/>
        </w:rPr>
        <w:t>.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Part 20 and Section 50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11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10 will not be eligible to receive a permit for a regu</w:t>
      </w:r>
      <w:r>
        <w:rPr>
          <w:rFonts w:eastAsia="Times New Roman"/>
          <w:color w:val="000000" w:themeColor="text1"/>
          <w:szCs w:val="24"/>
          <w:u w:color="000000" w:themeColor="text1"/>
        </w:rPr>
        <w:t>lated shooting area for mallard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s for the permit year following the date of </w:t>
      </w:r>
      <w:r>
        <w:rPr>
          <w:rFonts w:eastAsia="Times New Roman"/>
          <w:color w:val="000000" w:themeColor="text1"/>
          <w:szCs w:val="24"/>
          <w:u w:color="000000" w:themeColor="text1"/>
        </w:rPr>
        <w:t>his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conviction.</w:t>
      </w:r>
    </w:p>
    <w:p w14:paraId="2E225FA8" w14:textId="77777777" w:rsidR="00071BDD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14:paraId="77BC7470" w14:textId="5E4AF907" w:rsidR="00071BDD" w:rsidRPr="00BD0A40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Section 50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11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27</w:t>
      </w:r>
      <w:r w:rsidR="00AC3FF5">
        <w:rPr>
          <w:rFonts w:eastAsia="Times New Roman"/>
          <w:color w:val="000000" w:themeColor="text1"/>
          <w:szCs w:val="24"/>
          <w:u w:color="000000" w:themeColor="text1"/>
        </w:rPr>
        <w:t>10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.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No person or entity may release mallards for the purpose of hunting unless he has obtained a permit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for a 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regul</w:t>
      </w:r>
      <w:r>
        <w:rPr>
          <w:rFonts w:eastAsia="Times New Roman"/>
          <w:color w:val="000000" w:themeColor="text1"/>
          <w:szCs w:val="24"/>
          <w:u w:color="000000" w:themeColor="text1"/>
        </w:rPr>
        <w:t>ated shooting area for mallards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pursuant to this article, except for bona fide dog training or field trial purpo</w:t>
      </w:r>
      <w:r>
        <w:rPr>
          <w:rFonts w:eastAsia="Times New Roman"/>
          <w:color w:val="000000" w:themeColor="text1"/>
          <w:szCs w:val="24"/>
          <w:u w:color="000000" w:themeColor="text1"/>
        </w:rPr>
        <w:t>ses pursuant to 50 C.F.R. Part 21.</w:t>
      </w:r>
    </w:p>
    <w:p w14:paraId="13CBE6AC" w14:textId="77777777" w:rsidR="00071BDD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14:paraId="105D233D" w14:textId="031962B1" w:rsidR="00071BDD" w:rsidRPr="00BD0A40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Section 50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11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27</w:t>
      </w:r>
      <w:r w:rsidR="00AC3FF5">
        <w:rPr>
          <w:rFonts w:eastAsia="Times New Roman"/>
          <w:color w:val="000000" w:themeColor="text1"/>
          <w:szCs w:val="24"/>
          <w:u w:color="000000" w:themeColor="text1"/>
        </w:rPr>
        <w:t>2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0</w:t>
      </w:r>
      <w:r>
        <w:rPr>
          <w:rFonts w:eastAsia="Times New Roman"/>
          <w:color w:val="000000" w:themeColor="text1"/>
          <w:szCs w:val="24"/>
          <w:u w:color="000000" w:themeColor="text1"/>
        </w:rPr>
        <w:t>.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(A)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Captive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raised mallards that are reared and released on a regulated shooting area for mallards may only be hunted during </w:t>
      </w:r>
      <w:r>
        <w:rPr>
          <w:rFonts w:eastAsia="Times New Roman"/>
          <w:color w:val="000000" w:themeColor="text1"/>
          <w:szCs w:val="24"/>
          <w:u w:color="000000" w:themeColor="text1"/>
        </w:rPr>
        <w:t>the open season for mallard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s established pursuant to 50 C</w:t>
      </w:r>
      <w:r>
        <w:rPr>
          <w:rFonts w:eastAsia="Times New Roman"/>
          <w:color w:val="000000" w:themeColor="text1"/>
          <w:szCs w:val="24"/>
          <w:u w:color="000000" w:themeColor="text1"/>
        </w:rPr>
        <w:t>.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F</w:t>
      </w:r>
      <w:r>
        <w:rPr>
          <w:rFonts w:eastAsia="Times New Roman"/>
          <w:color w:val="000000" w:themeColor="text1"/>
          <w:szCs w:val="24"/>
          <w:u w:color="000000" w:themeColor="text1"/>
        </w:rPr>
        <w:t>.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R</w:t>
      </w:r>
      <w:r>
        <w:rPr>
          <w:rFonts w:eastAsia="Times New Roman"/>
          <w:color w:val="000000" w:themeColor="text1"/>
          <w:szCs w:val="24"/>
          <w:u w:color="000000" w:themeColor="text1"/>
        </w:rPr>
        <w:t>.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Part 20 and Section 50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11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10.</w:t>
      </w:r>
    </w:p>
    <w:p w14:paraId="601D8AF6" w14:textId="17AC2E00" w:rsidR="00071BDD" w:rsidRPr="00BD0A40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(B)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In addition to marking requirements required pursuant to 50 C</w:t>
      </w:r>
      <w:r>
        <w:rPr>
          <w:rFonts w:eastAsia="Times New Roman"/>
          <w:color w:val="000000" w:themeColor="text1"/>
          <w:szCs w:val="24"/>
          <w:u w:color="000000" w:themeColor="text1"/>
        </w:rPr>
        <w:t>.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F</w:t>
      </w:r>
      <w:r>
        <w:rPr>
          <w:rFonts w:eastAsia="Times New Roman"/>
          <w:color w:val="000000" w:themeColor="text1"/>
          <w:szCs w:val="24"/>
          <w:u w:color="000000" w:themeColor="text1"/>
        </w:rPr>
        <w:t>.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R</w:t>
      </w:r>
      <w:r>
        <w:rPr>
          <w:rFonts w:eastAsia="Times New Roman"/>
          <w:color w:val="000000" w:themeColor="text1"/>
          <w:szCs w:val="24"/>
          <w:u w:color="000000" w:themeColor="text1"/>
        </w:rPr>
        <w:t>.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Part 21, captive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raised mallards released on a regulated shooting area for mallards must be tagged with a metal leg band </w:t>
      </w:r>
      <w:r>
        <w:rPr>
          <w:rFonts w:eastAsia="Times New Roman"/>
          <w:color w:val="000000" w:themeColor="text1"/>
          <w:szCs w:val="24"/>
          <w:u w:color="000000" w:themeColor="text1"/>
        </w:rPr>
        <w:t>that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contains the name of the regulated shooting area </w:t>
      </w:r>
      <w:r w:rsidR="00EF0F91">
        <w:rPr>
          <w:rFonts w:eastAsia="Times New Roman"/>
          <w:color w:val="000000" w:themeColor="text1"/>
          <w:szCs w:val="24"/>
          <w:u w:color="000000" w:themeColor="text1"/>
        </w:rPr>
        <w:t xml:space="preserve">for mallards 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and any other information as required by the department.</w:t>
      </w:r>
    </w:p>
    <w:p w14:paraId="6868FB39" w14:textId="43C231BB" w:rsidR="00071BDD" w:rsidRPr="00BD0A40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  <w:t>(C)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Hunting hours on regulated shooting areas for mallards shall conform to hunting hours established pursuant to 50 C</w:t>
      </w:r>
      <w:r>
        <w:rPr>
          <w:rFonts w:eastAsia="Times New Roman"/>
          <w:color w:val="000000" w:themeColor="text1"/>
          <w:szCs w:val="24"/>
          <w:u w:color="000000" w:themeColor="text1"/>
        </w:rPr>
        <w:t>.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F</w:t>
      </w:r>
      <w:r>
        <w:rPr>
          <w:rFonts w:eastAsia="Times New Roman"/>
          <w:color w:val="000000" w:themeColor="text1"/>
          <w:szCs w:val="24"/>
          <w:u w:color="000000" w:themeColor="text1"/>
        </w:rPr>
        <w:t>.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R</w:t>
      </w:r>
      <w:r>
        <w:rPr>
          <w:rFonts w:eastAsia="Times New Roman"/>
          <w:color w:val="000000" w:themeColor="text1"/>
          <w:szCs w:val="24"/>
          <w:u w:color="000000" w:themeColor="text1"/>
        </w:rPr>
        <w:t>.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Part 20 and Section 50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11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>
        <w:rPr>
          <w:rFonts w:eastAsia="Times New Roman"/>
          <w:color w:val="000000" w:themeColor="text1"/>
          <w:szCs w:val="24"/>
          <w:u w:color="000000" w:themeColor="text1"/>
        </w:rPr>
        <w:t>10.</w:t>
      </w:r>
    </w:p>
    <w:p w14:paraId="1E7A9D37" w14:textId="1D977C0F" w:rsidR="00071BDD" w:rsidRPr="00BD0A40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(D)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  <w:t xml:space="preserve">The daily bag limit for wild mallards taken by shooting on </w:t>
      </w:r>
      <w:r w:rsidR="00EF0F91">
        <w:rPr>
          <w:rFonts w:eastAsia="Times New Roman"/>
          <w:color w:val="000000" w:themeColor="text1"/>
          <w:szCs w:val="24"/>
          <w:u w:color="000000" w:themeColor="text1"/>
        </w:rPr>
        <w:t xml:space="preserve">a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regulated shooting area for mallards is the same bag limit established for mallards by 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50 C</w:t>
      </w:r>
      <w:r>
        <w:rPr>
          <w:rFonts w:eastAsia="Times New Roman"/>
          <w:color w:val="000000" w:themeColor="text1"/>
          <w:szCs w:val="24"/>
          <w:u w:color="000000" w:themeColor="text1"/>
        </w:rPr>
        <w:t>.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F</w:t>
      </w:r>
      <w:r>
        <w:rPr>
          <w:rFonts w:eastAsia="Times New Roman"/>
          <w:color w:val="000000" w:themeColor="text1"/>
          <w:szCs w:val="24"/>
          <w:u w:color="000000" w:themeColor="text1"/>
        </w:rPr>
        <w:t>.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R</w:t>
      </w:r>
      <w:r>
        <w:rPr>
          <w:rFonts w:eastAsia="Times New Roman"/>
          <w:color w:val="000000" w:themeColor="text1"/>
          <w:szCs w:val="24"/>
          <w:u w:color="000000" w:themeColor="text1"/>
        </w:rPr>
        <w:t>.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Part 20 and Section 50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11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10. Subject to this bag limit for wild mallards, the total bag limit for mallards taken by shooting on </w:t>
      </w:r>
      <w:r w:rsidR="00EF0F91">
        <w:rPr>
          <w:rFonts w:eastAsia="Times New Roman"/>
          <w:color w:val="000000" w:themeColor="text1"/>
          <w:szCs w:val="24"/>
          <w:u w:color="000000" w:themeColor="text1"/>
        </w:rPr>
        <w:t xml:space="preserve">a </w:t>
      </w:r>
      <w:r>
        <w:rPr>
          <w:rFonts w:eastAsia="Times New Roman"/>
          <w:color w:val="000000" w:themeColor="text1"/>
          <w:szCs w:val="24"/>
          <w:u w:color="000000" w:themeColor="text1"/>
        </w:rPr>
        <w:t>regulated shooting area for mallards is four.</w:t>
      </w:r>
    </w:p>
    <w:p w14:paraId="60EE02D9" w14:textId="012A1D7F" w:rsidR="00071BDD" w:rsidRPr="00BD0A40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lastRenderedPageBreak/>
        <w:tab/>
        <w:t>(E)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  <w:t>Except for the total mallard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bag limit, the taking of mallards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on </w:t>
      </w:r>
      <w:r w:rsidR="00EF0F91">
        <w:rPr>
          <w:rFonts w:eastAsia="Times New Roman"/>
          <w:color w:val="000000" w:themeColor="text1"/>
          <w:szCs w:val="24"/>
          <w:u w:color="000000" w:themeColor="text1"/>
        </w:rPr>
        <w:t xml:space="preserve">a </w:t>
      </w:r>
      <w:r>
        <w:rPr>
          <w:rFonts w:eastAsia="Times New Roman"/>
          <w:color w:val="000000" w:themeColor="text1"/>
          <w:szCs w:val="24"/>
          <w:u w:color="000000" w:themeColor="text1"/>
        </w:rPr>
        <w:t>regulated shooting area</w:t>
      </w:r>
      <w:r w:rsidR="00EF0F91">
        <w:rPr>
          <w:rFonts w:eastAsia="Times New Roman"/>
          <w:color w:val="000000" w:themeColor="text1"/>
          <w:szCs w:val="24"/>
          <w:u w:color="000000" w:themeColor="text1"/>
        </w:rPr>
        <w:t xml:space="preserve"> for mallards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is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governed by federal regulations</w:t>
      </w:r>
      <w:r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pursuant to 50 C</w:t>
      </w:r>
      <w:r>
        <w:rPr>
          <w:rFonts w:eastAsia="Times New Roman"/>
          <w:color w:val="000000" w:themeColor="text1"/>
          <w:szCs w:val="24"/>
          <w:u w:color="000000" w:themeColor="text1"/>
        </w:rPr>
        <w:t>.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F</w:t>
      </w:r>
      <w:r>
        <w:rPr>
          <w:rFonts w:eastAsia="Times New Roman"/>
          <w:color w:val="000000" w:themeColor="text1"/>
          <w:szCs w:val="24"/>
          <w:u w:color="000000" w:themeColor="text1"/>
        </w:rPr>
        <w:t>.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R</w:t>
      </w:r>
      <w:r>
        <w:rPr>
          <w:rFonts w:eastAsia="Times New Roman"/>
          <w:color w:val="000000" w:themeColor="text1"/>
          <w:szCs w:val="24"/>
          <w:u w:color="000000" w:themeColor="text1"/>
        </w:rPr>
        <w:t>.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Part 20</w:t>
      </w:r>
      <w:r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and Section 50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11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>
        <w:rPr>
          <w:rFonts w:eastAsia="Times New Roman"/>
          <w:color w:val="000000" w:themeColor="text1"/>
          <w:szCs w:val="24"/>
          <w:u w:color="000000" w:themeColor="text1"/>
        </w:rPr>
        <w:t>10.</w:t>
      </w:r>
    </w:p>
    <w:p w14:paraId="25F01DB1" w14:textId="77777777" w:rsidR="00071BDD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14:paraId="07AFE77F" w14:textId="2058C612" w:rsidR="00071BDD" w:rsidRPr="00BD0A40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Section 50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11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27</w:t>
      </w:r>
      <w:r w:rsidR="00AC3FF5">
        <w:rPr>
          <w:rFonts w:eastAsia="Times New Roman"/>
          <w:color w:val="000000" w:themeColor="text1"/>
          <w:szCs w:val="24"/>
          <w:u w:color="000000" w:themeColor="text1"/>
        </w:rPr>
        <w:t>30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.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An individual may </w:t>
      </w:r>
      <w:r w:rsidR="00EF0F91"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only 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hunt on a regulated shooting area for mallards while in possession of a valid:</w:t>
      </w:r>
    </w:p>
    <w:p w14:paraId="02509E99" w14:textId="77777777" w:rsidR="00071BDD" w:rsidRPr="00BD0A40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(1)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South Carolina resident or nonresident hunting license;</w:t>
      </w:r>
    </w:p>
    <w:p w14:paraId="69E1148B" w14:textId="77777777" w:rsidR="00071BDD" w:rsidRPr="00BD0A40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>
        <w:rPr>
          <w:rFonts w:eastAsia="Times New Roman"/>
          <w:color w:val="000000" w:themeColor="text1"/>
          <w:szCs w:val="24"/>
          <w:u w:color="000000" w:themeColor="text1"/>
        </w:rPr>
        <w:tab/>
        <w:t>(2)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South </w:t>
      </w:r>
      <w:r>
        <w:rPr>
          <w:rFonts w:eastAsia="Times New Roman"/>
          <w:color w:val="000000" w:themeColor="text1"/>
          <w:szCs w:val="24"/>
          <w:u w:color="000000" w:themeColor="text1"/>
        </w:rPr>
        <w:t>Carolina migratory bird permit;</w:t>
      </w:r>
    </w:p>
    <w:p w14:paraId="7ADE04D7" w14:textId="77777777" w:rsidR="00071BDD" w:rsidRPr="00BD0A40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>
        <w:rPr>
          <w:rFonts w:eastAsia="Times New Roman"/>
          <w:color w:val="000000" w:themeColor="text1"/>
          <w:szCs w:val="24"/>
          <w:u w:color="000000" w:themeColor="text1"/>
        </w:rPr>
        <w:tab/>
        <w:t>(3)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South Carolina </w:t>
      </w:r>
      <w:r>
        <w:rPr>
          <w:rFonts w:eastAsia="Times New Roman"/>
          <w:color w:val="000000" w:themeColor="text1"/>
          <w:szCs w:val="24"/>
          <w:u w:color="000000" w:themeColor="text1"/>
        </w:rPr>
        <w:t>m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igratory </w:t>
      </w:r>
      <w:r>
        <w:rPr>
          <w:rFonts w:eastAsia="Times New Roman"/>
          <w:color w:val="000000" w:themeColor="text1"/>
          <w:szCs w:val="24"/>
          <w:u w:color="000000" w:themeColor="text1"/>
        </w:rPr>
        <w:t>waterfowl pe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rmit; and</w:t>
      </w:r>
    </w:p>
    <w:p w14:paraId="326CB5FA" w14:textId="77777777" w:rsidR="00071BDD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(4</w:t>
      </w:r>
      <w:r>
        <w:rPr>
          <w:rFonts w:eastAsia="Times New Roman"/>
          <w:color w:val="000000" w:themeColor="text1"/>
          <w:szCs w:val="24"/>
          <w:u w:color="000000" w:themeColor="text1"/>
        </w:rPr>
        <w:t>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  <w:t>f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ederal </w:t>
      </w:r>
      <w:r>
        <w:rPr>
          <w:rFonts w:eastAsia="Times New Roman"/>
          <w:color w:val="000000" w:themeColor="text1"/>
          <w:szCs w:val="24"/>
          <w:u w:color="000000" w:themeColor="text1"/>
        </w:rPr>
        <w:t>migratory bird hunting and conservation s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tamp.</w:t>
      </w:r>
    </w:p>
    <w:p w14:paraId="0F8DF3B1" w14:textId="77777777" w:rsidR="00071BDD" w:rsidRPr="00BD0A40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14:paraId="53CA85CC" w14:textId="43C38A47" w:rsidR="00071BDD" w:rsidRPr="00BD0A40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Section 50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11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27</w:t>
      </w:r>
      <w:r w:rsidR="00AC3FF5">
        <w:rPr>
          <w:rFonts w:eastAsia="Times New Roman"/>
          <w:color w:val="000000" w:themeColor="text1"/>
          <w:szCs w:val="24"/>
          <w:u w:color="000000" w:themeColor="text1"/>
        </w:rPr>
        <w:t>4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0.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(A)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="00EF0F91">
        <w:rPr>
          <w:rFonts w:eastAsia="Times New Roman"/>
          <w:color w:val="000000" w:themeColor="text1"/>
          <w:szCs w:val="24"/>
          <w:u w:color="000000" w:themeColor="text1"/>
        </w:rPr>
        <w:t>A</w:t>
      </w:r>
      <w:r w:rsidR="00EF0F91"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permittee</w:t>
      </w:r>
      <w:r w:rsidR="00EF0F91">
        <w:rPr>
          <w:rFonts w:eastAsia="Times New Roman"/>
          <w:color w:val="000000" w:themeColor="text1"/>
          <w:szCs w:val="24"/>
          <w:u w:color="000000" w:themeColor="text1"/>
        </w:rPr>
        <w:t xml:space="preserve"> of a regulated shooting area for mallards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shall make an annual report of operations by March </w:t>
      </w:r>
      <w:r>
        <w:rPr>
          <w:rFonts w:eastAsia="Times New Roman"/>
          <w:color w:val="000000" w:themeColor="text1"/>
          <w:szCs w:val="24"/>
          <w:u w:color="000000" w:themeColor="text1"/>
        </w:rPr>
        <w:t>first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of each year on forms provided by the department</w:t>
      </w:r>
      <w:r>
        <w:rPr>
          <w:rFonts w:eastAsia="Times New Roman"/>
          <w:color w:val="000000" w:themeColor="text1"/>
          <w:szCs w:val="24"/>
          <w:u w:color="000000" w:themeColor="text1"/>
        </w:rPr>
        <w:t>. The report shall include:</w:t>
      </w:r>
    </w:p>
    <w:p w14:paraId="1B7BBB4D" w14:textId="773D34AB" w:rsidR="00071BDD" w:rsidRPr="00BD0A40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(1)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  <w:t>t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he number of captive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raised mallards released and killed on the regulated shooting area for mallard</w:t>
      </w:r>
      <w:r>
        <w:rPr>
          <w:rFonts w:eastAsia="Times New Roman"/>
          <w:color w:val="000000" w:themeColor="text1"/>
          <w:szCs w:val="24"/>
          <w:u w:color="000000" w:themeColor="text1"/>
        </w:rPr>
        <w:t>s;</w:t>
      </w:r>
    </w:p>
    <w:p w14:paraId="74CD4ACB" w14:textId="4A4584A9" w:rsidR="00071BDD" w:rsidRPr="00BD0A40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(2)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  <w:t>a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ny outbreaks of avian influenza or other diseases in the captive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raised mallards raised, released, or taken on the regulated shooting area</w:t>
      </w:r>
      <w:r w:rsidR="00EF0F91">
        <w:rPr>
          <w:rFonts w:eastAsia="Times New Roman"/>
          <w:color w:val="000000" w:themeColor="text1"/>
          <w:szCs w:val="24"/>
          <w:u w:color="000000" w:themeColor="text1"/>
        </w:rPr>
        <w:t xml:space="preserve"> for mallards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14:paraId="02BB3514" w14:textId="77777777" w:rsidR="00071BDD" w:rsidRPr="00BD0A40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(3)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  <w:t>a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ny other information </w:t>
      </w:r>
      <w:r>
        <w:rPr>
          <w:rFonts w:eastAsia="Times New Roman"/>
          <w:color w:val="000000" w:themeColor="text1"/>
          <w:szCs w:val="24"/>
          <w:u w:color="000000" w:themeColor="text1"/>
        </w:rPr>
        <w:t>the department deems necessary.</w:t>
      </w:r>
    </w:p>
    <w:p w14:paraId="62EFDFF5" w14:textId="77777777" w:rsidR="00071BDD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(B</w:t>
      </w:r>
      <w:r>
        <w:rPr>
          <w:rFonts w:eastAsia="Times New Roman"/>
          <w:color w:val="000000" w:themeColor="text1"/>
          <w:szCs w:val="24"/>
          <w:u w:color="000000" w:themeColor="text1"/>
        </w:rPr>
        <w:t>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  <w:t>T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he department shall not renew a permit for a regulated shooting area for mallards unless the report required under this section has been filed by March </w:t>
      </w:r>
      <w:r>
        <w:rPr>
          <w:rFonts w:eastAsia="Times New Roman"/>
          <w:color w:val="000000" w:themeColor="text1"/>
          <w:szCs w:val="24"/>
          <w:u w:color="000000" w:themeColor="text1"/>
        </w:rPr>
        <w:t>first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and the annual fee has been paid.</w:t>
      </w:r>
    </w:p>
    <w:p w14:paraId="276FB3D7" w14:textId="77777777" w:rsidR="00071BDD" w:rsidRPr="00BD0A40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14:paraId="035316ED" w14:textId="541BDA52" w:rsidR="00071BDD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  <w:t>Section 50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>
        <w:rPr>
          <w:rFonts w:eastAsia="Times New Roman"/>
          <w:color w:val="000000" w:themeColor="text1"/>
          <w:szCs w:val="24"/>
          <w:u w:color="000000" w:themeColor="text1"/>
        </w:rPr>
        <w:t>11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>
        <w:rPr>
          <w:rFonts w:eastAsia="Times New Roman"/>
          <w:color w:val="000000" w:themeColor="text1"/>
          <w:szCs w:val="24"/>
          <w:u w:color="000000" w:themeColor="text1"/>
        </w:rPr>
        <w:t>275</w:t>
      </w:r>
      <w:r w:rsidR="00AC3FF5">
        <w:rPr>
          <w:rFonts w:eastAsia="Times New Roman"/>
          <w:color w:val="000000" w:themeColor="text1"/>
          <w:szCs w:val="24"/>
          <w:u w:color="000000" w:themeColor="text1"/>
        </w:rPr>
        <w:t>0</w:t>
      </w:r>
      <w:r>
        <w:rPr>
          <w:rFonts w:eastAsia="Times New Roman"/>
          <w:color w:val="000000" w:themeColor="text1"/>
          <w:szCs w:val="24"/>
          <w:u w:color="000000" w:themeColor="text1"/>
        </w:rPr>
        <w:t>.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A person violating Section 50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11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27</w:t>
      </w:r>
      <w:r w:rsidR="00AC3FF5">
        <w:rPr>
          <w:rFonts w:eastAsia="Times New Roman"/>
          <w:color w:val="000000" w:themeColor="text1"/>
          <w:szCs w:val="24"/>
          <w:u w:color="000000" w:themeColor="text1"/>
        </w:rPr>
        <w:t>10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or 50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11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27</w:t>
      </w:r>
      <w:r w:rsidR="00AC3FF5">
        <w:rPr>
          <w:rFonts w:eastAsia="Times New Roman"/>
          <w:color w:val="000000" w:themeColor="text1"/>
          <w:szCs w:val="24"/>
          <w:u w:color="000000" w:themeColor="text1"/>
        </w:rPr>
        <w:t>2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0(B) is guilty of a misdemeanor and, upon conviction, must be punished by a fine of two hundred dollars or imprisoned for not more than thirty days for each offense. In addition, he shall forfeit his permit</w:t>
      </w:r>
      <w:r w:rsidR="00EF0F91">
        <w:rPr>
          <w:rFonts w:eastAsia="Times New Roman"/>
          <w:color w:val="000000" w:themeColor="text1"/>
          <w:szCs w:val="24"/>
          <w:u w:color="000000" w:themeColor="text1"/>
        </w:rPr>
        <w:t xml:space="preserve"> for a regulated shooting area for mallards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for the remainder of the current permit year and may be ineligible to hold a permit</w:t>
      </w:r>
      <w:r w:rsidR="00EF0F91">
        <w:rPr>
          <w:rFonts w:eastAsia="Times New Roman"/>
          <w:color w:val="000000" w:themeColor="text1"/>
          <w:szCs w:val="24"/>
          <w:u w:color="000000" w:themeColor="text1"/>
        </w:rPr>
        <w:t xml:space="preserve"> for a regulated shooting area for mallards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for the following permit year.”</w:t>
      </w:r>
    </w:p>
    <w:p w14:paraId="25A33114" w14:textId="77777777" w:rsidR="00071BDD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09EA1D7" w14:textId="77777777" w:rsidR="00BC2BA9" w:rsidRPr="00522CE0" w:rsidRDefault="00BC2B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71BD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17D4E172" w14:textId="36227984" w:rsidR="00E47F8C" w:rsidRDefault="005E269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66185848" w14:textId="77777777" w:rsidR="00962021" w:rsidRDefault="00962021" w:rsidP="00962021">
      <w:pPr>
        <w:suppressAutoHyphens/>
        <w:jc w:val="both"/>
        <w:rPr>
          <w:rFonts w:eastAsia="Times New Roman"/>
        </w:rPr>
      </w:pPr>
    </w:p>
    <w:sectPr w:rsidR="00962021" w:rsidSect="0096202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59B0B4" w14:textId="77777777" w:rsidR="004C6D93" w:rsidRDefault="004C6D93" w:rsidP="00522CE0">
      <w:r>
        <w:separator/>
      </w:r>
    </w:p>
  </w:endnote>
  <w:endnote w:type="continuationSeparator" w:id="0">
    <w:p w14:paraId="6FD50B14" w14:textId="77777777" w:rsidR="004C6D93" w:rsidRDefault="004C6D9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BC1103E-0A75-4409-AB0B-7FDDF29C289B}"/>
    <w:embedBold r:id="rId2" w:fontKey="{AD6CED86-C21C-4178-897D-6A902842BC4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95C8AC4-686B-43E4-9C96-622FA03584B5}"/>
    <w:embedBold r:id="rId4" w:fontKey="{D2BBBDA7-0AA7-49F6-932F-B95A69FEE13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8F7C29E-428A-400F-8CAF-1CA638D102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6CEC0B1-AB66-440A-89ED-66225E95D7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E2E9D9" w14:textId="383D4E2A" w:rsidR="00E47F8C" w:rsidRPr="00962021" w:rsidRDefault="00962021" w:rsidP="009620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F3531F" w14:textId="77777777" w:rsidR="004C6D93" w:rsidRDefault="004C6D93" w:rsidP="00522CE0">
      <w:r>
        <w:separator/>
      </w:r>
    </w:p>
  </w:footnote>
  <w:footnote w:type="continuationSeparator" w:id="0">
    <w:p w14:paraId="15349528" w14:textId="77777777" w:rsidR="004C6D93" w:rsidRDefault="004C6D9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MALL.KMM.SFT"/>
    <w:docVar w:name="CoverAttorneyInitials" w:val="KMM"/>
    <w:docVar w:name="CoverAttorneyLastName" w:val="Moffitt"/>
    <w:docVar w:name="CoverBillType" w:val="b"/>
    <w:docVar w:name="CoverSenator" w:val="SFT"/>
    <w:docVar w:name="dvBillNumber" w:val="371"/>
    <w:docVar w:name="dvBillNumberPrefix" w:val="S. "/>
    <w:docVar w:name="dvOriginalBody" w:val="Senate"/>
    <w:docVar w:name="fulldraftpath" w:val="L:\S-RES\SFT\007MALL.KMM.SFT.DOCX"/>
    <w:docVar w:name="NameofBody" w:val="S"/>
    <w:docVar w:name="vgroup2" w:val="S-RES"/>
  </w:docVars>
  <w:rsids>
    <w:rsidRoot w:val="00BC2BA9"/>
    <w:rsid w:val="00042AC1"/>
    <w:rsid w:val="00046516"/>
    <w:rsid w:val="00071BDD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C6D93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E2691"/>
    <w:rsid w:val="005F07AC"/>
    <w:rsid w:val="005F1745"/>
    <w:rsid w:val="006A1802"/>
    <w:rsid w:val="006C0CBB"/>
    <w:rsid w:val="006C74EA"/>
    <w:rsid w:val="006E20F3"/>
    <w:rsid w:val="006F56CF"/>
    <w:rsid w:val="00720D40"/>
    <w:rsid w:val="007318D4"/>
    <w:rsid w:val="00765784"/>
    <w:rsid w:val="007A4390"/>
    <w:rsid w:val="007E5CB7"/>
    <w:rsid w:val="00800379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62021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C3FF5"/>
    <w:rsid w:val="00AE59C8"/>
    <w:rsid w:val="00B10098"/>
    <w:rsid w:val="00B3441A"/>
    <w:rsid w:val="00B5790D"/>
    <w:rsid w:val="00B945C5"/>
    <w:rsid w:val="00BA20EA"/>
    <w:rsid w:val="00BB5AFC"/>
    <w:rsid w:val="00BC026E"/>
    <w:rsid w:val="00BC0A56"/>
    <w:rsid w:val="00BC2BA9"/>
    <w:rsid w:val="00BE3142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47F8C"/>
    <w:rsid w:val="00E76AD9"/>
    <w:rsid w:val="00E86EE2"/>
    <w:rsid w:val="00E91E2F"/>
    <w:rsid w:val="00EA3546"/>
    <w:rsid w:val="00EB47AE"/>
    <w:rsid w:val="00EC34E1"/>
    <w:rsid w:val="00EF0F9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D8A0FF6"/>
  <w15:docId w15:val="{4DBDA028-C92F-4C90-9D7C-FD33CB479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3F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FF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C6D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6D9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6D9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6D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6D9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884</Words>
  <Characters>4468</Characters>
  <Application>Microsoft Office Word</Application>
  <DocSecurity>0</DocSecurity>
  <Lines>122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371 Text of Previous Version (Dec. 9, 2020) - South Carolina Legislature Online</dc:title>
  <dc:subject/>
  <dc:creator>Rebecca Landau</dc:creator>
  <cp:keywords/>
  <dc:description/>
  <cp:lastModifiedBy>Sade Wilson</cp:lastModifiedBy>
  <cp:revision>2</cp:revision>
  <dcterms:created xsi:type="dcterms:W3CDTF">2020-12-12T04:59:00Z</dcterms:created>
  <dcterms:modified xsi:type="dcterms:W3CDTF">2020-12-12T04:59:00Z</dcterms:modified>
</cp:coreProperties>
</file>