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21" w:rsidRDefault="00336C21"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5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B8D">
        <w:rPr>
          <w:color w:val="000000" w:themeColor="text1"/>
          <w:u w:color="000000" w:themeColor="text1"/>
        </w:rPr>
        <w:t>TO RECOGNIZE AND HONOR ANN SZYPULSKI, DIRECTOR OF THE LAURENS LIBRARY SYSTEM, UPON THE OCCASION OF HER RETIREMENT AFTER TWELVE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01F" w:rsidRPr="00535B8D" w:rsidRDefault="0034451B"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501F" w:rsidRPr="00535B8D">
        <w:rPr>
          <w:color w:val="000000" w:themeColor="text1"/>
          <w:u w:color="000000" w:themeColor="text1"/>
        </w:rPr>
        <w:t>the members of the South Carolina House of Representatives have learned that Ann Szypulski  began a well</w:t>
      </w:r>
      <w:r w:rsidR="004673CE">
        <w:rPr>
          <w:color w:val="000000" w:themeColor="text1"/>
          <w:u w:color="000000" w:themeColor="text1"/>
        </w:rPr>
        <w:noBreakHyphen/>
      </w:r>
      <w:r w:rsidR="0081501F" w:rsidRPr="00535B8D">
        <w:rPr>
          <w:color w:val="000000" w:themeColor="text1"/>
          <w:u w:color="000000" w:themeColor="text1"/>
        </w:rPr>
        <w:t>deserved retirement during the week of January 4</w:t>
      </w:r>
      <w:r w:rsidR="004673CE">
        <w:rPr>
          <w:color w:val="000000" w:themeColor="text1"/>
          <w:u w:color="000000" w:themeColor="text1"/>
        </w:rPr>
        <w:noBreakHyphen/>
      </w:r>
      <w:r w:rsidR="0081501F" w:rsidRPr="00535B8D">
        <w:rPr>
          <w:color w:val="000000" w:themeColor="text1"/>
          <w:u w:color="000000" w:themeColor="text1"/>
        </w:rPr>
        <w:t>8, 2021, after twelve years with the Laurens Library System, the last of which have been as its distinguished and highly</w:t>
      </w:r>
      <w:r w:rsidR="004673CE">
        <w:rPr>
          <w:color w:val="000000" w:themeColor="text1"/>
          <w:u w:color="000000" w:themeColor="text1"/>
        </w:rPr>
        <w:noBreakHyphen/>
      </w:r>
      <w:r w:rsidR="0081501F" w:rsidRPr="00535B8D">
        <w:rPr>
          <w:color w:val="000000" w:themeColor="text1"/>
          <w:u w:color="000000" w:themeColor="text1"/>
        </w:rPr>
        <w:t>regarded director;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 xml:space="preserve">Whereas, during her tenure, she </w:t>
      </w:r>
      <w:r w:rsidR="006D6812">
        <w:rPr>
          <w:color w:val="000000" w:themeColor="text1"/>
          <w:u w:color="000000" w:themeColor="text1"/>
        </w:rPr>
        <w:t>oversaw</w:t>
      </w:r>
      <w:r w:rsidRPr="00535B8D">
        <w:rPr>
          <w:color w:val="000000" w:themeColor="text1"/>
          <w:u w:color="000000" w:themeColor="text1"/>
        </w:rPr>
        <w:t xml:space="preserve"> many changes in the library system, including advancements in electronic services, increased partnerships with county organizations such as SC Works, initiating and </w:t>
      </w:r>
      <w:r w:rsidR="006D6812">
        <w:rPr>
          <w:color w:val="000000" w:themeColor="text1"/>
          <w:u w:color="000000" w:themeColor="text1"/>
        </w:rPr>
        <w:t>supervising</w:t>
      </w:r>
      <w:r w:rsidRPr="00535B8D">
        <w:rPr>
          <w:color w:val="000000" w:themeColor="text1"/>
          <w:u w:color="000000" w:themeColor="text1"/>
        </w:rPr>
        <w:t xml:space="preserve"> training classes in technology for the public, and advocating for the library at the local and state levels;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 xml:space="preserve">Whereas, Ms. Szypulski searched </w:t>
      </w:r>
      <w:r w:rsidR="006D6812" w:rsidRPr="00535B8D">
        <w:rPr>
          <w:color w:val="000000" w:themeColor="text1"/>
          <w:u w:color="000000" w:themeColor="text1"/>
        </w:rPr>
        <w:t>unceasingly</w:t>
      </w:r>
      <w:r w:rsidR="006D6812">
        <w:rPr>
          <w:color w:val="000000" w:themeColor="text1"/>
          <w:u w:color="000000" w:themeColor="text1"/>
        </w:rPr>
        <w:t xml:space="preserve"> </w:t>
      </w:r>
      <w:r w:rsidRPr="00535B8D">
        <w:rPr>
          <w:color w:val="000000" w:themeColor="text1"/>
          <w:u w:color="000000" w:themeColor="text1"/>
        </w:rPr>
        <w:t>for funding for a new library building for the Clinton community and was able to see that important goal reached with the passing of the Capital Sales Tax initiative;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Whereas, she helped the library celebrate the seventy</w:t>
      </w:r>
      <w:r w:rsidR="004673CE">
        <w:rPr>
          <w:color w:val="000000" w:themeColor="text1"/>
          <w:u w:color="000000" w:themeColor="text1"/>
        </w:rPr>
        <w:noBreakHyphen/>
      </w:r>
      <w:r w:rsidRPr="00535B8D">
        <w:rPr>
          <w:color w:val="000000" w:themeColor="text1"/>
          <w:u w:color="000000" w:themeColor="text1"/>
        </w:rPr>
        <w:t xml:space="preserve">fifth anniversary of bookmobile service to Laurens County and the thirtieth anniversary of the headquarters building, as well as </w:t>
      </w:r>
      <w:r w:rsidR="006D6812">
        <w:rPr>
          <w:color w:val="000000" w:themeColor="text1"/>
          <w:u w:color="000000" w:themeColor="text1"/>
        </w:rPr>
        <w:t>assisting with the</w:t>
      </w:r>
      <w:r w:rsidRPr="00535B8D">
        <w:rPr>
          <w:color w:val="000000" w:themeColor="text1"/>
          <w:u w:color="000000" w:themeColor="text1"/>
        </w:rPr>
        <w:t xml:space="preserve"> purchase</w:t>
      </w:r>
      <w:r w:rsidR="006D6812">
        <w:rPr>
          <w:color w:val="000000" w:themeColor="text1"/>
          <w:u w:color="000000" w:themeColor="text1"/>
        </w:rPr>
        <w:t xml:space="preserve"> of</w:t>
      </w:r>
      <w:r w:rsidRPr="00535B8D">
        <w:rPr>
          <w:color w:val="000000" w:themeColor="text1"/>
          <w:u w:color="000000" w:themeColor="text1"/>
        </w:rPr>
        <w:t xml:space="preserve"> a new Bookmobile in 2017 and </w:t>
      </w:r>
      <w:r w:rsidR="006D6812">
        <w:rPr>
          <w:color w:val="000000" w:themeColor="text1"/>
          <w:u w:color="000000" w:themeColor="text1"/>
        </w:rPr>
        <w:t>with the completion of many</w:t>
      </w:r>
      <w:r w:rsidRPr="00535B8D">
        <w:rPr>
          <w:color w:val="000000" w:themeColor="text1"/>
          <w:u w:color="000000" w:themeColor="text1"/>
        </w:rPr>
        <w:t xml:space="preserve"> library improvements, including interior painting and new carpeting; and </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lastRenderedPageBreak/>
        <w:t>Whereas, under Ms. Szypulski</w:t>
      </w:r>
      <w:r w:rsidR="004673CE" w:rsidRPr="004673CE">
        <w:rPr>
          <w:color w:val="000000" w:themeColor="text1"/>
          <w:u w:color="000000" w:themeColor="text1"/>
        </w:rPr>
        <w:t>’</w:t>
      </w:r>
      <w:r w:rsidRPr="00535B8D">
        <w:rPr>
          <w:color w:val="000000" w:themeColor="text1"/>
          <w:u w:color="000000" w:themeColor="text1"/>
        </w:rPr>
        <w:t>s direction, the library held many events for the entertainment and education of the residents of Laurens County, such as author talks, visiting drama productions, genealogy programs, teen and children</w:t>
      </w:r>
      <w:r w:rsidR="004673CE" w:rsidRPr="004673CE">
        <w:rPr>
          <w:color w:val="000000" w:themeColor="text1"/>
          <w:u w:color="000000" w:themeColor="text1"/>
        </w:rPr>
        <w:t>’</w:t>
      </w:r>
      <w:r w:rsidRPr="00535B8D">
        <w:rPr>
          <w:color w:val="000000" w:themeColor="text1"/>
          <w:u w:color="000000" w:themeColor="text1"/>
        </w:rPr>
        <w:t xml:space="preserve">s programs, and a special viewing party for the eclipse; and </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1B"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B8D">
        <w:rPr>
          <w:color w:val="000000" w:themeColor="text1"/>
          <w:u w:color="000000" w:themeColor="text1"/>
        </w:rPr>
        <w:t>Whereas, grateful for her many years of distinguished service to the Laurens Library System, the House of Representatives of the State of South Carolina takes great pleasure in extending best wishes to Ann Szypulski as she transitions to a richly deserved retirement and the leisurely pace of the days ahead</w:t>
      </w:r>
      <w:r w:rsidR="0034451B">
        <w:t>.  Now, therefore,</w:t>
      </w: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1F" w:rsidRPr="00535B8D" w:rsidRDefault="0034451B"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1501F" w:rsidRPr="00535B8D">
        <w:rPr>
          <w:color w:val="000000" w:themeColor="text1"/>
          <w:u w:color="000000" w:themeColor="text1"/>
        </w:rPr>
        <w:t xml:space="preserve"> the members of the South Carolina House of Representatives, by this resolution, recognize and honor Ann Szypulski, director of the Laurens Library System, upon the occasion of her retirement after twelve years of outstanding service, and wish her continued success and happiness in all her future endeavors.</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1B"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B8D">
        <w:rPr>
          <w:color w:val="000000" w:themeColor="text1"/>
          <w:u w:color="000000" w:themeColor="text1"/>
        </w:rPr>
        <w:t>Be it further resolved that a copy of this resolution be presented to Ann Szypulski.</w:t>
      </w:r>
    </w:p>
    <w:p w:rsidR="005158FB" w:rsidRDefault="004673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C21" w:rsidRDefault="00336C21" w:rsidP="00336C21">
      <w:pPr>
        <w:suppressAutoHyphens/>
      </w:pPr>
    </w:p>
    <w:sectPr w:rsidR="00336C21" w:rsidSect="00336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51B" w:rsidRDefault="0034451B" w:rsidP="009F0C77">
      <w:r>
        <w:separator/>
      </w:r>
    </w:p>
  </w:endnote>
  <w:endnote w:type="continuationSeparator" w:id="0">
    <w:p w:rsidR="0034451B" w:rsidRDefault="003445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056BC9-9DCD-4B31-80F2-857FAB1A5FCA}"/>
    <w:embedBold r:id="rId2" w:fontKey="{01313F87-C5CC-4A94-8791-92D09793C99C}"/>
  </w:font>
  <w:font w:name="Calibri">
    <w:panose1 w:val="020F0502020204030204"/>
    <w:charset w:val="00"/>
    <w:family w:val="swiss"/>
    <w:pitch w:val="variable"/>
    <w:sig w:usb0="E0002EFF" w:usb1="C000247B" w:usb2="00000009" w:usb3="00000000" w:csb0="000001FF" w:csb1="00000000"/>
    <w:embedRegular r:id="rId3" w:fontKey="{6C8AD04E-495E-436B-9494-A8332DF18A23}"/>
  </w:font>
  <w:font w:name="Segoe UI">
    <w:panose1 w:val="020B0502040204020203"/>
    <w:charset w:val="00"/>
    <w:family w:val="swiss"/>
    <w:pitch w:val="variable"/>
    <w:sig w:usb0="E4002EFF" w:usb1="C000E47F" w:usb2="00000009" w:usb3="00000000" w:csb0="000001FF" w:csb1="00000000"/>
    <w:embedRegular r:id="rId4" w:fontKey="{81E98E10-744C-4F2E-A02F-E2FEF836126B}"/>
  </w:font>
  <w:font w:name="Cambria">
    <w:panose1 w:val="02040503050406030204"/>
    <w:charset w:val="00"/>
    <w:family w:val="roman"/>
    <w:pitch w:val="variable"/>
    <w:sig w:usb0="E00006FF" w:usb1="420024FF" w:usb2="02000000" w:usb3="00000000" w:csb0="0000019F" w:csb1="00000000"/>
    <w:embedRegular r:id="rId5" w:fontKey="{39600291-D594-4546-87B5-C0D9864E6B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8FB" w:rsidRPr="00336C21" w:rsidRDefault="00336C21" w:rsidP="00336C21">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51B" w:rsidRDefault="0034451B" w:rsidP="009F0C77">
      <w:r>
        <w:separator/>
      </w:r>
    </w:p>
  </w:footnote>
  <w:footnote w:type="continuationSeparator" w:id="0">
    <w:p w:rsidR="0034451B" w:rsidRDefault="003445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0ZW21"/>
    <w:docVar w:name="CoverBillType" w:val="r"/>
    <w:docVar w:name="DocPath" w:val="L:\Council\bills\GM\24440ZW21.DOCX"/>
    <w:docVar w:name="dvBillNumber" w:val="3810"/>
    <w:docVar w:name="dvBillNumberPrefix" w:val="H. "/>
    <w:docVar w:name="dvOriginalBody" w:val="House"/>
    <w:docVar w:name="dvSteno" w:val="GM"/>
    <w:docVar w:name="NameofBody" w:val="h"/>
    <w:docVar w:name="vGroup2" w:val="Council"/>
  </w:docVars>
  <w:rsids>
    <w:rsidRoot w:val="003445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8BF"/>
    <w:rsid w:val="002E5912"/>
    <w:rsid w:val="00301B21"/>
    <w:rsid w:val="00325348"/>
    <w:rsid w:val="0032732C"/>
    <w:rsid w:val="00336AD0"/>
    <w:rsid w:val="00336C21"/>
    <w:rsid w:val="0034451B"/>
    <w:rsid w:val="0037079A"/>
    <w:rsid w:val="003C4DAB"/>
    <w:rsid w:val="003D01E8"/>
    <w:rsid w:val="003E5288"/>
    <w:rsid w:val="003F6D79"/>
    <w:rsid w:val="0041760A"/>
    <w:rsid w:val="00417C01"/>
    <w:rsid w:val="004403BD"/>
    <w:rsid w:val="00461441"/>
    <w:rsid w:val="004673CE"/>
    <w:rsid w:val="004809EE"/>
    <w:rsid w:val="004E7D54"/>
    <w:rsid w:val="005158FB"/>
    <w:rsid w:val="005273C6"/>
    <w:rsid w:val="00530A69"/>
    <w:rsid w:val="00545593"/>
    <w:rsid w:val="00556EBF"/>
    <w:rsid w:val="00577C6C"/>
    <w:rsid w:val="005A62FE"/>
    <w:rsid w:val="005C2FE2"/>
    <w:rsid w:val="005E2BC9"/>
    <w:rsid w:val="00605102"/>
    <w:rsid w:val="006215AA"/>
    <w:rsid w:val="00660C04"/>
    <w:rsid w:val="006913C9"/>
    <w:rsid w:val="0069470D"/>
    <w:rsid w:val="006D58AA"/>
    <w:rsid w:val="006D6812"/>
    <w:rsid w:val="00734F00"/>
    <w:rsid w:val="00736959"/>
    <w:rsid w:val="007A70AE"/>
    <w:rsid w:val="0081501F"/>
    <w:rsid w:val="008362E8"/>
    <w:rsid w:val="0085786E"/>
    <w:rsid w:val="008A1768"/>
    <w:rsid w:val="008A489F"/>
    <w:rsid w:val="008F0F33"/>
    <w:rsid w:val="008F4429"/>
    <w:rsid w:val="00903BC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32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0CAC8-22F5-4EC6-B16B-A6A5EA19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B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7F36-581F-4936-82CB-0B0A4C5E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2134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3810 Text of Previous Version (Feb. 4, 2021) - South Carolina Legislature Online</dc:title>
  <dc:creator>Chris Charlton</dc:creator>
  <cp:lastModifiedBy>S Wilson</cp:lastModifiedBy>
  <cp:revision>2</cp:revision>
  <cp:lastPrinted>2021-01-05T16:26:00Z</cp:lastPrinted>
  <dcterms:created xsi:type="dcterms:W3CDTF">2021-02-04T15:12:00Z</dcterms:created>
  <dcterms:modified xsi:type="dcterms:W3CDTF">2021-02-04T15:12:00Z</dcterms:modified>
</cp:coreProperties>
</file>