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1756" w:rsidRDefault="00731756"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31756" w:rsidRDefault="00731756"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5, 2022</w:t>
      </w:r>
    </w:p>
    <w:p w:rsidR="00731756" w:rsidRDefault="00731756"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756" w:rsidRPr="00731756" w:rsidRDefault="00731756" w:rsidP="00731756">
      <w:pPr>
        <w:tabs>
          <w:tab w:val="right" w:pos="5933"/>
        </w:tabs>
        <w:suppressAutoHyphens/>
      </w:pPr>
      <w:r>
        <w:tab/>
      </w:r>
      <w:r>
        <w:rPr>
          <w:b/>
          <w:sz w:val="36"/>
        </w:rPr>
        <w:t>H. 3840</w:t>
      </w:r>
    </w:p>
    <w:p w:rsidR="00731756" w:rsidRDefault="00731756"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756" w:rsidRDefault="00731756"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Erickson, Herbkersman, Bradley, W. Newton, Wooten, Caskey, B. Cox, Blackwell, Dabney, King, Jefferson, Brawley, Howard, S. Williams, G.R. Smith, Huggins and Murray</w:t>
      </w:r>
    </w:p>
    <w:p w:rsidR="00731756" w:rsidRDefault="00731756"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756" w:rsidRDefault="00731756"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4/5/22--H.</w:t>
      </w:r>
    </w:p>
    <w:p w:rsidR="00731756" w:rsidRDefault="00731756"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9, 2021.</w:t>
      </w:r>
    </w:p>
    <w:p w:rsidR="00731756" w:rsidRPr="00731756" w:rsidRDefault="00731756" w:rsidP="00731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1756" w:rsidRDefault="00731756"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756" w:rsidRDefault="00731756" w:rsidP="00731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731756" w:rsidRPr="00731756" w:rsidRDefault="00731756" w:rsidP="00731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731756" w:rsidRDefault="00731756"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3840) to amend the Code of Laws of South Carolina, 1976, by adding Article 3 to Chapter 67, Title 40 so as to establish the “Audiology and Speech</w:t>
      </w:r>
      <w:r>
        <w:noBreakHyphen/>
        <w:t>Language, etc., respectfully</w:t>
      </w:r>
    </w:p>
    <w:p w:rsidR="00731756" w:rsidRPr="00731756" w:rsidRDefault="00731756" w:rsidP="00731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31756" w:rsidRDefault="00731756"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31756" w:rsidRDefault="00731756"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756" w:rsidRPr="00A31F7F" w:rsidRDefault="00731756" w:rsidP="00731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1F7F">
        <w:t>Amend the bill, as and if amended, SECTION 1, by striking Section 40</w:t>
      </w:r>
      <w:r w:rsidRPr="00A31F7F">
        <w:noBreakHyphen/>
        <w:t>67</w:t>
      </w:r>
      <w:r w:rsidRPr="00A31F7F">
        <w:noBreakHyphen/>
        <w:t>530(</w:t>
      </w:r>
      <w:bookmarkStart w:id="0" w:name="temp"/>
      <w:bookmarkEnd w:id="0"/>
      <w:r w:rsidRPr="00A31F7F">
        <w:t>B) and inserting:</w:t>
      </w:r>
    </w:p>
    <w:p w:rsidR="00731756" w:rsidRPr="00A31F7F" w:rsidRDefault="00731756" w:rsidP="00731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1F7F">
        <w:t>/</w:t>
      </w:r>
      <w:r w:rsidRPr="00A31F7F">
        <w:tab/>
        <w:t>(B)</w:t>
      </w:r>
      <w:r w:rsidRPr="00A31F7F">
        <w:rPr>
          <w:u w:color="000000" w:themeColor="text1"/>
        </w:rPr>
        <w:tab/>
      </w:r>
      <w:r w:rsidRPr="00A31F7F">
        <w:t>In addition to other requirements established by law and for the purpose of determining an applicant’s eligibility for an initial compact privilege, the department shall require a national criminal records check, supported by fingerprints, by the Federal Bureau of Investigation. The results of this criminal records check must be reported to the department. The South Carolina Law Enforcement Division is authorized to retain the fingerprints for certification purposes and for notification of the department regarding criminal charges. Costs of conducting a criminal history background check must be borne by the applicant. The department shall keep information received pursuant to this section confidential, except that information relied upon in denying licensure may be disclosed as may be necessary to support the administrative action. The results of this criminal records check must not be shared outside the department.</w:t>
      </w:r>
      <w:r w:rsidRPr="00A31F7F">
        <w:tab/>
      </w:r>
      <w:r w:rsidRPr="00A31F7F">
        <w:tab/>
      </w:r>
      <w:r w:rsidRPr="00A31F7F">
        <w:tab/>
        <w:t>/</w:t>
      </w:r>
    </w:p>
    <w:p w:rsidR="00731756" w:rsidRPr="00A31F7F" w:rsidRDefault="00731756" w:rsidP="00731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1F7F">
        <w:t>Amend the bill further, as and if amended, SECTION 1, by striking Section 40</w:t>
      </w:r>
      <w:r w:rsidRPr="00A31F7F">
        <w:noBreakHyphen/>
        <w:t>67</w:t>
      </w:r>
      <w:r w:rsidRPr="00A31F7F">
        <w:noBreakHyphen/>
        <w:t>530(F)(2) and inserting:</w:t>
      </w:r>
    </w:p>
    <w:p w:rsidR="00731756" w:rsidRPr="00A31F7F" w:rsidRDefault="00731756" w:rsidP="00731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lastRenderedPageBreak/>
        <w:tab/>
      </w:r>
      <w:r w:rsidRPr="00A31F7F">
        <w:t>/</w:t>
      </w:r>
      <w:r w:rsidRPr="00A31F7F">
        <w:tab/>
        <w:t xml:space="preserve">(2) </w:t>
      </w:r>
      <w:r w:rsidRPr="00A31F7F">
        <w:tab/>
      </w:r>
      <w:r w:rsidRPr="00A31F7F">
        <w:rPr>
          <w:u w:color="000000" w:themeColor="text1"/>
        </w:rPr>
        <w:t>complete a supervised clinical practicum experience from an</w:t>
      </w:r>
      <w:r w:rsidRPr="00A31F7F">
        <w:t xml:space="preserve"> accredited e</w:t>
      </w:r>
      <w:r w:rsidRPr="00A31F7F">
        <w:rPr>
          <w:u w:color="000000" w:themeColor="text1"/>
        </w:rPr>
        <w:t>ducational institution or its cooperating programs as required by the commission;</w:t>
      </w:r>
      <w:r w:rsidRPr="00A31F7F">
        <w:rPr>
          <w:u w:color="000000" w:themeColor="text1"/>
        </w:rPr>
        <w:tab/>
      </w:r>
      <w:r w:rsidRPr="00A31F7F">
        <w:rPr>
          <w:u w:color="000000" w:themeColor="text1"/>
        </w:rPr>
        <w:tab/>
      </w:r>
      <w:r w:rsidRPr="00A31F7F">
        <w:rPr>
          <w:u w:color="000000" w:themeColor="text1"/>
        </w:rPr>
        <w:tab/>
        <w:t>/</w:t>
      </w:r>
    </w:p>
    <w:p w:rsidR="00731756" w:rsidRPr="00A31F7F" w:rsidRDefault="00731756" w:rsidP="00731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1F7F">
        <w:t>Renumber sections to conform.</w:t>
      </w:r>
    </w:p>
    <w:p w:rsidR="00731756" w:rsidRDefault="00731756" w:rsidP="00731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1F7F">
        <w:t>Amend title to conform.</w:t>
      </w:r>
    </w:p>
    <w:p w:rsidR="00731756" w:rsidRPr="00A31F7F" w:rsidRDefault="00731756" w:rsidP="00731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756" w:rsidRDefault="00731756"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731756" w:rsidRPr="00731756" w:rsidRDefault="00731756" w:rsidP="00731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1756" w:rsidRDefault="00731756"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756" w:rsidRDefault="00731756"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40F" w:rsidRPr="0007540F"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7540F" w:rsidRPr="00A46872"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46872">
        <w:rPr>
          <w:b/>
          <w:bCs/>
        </w:rPr>
        <w:t>Explanation of Fiscal Impact</w:t>
      </w:r>
    </w:p>
    <w:p w:rsidR="0007540F" w:rsidRPr="00A46872"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46872">
        <w:rPr>
          <w:b/>
        </w:rPr>
        <w:t>State Expenditure</w:t>
      </w:r>
    </w:p>
    <w:p w:rsidR="0007540F" w:rsidRPr="00A46872"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6872">
        <w:t xml:space="preserve">This bill allows for the entry of the South Carolina Board of Speech-Language Pathology and Audiology (board) into the Audiology and Speech-Language Pathology Interstate Compact (compact), pending its adoption by ten or more states. The compact requires that member states recognize licenses for audiology or speech-language pathology issued by any other member state, as well as, allow for the practice of telehealth between member states. The bill specifies the structure, functions, powers, and duties of the Audiology and Speech-Language Pathology Compact Commission (commission), the collective governing instrumentality of the compact states. The commission shall pay the reasonable expenses of its establishment, organization, and ongoing activities and may levy on and collect an annual assessment from each member state or impose fees on other parties. The bill also establishes the qualifications for audiologists and speech-language pathologists under the compact, including state and national background checks with fingerprints, and provides for the compact states’ rights and obligations, including those involving adverse action. </w:t>
      </w:r>
    </w:p>
    <w:p w:rsidR="0007540F" w:rsidRPr="00A46872"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6872">
        <w:t>The compact is currently in effect in six states, and fifteen states have introduced compact legislation in 2021. It is expected that the compact could be fully operational by the end of 2022.</w:t>
      </w:r>
    </w:p>
    <w:p w:rsidR="0007540F" w:rsidRPr="00A46872"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872">
        <w:rPr>
          <w:b/>
        </w:rPr>
        <w:t xml:space="preserve">Department of Labor, Licensing and Regulation. </w:t>
      </w:r>
      <w:r w:rsidRPr="00A46872">
        <w:t xml:space="preserve">This bill authorizes the board, under the administration of LLR, to afford legal recognition to audiologists and speech-language pathologists in a manner consistent with the terms of the compact. The board may investigate and take adverse action on an audiologist or speech-language pathologists licensed under the compact and must report any adverse action taken in accordance with the rules of the commission. Any witness fees, travel expenses, mileage, and other fees related to an investigation must be paid by the board, but these </w:t>
      </w:r>
      <w:r w:rsidRPr="00A46872">
        <w:lastRenderedPageBreak/>
        <w:t>expenses may be recovered from the affected party as the result of litigation. Compact states are required to fully implement FBI fingerprint criminal background check procedures in the application process. The board must additionally participate in the commission’s coordinated licensure database by maintaining and submitting a uniform data set on all licensees in the state. Furthermore, the board shall appoint two delegates to act on behalf of the state during annual meetings of the commission and any additional meetings.</w:t>
      </w:r>
    </w:p>
    <w:p w:rsidR="0007540F" w:rsidRPr="00A46872"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6872">
        <w:t>The bill allows the commission to levy and collect an annual assessment from each compact state or impose fees on other parties, but this assessment has yet to be determined. The bill also details that the commission shall pay for the reasonable expenses of its establishment, organization, and ongoing activities. It is not clear at this time if the travel expenses for the state’s two delegates to commission meetings will be covered by the commission.</w:t>
      </w:r>
    </w:p>
    <w:p w:rsidR="0007540F" w:rsidRPr="00A46872"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6872">
        <w:t>LLR indicates that additional board meetings may be necessary as a result of this bill. The cost breakdown of board meetings includes a $35 per diem for each board member, a 56 cent per mile mileage reimbursement, and a $2,156 court reporter fee. The board consists of five members. LLR cannot estimate the number of additional meetings that may be necessary as a result of this bill.</w:t>
      </w:r>
    </w:p>
    <w:p w:rsidR="0007540F" w:rsidRPr="00A46872"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6872">
        <w:t xml:space="preserve">This bill creates additional administrative duties that cannot be managed by existing staff. Therefore, LLR anticipates that it will require 1.0 FTE to handle criminal background check processing, process applications, assist with board meetings, and assist with other duties as assigned. Salary and fringe benefits for an Administrative Assistant will total $47,728, and other recurring operating expenses will total $2,500. Non-recurring infrastructure costs associated with this position will total $1,000. Therefore, this bill will increase </w:t>
      </w:r>
      <w:r>
        <w:t>o</w:t>
      </w:r>
      <w:r w:rsidRPr="00A46872">
        <w:t xml:space="preserve">ther </w:t>
      </w:r>
      <w:r>
        <w:t>f</w:t>
      </w:r>
      <w:r w:rsidRPr="00A46872">
        <w:t>unds expenditures by $51,228 in the first fiscal year in which the compact becomes active and by $50,228 each year thereafter.</w:t>
      </w:r>
      <w:r w:rsidRPr="00A46872">
        <w:rPr>
          <w:b/>
        </w:rPr>
        <w:t xml:space="preserve"> </w:t>
      </w:r>
      <w:r w:rsidRPr="00A46872">
        <w:t xml:space="preserve">It is unknown when and if this compact will go into effect. </w:t>
      </w:r>
    </w:p>
    <w:p w:rsidR="0007540F" w:rsidRPr="00A46872"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6872">
        <w:t>The total expenditure impact of this bill on LLR is undetermined due to unknown expenditures related to travel expenses for commission delegates, the annual assessment levied by the commission, investigatory expenses, participation in the commission’s data system, and additional board meetings. However, compact privilege fees paid by applicants could be established by the board and could generate the necessary revenue to offset anticipated expenditure increases.</w:t>
      </w:r>
    </w:p>
    <w:p w:rsidR="0007540F" w:rsidRPr="00A46872"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872">
        <w:rPr>
          <w:b/>
        </w:rPr>
        <w:lastRenderedPageBreak/>
        <w:t xml:space="preserve">Public Employee Benefit Authority. </w:t>
      </w:r>
      <w:r w:rsidRPr="00A46872">
        <w:t xml:space="preserve">This bill could result in more accessibility for certain covered medical services. PEBA anticipates being able to manage any additional expenditures that may arise from this bill without having to increase state insurance premiums. Therefore, this bill will have no expenditure impact on PEBA or state agencies to cover any additional medical services.   </w:t>
      </w:r>
    </w:p>
    <w:p w:rsidR="0007540F" w:rsidRPr="00A46872"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872">
        <w:rPr>
          <w:b/>
        </w:rPr>
        <w:t xml:space="preserve">Department of Insurance. </w:t>
      </w:r>
      <w:r w:rsidRPr="00A46872">
        <w:t xml:space="preserve">This bill could result in more accessibility for certain covered medical services. DOI anticipates this will not result in an increase in premiums within the state nor will it result in a change in DOI’s responsibilities. Therefore, this bill will have no expenditure impact on DOI.  </w:t>
      </w:r>
    </w:p>
    <w:p w:rsidR="0007540F" w:rsidRPr="00A46872"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872">
        <w:rPr>
          <w:b/>
        </w:rPr>
        <w:t>Department of Health and Human Services.</w:t>
      </w:r>
      <w:r w:rsidRPr="00A46872">
        <w:t xml:space="preserve"> This bill allows the compact to establish a set of standards for audiology and speech-language pathology services to be provided across state lines between compact member states. The creation of the compact and standardization of audiology and speech-language pathology practices will increase the availability of care, including through telehealth services, as service providers will be allowed to practice across state lines in compact member states. DHHS states that, as a result of the Public Health Emergency, they have already expanded the provision of telehealth therapy services. DHHS indicates that they have experienced a minimal impact as a result of this policy change, but they do not anticipate this legislation will have an impact on the agency. Therefore, this bill is not expected to have an expenditure impact on DHHS.</w:t>
      </w:r>
    </w:p>
    <w:p w:rsidR="0007540F" w:rsidRPr="00A46872"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872">
        <w:rPr>
          <w:b/>
        </w:rPr>
        <w:t xml:space="preserve">State Law Enforcement Division. </w:t>
      </w:r>
      <w:r w:rsidRPr="00A46872">
        <w:t>We have not received a response from SLED regarding the expenditure impact of this bill. However, we anticipate that the bill will require SLED to perform activities that can be conducted in the normal course of agency business. Therefore, we do not expect that this bill will have an expenditure impact on the agency due to the provision requiring a state criminal history records check and fingerprinting for applicants to the board.</w:t>
      </w:r>
      <w:r w:rsidRPr="00A46872">
        <w:rPr>
          <w:i/>
        </w:rPr>
        <w:t xml:space="preserve"> This section of the fiscal impact statement has been updated to include an agency impact for SLED.</w:t>
      </w:r>
      <w:r w:rsidRPr="00A46872">
        <w:t xml:space="preserve"> </w:t>
      </w:r>
    </w:p>
    <w:p w:rsidR="0007540F" w:rsidRPr="00A46872"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46872">
        <w:rPr>
          <w:b/>
          <w:bCs/>
        </w:rPr>
        <w:t>State Revenue</w:t>
      </w:r>
    </w:p>
    <w:p w:rsidR="0007540F" w:rsidRPr="00A46872"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6872">
        <w:t xml:space="preserve">This bill allows for the entry of the South Carolina Board of Speech-Language Pathology and Audiology (board) into the Audiology and Speech-Language Pathology Interstate Compact (compact), pending its adoption by ten or more states. The compact requires that member states recognize licenses for audiology or speech-language pathology issued by any other member state, as well as, allow for the practice of telehealth between member states. The bill specifies the structure, functions, powers, and duties of the </w:t>
      </w:r>
      <w:r w:rsidRPr="00A46872">
        <w:lastRenderedPageBreak/>
        <w:t xml:space="preserve">Audiology and Speech-Language Pathology Compact Commission (commission), the collective governing instrumentality of the compact states. The commission shall pay the reasonable expenses of its establishment, organization, and ongoing activities and may levy on and collect an annual assessment from each member state or impose fees on other parties. The bill also establishes the qualifications for audiologists and speech-language pathologists under the compact, including state and national background checks with fingerprints, and provides for the compact states’ rights and obligations, including those involving adverse action. </w:t>
      </w:r>
    </w:p>
    <w:p w:rsidR="0007540F" w:rsidRPr="00A46872"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872">
        <w:rPr>
          <w:b/>
        </w:rPr>
        <w:t xml:space="preserve">Department of Labor, Licensing and Regulation. </w:t>
      </w:r>
      <w:r w:rsidRPr="00A46872">
        <w:t xml:space="preserve">This bill allows the board to charge a fee for granting a compact privilege and allows compact states to recover costs related to adverse action taken against licensees. Because the board does not know how many new applicants will seek compact licensure, what compact privilege fee the board will set for compact licensure, or how many instances of adverse action will occur upon entry into the compact, LLR is unable to estimate the expected revenue from these sources. </w:t>
      </w:r>
    </w:p>
    <w:p w:rsidR="0007540F" w:rsidRPr="00A46872"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6872">
        <w:t xml:space="preserve">The board falls under the Division of Professional and Occupational Licensing. Pursuant to Proviso 81.3 of the FY 2021-22 Appropriations Act, LLR is required to remit annually to the </w:t>
      </w:r>
      <w:r>
        <w:t>g</w:t>
      </w:r>
      <w:r w:rsidRPr="00A46872">
        <w:t xml:space="preserve">eneral </w:t>
      </w:r>
      <w:r>
        <w:t>f</w:t>
      </w:r>
      <w:r w:rsidRPr="00A46872">
        <w:t xml:space="preserve">und an amount equal to 10 percent of expenditures. Because the total amount of increased costs to the board is unknown, LLR is unable to determine the exact revenue impact to the </w:t>
      </w:r>
      <w:r>
        <w:t>g</w:t>
      </w:r>
      <w:r w:rsidRPr="00A46872">
        <w:t xml:space="preserve">eneral </w:t>
      </w:r>
      <w:r>
        <w:t>f</w:t>
      </w:r>
      <w:r w:rsidRPr="00A46872">
        <w:t>und. However, LLR anticipates the reve</w:t>
      </w:r>
      <w:r>
        <w:t>nue impact of this bill on the general f</w:t>
      </w:r>
      <w:r w:rsidRPr="00A46872">
        <w:t xml:space="preserve">und will not exceed a few hundred dollars. </w:t>
      </w:r>
    </w:p>
    <w:p w:rsidR="0007540F" w:rsidRPr="00A46872"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872">
        <w:rPr>
          <w:b/>
        </w:rPr>
        <w:t xml:space="preserve">Department of Insurance. </w:t>
      </w:r>
      <w:r w:rsidRPr="00A46872">
        <w:t xml:space="preserve">This bill could result in more accessibility for certain covered medical services. DOI anticipates this will not result in an increase in premiums within the state, and therefore, will not increase insurance premium taxes. Therefore, this bill will have no revenue impact for insurance premium taxes.  </w:t>
      </w:r>
    </w:p>
    <w:p w:rsidR="0007540F" w:rsidRPr="00A46872"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46872">
        <w:rPr>
          <w:b/>
          <w:bCs/>
        </w:rPr>
        <w:t xml:space="preserve">State Law Enforcement Division. </w:t>
      </w:r>
      <w:r w:rsidRPr="00A46872">
        <w:rPr>
          <w:bCs/>
        </w:rPr>
        <w:t xml:space="preserve">We have not received a response from SLED regarding the revenue impact of this bill. However, we anticipate that </w:t>
      </w:r>
      <w:r w:rsidRPr="00A46872">
        <w:t xml:space="preserve">the bill may increase the number of state criminal records checks that SLED is required to perform. The total cost for a criminal records check is $51.75, of which $25 is retained by SLED. The vendor, Identogo, receives $13.50, and the remainder of the fee, $13.25, is remitted to the Federal Bureau of Investigation. Pursuant to Section 23-3-115(A), revenue generated by state criminal records checks performed by SLED up to an amount of $4,461,000 must be deposited in the </w:t>
      </w:r>
      <w:r>
        <w:t>g</w:t>
      </w:r>
      <w:r w:rsidRPr="00A46872">
        <w:t xml:space="preserve">eneral </w:t>
      </w:r>
      <w:r>
        <w:t>f</w:t>
      </w:r>
      <w:r w:rsidRPr="00A46872">
        <w:t xml:space="preserve">und. Any revenue over that amount is retained by SLED. </w:t>
      </w:r>
    </w:p>
    <w:p w:rsidR="0007540F" w:rsidRPr="00A46872"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bookmarkStart w:id="1" w:name="_Hlk71015375"/>
      <w:r>
        <w:lastRenderedPageBreak/>
        <w:tab/>
      </w:r>
      <w:r w:rsidRPr="00A46872">
        <w:t xml:space="preserve">LLR indicates there have been an average of about 178 initial licenses granted for audiologists and speech-language pathologists between FY 2016-17 and FY 2019-20. If state background checks are performed on an average of 178 individuals a year, revenue would increase by approximately $4,450 each fiscal year. In FY 2018-19, SLED generated approximately $1,300,000 in total from state criminal records checks. As a note, we are not using FY 2019-20 data due to the impact of the COVID-19 pandemic on state background checks processing. RFA does not anticipate that the total increase in revenue due to state background checks will be more than the $4,461,000 cap on revenue deposited to the </w:t>
      </w:r>
      <w:r>
        <w:t>g</w:t>
      </w:r>
      <w:r w:rsidRPr="00A46872">
        <w:t xml:space="preserve">eneral </w:t>
      </w:r>
      <w:r>
        <w:t>f</w:t>
      </w:r>
      <w:r w:rsidRPr="00A46872">
        <w:t xml:space="preserve">und. Based upon this, the increase in revenue of $4,450 will be deposited to the </w:t>
      </w:r>
      <w:r>
        <w:t>g</w:t>
      </w:r>
      <w:r w:rsidRPr="00A46872">
        <w:t xml:space="preserve">eneral </w:t>
      </w:r>
      <w:r>
        <w:t>f</w:t>
      </w:r>
      <w:r w:rsidRPr="00A46872">
        <w:t xml:space="preserve">und in the first year in which the compact becomes active and each year thereafter, and there is no increase in </w:t>
      </w:r>
      <w:r>
        <w:t>o</w:t>
      </w:r>
      <w:r w:rsidRPr="00A46872">
        <w:t xml:space="preserve">ther </w:t>
      </w:r>
      <w:r>
        <w:t>f</w:t>
      </w:r>
      <w:r w:rsidRPr="00A46872">
        <w:t xml:space="preserve">unds revenue of SLED. </w:t>
      </w:r>
      <w:bookmarkEnd w:id="1"/>
      <w:r w:rsidRPr="00A46872">
        <w:rPr>
          <w:i/>
        </w:rPr>
        <w:t>This section of the fiscal impact statement has been updated to include an agency impact for SLED.</w:t>
      </w:r>
    </w:p>
    <w:p w:rsidR="0007540F" w:rsidRPr="00A46872"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46872">
        <w:rPr>
          <w:b/>
          <w:bCs/>
        </w:rPr>
        <w:t>Updated for Additional Agency Response on March 4, 2021</w:t>
      </w:r>
    </w:p>
    <w:p w:rsidR="0007540F" w:rsidRPr="00A46872"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46872">
        <w:rPr>
          <w:b/>
          <w:bCs/>
        </w:rPr>
        <w:t>Introduced on February 9, 2021</w:t>
      </w:r>
    </w:p>
    <w:p w:rsidR="0007540F" w:rsidRPr="00A46872"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46872">
        <w:rPr>
          <w:b/>
        </w:rPr>
        <w:t>State Expenditure</w:t>
      </w:r>
    </w:p>
    <w:p w:rsidR="0007540F" w:rsidRPr="00A46872"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6872">
        <w:t xml:space="preserve">This bill provides for the entry of the South Carolina Board of Speech-Language Pathology and Audiology (board) into the Audiology and Speech-Language Pathology Interstate Compact (compact), pending its adoption by ten or more states. The compact requires that member states recognize licenses for audiology or speech-language pathology issued by any other member state, as well as allow for the practice of telehealth between member states. The bill provides for the structure, functions, powers, and duties of the Audiology and Speech-Language Pathology Compact Commission (commission), the collective governing instrumentality of the compact states. The commission shall pay the reasonable expenses of its establishment, organization, and ongoing activities and may levy on and collect an annual assessment from each member state or impose fees on other parties. The bill additionally establishes the qualifications for audiologists and speech-language pathologists under the compact, including state and national background checks with fingerprints, and provides for the compact states’ rights and obligations, including those involving adverse action. </w:t>
      </w:r>
    </w:p>
    <w:p w:rsidR="0007540F" w:rsidRPr="00A46872"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6872">
        <w:t>The compact is currently in effect in six states, and fifteen states have introduced compact legislation in 2021. It is expected that the compact could be fully operational by the end of 2022.</w:t>
      </w:r>
    </w:p>
    <w:p w:rsidR="0007540F" w:rsidRPr="00A46872"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872">
        <w:rPr>
          <w:b/>
        </w:rPr>
        <w:t xml:space="preserve">Department of Labor, Licensing and Regulation. </w:t>
      </w:r>
      <w:r w:rsidRPr="00A46872">
        <w:t xml:space="preserve">This bill authorizes the board, under the administration of LLR, to afford </w:t>
      </w:r>
      <w:r w:rsidRPr="00A46872">
        <w:lastRenderedPageBreak/>
        <w:t>legal recognition to audiologists and speech-language pathologists in a manner consistent with the terms of the compact. The board may investigate and take adverse action on an audiologist or speech-language pathologists licensed under the compact and must report any adverse action taken in accordance with the rules of the commission. Any witness fees, travel expenses, mileage, and other fees related to an investigation must be paid by the board, but these expenses may be recovered from the affected party as the result of litigation. Compact states are required to fully implement FBI fingerprint criminal background check procedures in the application process. The board must additionally participate in the commission’s coordinated licensure database by maintaining and submitting a uniform data set on all licensees in the state. Furthermore, the board shall appoint two delegates to act on behalf of the state during annual meetings of the commission and any additional meetings.</w:t>
      </w:r>
    </w:p>
    <w:p w:rsidR="0007540F" w:rsidRPr="00A46872"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6872">
        <w:t>The bill allows for the commission to levy and collect an annual assessment from each compact state or impose fees on other parties, but this assessment has yet to be determined. The bill also details that the commission shall pay for the reasonable expenses of its establishment, organization, and ongoing activities. It is not clear at this time if the travel expenses for the state’s two delegates to commission meetings will be covered by the commission.</w:t>
      </w:r>
    </w:p>
    <w:p w:rsidR="0007540F" w:rsidRPr="00A46872"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6872">
        <w:t>LLR indicates that additional board meetings may be necessary as a result of this bill. The cost breakdown of board meetings includes a $35 per diem for each board member, a 56 cent per mile mileage reimbursement, and a $2,156 court reporter fee. The board consists of five members. LLR cannot estimate the number of additional meetings that may be necessary as a result of this bill.</w:t>
      </w:r>
    </w:p>
    <w:p w:rsidR="0007540F" w:rsidRPr="00A46872"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6872">
        <w:t xml:space="preserve">This bill creates additional administrative duties that cannot be managed by existing staff. Therefore, LLR anticipates that it will require 1 additional FTE to handle criminal background check processing, process applications, assist with board meetings, and assist with other duties as assigned. Salary and fringe benefits for an Administrative Assistant will total $47,728 and other recurring operating expenses will total $2,500. Non-recurring infrastructure costs associated with this position will total $1,000. Therefore, this bill will increase </w:t>
      </w:r>
      <w:r>
        <w:t>o</w:t>
      </w:r>
      <w:r w:rsidRPr="00A46872">
        <w:t xml:space="preserve">ther </w:t>
      </w:r>
      <w:r>
        <w:t>f</w:t>
      </w:r>
      <w:r w:rsidRPr="00A46872">
        <w:t>unds expenditures by $51,228 in the first fiscal year in which the compact becomes active and by $50,228 each year thereafter.</w:t>
      </w:r>
      <w:r w:rsidRPr="00A46872">
        <w:rPr>
          <w:b/>
        </w:rPr>
        <w:t xml:space="preserve"> </w:t>
      </w:r>
      <w:r w:rsidRPr="00A46872">
        <w:t xml:space="preserve">It is not known when and if this compact will go into effect. </w:t>
      </w:r>
    </w:p>
    <w:p w:rsidR="0007540F" w:rsidRPr="00A46872"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6872">
        <w:t xml:space="preserve">The total expenditure impact of this bill on LLR is undetermined due to unknown expenditures related to travel expenses for </w:t>
      </w:r>
      <w:r w:rsidRPr="00A46872">
        <w:lastRenderedPageBreak/>
        <w:t>commission delegates, the annual assessment levied by the commission, investigatory expenses, participation in the commission’s data system, and additional board meetings. However, compact privilege fees paid by applicants could be established by the board and could generate the necessary revenue to offset anticipated expenditure increases.</w:t>
      </w:r>
    </w:p>
    <w:p w:rsidR="0007540F" w:rsidRPr="00A46872"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6872">
        <w:t>This fiscal impact has been updated for an additional response from LLR.</w:t>
      </w:r>
    </w:p>
    <w:p w:rsidR="0007540F" w:rsidRPr="00A46872"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872">
        <w:rPr>
          <w:b/>
        </w:rPr>
        <w:t xml:space="preserve">Public Employee Benefit Authority. </w:t>
      </w:r>
      <w:r w:rsidRPr="00A46872">
        <w:t xml:space="preserve">This bill could result in more accessibility for certain covered medical services. PEBA anticipates being able to manage any additional expenditures that may arise from this bill without having to increase state insurance premiums.  Therefore, this bill will have no expenditure impact for PEBA or state agencies to cover any additional medical services.   </w:t>
      </w:r>
    </w:p>
    <w:p w:rsidR="0007540F" w:rsidRPr="00A46872"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872">
        <w:rPr>
          <w:b/>
        </w:rPr>
        <w:t xml:space="preserve">Department of Insurance. </w:t>
      </w:r>
      <w:r w:rsidRPr="00A46872">
        <w:t xml:space="preserve">This bill could result in more accessibility for certain covered medical services. DOI anticipates this will not result in an increase in premiums within the state nor will it result in a change in DOI’s responsibilities. Therefore, this bill will have no expenditure impact for DOI.  </w:t>
      </w:r>
    </w:p>
    <w:p w:rsidR="0007540F" w:rsidRPr="00A46872"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872">
        <w:rPr>
          <w:b/>
        </w:rPr>
        <w:t>Department of Health and Human Services.</w:t>
      </w:r>
      <w:r w:rsidRPr="00A46872">
        <w:t xml:space="preserve"> This bill allows the compact to establish a set of standards for audiology and speech-language pathology services to be provided across state lines between compact member states. The creation of the compact and standardization of audiology and speech-language pathology practices will increase the availability of care, including through telehealth services, as service providers will be allowed to practice across state lines in compact member states. DHHS states that, as a result of the Public Health Emergency, they have already expanded the provision of telehealth therapy services. DHHS indicates that they have experienced a minimal fiscal impact as a result of this policy change, and they do not anticipate this legislation will have an impact on the agency. Therefore, this bill is not expected to have a fiscal impact on DHHS.</w:t>
      </w:r>
    </w:p>
    <w:p w:rsidR="0007540F" w:rsidRPr="00A46872"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46872">
        <w:rPr>
          <w:b/>
        </w:rPr>
        <w:t>State Law Enforcement Division.</w:t>
      </w:r>
      <w:r w:rsidRPr="00A46872">
        <w:t xml:space="preserve"> The expenditure impact of this bill on SLED is pending,</w:t>
      </w:r>
      <w:r>
        <w:t xml:space="preserve"> </w:t>
      </w:r>
      <w:r w:rsidRPr="00A46872">
        <w:t xml:space="preserve">contingent upon a response from the agency. </w:t>
      </w:r>
      <w:r w:rsidRPr="00A46872">
        <w:cr/>
      </w:r>
      <w:r w:rsidRPr="00A46872">
        <w:rPr>
          <w:b/>
          <w:bCs/>
        </w:rPr>
        <w:t>State Revenue</w:t>
      </w:r>
    </w:p>
    <w:p w:rsidR="0007540F" w:rsidRPr="00A46872"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872">
        <w:rPr>
          <w:b/>
        </w:rPr>
        <w:t xml:space="preserve">Department of Labor, Licensing and Regulation. </w:t>
      </w:r>
      <w:r w:rsidRPr="00A46872">
        <w:t xml:space="preserve">This bill allows the board to charge a fee for granting a compact privilege and allows compact states to recover costs related to adverse action taken against licensees. Because the board does not know how many new applicants will seek compact licensure, what compact privilege fee the board will set for compact licensure, or how many instances of </w:t>
      </w:r>
      <w:r w:rsidRPr="00A46872">
        <w:lastRenderedPageBreak/>
        <w:t xml:space="preserve">adverse action will occur upon entry into the compact, LLR is unable to estimate the expected revenue from these sources. </w:t>
      </w:r>
    </w:p>
    <w:p w:rsidR="0007540F" w:rsidRPr="00A46872"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6872">
        <w:t xml:space="preserve">The board falls under the Division of Professional and Occupational Licensing. Pursuant to Proviso 81.3 of the FY 2019-20 Appropriations Act, LLR is required to remit annually to the </w:t>
      </w:r>
      <w:r>
        <w:t>g</w:t>
      </w:r>
      <w:r w:rsidRPr="00A46872">
        <w:t xml:space="preserve">eneral </w:t>
      </w:r>
      <w:r>
        <w:t>f</w:t>
      </w:r>
      <w:r w:rsidRPr="00A46872">
        <w:t xml:space="preserve">und an amount equal to 10 percent of expenditures. Because the total amount of increased costs to the board is unknown, LLR is unable to determine the exact revenue impact to the </w:t>
      </w:r>
      <w:r>
        <w:t>g</w:t>
      </w:r>
      <w:r w:rsidRPr="00A46872">
        <w:t xml:space="preserve">eneral </w:t>
      </w:r>
      <w:r>
        <w:t>f</w:t>
      </w:r>
      <w:r w:rsidRPr="00A46872">
        <w:t xml:space="preserve">und. However, LLR anticipates the revenue impact of this bill on the </w:t>
      </w:r>
      <w:r>
        <w:t>g</w:t>
      </w:r>
      <w:r w:rsidRPr="00A46872">
        <w:t xml:space="preserve">eneral </w:t>
      </w:r>
      <w:r>
        <w:t>f</w:t>
      </w:r>
      <w:r w:rsidRPr="00A46872">
        <w:t xml:space="preserve">und will not exceed a few hundred dollars. </w:t>
      </w:r>
    </w:p>
    <w:p w:rsidR="0007540F" w:rsidRPr="00A46872"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6872">
        <w:t>This fiscal impact has been updated for an additional response from LLR.</w:t>
      </w:r>
    </w:p>
    <w:p w:rsidR="0007540F" w:rsidRPr="00A46872"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872">
        <w:rPr>
          <w:b/>
        </w:rPr>
        <w:t xml:space="preserve">Department of Insurance. </w:t>
      </w:r>
      <w:r w:rsidRPr="00A46872">
        <w:t xml:space="preserve">This bill could result in more accessibility for certain covered medical services. DOI anticipates this will not result in an increase in premiums within the state and therefore will not increase insurance premium taxes. Therefore, this bill will have no revenue impact for insurance premium taxes.  </w:t>
      </w:r>
    </w:p>
    <w:p w:rsidR="0007540F" w:rsidRPr="00A46872"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46872">
        <w:rPr>
          <w:b/>
          <w:bCs/>
        </w:rPr>
        <w:t xml:space="preserve">State Law Enforcement Agency. </w:t>
      </w:r>
      <w:r w:rsidRPr="00A46872">
        <w:rPr>
          <w:bCs/>
        </w:rPr>
        <w:t xml:space="preserve">This bill may increase the number of state criminal records checks that SLED is required to perform. Pursuant to Section 23-3-115(A), revenue generated by state criminal records checks performed by SLED up to an amount of $4,461,000 must be deposited in the </w:t>
      </w:r>
      <w:r>
        <w:rPr>
          <w:bCs/>
        </w:rPr>
        <w:t>g</w:t>
      </w:r>
      <w:r w:rsidRPr="00A46872">
        <w:rPr>
          <w:bCs/>
        </w:rPr>
        <w:t xml:space="preserve">eneral </w:t>
      </w:r>
      <w:r>
        <w:rPr>
          <w:bCs/>
        </w:rPr>
        <w:t>f</w:t>
      </w:r>
      <w:r w:rsidRPr="00A46872">
        <w:rPr>
          <w:bCs/>
        </w:rPr>
        <w:t xml:space="preserve">und. Any revenue over that amount is retained by SLED. The revenue impact of this bill on the </w:t>
      </w:r>
      <w:r>
        <w:rPr>
          <w:bCs/>
        </w:rPr>
        <w:t>g</w:t>
      </w:r>
      <w:r w:rsidRPr="00A46872">
        <w:rPr>
          <w:bCs/>
        </w:rPr>
        <w:t xml:space="preserve">eneral </w:t>
      </w:r>
      <w:r>
        <w:rPr>
          <w:bCs/>
        </w:rPr>
        <w:t>f</w:t>
      </w:r>
      <w:r w:rsidRPr="00A46872">
        <w:rPr>
          <w:bCs/>
        </w:rPr>
        <w:t xml:space="preserve">und and the </w:t>
      </w:r>
      <w:r>
        <w:rPr>
          <w:bCs/>
        </w:rPr>
        <w:t>o</w:t>
      </w:r>
      <w:r w:rsidRPr="00A46872">
        <w:rPr>
          <w:bCs/>
        </w:rPr>
        <w:t xml:space="preserve">ther </w:t>
      </w:r>
      <w:r>
        <w:rPr>
          <w:bCs/>
        </w:rPr>
        <w:t>f</w:t>
      </w:r>
      <w:r w:rsidRPr="00A46872">
        <w:rPr>
          <w:bCs/>
        </w:rPr>
        <w:t xml:space="preserve">unds of SLED is pending, contingent upon a response from the agency. </w:t>
      </w:r>
      <w:r w:rsidRPr="00A46872">
        <w:rPr>
          <w:bCs/>
        </w:rPr>
        <w:cr/>
      </w:r>
      <w:r w:rsidRPr="00A46872">
        <w:rPr>
          <w:b/>
          <w:bCs/>
        </w:rPr>
        <w:t>Introduced on February 9, 2021</w:t>
      </w:r>
    </w:p>
    <w:p w:rsidR="0007540F" w:rsidRPr="00A46872"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46872">
        <w:rPr>
          <w:b/>
        </w:rPr>
        <w:t>State Expenditure</w:t>
      </w:r>
    </w:p>
    <w:p w:rsidR="0007540F" w:rsidRPr="00A46872"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6872">
        <w:t xml:space="preserve">This bill enters South Carolina into the Audiology and Speech-Language Pathology Interstate Compact, pending its adoption by ten or more states. The compact requires that member states recognize licenses for audiology or speech-language pathology issued by any other member state, as well as allow for the practice of telehealth between member states. The bill provides for the structure, functions, powers, and duties of the Audiology and Speech-Language Pathology Compact Commission (commission), the collective governing instrumentality of the compact states. The commission shall pay the reasonable expenses of its establishment, organization, and ongoing activities and may levy on and collect an annual assessment from each member state or impose fees on other parties. The bill additionally establishes the qualifications for audiologists and speech-language pathologists under the compact, including state and national background checks with fingerprints, </w:t>
      </w:r>
      <w:r w:rsidRPr="00A46872">
        <w:lastRenderedPageBreak/>
        <w:t xml:space="preserve">and provides for the compact states’ rights and obligations, including those involving adverse action. </w:t>
      </w:r>
    </w:p>
    <w:p w:rsidR="0007540F" w:rsidRPr="00A46872"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6872">
        <w:t>The compact is currently in effect in six states, and fifteen states have introduced compact legislation in 2021. It is expected that the compact could be fully operational by the end of 2022.</w:t>
      </w:r>
    </w:p>
    <w:p w:rsidR="0007540F" w:rsidRPr="00A46872"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872">
        <w:rPr>
          <w:b/>
        </w:rPr>
        <w:t xml:space="preserve">Department of Labor, Licensing and Regulation. </w:t>
      </w:r>
      <w:r w:rsidRPr="00A46872">
        <w:t>This bill authorizes the Board of Examiners in Speech-Language Pathology and Audiology (board), under the administration of LLR, to afford legal recognition to audiologists and speech-language pathologists in a manner consistent with the terms of the compact. The board may investigate and take adverse action on an audiologist or speech-language pathologists licensed under the compact and must report any adverse action taken in accordance with the rules of the commission. Any witness fees, travel expenses, mileage, and other fees related to an investigation must be paid by the board, but these expenses may be recovered from the affected party as the result of litigation. The board must additionally participate in the commission’s coordinated licensure database by maintaining and submitting a uniform data set on all licensees in the state. Furthermore, the board shall appoint two delegates to act on behalf of the state during annual meetings of the commission and any additional meetings.</w:t>
      </w:r>
    </w:p>
    <w:p w:rsidR="0007540F" w:rsidRPr="00A46872"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6872">
        <w:t>The bill allows for the commission to levy and collect an annual assessment from each compact state or impose fees on other parties, but this assessment has yet to be determined. The bill also details that the commission shall pay for the reasonable expenses of its establishment, organization, and ongoing activities. It is not clear at this time if the travel expenses for the state’s two delegates to commission meetings will be covered by the commission.</w:t>
      </w:r>
    </w:p>
    <w:p w:rsidR="0007540F" w:rsidRPr="00A46872"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6872">
        <w:t xml:space="preserve">The expenditure impact of this bill on LLR is pending, contingent upon a response from the agency. </w:t>
      </w:r>
    </w:p>
    <w:p w:rsidR="0007540F" w:rsidRPr="00A46872"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872">
        <w:rPr>
          <w:b/>
        </w:rPr>
        <w:t xml:space="preserve">Public Employee Benefit Authority. </w:t>
      </w:r>
      <w:r w:rsidRPr="00A46872">
        <w:t xml:space="preserve">This bill could result in more accessibility for certain covered medical services. PEBA anticipates being able to manage any additional expenditures that may arise from this bill without having to increase state insurance premiums.  Therefore, this bill will have no expenditure impact for PEBA or state agencies to cover any additional medical services.   </w:t>
      </w:r>
    </w:p>
    <w:p w:rsidR="0007540F" w:rsidRPr="00A46872"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872">
        <w:rPr>
          <w:b/>
        </w:rPr>
        <w:t xml:space="preserve">Department of Insurance. </w:t>
      </w:r>
      <w:r w:rsidRPr="00A46872">
        <w:t xml:space="preserve">This bill could result in more accessibility for certain covered medical services. DOI anticipates this will not result in an increase in premiums within the state nor will it result in a change in DOI’s responsibilities. Therefore, this bill will have no expenditure impact for DOI.  </w:t>
      </w:r>
    </w:p>
    <w:p w:rsidR="0007540F" w:rsidRPr="00A46872"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872">
        <w:rPr>
          <w:b/>
        </w:rPr>
        <w:lastRenderedPageBreak/>
        <w:t>Department of Health and Human Services.</w:t>
      </w:r>
      <w:r w:rsidRPr="00A46872">
        <w:t xml:space="preserve"> This bill allows the compact to establish a set of standards for audiology and speech-language pathology services to be provided across state lines between compact member states. The creation of the compact and standardization of audiology and speech-language pathology practices will increase the availability of care, including through telehealth services, as service providers will be allowed to practice across state lines in compact member states. DHHS states that, as a result of the Public Health Emergency, they have already expanded the provision of telehealth therapy services. DHHS indicates that they have experienced a minimal fiscal impact as a result of this policy change, and they do not anticipate this legislation will have an impact on the agency. Therefore, this bill is not expected to have a fiscal impact on DHHS.</w:t>
      </w:r>
    </w:p>
    <w:p w:rsidR="0007540F" w:rsidRPr="00A46872"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46872">
        <w:rPr>
          <w:b/>
        </w:rPr>
        <w:t>State Law Enforcement Division.</w:t>
      </w:r>
      <w:r w:rsidRPr="00A46872">
        <w:t xml:space="preserve"> The expenditure impact of this bill on SLED is pending,</w:t>
      </w:r>
      <w:r>
        <w:t xml:space="preserve"> </w:t>
      </w:r>
      <w:r w:rsidRPr="00A46872">
        <w:t xml:space="preserve">contingent upon a response from the agency. </w:t>
      </w:r>
      <w:r w:rsidRPr="00A46872">
        <w:cr/>
      </w:r>
      <w:r w:rsidRPr="00A46872">
        <w:rPr>
          <w:b/>
          <w:bCs/>
        </w:rPr>
        <w:t>State Revenue</w:t>
      </w:r>
    </w:p>
    <w:p w:rsidR="0007540F" w:rsidRPr="00A46872"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872">
        <w:rPr>
          <w:b/>
        </w:rPr>
        <w:t xml:space="preserve">Department of Labor, Licensing and Regulation. </w:t>
      </w:r>
      <w:r w:rsidRPr="00A46872">
        <w:t xml:space="preserve">This bill allows the board to charge a fee for granting a compact privilege. Additionally, the board falls under the Division of Professional and Occupational Licensing. Pursuant to Proviso 81.3 of the FY 2019-20 Appropriations Act, LLR is required to remit annually to the </w:t>
      </w:r>
      <w:r>
        <w:t>g</w:t>
      </w:r>
      <w:r w:rsidRPr="00A46872">
        <w:t xml:space="preserve">eneral </w:t>
      </w:r>
      <w:r>
        <w:t>f</w:t>
      </w:r>
      <w:r w:rsidRPr="00A46872">
        <w:t xml:space="preserve">und an amount equal to 10 percent of expenditures. </w:t>
      </w:r>
    </w:p>
    <w:p w:rsidR="0007540F" w:rsidRPr="00A46872"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6872">
        <w:t xml:space="preserve">The revenue impact of this bill on the </w:t>
      </w:r>
      <w:r>
        <w:t>g</w:t>
      </w:r>
      <w:r w:rsidRPr="00A46872">
        <w:t xml:space="preserve">eneral </w:t>
      </w:r>
      <w:r>
        <w:t>f</w:t>
      </w:r>
      <w:r w:rsidRPr="00A46872">
        <w:t xml:space="preserve">und and the </w:t>
      </w:r>
      <w:r>
        <w:t>o</w:t>
      </w:r>
      <w:r w:rsidRPr="00A46872">
        <w:t xml:space="preserve">ther </w:t>
      </w:r>
      <w:r>
        <w:t>f</w:t>
      </w:r>
      <w:r w:rsidRPr="00A46872">
        <w:t xml:space="preserve">unds of LLR is pending, contingent upon a response from the agency. </w:t>
      </w:r>
    </w:p>
    <w:p w:rsidR="0007540F" w:rsidRPr="00A46872"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872">
        <w:rPr>
          <w:b/>
        </w:rPr>
        <w:t xml:space="preserve">Department of Insurance. </w:t>
      </w:r>
      <w:r w:rsidRPr="00A46872">
        <w:t xml:space="preserve">This bill could result in more accessibility for certain covered medical services. DOI anticipates this will not result in an increase in premiums within the state and therefore will not increase insurance premium taxes. Therefore, this bill will have no revenue impact for insurance premium taxes.  </w:t>
      </w:r>
    </w:p>
    <w:p w:rsidR="0007540F" w:rsidRPr="00B77D85" w:rsidRDefault="0007540F" w:rsidP="0007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872">
        <w:rPr>
          <w:b/>
          <w:bCs/>
        </w:rPr>
        <w:t xml:space="preserve">State Law Enforcement Agency. </w:t>
      </w:r>
      <w:r w:rsidRPr="00A46872">
        <w:rPr>
          <w:bCs/>
        </w:rPr>
        <w:t xml:space="preserve">This bill may increase the number of state criminal records checks that SLED is required to perform. Pursuant to Section 23-3-115(A), revenue generated by state criminal records checks performed by SLED up to an amount of $4,461,000 must be deposited in the </w:t>
      </w:r>
      <w:r>
        <w:rPr>
          <w:bCs/>
        </w:rPr>
        <w:t>g</w:t>
      </w:r>
      <w:r w:rsidRPr="00A46872">
        <w:rPr>
          <w:bCs/>
        </w:rPr>
        <w:t xml:space="preserve">eneral </w:t>
      </w:r>
      <w:r>
        <w:rPr>
          <w:bCs/>
        </w:rPr>
        <w:t>f</w:t>
      </w:r>
      <w:r w:rsidRPr="00A46872">
        <w:rPr>
          <w:bCs/>
        </w:rPr>
        <w:t xml:space="preserve">und. Any revenue over that amount is retained by SLED. The revenue impact of this bill on the </w:t>
      </w:r>
      <w:r>
        <w:rPr>
          <w:bCs/>
        </w:rPr>
        <w:t>g</w:t>
      </w:r>
      <w:r w:rsidRPr="00A46872">
        <w:rPr>
          <w:bCs/>
        </w:rPr>
        <w:t xml:space="preserve">eneral </w:t>
      </w:r>
      <w:r>
        <w:rPr>
          <w:bCs/>
        </w:rPr>
        <w:t>f</w:t>
      </w:r>
      <w:r w:rsidRPr="00A46872">
        <w:rPr>
          <w:bCs/>
        </w:rPr>
        <w:t xml:space="preserve">und and the </w:t>
      </w:r>
      <w:r>
        <w:rPr>
          <w:bCs/>
        </w:rPr>
        <w:t>o</w:t>
      </w:r>
      <w:r w:rsidRPr="00A46872">
        <w:rPr>
          <w:bCs/>
        </w:rPr>
        <w:t>ther</w:t>
      </w:r>
      <w:r>
        <w:rPr>
          <w:bCs/>
        </w:rPr>
        <w:t xml:space="preserve"> f</w:t>
      </w:r>
      <w:r w:rsidRPr="00A46872">
        <w:rPr>
          <w:bCs/>
        </w:rPr>
        <w:t>unds of SLED is pending, contingent upon a resp</w:t>
      </w:r>
      <w:r>
        <w:rPr>
          <w:bCs/>
        </w:rPr>
        <w:t xml:space="preserve">onse from the agency. </w:t>
      </w:r>
    </w:p>
    <w:p w:rsidR="0007540F" w:rsidRDefault="0007540F"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40F" w:rsidRDefault="0007540F"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7540F" w:rsidRDefault="0007540F"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7540F" w:rsidRDefault="0007540F"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7540F" w:rsidSect="0073175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6195" w:rsidRDefault="00D86195"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198" w:rsidRDefault="00D03198"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198" w:rsidRDefault="00D03198"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198" w:rsidRDefault="00D03198"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198" w:rsidRDefault="00D03198"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198" w:rsidRDefault="00D03198"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198" w:rsidRDefault="00D03198"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6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Start w:id="3" w:name="_GoBack"/>
      <w:bookmarkEnd w:id="2"/>
      <w:r w:rsidRPr="00325348">
        <w:rPr>
          <w:b/>
          <w:sz w:val="30"/>
          <w:szCs w:val="30"/>
        </w:rPr>
        <w:t>A</w:t>
      </w:r>
      <w:r w:rsidR="000E1785">
        <w:rPr>
          <w:b/>
          <w:sz w:val="30"/>
          <w:szCs w:val="30"/>
        </w:rPr>
        <w:t xml:space="preserve"> </w:t>
      </w:r>
      <w:bookmarkStart w:id="4" w:name="whattype"/>
      <w:bookmarkEnd w:id="4"/>
      <w:r w:rsidR="00AA784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0AB" w:rsidRDefault="00E630AB" w:rsidP="00D86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5" w:name="titletop"/>
      <w:bookmarkEnd w:id="5"/>
      <w:r>
        <w:t xml:space="preserve">TO AMEND THE CODE OF LAWS OF SOUTH CAROLINA, 1976, </w:t>
      </w:r>
      <w:r w:rsidR="001F0BB8">
        <w:t xml:space="preserve">BY ADDING ARTICLE 3 TO CHAPTER </w:t>
      </w:r>
      <w:r>
        <w:t>6</w:t>
      </w:r>
      <w:r w:rsidR="001F0BB8">
        <w:t>7</w:t>
      </w:r>
      <w:r>
        <w:t xml:space="preserve">, TITLE 40 SO AS TO ESTABLISH THE </w:t>
      </w:r>
      <w:r w:rsidR="00765A9F">
        <w:t>“</w:t>
      </w:r>
      <w:r w:rsidR="001F0BB8">
        <w:t>AUDIOLOGY AND SPEECH</w:t>
      </w:r>
      <w:r w:rsidR="00154661">
        <w:noBreakHyphen/>
      </w:r>
      <w:r>
        <w:t>LANGUAGE INTERSTATE COMPACT ACT</w:t>
      </w:r>
      <w:r w:rsidR="00765A9F">
        <w:t>”</w:t>
      </w:r>
      <w:r>
        <w:t xml:space="preserve">, TO STATE THE PURPOSE OF THE ACT, TO PROVIDE DEFINITIONS, TO OUTLINE STATE PARTICIPATION, TO </w:t>
      </w:r>
      <w:r w:rsidR="00EE7E21">
        <w:t xml:space="preserve">OUTLINE </w:t>
      </w:r>
      <w:r>
        <w:t>PRIVILEGES FOR AUDIOLOGISTS AND SPEECH</w:t>
      </w:r>
      <w:r w:rsidR="00154661">
        <w:noBreakHyphen/>
      </w:r>
      <w:r>
        <w:t xml:space="preserve">LANGUAGE PATHOLOGISTS RESULTING FROM THE COMPACT, TO ALLOW FOR THE PRACTICE OF TELEHEALTH, TO PROVIDE ACCOMMODATIONS FOR ACTIVE DUTY MILITARY PERSONNEL AND THEIR SPOUSES, TO PROVIDE A MECHANISM FOR TAKING ADVERSE ACTIONS AGAINST LICENSEES, TO ESTABLISH THE </w:t>
      </w:r>
      <w:r w:rsidR="009B2E6F">
        <w:t>“</w:t>
      </w:r>
      <w:r>
        <w:t>AUDIOLOGY AND SPEECH</w:t>
      </w:r>
      <w:r w:rsidR="00154661">
        <w:noBreakHyphen/>
      </w:r>
      <w:r>
        <w:t>LANGUAGE PATHOLOGY COMPACT COMMISSION</w:t>
      </w:r>
      <w:r w:rsidR="009D45EB">
        <w:t>”</w:t>
      </w:r>
      <w:r>
        <w:t>, TO ESTABLISH A DATA SYSTEM, TO OUTLINE THE RULEMAKING PROCESS, TO ADDRESS OVERSIGHT, DISPUTE RESOLUTION</w:t>
      </w:r>
      <w:r w:rsidR="00765A9F">
        <w:t>,</w:t>
      </w:r>
      <w:r>
        <w:t xml:space="preserve"> AND ENFORCEMENT DUTIES AND RESPONSIBILITIES, TO ESTABLISH THE DATE OF IMPLEMENTATION OF THE INTERSTATE COMMISSION FOR AUDIOLOGY AND SPEECH</w:t>
      </w:r>
      <w:r w:rsidR="00154661">
        <w:noBreakHyphen/>
      </w:r>
      <w:r>
        <w:t>LANGUAGE PATHOLOGY, RULES, WITHDRAWAL</w:t>
      </w:r>
      <w:r w:rsidR="00765A9F">
        <w:t>,</w:t>
      </w:r>
      <w:r>
        <w:t xml:space="preserve"> AND AMENDMENT, TO ADDRESS STATUTORY CONSTRUCTION, SEVERABILITY, AND BINDING EFFECT OF THE COMPACT; AND TO DESIGNATE THE EXISTING SECTIONS OF C</w:t>
      </w:r>
      <w:r w:rsidR="00C9519A">
        <w:t>HAPTER</w:t>
      </w:r>
      <w:r>
        <w:t xml:space="preserve"> 67, TITLE 40 AS ARTICLE 1</w:t>
      </w:r>
      <w:r w:rsidR="009D45EB">
        <w:t>,</w:t>
      </w:r>
      <w:r>
        <w:t xml:space="preserve"> ENTITLED “GENERAL PROVISION</w:t>
      </w:r>
      <w:r w:rsidR="002F597D">
        <w:t>S”.</w:t>
      </w:r>
      <w:bookmarkStart w:id="6" w:name="titleend"/>
      <w:bookmarkEnd w:id="6"/>
      <w:bookmarkEnd w:id="3"/>
    </w:p>
    <w:p w:rsidR="002F597D" w:rsidRDefault="002F597D" w:rsidP="00D86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7843" w:rsidRDefault="00AA78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7843" w:rsidRDefault="00AA78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0CD6">
        <w:rPr>
          <w:color w:val="000000" w:themeColor="text1"/>
          <w:u w:color="000000" w:themeColor="text1"/>
        </w:rPr>
        <w:t>SECTION</w:t>
      </w:r>
      <w:r w:rsidR="00D460CD">
        <w:rPr>
          <w:color w:val="000000" w:themeColor="text1"/>
          <w:u w:color="000000" w:themeColor="text1"/>
        </w:rPr>
        <w:tab/>
      </w:r>
      <w:r w:rsidRPr="00E20CD6">
        <w:rPr>
          <w:color w:val="000000" w:themeColor="text1"/>
          <w:u w:color="000000" w:themeColor="text1"/>
        </w:rPr>
        <w:t>1.</w:t>
      </w:r>
      <w:r w:rsidR="00D460CD">
        <w:rPr>
          <w:color w:val="000000" w:themeColor="text1"/>
          <w:u w:color="000000" w:themeColor="text1"/>
        </w:rPr>
        <w:tab/>
      </w:r>
      <w:r w:rsidRPr="00E20CD6">
        <w:rPr>
          <w:color w:val="000000" w:themeColor="text1"/>
          <w:u w:color="000000" w:themeColor="text1"/>
        </w:rPr>
        <w:t>Chapter 67, Title 40 of the 1976 Code is amended by adding:</w:t>
      </w:r>
    </w:p>
    <w:p w:rsidR="00E630AB" w:rsidRPr="00E20CD6" w:rsidRDefault="00E630AB" w:rsidP="0073297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0CD6">
        <w:rPr>
          <w:color w:val="000000" w:themeColor="text1"/>
          <w:u w:color="000000" w:themeColor="text1"/>
        </w:rPr>
        <w:lastRenderedPageBreak/>
        <w:t>“Article 3</w:t>
      </w:r>
    </w:p>
    <w:p w:rsidR="00E630AB" w:rsidRPr="00E20CD6" w:rsidRDefault="00E630AB" w:rsidP="0073297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630AB" w:rsidRPr="00E20CD6" w:rsidRDefault="00E630AB" w:rsidP="0073297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0CD6">
        <w:rPr>
          <w:color w:val="000000" w:themeColor="text1"/>
          <w:u w:color="000000" w:themeColor="text1"/>
        </w:rPr>
        <w:t>Audiology and Speech</w:t>
      </w:r>
      <w:r w:rsidR="00154661">
        <w:rPr>
          <w:color w:val="000000" w:themeColor="text1"/>
          <w:u w:color="000000" w:themeColor="text1"/>
        </w:rPr>
        <w:noBreakHyphen/>
      </w:r>
      <w:r w:rsidR="009D45EB">
        <w:rPr>
          <w:color w:val="000000" w:themeColor="text1"/>
          <w:u w:color="000000" w:themeColor="text1"/>
        </w:rPr>
        <w:t>L</w:t>
      </w:r>
      <w:r w:rsidRPr="00E20CD6">
        <w:rPr>
          <w:color w:val="000000" w:themeColor="text1"/>
          <w:u w:color="000000" w:themeColor="text1"/>
        </w:rPr>
        <w:t>anguage Pathology Interstate Compact Act</w:t>
      </w:r>
    </w:p>
    <w:p w:rsidR="00E630AB" w:rsidRPr="00E20CD6" w:rsidRDefault="00E630AB" w:rsidP="0073297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500.</w:t>
      </w:r>
      <w:r>
        <w:rPr>
          <w:color w:val="000000" w:themeColor="text1"/>
          <w:u w:color="000000" w:themeColor="text1"/>
        </w:rPr>
        <w:tab/>
      </w:r>
      <w:r w:rsidR="00E630AB" w:rsidRPr="00E20CD6">
        <w:rPr>
          <w:color w:val="000000" w:themeColor="text1"/>
          <w:u w:color="000000" w:themeColor="text1"/>
        </w:rPr>
        <w:t xml:space="preserve">This article may be cited as the </w:t>
      </w:r>
      <w:r w:rsidR="00154661" w:rsidRPr="00154661">
        <w:rPr>
          <w:color w:val="000000" w:themeColor="text1"/>
          <w:u w:color="000000" w:themeColor="text1"/>
        </w:rPr>
        <w:t>‘</w:t>
      </w:r>
      <w:r w:rsidR="00E630AB" w:rsidRPr="00E20CD6">
        <w:rPr>
          <w:color w:val="000000" w:themeColor="text1"/>
          <w:u w:color="000000" w:themeColor="text1"/>
        </w:rPr>
        <w:t>Audiology and Speech</w:t>
      </w:r>
      <w:r w:rsidR="00154661">
        <w:rPr>
          <w:color w:val="000000" w:themeColor="text1"/>
          <w:u w:color="000000" w:themeColor="text1"/>
        </w:rPr>
        <w:noBreakHyphen/>
      </w:r>
      <w:r w:rsidR="00E630AB" w:rsidRPr="00E20CD6">
        <w:rPr>
          <w:color w:val="000000" w:themeColor="text1"/>
          <w:u w:color="000000" w:themeColor="text1"/>
        </w:rPr>
        <w:t>Language Pathology Interstate Compact</w:t>
      </w:r>
      <w:r w:rsidR="00154661" w:rsidRPr="00154661">
        <w:rPr>
          <w:color w:val="000000" w:themeColor="text1"/>
          <w:u w:color="000000" w:themeColor="text1"/>
        </w:rPr>
        <w:t>’</w:t>
      </w:r>
      <w:r w:rsidR="009D45EB">
        <w:rPr>
          <w:color w:val="000000" w:themeColor="text1"/>
          <w:u w:color="000000" w:themeColor="text1"/>
        </w:rPr>
        <w:t>.</w:t>
      </w:r>
    </w:p>
    <w:p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510.</w:t>
      </w:r>
      <w:r>
        <w:rPr>
          <w:color w:val="000000" w:themeColor="text1"/>
          <w:u w:color="000000" w:themeColor="text1"/>
        </w:rPr>
        <w:tab/>
      </w:r>
      <w:r w:rsidR="00E630AB" w:rsidRPr="00E20CD6">
        <w:rPr>
          <w:color w:val="000000" w:themeColor="text1"/>
          <w:u w:color="000000" w:themeColor="text1"/>
        </w:rPr>
        <w:t>The purpose of this compact is to facilitate interstate practice of audiology and speech</w:t>
      </w:r>
      <w:r w:rsidR="00154661">
        <w:rPr>
          <w:color w:val="000000" w:themeColor="text1"/>
          <w:u w:color="000000" w:themeColor="text1"/>
        </w:rPr>
        <w:noBreakHyphen/>
      </w:r>
      <w:r w:rsidR="00E630AB" w:rsidRPr="00E20CD6">
        <w:rPr>
          <w:color w:val="000000" w:themeColor="text1"/>
          <w:u w:color="000000" w:themeColor="text1"/>
        </w:rPr>
        <w:t>language pathology with the goal of improving public access to audiology and speech</w:t>
      </w:r>
      <w:r w:rsidR="00154661">
        <w:rPr>
          <w:color w:val="000000" w:themeColor="text1"/>
          <w:u w:color="000000" w:themeColor="text1"/>
        </w:rPr>
        <w:noBreakHyphen/>
      </w:r>
      <w:r w:rsidR="00E630AB" w:rsidRPr="00E20CD6">
        <w:rPr>
          <w:color w:val="000000" w:themeColor="text1"/>
          <w:u w:color="000000" w:themeColor="text1"/>
        </w:rPr>
        <w:t>language pathology services. The practice of audiology</w:t>
      </w:r>
      <w:r w:rsidR="00926AA8">
        <w:rPr>
          <w:color w:val="000000" w:themeColor="text1"/>
          <w:u w:color="000000" w:themeColor="text1"/>
        </w:rPr>
        <w:t xml:space="preserve"> and speech-language pathology</w:t>
      </w:r>
      <w:r w:rsidR="00E630AB" w:rsidRPr="00E20CD6">
        <w:rPr>
          <w:color w:val="000000" w:themeColor="text1"/>
          <w:u w:color="000000" w:themeColor="text1"/>
        </w:rPr>
        <w:t xml:space="preserve"> occurs in the state where the patient, client, or student is located at the time of the patient, client, or student</w:t>
      </w:r>
      <w:r w:rsidR="00154661" w:rsidRPr="00154661">
        <w:rPr>
          <w:color w:val="000000" w:themeColor="text1"/>
          <w:u w:color="000000" w:themeColor="text1"/>
        </w:rPr>
        <w:t>’</w:t>
      </w:r>
      <w:r w:rsidR="00E630AB" w:rsidRPr="00E20CD6">
        <w:rPr>
          <w:color w:val="000000" w:themeColor="text1"/>
          <w:u w:color="000000" w:themeColor="text1"/>
        </w:rPr>
        <w:t>s encounter. The compact preserves the regulatory authority of states to protect public health and safety through the current system of state licensure. This compact is designed to achieve the following objectives:</w:t>
      </w:r>
    </w:p>
    <w:p w:rsidR="00E630AB" w:rsidRPr="00E20CD6" w:rsidRDefault="005F7F21"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00D460CD">
        <w:rPr>
          <w:color w:val="000000" w:themeColor="text1"/>
          <w:u w:color="000000" w:themeColor="text1"/>
        </w:rPr>
        <w:t>)</w:t>
      </w:r>
      <w:r w:rsidR="00D460CD">
        <w:rPr>
          <w:color w:val="000000" w:themeColor="text1"/>
          <w:u w:color="000000" w:themeColor="text1"/>
        </w:rPr>
        <w:tab/>
        <w:t>i</w:t>
      </w:r>
      <w:r w:rsidR="00E630AB" w:rsidRPr="00E20CD6">
        <w:rPr>
          <w:color w:val="000000" w:themeColor="text1"/>
          <w:u w:color="000000" w:themeColor="text1"/>
        </w:rPr>
        <w:t>ncrease public access to audiology and speech</w:t>
      </w:r>
      <w:r w:rsidR="00154661">
        <w:rPr>
          <w:color w:val="000000" w:themeColor="text1"/>
          <w:u w:color="000000" w:themeColor="text1"/>
        </w:rPr>
        <w:noBreakHyphen/>
      </w:r>
      <w:r w:rsidR="00E630AB" w:rsidRPr="00E20CD6">
        <w:rPr>
          <w:color w:val="000000" w:themeColor="text1"/>
          <w:u w:color="000000" w:themeColor="text1"/>
        </w:rPr>
        <w:t>language pathology services by providing for the mutual recognition of other member state licenses;</w:t>
      </w:r>
    </w:p>
    <w:p w:rsidR="00E630AB" w:rsidRPr="00E20CD6" w:rsidRDefault="005F7F21"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00D460CD">
        <w:rPr>
          <w:color w:val="000000" w:themeColor="text1"/>
          <w:u w:color="000000" w:themeColor="text1"/>
        </w:rPr>
        <w:t>)</w:t>
      </w:r>
      <w:r w:rsidR="00D460CD">
        <w:rPr>
          <w:color w:val="000000" w:themeColor="text1"/>
          <w:u w:color="000000" w:themeColor="text1"/>
        </w:rPr>
        <w:tab/>
        <w:t>e</w:t>
      </w:r>
      <w:r w:rsidR="00E630AB" w:rsidRPr="00E20CD6">
        <w:rPr>
          <w:color w:val="000000" w:themeColor="text1"/>
          <w:u w:color="000000" w:themeColor="text1"/>
        </w:rPr>
        <w:t>nhance the states</w:t>
      </w:r>
      <w:r w:rsidR="00154661" w:rsidRPr="00154661">
        <w:rPr>
          <w:color w:val="000000" w:themeColor="text1"/>
          <w:u w:color="000000" w:themeColor="text1"/>
        </w:rPr>
        <w:t>’</w:t>
      </w:r>
      <w:r w:rsidR="00E630AB" w:rsidRPr="00E20CD6">
        <w:rPr>
          <w:color w:val="000000" w:themeColor="text1"/>
          <w:u w:color="000000" w:themeColor="text1"/>
        </w:rPr>
        <w:t xml:space="preserve"> ability to protect the public</w:t>
      </w:r>
      <w:r w:rsidR="00154661" w:rsidRPr="00154661">
        <w:rPr>
          <w:color w:val="000000" w:themeColor="text1"/>
          <w:u w:color="000000" w:themeColor="text1"/>
        </w:rPr>
        <w:t>’</w:t>
      </w:r>
      <w:r w:rsidR="00E630AB" w:rsidRPr="00E20CD6">
        <w:rPr>
          <w:color w:val="000000" w:themeColor="text1"/>
          <w:u w:color="000000" w:themeColor="text1"/>
        </w:rPr>
        <w:t>s health and safety;</w:t>
      </w:r>
    </w:p>
    <w:p w:rsidR="00E630AB" w:rsidRPr="00E20CD6" w:rsidRDefault="005F7F21"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00D460CD">
        <w:rPr>
          <w:color w:val="000000" w:themeColor="text1"/>
          <w:u w:color="000000" w:themeColor="text1"/>
        </w:rPr>
        <w:t>)</w:t>
      </w:r>
      <w:r w:rsidR="00D460CD">
        <w:rPr>
          <w:color w:val="000000" w:themeColor="text1"/>
          <w:u w:color="000000" w:themeColor="text1"/>
        </w:rPr>
        <w:tab/>
        <w:t>e</w:t>
      </w:r>
      <w:r w:rsidR="00E630AB" w:rsidRPr="00E20CD6">
        <w:rPr>
          <w:color w:val="000000" w:themeColor="text1"/>
          <w:u w:color="000000" w:themeColor="text1"/>
        </w:rPr>
        <w:t>ncourage the cooperation of member states in regulating multistate audiology and speech</w:t>
      </w:r>
      <w:r w:rsidR="00154661">
        <w:rPr>
          <w:color w:val="000000" w:themeColor="text1"/>
          <w:u w:color="000000" w:themeColor="text1"/>
        </w:rPr>
        <w:noBreakHyphen/>
      </w:r>
      <w:r w:rsidR="00E630AB" w:rsidRPr="00E20CD6">
        <w:rPr>
          <w:color w:val="000000" w:themeColor="text1"/>
          <w:u w:color="000000" w:themeColor="text1"/>
        </w:rPr>
        <w:t>language pathology practice;</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7F21">
        <w:rPr>
          <w:color w:val="000000" w:themeColor="text1"/>
          <w:u w:color="000000" w:themeColor="text1"/>
        </w:rPr>
        <w:t>(4</w:t>
      </w:r>
      <w:r w:rsidR="00E630AB" w:rsidRPr="00E20CD6">
        <w:rPr>
          <w:color w:val="000000" w:themeColor="text1"/>
          <w:u w:color="000000" w:themeColor="text1"/>
        </w:rPr>
        <w:t>)</w:t>
      </w:r>
      <w:r>
        <w:rPr>
          <w:color w:val="000000" w:themeColor="text1"/>
          <w:u w:color="000000" w:themeColor="text1"/>
        </w:rPr>
        <w:tab/>
        <w:t>s</w:t>
      </w:r>
      <w:r w:rsidR="00E630AB" w:rsidRPr="00E20CD6">
        <w:rPr>
          <w:color w:val="000000" w:themeColor="text1"/>
          <w:u w:color="000000" w:themeColor="text1"/>
        </w:rPr>
        <w:t>upport spouses of relocating active duty military personnel;</w:t>
      </w:r>
    </w:p>
    <w:p w:rsidR="00E630AB" w:rsidRPr="00E20CD6" w:rsidRDefault="005F7F21"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00D460CD">
        <w:rPr>
          <w:color w:val="000000" w:themeColor="text1"/>
          <w:u w:color="000000" w:themeColor="text1"/>
        </w:rPr>
        <w:t>)</w:t>
      </w:r>
      <w:r w:rsidR="00D460CD">
        <w:rPr>
          <w:color w:val="000000" w:themeColor="text1"/>
          <w:u w:color="000000" w:themeColor="text1"/>
        </w:rPr>
        <w:tab/>
        <w:t>e</w:t>
      </w:r>
      <w:r w:rsidR="00E630AB" w:rsidRPr="00E20CD6">
        <w:rPr>
          <w:color w:val="000000" w:themeColor="text1"/>
          <w:u w:color="000000" w:themeColor="text1"/>
        </w:rPr>
        <w:t>nhance the exchange of licensure, investigative, and disciplinary information between member states;</w:t>
      </w:r>
    </w:p>
    <w:p w:rsidR="00E630AB" w:rsidRPr="00E20CD6" w:rsidRDefault="005F7F21"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sidR="00D460CD">
        <w:rPr>
          <w:color w:val="000000" w:themeColor="text1"/>
          <w:u w:color="000000" w:themeColor="text1"/>
        </w:rPr>
        <w:t>)</w:t>
      </w:r>
      <w:r w:rsidR="00D460CD">
        <w:rPr>
          <w:color w:val="000000" w:themeColor="text1"/>
          <w:u w:color="000000" w:themeColor="text1"/>
        </w:rPr>
        <w:tab/>
        <w:t>a</w:t>
      </w:r>
      <w:r w:rsidR="00E630AB" w:rsidRPr="00E20CD6">
        <w:rPr>
          <w:color w:val="000000" w:themeColor="text1"/>
          <w:u w:color="000000" w:themeColor="text1"/>
        </w:rPr>
        <w:t>llow a remote state to hold a provider of services with a compact privilege in that state accountable to that state</w:t>
      </w:r>
      <w:r w:rsidR="00154661" w:rsidRPr="00154661">
        <w:rPr>
          <w:color w:val="000000" w:themeColor="text1"/>
          <w:u w:color="000000" w:themeColor="text1"/>
        </w:rPr>
        <w:t>’</w:t>
      </w:r>
      <w:r w:rsidR="00E630AB" w:rsidRPr="00E20CD6">
        <w:rPr>
          <w:color w:val="000000" w:themeColor="text1"/>
          <w:u w:color="000000" w:themeColor="text1"/>
        </w:rPr>
        <w:t>s practice standards; and</w:t>
      </w:r>
    </w:p>
    <w:p w:rsidR="00E630AB" w:rsidRPr="00E20CD6" w:rsidRDefault="005F7F21"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sidR="00D460CD">
        <w:rPr>
          <w:color w:val="000000" w:themeColor="text1"/>
          <w:u w:color="000000" w:themeColor="text1"/>
        </w:rPr>
        <w:t>)</w:t>
      </w:r>
      <w:r w:rsidR="00D460CD">
        <w:rPr>
          <w:color w:val="000000" w:themeColor="text1"/>
          <w:u w:color="000000" w:themeColor="text1"/>
        </w:rPr>
        <w:tab/>
        <w:t>a</w:t>
      </w:r>
      <w:r w:rsidR="00E630AB" w:rsidRPr="00E20CD6">
        <w:rPr>
          <w:color w:val="000000" w:themeColor="text1"/>
          <w:u w:color="000000" w:themeColor="text1"/>
        </w:rPr>
        <w:t>llow for the use of telehealth technology to facilitate increased access to audiology and speech</w:t>
      </w:r>
      <w:r w:rsidR="00154661">
        <w:rPr>
          <w:color w:val="000000" w:themeColor="text1"/>
          <w:u w:color="000000" w:themeColor="text1"/>
        </w:rPr>
        <w:noBreakHyphen/>
      </w:r>
      <w:r w:rsidR="00E630AB" w:rsidRPr="00E20CD6">
        <w:rPr>
          <w:color w:val="000000" w:themeColor="text1"/>
          <w:u w:color="000000" w:themeColor="text1"/>
        </w:rPr>
        <w:t>language pathology services.</w:t>
      </w:r>
    </w:p>
    <w:p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520. As used in this article:</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Active duty military</w:t>
      </w:r>
      <w:r w:rsidR="00154661" w:rsidRPr="00154661">
        <w:rPr>
          <w:color w:val="000000" w:themeColor="text1"/>
          <w:u w:color="000000" w:themeColor="text1"/>
        </w:rPr>
        <w:t>’</w:t>
      </w:r>
      <w:r w:rsidR="00E630AB" w:rsidRPr="00E20CD6">
        <w:rPr>
          <w:color w:val="000000" w:themeColor="text1"/>
          <w:u w:color="000000" w:themeColor="text1"/>
        </w:rPr>
        <w:t xml:space="preserve"> means full</w:t>
      </w:r>
      <w:r w:rsidR="00154661">
        <w:rPr>
          <w:color w:val="000000" w:themeColor="text1"/>
          <w:u w:color="000000" w:themeColor="text1"/>
        </w:rPr>
        <w:noBreakHyphen/>
      </w:r>
      <w:r w:rsidR="00E630AB" w:rsidRPr="00E20CD6">
        <w:rPr>
          <w:color w:val="000000" w:themeColor="text1"/>
          <w:u w:color="000000" w:themeColor="text1"/>
        </w:rPr>
        <w:t xml:space="preserve">time duty status in the active uniformed service of the United States, including members of the National Guard and Reserve on active duty orders pursuant to 10 U.S.C. </w:t>
      </w:r>
      <w:r w:rsidR="00B63581">
        <w:rPr>
          <w:color w:val="000000" w:themeColor="text1"/>
          <w:u w:color="000000" w:themeColor="text1"/>
        </w:rPr>
        <w:t>Chapters</w:t>
      </w:r>
      <w:r w:rsidR="00E630AB" w:rsidRPr="00E20CD6">
        <w:rPr>
          <w:color w:val="000000" w:themeColor="text1"/>
          <w:u w:color="000000" w:themeColor="text1"/>
        </w:rPr>
        <w:t xml:space="preserve"> 1209 and 1211</w:t>
      </w:r>
      <w:r w:rsidR="008C24BA">
        <w:rPr>
          <w:color w:val="000000" w:themeColor="text1"/>
          <w:u w:color="000000" w:themeColor="text1"/>
        </w:rPr>
        <w:t>.</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Adverse action</w:t>
      </w:r>
      <w:r w:rsidR="00154661" w:rsidRPr="00154661">
        <w:rPr>
          <w:color w:val="000000" w:themeColor="text1"/>
          <w:u w:color="000000" w:themeColor="text1"/>
        </w:rPr>
        <w:t>’</w:t>
      </w:r>
      <w:r w:rsidR="00E630AB" w:rsidRPr="00E20CD6">
        <w:rPr>
          <w:color w:val="000000" w:themeColor="text1"/>
          <w:u w:color="000000" w:themeColor="text1"/>
        </w:rPr>
        <w:t xml:space="preserve"> means any administrative, civil, equitable, or criminal action permitted by a state</w:t>
      </w:r>
      <w:r w:rsidR="00154661" w:rsidRPr="00154661">
        <w:rPr>
          <w:color w:val="000000" w:themeColor="text1"/>
          <w:u w:color="000000" w:themeColor="text1"/>
        </w:rPr>
        <w:t>’</w:t>
      </w:r>
      <w:r w:rsidR="00E630AB" w:rsidRPr="00E20CD6">
        <w:rPr>
          <w:color w:val="000000" w:themeColor="text1"/>
          <w:u w:color="000000" w:themeColor="text1"/>
        </w:rPr>
        <w:t xml:space="preserve">s laws which is imposed by a licensing board or other authority against an audiologist or </w:t>
      </w:r>
      <w:r w:rsidR="00E630AB" w:rsidRPr="00E20CD6">
        <w:rPr>
          <w:color w:val="000000" w:themeColor="text1"/>
          <w:u w:color="000000" w:themeColor="text1"/>
        </w:rPr>
        <w:lastRenderedPageBreak/>
        <w:t>speech</w:t>
      </w:r>
      <w:r w:rsidR="00154661">
        <w:rPr>
          <w:color w:val="000000" w:themeColor="text1"/>
          <w:u w:color="000000" w:themeColor="text1"/>
        </w:rPr>
        <w:noBreakHyphen/>
      </w:r>
      <w:r w:rsidR="00E630AB" w:rsidRPr="00E20CD6">
        <w:rPr>
          <w:color w:val="000000" w:themeColor="text1"/>
          <w:u w:color="000000" w:themeColor="text1"/>
        </w:rPr>
        <w:t>language pathologist, including actions against an individual</w:t>
      </w:r>
      <w:r w:rsidR="00154661" w:rsidRPr="00154661">
        <w:rPr>
          <w:color w:val="000000" w:themeColor="text1"/>
          <w:u w:color="000000" w:themeColor="text1"/>
        </w:rPr>
        <w:t>’</w:t>
      </w:r>
      <w:r w:rsidR="00E630AB" w:rsidRPr="00E20CD6">
        <w:rPr>
          <w:color w:val="000000" w:themeColor="text1"/>
          <w:u w:color="000000" w:themeColor="text1"/>
        </w:rPr>
        <w:t>s license or privilege to practice such as revocation, suspension, probation, monitoring of the licensee, or restriction on the licensee</w:t>
      </w:r>
      <w:r w:rsidR="00154661" w:rsidRPr="00154661">
        <w:rPr>
          <w:color w:val="000000" w:themeColor="text1"/>
          <w:u w:color="000000" w:themeColor="text1"/>
        </w:rPr>
        <w:t>’</w:t>
      </w:r>
      <w:r w:rsidR="00E630AB" w:rsidRPr="00E20CD6">
        <w:rPr>
          <w:color w:val="000000" w:themeColor="text1"/>
          <w:u w:color="000000" w:themeColor="text1"/>
        </w:rPr>
        <w:t>s practice.</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A</w:t>
      </w:r>
      <w:r w:rsidR="00FC1C66">
        <w:rPr>
          <w:color w:val="000000" w:themeColor="text1"/>
          <w:u w:color="000000" w:themeColor="text1"/>
        </w:rPr>
        <w:t>lternative program</w:t>
      </w:r>
      <w:r w:rsidR="00154661" w:rsidRPr="00154661">
        <w:rPr>
          <w:color w:val="000000" w:themeColor="text1"/>
          <w:u w:color="000000" w:themeColor="text1"/>
        </w:rPr>
        <w:t>’</w:t>
      </w:r>
      <w:r w:rsidR="00FC1C66">
        <w:rPr>
          <w:color w:val="000000" w:themeColor="text1"/>
          <w:u w:color="000000" w:themeColor="text1"/>
        </w:rPr>
        <w:t xml:space="preserve"> means a non</w:t>
      </w:r>
      <w:r w:rsidR="00E630AB" w:rsidRPr="00E20CD6">
        <w:rPr>
          <w:color w:val="000000" w:themeColor="text1"/>
          <w:u w:color="000000" w:themeColor="text1"/>
        </w:rPr>
        <w:t>disciplinary monitoring process approved by an audiology or speech</w:t>
      </w:r>
      <w:r w:rsidR="00154661">
        <w:rPr>
          <w:color w:val="000000" w:themeColor="text1"/>
          <w:u w:color="000000" w:themeColor="text1"/>
        </w:rPr>
        <w:noBreakHyphen/>
      </w:r>
      <w:r w:rsidR="00E630AB" w:rsidRPr="00E20CD6">
        <w:rPr>
          <w:color w:val="000000" w:themeColor="text1"/>
          <w:u w:color="000000" w:themeColor="text1"/>
        </w:rPr>
        <w:t>language pathology licensing board to address impaired practitioners.</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Audiologist</w:t>
      </w:r>
      <w:r w:rsidR="00154661" w:rsidRPr="00154661">
        <w:rPr>
          <w:color w:val="000000" w:themeColor="text1"/>
          <w:u w:color="000000" w:themeColor="text1"/>
        </w:rPr>
        <w:t>’</w:t>
      </w:r>
      <w:r w:rsidR="00E630AB" w:rsidRPr="00E20CD6">
        <w:rPr>
          <w:color w:val="000000" w:themeColor="text1"/>
          <w:u w:color="000000" w:themeColor="text1"/>
        </w:rPr>
        <w:t xml:space="preserve"> means an individual who is licensed by a state to practice audiology.</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Audiology</w:t>
      </w:r>
      <w:r w:rsidR="00154661" w:rsidRPr="00154661">
        <w:rPr>
          <w:color w:val="000000" w:themeColor="text1"/>
          <w:u w:color="000000" w:themeColor="text1"/>
        </w:rPr>
        <w:t>’</w:t>
      </w:r>
      <w:r w:rsidR="00E630AB" w:rsidRPr="00E20CD6">
        <w:rPr>
          <w:color w:val="000000" w:themeColor="text1"/>
          <w:u w:color="000000" w:themeColor="text1"/>
        </w:rPr>
        <w:t xml:space="preserve"> means the care and services provided by a licensed audiologist as set forth in the member state</w:t>
      </w:r>
      <w:r w:rsidR="00154661" w:rsidRPr="00154661">
        <w:rPr>
          <w:color w:val="000000" w:themeColor="text1"/>
          <w:u w:color="000000" w:themeColor="text1"/>
        </w:rPr>
        <w:t>’</w:t>
      </w:r>
      <w:r w:rsidR="00E630AB" w:rsidRPr="00E20CD6">
        <w:rPr>
          <w:color w:val="000000" w:themeColor="text1"/>
          <w:u w:color="000000" w:themeColor="text1"/>
        </w:rPr>
        <w:t>s statutes and rules.</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(6)</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Audiology and Speech</w:t>
      </w:r>
      <w:r w:rsidR="00154661">
        <w:rPr>
          <w:color w:val="000000" w:themeColor="text1"/>
          <w:u w:color="000000" w:themeColor="text1"/>
        </w:rPr>
        <w:noBreakHyphen/>
      </w:r>
      <w:r w:rsidR="00E630AB" w:rsidRPr="00E20CD6">
        <w:rPr>
          <w:color w:val="000000" w:themeColor="text1"/>
          <w:u w:color="000000" w:themeColor="text1"/>
        </w:rPr>
        <w:t>Language Pathology Compact Commission</w:t>
      </w:r>
      <w:r w:rsidR="00154661" w:rsidRPr="00154661">
        <w:rPr>
          <w:color w:val="000000" w:themeColor="text1"/>
          <w:u w:color="000000" w:themeColor="text1"/>
        </w:rPr>
        <w:t>’</w:t>
      </w:r>
      <w:r w:rsidR="00E630AB" w:rsidRPr="00E20CD6">
        <w:rPr>
          <w:color w:val="000000" w:themeColor="text1"/>
          <w:u w:color="000000" w:themeColor="text1"/>
        </w:rPr>
        <w:t xml:space="preserve"> or </w:t>
      </w:r>
      <w:r w:rsidR="00154661" w:rsidRPr="00154661">
        <w:rPr>
          <w:color w:val="000000" w:themeColor="text1"/>
          <w:u w:color="000000" w:themeColor="text1"/>
        </w:rPr>
        <w:t>‘</w:t>
      </w:r>
      <w:r w:rsidR="00E630AB" w:rsidRPr="00E20CD6">
        <w:rPr>
          <w:color w:val="000000" w:themeColor="text1"/>
          <w:u w:color="000000" w:themeColor="text1"/>
        </w:rPr>
        <w:t>Commission</w:t>
      </w:r>
      <w:r w:rsidR="00154661" w:rsidRPr="00154661">
        <w:rPr>
          <w:color w:val="000000" w:themeColor="text1"/>
          <w:u w:color="000000" w:themeColor="text1"/>
        </w:rPr>
        <w:t>’</w:t>
      </w:r>
      <w:r w:rsidR="00E630AB" w:rsidRPr="00E20CD6">
        <w:rPr>
          <w:color w:val="000000" w:themeColor="text1"/>
          <w:u w:color="000000" w:themeColor="text1"/>
        </w:rPr>
        <w:t xml:space="preserve"> means the national administrative body whose membership consists of all states that have enacted the compact.</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(7)</w:t>
      </w:r>
      <w:r>
        <w:rPr>
          <w:color w:val="000000" w:themeColor="text1"/>
          <w:u w:color="000000" w:themeColor="text1"/>
        </w:rPr>
        <w:tab/>
      </w:r>
      <w:r w:rsidR="00154661" w:rsidRPr="00154661">
        <w:rPr>
          <w:color w:val="000000" w:themeColor="text1"/>
          <w:u w:color="000000" w:themeColor="text1"/>
        </w:rPr>
        <w:t>‘</w:t>
      </w:r>
      <w:r w:rsidR="0015360A">
        <w:rPr>
          <w:color w:val="000000" w:themeColor="text1"/>
          <w:u w:color="000000" w:themeColor="text1"/>
        </w:rPr>
        <w:t>Audiology and speech-</w:t>
      </w:r>
      <w:r w:rsidR="00E630AB" w:rsidRPr="00E20CD6">
        <w:rPr>
          <w:color w:val="000000" w:themeColor="text1"/>
          <w:u w:color="000000" w:themeColor="text1"/>
        </w:rPr>
        <w:t>language pathology licensing board</w:t>
      </w:r>
      <w:r w:rsidR="00154661" w:rsidRPr="00154661">
        <w:rPr>
          <w:color w:val="000000" w:themeColor="text1"/>
          <w:u w:color="000000" w:themeColor="text1"/>
        </w:rPr>
        <w:t>’</w:t>
      </w:r>
      <w:r w:rsidR="00E630AB" w:rsidRPr="00E20CD6">
        <w:rPr>
          <w:color w:val="000000" w:themeColor="text1"/>
          <w:u w:color="000000" w:themeColor="text1"/>
        </w:rPr>
        <w:t xml:space="preserve">, </w:t>
      </w:r>
      <w:r w:rsidR="00154661" w:rsidRPr="00154661">
        <w:rPr>
          <w:color w:val="000000" w:themeColor="text1"/>
          <w:u w:color="000000" w:themeColor="text1"/>
        </w:rPr>
        <w:t>‘</w:t>
      </w:r>
      <w:r w:rsidR="00E630AB" w:rsidRPr="00E20CD6">
        <w:rPr>
          <w:color w:val="000000" w:themeColor="text1"/>
          <w:u w:color="000000" w:themeColor="text1"/>
        </w:rPr>
        <w:t>audiology licensing board</w:t>
      </w:r>
      <w:r w:rsidR="00154661" w:rsidRPr="00154661">
        <w:rPr>
          <w:color w:val="000000" w:themeColor="text1"/>
          <w:u w:color="000000" w:themeColor="text1"/>
        </w:rPr>
        <w:t>’</w:t>
      </w:r>
      <w:r w:rsidR="00BF5E98">
        <w:rPr>
          <w:color w:val="000000" w:themeColor="text1"/>
          <w:u w:color="000000" w:themeColor="text1"/>
        </w:rPr>
        <w:t>, ‘speech-language pathology licensing board’</w:t>
      </w:r>
      <w:r w:rsidR="00E630AB" w:rsidRPr="00E20CD6">
        <w:rPr>
          <w:color w:val="000000" w:themeColor="text1"/>
          <w:u w:color="000000" w:themeColor="text1"/>
        </w:rPr>
        <w:t xml:space="preserve">, or </w:t>
      </w:r>
      <w:r w:rsidR="00154661" w:rsidRPr="00154661">
        <w:rPr>
          <w:color w:val="000000" w:themeColor="text1"/>
          <w:u w:color="000000" w:themeColor="text1"/>
        </w:rPr>
        <w:t>‘</w:t>
      </w:r>
      <w:r w:rsidR="00E630AB" w:rsidRPr="00E20CD6">
        <w:rPr>
          <w:color w:val="000000" w:themeColor="text1"/>
          <w:u w:color="000000" w:themeColor="text1"/>
        </w:rPr>
        <w:t>licensing board</w:t>
      </w:r>
      <w:r w:rsidR="00154661" w:rsidRPr="00154661">
        <w:rPr>
          <w:color w:val="000000" w:themeColor="text1"/>
          <w:u w:color="000000" w:themeColor="text1"/>
        </w:rPr>
        <w:t>’</w:t>
      </w:r>
      <w:r w:rsidR="00E630AB" w:rsidRPr="00E20CD6">
        <w:rPr>
          <w:color w:val="000000" w:themeColor="text1"/>
          <w:u w:color="000000" w:themeColor="text1"/>
        </w:rPr>
        <w:t xml:space="preserve"> means the </w:t>
      </w:r>
      <w:r w:rsidR="001B4189">
        <w:rPr>
          <w:color w:val="000000" w:themeColor="text1"/>
          <w:u w:color="000000" w:themeColor="text1"/>
        </w:rPr>
        <w:t>agency of a state that is responsible for the licensing and regulation of audiologists and/or speech-language pathologists</w:t>
      </w:r>
      <w:r w:rsidR="00E630AB" w:rsidRPr="00E20CD6">
        <w:rPr>
          <w:color w:val="000000" w:themeColor="text1"/>
          <w:u w:color="000000" w:themeColor="text1"/>
        </w:rPr>
        <w:t>.</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(8)</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Compact privilege</w:t>
      </w:r>
      <w:r w:rsidR="00154661" w:rsidRPr="00154661">
        <w:rPr>
          <w:color w:val="000000" w:themeColor="text1"/>
          <w:u w:color="000000" w:themeColor="text1"/>
        </w:rPr>
        <w:t>’</w:t>
      </w:r>
      <w:r w:rsidR="00E630AB" w:rsidRPr="00E20CD6">
        <w:rPr>
          <w:color w:val="000000" w:themeColor="text1"/>
          <w:u w:color="000000" w:themeColor="text1"/>
        </w:rPr>
        <w:t xml:space="preserve"> means the authorization granted by a remote state to allow a licensee from another member state to practice as an audiologist or speech</w:t>
      </w:r>
      <w:r w:rsidR="00154661">
        <w:rPr>
          <w:color w:val="000000" w:themeColor="text1"/>
          <w:u w:color="000000" w:themeColor="text1"/>
        </w:rPr>
        <w:noBreakHyphen/>
      </w:r>
      <w:r w:rsidR="00E630AB" w:rsidRPr="00E20CD6">
        <w:rPr>
          <w:color w:val="000000" w:themeColor="text1"/>
          <w:u w:color="000000" w:themeColor="text1"/>
        </w:rPr>
        <w:t>language pathologist in the remote state under its laws and rules. The practice of audiology or speech</w:t>
      </w:r>
      <w:r w:rsidR="00154661">
        <w:rPr>
          <w:color w:val="000000" w:themeColor="text1"/>
          <w:u w:color="000000" w:themeColor="text1"/>
        </w:rPr>
        <w:noBreakHyphen/>
      </w:r>
      <w:r w:rsidR="00E630AB" w:rsidRPr="00E20CD6">
        <w:rPr>
          <w:color w:val="000000" w:themeColor="text1"/>
          <w:u w:color="000000" w:themeColor="text1"/>
        </w:rPr>
        <w:t>language pathology occurs in the member state where the patient, client, or student is located at the time of the patient, client, or student encounter.</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(9)</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Current significant investigative information</w:t>
      </w:r>
      <w:r w:rsidR="00154661" w:rsidRPr="00154661">
        <w:rPr>
          <w:color w:val="000000" w:themeColor="text1"/>
          <w:u w:color="000000" w:themeColor="text1"/>
        </w:rPr>
        <w:t>’</w:t>
      </w:r>
      <w:r w:rsidR="00E630AB" w:rsidRPr="00E20CD6">
        <w:rPr>
          <w:color w:val="000000" w:themeColor="text1"/>
          <w:u w:color="000000" w:themeColor="text1"/>
        </w:rPr>
        <w:t xml:space="preserve"> means investigative information that a licensing board, after an inquiry or investigation that includes notification and an opportunity for the audiologist or speech</w:t>
      </w:r>
      <w:r w:rsidR="00154661">
        <w:rPr>
          <w:color w:val="000000" w:themeColor="text1"/>
          <w:u w:color="000000" w:themeColor="text1"/>
        </w:rPr>
        <w:noBreakHyphen/>
      </w:r>
      <w:r w:rsidR="00E630AB" w:rsidRPr="00E20CD6">
        <w:rPr>
          <w:color w:val="000000" w:themeColor="text1"/>
          <w:u w:color="000000" w:themeColor="text1"/>
        </w:rPr>
        <w:t>language pathologist to respond, if required by state law, has reason to believe is not groundless and, if proved true, would indicate more than a minor infraction.</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(10)</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Data system</w:t>
      </w:r>
      <w:r w:rsidR="00154661" w:rsidRPr="00154661">
        <w:rPr>
          <w:color w:val="000000" w:themeColor="text1"/>
          <w:u w:color="000000" w:themeColor="text1"/>
        </w:rPr>
        <w:t>’</w:t>
      </w:r>
      <w:r w:rsidR="00E630AB" w:rsidRPr="00E20CD6">
        <w:rPr>
          <w:color w:val="000000" w:themeColor="text1"/>
          <w:u w:color="000000" w:themeColor="text1"/>
        </w:rPr>
        <w:t xml:space="preserve"> means a repository</w:t>
      </w:r>
      <w:r w:rsidR="0015360A">
        <w:rPr>
          <w:color w:val="000000" w:themeColor="text1"/>
          <w:u w:color="000000" w:themeColor="text1"/>
        </w:rPr>
        <w:t xml:space="preserve"> of information about licensees</w:t>
      </w:r>
      <w:r w:rsidR="00E630AB" w:rsidRPr="00E20CD6">
        <w:rPr>
          <w:color w:val="000000" w:themeColor="text1"/>
          <w:u w:color="000000" w:themeColor="text1"/>
        </w:rPr>
        <w:t xml:space="preserve"> including, but not limited to, continuing education, examination, licensure, investigative, compact privilege</w:t>
      </w:r>
      <w:r w:rsidR="00612C2C">
        <w:rPr>
          <w:color w:val="000000" w:themeColor="text1"/>
          <w:u w:color="000000" w:themeColor="text1"/>
        </w:rPr>
        <w:t>,</w:t>
      </w:r>
      <w:r w:rsidR="00E630AB" w:rsidRPr="00E20CD6">
        <w:rPr>
          <w:color w:val="000000" w:themeColor="text1"/>
          <w:u w:color="000000" w:themeColor="text1"/>
        </w:rPr>
        <w:t xml:space="preserve"> and adverse action.</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Encumbered license</w:t>
      </w:r>
      <w:r w:rsidR="00154661" w:rsidRPr="00154661">
        <w:rPr>
          <w:color w:val="000000" w:themeColor="text1"/>
          <w:u w:color="000000" w:themeColor="text1"/>
        </w:rPr>
        <w:t>’</w:t>
      </w:r>
      <w:r w:rsidR="00E630AB" w:rsidRPr="00E20CD6">
        <w:rPr>
          <w:color w:val="000000" w:themeColor="text1"/>
          <w:u w:color="000000" w:themeColor="text1"/>
        </w:rPr>
        <w:t xml:space="preserve"> means a license in which an adverse action restricts the practice of audiology or speech</w:t>
      </w:r>
      <w:r w:rsidR="00154661">
        <w:rPr>
          <w:color w:val="000000" w:themeColor="text1"/>
          <w:u w:color="000000" w:themeColor="text1"/>
        </w:rPr>
        <w:noBreakHyphen/>
      </w:r>
      <w:r w:rsidR="00E630AB" w:rsidRPr="00E20CD6">
        <w:rPr>
          <w:color w:val="000000" w:themeColor="text1"/>
          <w:u w:color="000000" w:themeColor="text1"/>
        </w:rPr>
        <w:t>language pathology by the licensee and said adverse action has been reported to the National Practitioners Data Bank (NPDB).</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(12)</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 xml:space="preserve">Executive </w:t>
      </w:r>
      <w:r w:rsidR="002C4810">
        <w:rPr>
          <w:color w:val="000000" w:themeColor="text1"/>
          <w:u w:color="000000" w:themeColor="text1"/>
        </w:rPr>
        <w:t>c</w:t>
      </w:r>
      <w:r w:rsidR="00E630AB" w:rsidRPr="00E20CD6">
        <w:rPr>
          <w:color w:val="000000" w:themeColor="text1"/>
          <w:u w:color="000000" w:themeColor="text1"/>
        </w:rPr>
        <w:t>ommittee</w:t>
      </w:r>
      <w:r w:rsidR="00154661" w:rsidRPr="00154661">
        <w:rPr>
          <w:color w:val="000000" w:themeColor="text1"/>
          <w:u w:color="000000" w:themeColor="text1"/>
        </w:rPr>
        <w:t>’</w:t>
      </w:r>
      <w:r w:rsidR="00E630AB" w:rsidRPr="00E20CD6">
        <w:rPr>
          <w:color w:val="000000" w:themeColor="text1"/>
          <w:u w:color="000000" w:themeColor="text1"/>
        </w:rPr>
        <w:t xml:space="preserve"> means a group of directors elected or appointed to act on behalf of, and within the powers granted to the</w:t>
      </w:r>
      <w:r w:rsidR="00612C2C">
        <w:rPr>
          <w:color w:val="000000" w:themeColor="text1"/>
          <w:u w:color="000000" w:themeColor="text1"/>
        </w:rPr>
        <w:t>m</w:t>
      </w:r>
      <w:r w:rsidR="00E630AB" w:rsidRPr="00E20CD6">
        <w:rPr>
          <w:color w:val="000000" w:themeColor="text1"/>
          <w:u w:color="000000" w:themeColor="text1"/>
        </w:rPr>
        <w:t xml:space="preserve"> by, the commission.</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Home state</w:t>
      </w:r>
      <w:r w:rsidR="00154661" w:rsidRPr="00154661">
        <w:rPr>
          <w:color w:val="000000" w:themeColor="text1"/>
          <w:u w:color="000000" w:themeColor="text1"/>
        </w:rPr>
        <w:t>’</w:t>
      </w:r>
      <w:r w:rsidR="00E630AB" w:rsidRPr="00E20CD6">
        <w:rPr>
          <w:color w:val="000000" w:themeColor="text1"/>
          <w:u w:color="000000" w:themeColor="text1"/>
        </w:rPr>
        <w:t xml:space="preserve"> means the member state that is the licensee</w:t>
      </w:r>
      <w:r w:rsidR="00154661" w:rsidRPr="00154661">
        <w:rPr>
          <w:color w:val="000000" w:themeColor="text1"/>
          <w:u w:color="000000" w:themeColor="text1"/>
        </w:rPr>
        <w:t>’</w:t>
      </w:r>
      <w:r w:rsidR="00E630AB" w:rsidRPr="00E20CD6">
        <w:rPr>
          <w:color w:val="000000" w:themeColor="text1"/>
          <w:u w:color="000000" w:themeColor="text1"/>
        </w:rPr>
        <w:t>s primary state of residence.</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(14)</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Impaired practitioner</w:t>
      </w:r>
      <w:r w:rsidR="00154661" w:rsidRPr="00154661">
        <w:rPr>
          <w:color w:val="000000" w:themeColor="text1"/>
          <w:u w:color="000000" w:themeColor="text1"/>
        </w:rPr>
        <w:t>’</w:t>
      </w:r>
      <w:r w:rsidR="00E630AB" w:rsidRPr="00E20CD6">
        <w:rPr>
          <w:color w:val="000000" w:themeColor="text1"/>
          <w:u w:color="000000" w:themeColor="text1"/>
        </w:rPr>
        <w:t xml:space="preserve"> means individuals whose professional practice is adversely affected by substance abuse, addiction, or other health</w:t>
      </w:r>
      <w:r w:rsidR="00154661">
        <w:rPr>
          <w:color w:val="000000" w:themeColor="text1"/>
          <w:u w:color="000000" w:themeColor="text1"/>
        </w:rPr>
        <w:noBreakHyphen/>
      </w:r>
      <w:r w:rsidR="00E630AB" w:rsidRPr="00E20CD6">
        <w:rPr>
          <w:color w:val="000000" w:themeColor="text1"/>
          <w:u w:color="000000" w:themeColor="text1"/>
        </w:rPr>
        <w:t>related conditions.</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Licensee</w:t>
      </w:r>
      <w:r w:rsidR="00154661" w:rsidRPr="00154661">
        <w:rPr>
          <w:color w:val="000000" w:themeColor="text1"/>
          <w:u w:color="000000" w:themeColor="text1"/>
        </w:rPr>
        <w:t>’</w:t>
      </w:r>
      <w:r w:rsidR="00E630AB" w:rsidRPr="00E20CD6">
        <w:rPr>
          <w:color w:val="000000" w:themeColor="text1"/>
          <w:u w:color="000000" w:themeColor="text1"/>
        </w:rPr>
        <w:t xml:space="preserve"> means an individual who currently holds an authorization from the </w:t>
      </w:r>
      <w:r w:rsidR="000E392D">
        <w:rPr>
          <w:color w:val="000000" w:themeColor="text1"/>
          <w:u w:color="000000" w:themeColor="text1"/>
        </w:rPr>
        <w:t>state licensing board</w:t>
      </w:r>
      <w:r w:rsidR="00E630AB" w:rsidRPr="00E20CD6">
        <w:rPr>
          <w:color w:val="000000" w:themeColor="text1"/>
          <w:u w:color="000000" w:themeColor="text1"/>
        </w:rPr>
        <w:t xml:space="preserve"> to practice as an audiologist or speech</w:t>
      </w:r>
      <w:r w:rsidR="00154661">
        <w:rPr>
          <w:color w:val="000000" w:themeColor="text1"/>
          <w:u w:color="000000" w:themeColor="text1"/>
        </w:rPr>
        <w:noBreakHyphen/>
      </w:r>
      <w:r w:rsidR="00E630AB" w:rsidRPr="00E20CD6">
        <w:rPr>
          <w:color w:val="000000" w:themeColor="text1"/>
          <w:u w:color="000000" w:themeColor="text1"/>
        </w:rPr>
        <w:t>language pathologist.</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Member state</w:t>
      </w:r>
      <w:r w:rsidR="00154661" w:rsidRPr="00154661">
        <w:rPr>
          <w:color w:val="000000" w:themeColor="text1"/>
          <w:u w:color="000000" w:themeColor="text1"/>
        </w:rPr>
        <w:t>’</w:t>
      </w:r>
      <w:r w:rsidR="00E630AB" w:rsidRPr="00E20CD6">
        <w:rPr>
          <w:color w:val="000000" w:themeColor="text1"/>
          <w:u w:color="000000" w:themeColor="text1"/>
        </w:rPr>
        <w:t xml:space="preserve"> means a state that has enacted the compact.</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Privilege to practice</w:t>
      </w:r>
      <w:r w:rsidR="00154661" w:rsidRPr="00154661">
        <w:rPr>
          <w:color w:val="000000" w:themeColor="text1"/>
          <w:u w:color="000000" w:themeColor="text1"/>
        </w:rPr>
        <w:t>’</w:t>
      </w:r>
      <w:r w:rsidR="00E630AB" w:rsidRPr="00E20CD6">
        <w:rPr>
          <w:color w:val="000000" w:themeColor="text1"/>
          <w:u w:color="000000" w:themeColor="text1"/>
        </w:rPr>
        <w:t xml:space="preserve"> means a legal authorization permitting the practice of audiology or speech</w:t>
      </w:r>
      <w:r w:rsidR="00154661">
        <w:rPr>
          <w:color w:val="000000" w:themeColor="text1"/>
          <w:u w:color="000000" w:themeColor="text1"/>
        </w:rPr>
        <w:noBreakHyphen/>
      </w:r>
      <w:r w:rsidR="00E630AB" w:rsidRPr="00E20CD6">
        <w:rPr>
          <w:color w:val="000000" w:themeColor="text1"/>
          <w:u w:color="000000" w:themeColor="text1"/>
        </w:rPr>
        <w:t>language pathology in a remote state.</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(18)</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Remote state</w:t>
      </w:r>
      <w:r w:rsidR="00154661" w:rsidRPr="00154661">
        <w:rPr>
          <w:color w:val="000000" w:themeColor="text1"/>
          <w:u w:color="000000" w:themeColor="text1"/>
        </w:rPr>
        <w:t>’</w:t>
      </w:r>
      <w:r w:rsidR="00E630AB" w:rsidRPr="00E20CD6">
        <w:rPr>
          <w:color w:val="000000" w:themeColor="text1"/>
          <w:u w:color="000000" w:themeColor="text1"/>
        </w:rPr>
        <w:t xml:space="preserve"> means a member state other than the home state where a licensee is exercising or seeking to exercise the compact privilege.</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(19)</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Rule</w:t>
      </w:r>
      <w:r w:rsidR="00154661" w:rsidRPr="00154661">
        <w:rPr>
          <w:color w:val="000000" w:themeColor="text1"/>
          <w:u w:color="000000" w:themeColor="text1"/>
        </w:rPr>
        <w:t>’</w:t>
      </w:r>
      <w:r w:rsidR="00E630AB" w:rsidRPr="00E20CD6">
        <w:rPr>
          <w:color w:val="000000" w:themeColor="text1"/>
          <w:u w:color="000000" w:themeColor="text1"/>
        </w:rPr>
        <w:t xml:space="preserve"> means a regulation, principle, or directive promulgated by the commission that has the force of law.</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(20)</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Single</w:t>
      </w:r>
      <w:r w:rsidR="00154661">
        <w:rPr>
          <w:color w:val="000000" w:themeColor="text1"/>
          <w:u w:color="000000" w:themeColor="text1"/>
        </w:rPr>
        <w:noBreakHyphen/>
      </w:r>
      <w:r w:rsidR="00E630AB" w:rsidRPr="00E20CD6">
        <w:rPr>
          <w:color w:val="000000" w:themeColor="text1"/>
          <w:u w:color="000000" w:themeColor="text1"/>
        </w:rPr>
        <w:t>state license</w:t>
      </w:r>
      <w:r w:rsidR="00154661" w:rsidRPr="00154661">
        <w:rPr>
          <w:color w:val="000000" w:themeColor="text1"/>
          <w:u w:color="000000" w:themeColor="text1"/>
        </w:rPr>
        <w:t>’</w:t>
      </w:r>
      <w:r w:rsidR="00E630AB" w:rsidRPr="00E20CD6">
        <w:rPr>
          <w:color w:val="000000" w:themeColor="text1"/>
          <w:u w:color="000000" w:themeColor="text1"/>
        </w:rPr>
        <w:t xml:space="preserve"> means an audiology or speech</w:t>
      </w:r>
      <w:r w:rsidR="00154661">
        <w:rPr>
          <w:color w:val="000000" w:themeColor="text1"/>
          <w:u w:color="000000" w:themeColor="text1"/>
        </w:rPr>
        <w:noBreakHyphen/>
      </w:r>
      <w:r w:rsidR="00E630AB" w:rsidRPr="00E20CD6">
        <w:rPr>
          <w:color w:val="000000" w:themeColor="text1"/>
          <w:u w:color="000000" w:themeColor="text1"/>
        </w:rPr>
        <w:t>language pathology license issued by a member state that authorizes practice only within the issuing state and does not include a privilege to practice in any other member state.</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(21)</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Speech</w:t>
      </w:r>
      <w:r w:rsidR="00154661">
        <w:rPr>
          <w:color w:val="000000" w:themeColor="text1"/>
          <w:u w:color="000000" w:themeColor="text1"/>
        </w:rPr>
        <w:noBreakHyphen/>
      </w:r>
      <w:r w:rsidR="00E630AB" w:rsidRPr="00E20CD6">
        <w:rPr>
          <w:color w:val="000000" w:themeColor="text1"/>
          <w:u w:color="000000" w:themeColor="text1"/>
        </w:rPr>
        <w:t>language pathologist</w:t>
      </w:r>
      <w:r w:rsidR="00154661" w:rsidRPr="00154661">
        <w:rPr>
          <w:color w:val="000000" w:themeColor="text1"/>
          <w:u w:color="000000" w:themeColor="text1"/>
        </w:rPr>
        <w:t>’</w:t>
      </w:r>
      <w:r w:rsidR="00E630AB" w:rsidRPr="00E20CD6">
        <w:rPr>
          <w:color w:val="000000" w:themeColor="text1"/>
          <w:u w:color="000000" w:themeColor="text1"/>
        </w:rPr>
        <w:t xml:space="preserve"> means an individual who is licensed by a state to practice speech</w:t>
      </w:r>
      <w:r w:rsidR="00154661">
        <w:rPr>
          <w:color w:val="000000" w:themeColor="text1"/>
          <w:u w:color="000000" w:themeColor="text1"/>
        </w:rPr>
        <w:noBreakHyphen/>
      </w:r>
      <w:r w:rsidR="00E630AB" w:rsidRPr="00E20CD6">
        <w:rPr>
          <w:color w:val="000000" w:themeColor="text1"/>
          <w:u w:color="000000" w:themeColor="text1"/>
        </w:rPr>
        <w:t>language pathology.</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(22)</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Speech</w:t>
      </w:r>
      <w:r w:rsidR="00154661">
        <w:rPr>
          <w:color w:val="000000" w:themeColor="text1"/>
          <w:u w:color="000000" w:themeColor="text1"/>
        </w:rPr>
        <w:noBreakHyphen/>
      </w:r>
      <w:r w:rsidR="00E630AB" w:rsidRPr="00E20CD6">
        <w:rPr>
          <w:color w:val="000000" w:themeColor="text1"/>
          <w:u w:color="000000" w:themeColor="text1"/>
        </w:rPr>
        <w:t>language pathology</w:t>
      </w:r>
      <w:r w:rsidR="00154661" w:rsidRPr="00154661">
        <w:rPr>
          <w:color w:val="000000" w:themeColor="text1"/>
          <w:u w:color="000000" w:themeColor="text1"/>
        </w:rPr>
        <w:t>’</w:t>
      </w:r>
      <w:r w:rsidR="00E630AB" w:rsidRPr="00E20CD6">
        <w:rPr>
          <w:color w:val="000000" w:themeColor="text1"/>
          <w:u w:color="000000" w:themeColor="text1"/>
        </w:rPr>
        <w:t xml:space="preserve"> means the care and services provided by a licensed speech</w:t>
      </w:r>
      <w:r w:rsidR="00154661">
        <w:rPr>
          <w:color w:val="000000" w:themeColor="text1"/>
          <w:u w:color="000000" w:themeColor="text1"/>
        </w:rPr>
        <w:noBreakHyphen/>
      </w:r>
      <w:r w:rsidR="00E630AB" w:rsidRPr="00E20CD6">
        <w:rPr>
          <w:color w:val="000000" w:themeColor="text1"/>
          <w:u w:color="000000" w:themeColor="text1"/>
        </w:rPr>
        <w:t>language pathologist as set forth in the member state</w:t>
      </w:r>
      <w:r w:rsidR="00154661" w:rsidRPr="00154661">
        <w:rPr>
          <w:color w:val="000000" w:themeColor="text1"/>
          <w:u w:color="000000" w:themeColor="text1"/>
        </w:rPr>
        <w:t>’</w:t>
      </w:r>
      <w:r w:rsidR="00E630AB" w:rsidRPr="00E20CD6">
        <w:rPr>
          <w:color w:val="000000" w:themeColor="text1"/>
          <w:u w:color="000000" w:themeColor="text1"/>
        </w:rPr>
        <w:t>s statutes and rules.</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(23)</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State</w:t>
      </w:r>
      <w:r w:rsidR="00154661" w:rsidRPr="00154661">
        <w:rPr>
          <w:color w:val="000000" w:themeColor="text1"/>
          <w:u w:color="000000" w:themeColor="text1"/>
        </w:rPr>
        <w:t>’</w:t>
      </w:r>
      <w:r w:rsidR="00E630AB" w:rsidRPr="00E20CD6">
        <w:rPr>
          <w:color w:val="000000" w:themeColor="text1"/>
          <w:u w:color="000000" w:themeColor="text1"/>
        </w:rPr>
        <w:t xml:space="preserve"> means any state, commonwealth, district</w:t>
      </w:r>
      <w:r w:rsidR="00612C2C">
        <w:rPr>
          <w:color w:val="000000" w:themeColor="text1"/>
          <w:u w:color="000000" w:themeColor="text1"/>
        </w:rPr>
        <w:t>,</w:t>
      </w:r>
      <w:r w:rsidR="00E630AB" w:rsidRPr="00E20CD6">
        <w:rPr>
          <w:color w:val="000000" w:themeColor="text1"/>
          <w:u w:color="000000" w:themeColor="text1"/>
        </w:rPr>
        <w:t xml:space="preserve"> or territory of the United States of America that regulates the practice of audiology and speech</w:t>
      </w:r>
      <w:r w:rsidR="00154661">
        <w:rPr>
          <w:color w:val="000000" w:themeColor="text1"/>
          <w:u w:color="000000" w:themeColor="text1"/>
        </w:rPr>
        <w:noBreakHyphen/>
      </w:r>
      <w:r w:rsidR="00E630AB" w:rsidRPr="00E20CD6">
        <w:rPr>
          <w:color w:val="000000" w:themeColor="text1"/>
          <w:u w:color="000000" w:themeColor="text1"/>
        </w:rPr>
        <w:t>language pathology.</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(24)</w:t>
      </w:r>
      <w:r>
        <w:rPr>
          <w:color w:val="000000" w:themeColor="text1"/>
          <w:u w:color="000000" w:themeColor="text1"/>
        </w:rPr>
        <w:tab/>
      </w:r>
      <w:r w:rsidR="00154661" w:rsidRPr="00154661">
        <w:rPr>
          <w:color w:val="000000" w:themeColor="text1"/>
          <w:u w:color="000000" w:themeColor="text1"/>
        </w:rPr>
        <w:t>‘</w:t>
      </w:r>
      <w:r w:rsidR="002C4810">
        <w:rPr>
          <w:color w:val="000000" w:themeColor="text1"/>
          <w:u w:color="000000" w:themeColor="text1"/>
        </w:rPr>
        <w:t>State-</w:t>
      </w:r>
      <w:r w:rsidR="00E630AB" w:rsidRPr="00E20CD6">
        <w:rPr>
          <w:color w:val="000000" w:themeColor="text1"/>
          <w:u w:color="000000" w:themeColor="text1"/>
        </w:rPr>
        <w:t>practice laws</w:t>
      </w:r>
      <w:r w:rsidR="00154661" w:rsidRPr="00154661">
        <w:rPr>
          <w:color w:val="000000" w:themeColor="text1"/>
          <w:u w:color="000000" w:themeColor="text1"/>
        </w:rPr>
        <w:t>’</w:t>
      </w:r>
      <w:r w:rsidR="00E630AB" w:rsidRPr="00E20CD6">
        <w:rPr>
          <w:color w:val="000000" w:themeColor="text1"/>
          <w:u w:color="000000" w:themeColor="text1"/>
        </w:rPr>
        <w:t xml:space="preserve"> means a member state</w:t>
      </w:r>
      <w:r w:rsidR="00154661" w:rsidRPr="00154661">
        <w:rPr>
          <w:color w:val="000000" w:themeColor="text1"/>
          <w:u w:color="000000" w:themeColor="text1"/>
        </w:rPr>
        <w:t>’</w:t>
      </w:r>
      <w:r w:rsidR="00E630AB" w:rsidRPr="00E20CD6">
        <w:rPr>
          <w:color w:val="000000" w:themeColor="text1"/>
          <w:u w:color="000000" w:themeColor="text1"/>
        </w:rPr>
        <w:t>s laws, rules, and regulations that govern the practice of audiology or speech</w:t>
      </w:r>
      <w:r w:rsidR="00154661">
        <w:rPr>
          <w:color w:val="000000" w:themeColor="text1"/>
          <w:u w:color="000000" w:themeColor="text1"/>
        </w:rPr>
        <w:noBreakHyphen/>
      </w:r>
      <w:r w:rsidR="00E630AB" w:rsidRPr="00E20CD6">
        <w:rPr>
          <w:color w:val="000000" w:themeColor="text1"/>
          <w:u w:color="000000" w:themeColor="text1"/>
        </w:rPr>
        <w:t>language pathology, define the scope of audiology or speech</w:t>
      </w:r>
      <w:r w:rsidR="00154661">
        <w:rPr>
          <w:color w:val="000000" w:themeColor="text1"/>
          <w:u w:color="000000" w:themeColor="text1"/>
        </w:rPr>
        <w:noBreakHyphen/>
      </w:r>
      <w:r w:rsidR="00E630AB" w:rsidRPr="00E20CD6">
        <w:rPr>
          <w:color w:val="000000" w:themeColor="text1"/>
          <w:u w:color="000000" w:themeColor="text1"/>
        </w:rPr>
        <w:t>language pathology practice, and create the methods and grounds for imposing discipline.</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(25)</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Telehealth</w:t>
      </w:r>
      <w:r w:rsidR="00154661" w:rsidRPr="00154661">
        <w:rPr>
          <w:color w:val="000000" w:themeColor="text1"/>
          <w:u w:color="000000" w:themeColor="text1"/>
        </w:rPr>
        <w:t>’</w:t>
      </w:r>
      <w:r w:rsidR="00E630AB" w:rsidRPr="00E20CD6">
        <w:rPr>
          <w:color w:val="000000" w:themeColor="text1"/>
          <w:u w:color="000000" w:themeColor="text1"/>
        </w:rPr>
        <w:t xml:space="preserve"> means the application of telecommunication technology to deliver audiology or speech</w:t>
      </w:r>
      <w:r w:rsidR="00154661">
        <w:rPr>
          <w:color w:val="000000" w:themeColor="text1"/>
          <w:u w:color="000000" w:themeColor="text1"/>
        </w:rPr>
        <w:noBreakHyphen/>
      </w:r>
      <w:r w:rsidR="00E630AB" w:rsidRPr="00E20CD6">
        <w:rPr>
          <w:color w:val="000000" w:themeColor="text1"/>
          <w:u w:color="000000" w:themeColor="text1"/>
        </w:rPr>
        <w:t>language pathology services at a distance fo</w:t>
      </w:r>
      <w:r w:rsidR="0096783D">
        <w:rPr>
          <w:color w:val="000000" w:themeColor="text1"/>
          <w:u w:color="000000" w:themeColor="text1"/>
        </w:rPr>
        <w:t xml:space="preserve">r assessment, intervention, </w:t>
      </w:r>
      <w:r w:rsidR="00E630AB" w:rsidRPr="00E20CD6">
        <w:rPr>
          <w:color w:val="000000" w:themeColor="text1"/>
          <w:u w:color="000000" w:themeColor="text1"/>
        </w:rPr>
        <w:t>or consultation.</w:t>
      </w:r>
    </w:p>
    <w:p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530.</w:t>
      </w:r>
      <w:r>
        <w:rPr>
          <w:color w:val="000000" w:themeColor="text1"/>
          <w:u w:color="000000" w:themeColor="text1"/>
        </w:rPr>
        <w:tab/>
      </w:r>
      <w:r w:rsidR="00E630AB" w:rsidRPr="00E20CD6">
        <w:rPr>
          <w:color w:val="000000" w:themeColor="text1"/>
          <w:u w:color="000000" w:themeColor="text1"/>
        </w:rPr>
        <w:t>(A)</w:t>
      </w:r>
      <w:r>
        <w:rPr>
          <w:color w:val="000000" w:themeColor="text1"/>
          <w:u w:color="000000" w:themeColor="text1"/>
        </w:rPr>
        <w:tab/>
      </w:r>
      <w:r w:rsidR="00E630AB" w:rsidRPr="00E20CD6">
        <w:rPr>
          <w:color w:val="000000" w:themeColor="text1"/>
          <w:u w:color="000000" w:themeColor="text1"/>
        </w:rPr>
        <w:t>A license issued to an audiologist or speech</w:t>
      </w:r>
      <w:r w:rsidR="00154661">
        <w:rPr>
          <w:color w:val="000000" w:themeColor="text1"/>
          <w:u w:color="000000" w:themeColor="text1"/>
        </w:rPr>
        <w:noBreakHyphen/>
      </w:r>
      <w:r w:rsidR="00E630AB" w:rsidRPr="00E20CD6">
        <w:rPr>
          <w:color w:val="000000" w:themeColor="text1"/>
          <w:u w:color="000000" w:themeColor="text1"/>
        </w:rPr>
        <w:t xml:space="preserve">language pathologist by a home state to a resident in that </w:t>
      </w:r>
      <w:r w:rsidR="00E630AB" w:rsidRPr="00E20CD6">
        <w:rPr>
          <w:color w:val="000000" w:themeColor="text1"/>
          <w:u w:color="000000" w:themeColor="text1"/>
        </w:rPr>
        <w:lastRenderedPageBreak/>
        <w:t>state must be recognized by each member state as authorizing an audiologist or speech</w:t>
      </w:r>
      <w:r w:rsidR="00154661">
        <w:rPr>
          <w:color w:val="000000" w:themeColor="text1"/>
          <w:u w:color="000000" w:themeColor="text1"/>
        </w:rPr>
        <w:noBreakHyphen/>
      </w:r>
      <w:r w:rsidR="00E630AB" w:rsidRPr="00E20CD6">
        <w:rPr>
          <w:color w:val="000000" w:themeColor="text1"/>
          <w:u w:color="000000" w:themeColor="text1"/>
        </w:rPr>
        <w:t>language pathologist to practice audiology or speech</w:t>
      </w:r>
      <w:r w:rsidR="00154661">
        <w:rPr>
          <w:color w:val="000000" w:themeColor="text1"/>
          <w:u w:color="000000" w:themeColor="text1"/>
        </w:rPr>
        <w:noBreakHyphen/>
      </w:r>
      <w:r w:rsidR="00E630AB" w:rsidRPr="00E20CD6">
        <w:rPr>
          <w:color w:val="000000" w:themeColor="text1"/>
          <w:u w:color="000000" w:themeColor="text1"/>
        </w:rPr>
        <w:t>language pathology, under a privilege to practice, in each member state.</w:t>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(B)</w:t>
      </w:r>
      <w:r>
        <w:rPr>
          <w:color w:val="000000" w:themeColor="text1"/>
          <w:u w:color="000000" w:themeColor="text1"/>
        </w:rPr>
        <w:tab/>
      </w:r>
      <w:r w:rsidR="00E630AB" w:rsidRPr="00E20CD6">
        <w:rPr>
          <w:color w:val="000000" w:themeColor="text1"/>
          <w:u w:color="000000" w:themeColor="text1"/>
        </w:rPr>
        <w:t>A state must implement or utilize procedures for considering the criminal history records of applicants for initial privilege to practice. These procedures must include the submission of fingerprints or other biometric</w:t>
      </w:r>
      <w:r w:rsidR="00154661">
        <w:rPr>
          <w:color w:val="000000" w:themeColor="text1"/>
          <w:u w:color="000000" w:themeColor="text1"/>
        </w:rPr>
        <w:noBreakHyphen/>
      </w:r>
      <w:r w:rsidR="00E630AB" w:rsidRPr="00E20CD6">
        <w:rPr>
          <w:color w:val="000000" w:themeColor="text1"/>
          <w:u w:color="000000" w:themeColor="text1"/>
        </w:rPr>
        <w:t>based information by applicants for the purpose of obtaining an applicant</w:t>
      </w:r>
      <w:r w:rsidR="00154661" w:rsidRPr="00154661">
        <w:rPr>
          <w:color w:val="000000" w:themeColor="text1"/>
          <w:u w:color="000000" w:themeColor="text1"/>
        </w:rPr>
        <w:t>’</w:t>
      </w:r>
      <w:r w:rsidR="00E630AB" w:rsidRPr="00E20CD6">
        <w:rPr>
          <w:color w:val="000000" w:themeColor="text1"/>
          <w:u w:color="000000" w:themeColor="text1"/>
        </w:rPr>
        <w:t>s criminal history record information from the Federal Bureau of Investigation and the agency responsible for retaining that state</w:t>
      </w:r>
      <w:r w:rsidR="00154661" w:rsidRPr="00154661">
        <w:rPr>
          <w:color w:val="000000" w:themeColor="text1"/>
          <w:u w:color="000000" w:themeColor="text1"/>
        </w:rPr>
        <w:t>’</w:t>
      </w:r>
      <w:r w:rsidR="00E630AB" w:rsidRPr="00E20CD6">
        <w:rPr>
          <w:color w:val="000000" w:themeColor="text1"/>
          <w:u w:color="000000" w:themeColor="text1"/>
        </w:rPr>
        <w:t>s criminal records.</w:t>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E630AB" w:rsidRPr="00E20CD6">
        <w:rPr>
          <w:color w:val="000000" w:themeColor="text1"/>
          <w:u w:color="000000" w:themeColor="text1"/>
        </w:rPr>
        <w:t>A member state must fully implement a criminal background check requirement, within a time frame established by rule, by receiving the results of the Federal Bureau of Investigation record search on criminal background checks and use the results in making licensure decisions.</w:t>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E630AB" w:rsidRPr="00E20CD6">
        <w:rPr>
          <w:color w:val="000000" w:themeColor="text1"/>
          <w:u w:color="000000" w:themeColor="text1"/>
        </w:rPr>
        <w:t>Communication between a member state, the commission, and among member states regarding the verification of eligibility for licensure through the compact must not include any information received from the Federal Bureau of Investigation relating to a federal criminal records check performed by a member state under Public Law 92</w:t>
      </w:r>
      <w:r w:rsidR="00154661">
        <w:rPr>
          <w:color w:val="000000" w:themeColor="text1"/>
          <w:u w:color="000000" w:themeColor="text1"/>
        </w:rPr>
        <w:noBreakHyphen/>
      </w:r>
      <w:r w:rsidR="00E630AB" w:rsidRPr="00E20CD6">
        <w:rPr>
          <w:color w:val="000000" w:themeColor="text1"/>
          <w:u w:color="000000" w:themeColor="text1"/>
        </w:rPr>
        <w:t>544.</w:t>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E630AB" w:rsidRPr="00E20CD6">
        <w:rPr>
          <w:color w:val="000000" w:themeColor="text1"/>
          <w:u w:color="000000" w:themeColor="text1"/>
        </w:rPr>
        <w:t>Upon application for a privilege to practice, the licensing board in the issuing remote state shall ascertain, through the data system, whether the applicant has ever held, or is the holder of, a license issued by any other state, whether there are any encumbrances on any license or privilege to practice held by the applicant, whether any adverse action has been taken against any license or privilege to practice held by the applicant.</w:t>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(D)</w:t>
      </w:r>
      <w:r>
        <w:rPr>
          <w:color w:val="000000" w:themeColor="text1"/>
          <w:u w:color="000000" w:themeColor="text1"/>
        </w:rPr>
        <w:tab/>
      </w:r>
      <w:r w:rsidR="00E630AB" w:rsidRPr="00E20CD6">
        <w:rPr>
          <w:color w:val="000000" w:themeColor="text1"/>
          <w:u w:color="000000" w:themeColor="text1"/>
        </w:rPr>
        <w:t>Each member state must require an applicant to obtain or retain a license in the home state and meet the home state</w:t>
      </w:r>
      <w:r w:rsidR="00154661" w:rsidRPr="00154661">
        <w:rPr>
          <w:color w:val="000000" w:themeColor="text1"/>
          <w:u w:color="000000" w:themeColor="text1"/>
        </w:rPr>
        <w:t>’</w:t>
      </w:r>
      <w:r w:rsidR="00E630AB" w:rsidRPr="00E20CD6">
        <w:rPr>
          <w:color w:val="000000" w:themeColor="text1"/>
          <w:u w:color="000000" w:themeColor="text1"/>
        </w:rPr>
        <w:t>s qualifications for licensure or renewal of licensure, as well as, all other applicable state laws.</w:t>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E630AB" w:rsidRPr="00E20CD6">
        <w:rPr>
          <w:color w:val="000000" w:themeColor="text1"/>
          <w:u w:color="000000" w:themeColor="text1"/>
        </w:rPr>
        <w:t>An audiologist must:</w:t>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522E4F">
        <w:rPr>
          <w:color w:val="000000" w:themeColor="text1"/>
          <w:u w:color="000000" w:themeColor="text1"/>
        </w:rPr>
        <w:t>m</w:t>
      </w:r>
      <w:r w:rsidR="00E630AB" w:rsidRPr="00E20CD6">
        <w:rPr>
          <w:color w:val="000000" w:themeColor="text1"/>
          <w:u w:color="000000" w:themeColor="text1"/>
        </w:rPr>
        <w:t>eet one of the following educational requirements:</w:t>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(a)</w:t>
      </w:r>
      <w:r>
        <w:rPr>
          <w:color w:val="000000" w:themeColor="text1"/>
          <w:u w:color="000000" w:themeColor="text1"/>
        </w:rPr>
        <w:tab/>
      </w:r>
      <w:r w:rsidR="00522E4F">
        <w:rPr>
          <w:color w:val="000000" w:themeColor="text1"/>
          <w:u w:color="000000" w:themeColor="text1"/>
        </w:rPr>
        <w:t>o</w:t>
      </w:r>
      <w:r w:rsidR="00E630AB" w:rsidRPr="00E20CD6">
        <w:rPr>
          <w:color w:val="000000" w:themeColor="text1"/>
          <w:u w:color="000000" w:themeColor="text1"/>
        </w:rPr>
        <w:t>n or bef</w:t>
      </w:r>
      <w:r w:rsidR="00522E4F">
        <w:rPr>
          <w:color w:val="000000" w:themeColor="text1"/>
          <w:u w:color="000000" w:themeColor="text1"/>
        </w:rPr>
        <w:t>ore December 31, 2007, graduate</w:t>
      </w:r>
      <w:r w:rsidR="00E630AB" w:rsidRPr="00E20CD6">
        <w:rPr>
          <w:color w:val="000000" w:themeColor="text1"/>
          <w:u w:color="000000" w:themeColor="text1"/>
        </w:rPr>
        <w:t xml:space="preserve"> with a master</w:t>
      </w:r>
      <w:r w:rsidR="00154661" w:rsidRPr="00154661">
        <w:rPr>
          <w:color w:val="000000" w:themeColor="text1"/>
          <w:u w:color="000000" w:themeColor="text1"/>
        </w:rPr>
        <w:t>’</w:t>
      </w:r>
      <w:r w:rsidR="00E630AB" w:rsidRPr="00E20CD6">
        <w:rPr>
          <w:color w:val="000000" w:themeColor="text1"/>
          <w:u w:color="000000" w:themeColor="text1"/>
        </w:rPr>
        <w:t>s degree or doctorate in audiology, or equivalent degree regardless of degree name, from a program that is accredited by an accrediting agency recognized by the Council for Higher Education Accreditation, or its successor, or by the United States Department of Education and operated by a college or university accredited by a regional or national accrediting organ</w:t>
      </w:r>
      <w:r w:rsidR="00EB6500">
        <w:rPr>
          <w:color w:val="000000" w:themeColor="text1"/>
          <w:u w:color="000000" w:themeColor="text1"/>
        </w:rPr>
        <w:t>ization recognized by the board;</w:t>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D5028C">
        <w:rPr>
          <w:color w:val="000000" w:themeColor="text1"/>
          <w:u w:color="000000" w:themeColor="text1"/>
        </w:rPr>
        <w:t>o</w:t>
      </w:r>
      <w:r w:rsidR="00E630AB" w:rsidRPr="00E20CD6">
        <w:rPr>
          <w:color w:val="000000" w:themeColor="text1"/>
          <w:u w:color="000000" w:themeColor="text1"/>
        </w:rPr>
        <w:t>n or after Ja</w:t>
      </w:r>
      <w:r w:rsidR="002C4810">
        <w:rPr>
          <w:color w:val="000000" w:themeColor="text1"/>
          <w:u w:color="000000" w:themeColor="text1"/>
        </w:rPr>
        <w:t>nuary 1, 2008, graduate with a d</w:t>
      </w:r>
      <w:r w:rsidR="00E630AB" w:rsidRPr="00E20CD6">
        <w:rPr>
          <w:color w:val="000000" w:themeColor="text1"/>
          <w:u w:color="000000" w:themeColor="text1"/>
        </w:rPr>
        <w:t xml:space="preserve">octoral degree in audiology, or equivalent degree, regardless of degree name, from a program that is accredited by an accrediting agency recognized by the Council for Higher Education </w:t>
      </w:r>
      <w:r w:rsidR="005D69CE">
        <w:rPr>
          <w:color w:val="000000" w:themeColor="text1"/>
          <w:u w:color="000000" w:themeColor="text1"/>
        </w:rPr>
        <w:t xml:space="preserve">Accreditation </w:t>
      </w:r>
      <w:r w:rsidR="00E630AB" w:rsidRPr="00E20CD6">
        <w:rPr>
          <w:color w:val="000000" w:themeColor="text1"/>
          <w:u w:color="000000" w:themeColor="text1"/>
        </w:rPr>
        <w:t>or its successor, or by the United States Department of Education and operated by a college or university accredited by a regional or national accrediting organ</w:t>
      </w:r>
      <w:r w:rsidR="00EB6500">
        <w:rPr>
          <w:color w:val="000000" w:themeColor="text1"/>
          <w:u w:color="000000" w:themeColor="text1"/>
        </w:rPr>
        <w:t>ization recognized by the board;</w:t>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D5028C">
        <w:rPr>
          <w:color w:val="000000" w:themeColor="text1"/>
          <w:u w:color="000000" w:themeColor="text1"/>
        </w:rPr>
        <w:t xml:space="preserve">graduate </w:t>
      </w:r>
      <w:r w:rsidR="00E630AB" w:rsidRPr="00E20CD6">
        <w:rPr>
          <w:color w:val="000000" w:themeColor="text1"/>
          <w:u w:color="000000" w:themeColor="text1"/>
        </w:rPr>
        <w:t>from an audiology program that is housed in an institution of higher education outside of the United States: (</w:t>
      </w:r>
      <w:r w:rsidR="005F7F21">
        <w:rPr>
          <w:color w:val="000000" w:themeColor="text1"/>
          <w:u w:color="000000" w:themeColor="text1"/>
        </w:rPr>
        <w:t>i</w:t>
      </w:r>
      <w:r w:rsidR="00E630AB" w:rsidRPr="00E20CD6">
        <w:rPr>
          <w:color w:val="000000" w:themeColor="text1"/>
          <w:u w:color="000000" w:themeColor="text1"/>
        </w:rPr>
        <w:t>) for which the program and institution have been approved by the authorized accrediting body i</w:t>
      </w:r>
      <w:r w:rsidR="005F7F21">
        <w:rPr>
          <w:color w:val="000000" w:themeColor="text1"/>
          <w:u w:color="000000" w:themeColor="text1"/>
        </w:rPr>
        <w:t>n the applicable country and (ii</w:t>
      </w:r>
      <w:r w:rsidR="00E630AB" w:rsidRPr="00E20CD6">
        <w:rPr>
          <w:color w:val="000000" w:themeColor="text1"/>
          <w:u w:color="000000" w:themeColor="text1"/>
        </w:rPr>
        <w:t>) the degree program has been verified by an independent credentials review agency to be comparable to a state licensing board</w:t>
      </w:r>
      <w:r w:rsidR="00154661">
        <w:rPr>
          <w:color w:val="000000" w:themeColor="text1"/>
          <w:u w:color="000000" w:themeColor="text1"/>
        </w:rPr>
        <w:noBreakHyphen/>
      </w:r>
      <w:r w:rsidR="00EB6500">
        <w:rPr>
          <w:color w:val="000000" w:themeColor="text1"/>
          <w:u w:color="000000" w:themeColor="text1"/>
        </w:rPr>
        <w:t>approved program;</w:t>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BC561A">
        <w:rPr>
          <w:color w:val="000000" w:themeColor="text1"/>
          <w:u w:color="000000" w:themeColor="text1"/>
        </w:rPr>
        <w:t>c</w:t>
      </w:r>
      <w:r w:rsidR="00E630AB" w:rsidRPr="00E20CD6">
        <w:rPr>
          <w:color w:val="000000" w:themeColor="text1"/>
          <w:u w:color="000000" w:themeColor="text1"/>
        </w:rPr>
        <w:t>omplete a supervised clinical practicum experience from an accredited educational institution or its cooperating program</w:t>
      </w:r>
      <w:r w:rsidR="00EB6500">
        <w:rPr>
          <w:color w:val="000000" w:themeColor="text1"/>
          <w:u w:color="000000" w:themeColor="text1"/>
        </w:rPr>
        <w:t>s as required by the commission;</w:t>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BC561A">
        <w:rPr>
          <w:color w:val="000000" w:themeColor="text1"/>
          <w:u w:color="000000" w:themeColor="text1"/>
        </w:rPr>
        <w:t>p</w:t>
      </w:r>
      <w:r w:rsidR="00E630AB" w:rsidRPr="00E20CD6">
        <w:rPr>
          <w:color w:val="000000" w:themeColor="text1"/>
          <w:u w:color="000000" w:themeColor="text1"/>
        </w:rPr>
        <w:t>ass a national examination approved by the commission;</w:t>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BC561A">
        <w:rPr>
          <w:color w:val="000000" w:themeColor="text1"/>
          <w:u w:color="000000" w:themeColor="text1"/>
        </w:rPr>
        <w:t>h</w:t>
      </w:r>
      <w:r w:rsidR="00E630AB" w:rsidRPr="00E20CD6">
        <w:rPr>
          <w:color w:val="000000" w:themeColor="text1"/>
          <w:u w:color="000000" w:themeColor="text1"/>
        </w:rPr>
        <w:t>old an active, unencumbered license;</w:t>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(5)</w:t>
      </w:r>
      <w:r>
        <w:rPr>
          <w:color w:val="000000" w:themeColor="text1"/>
          <w:u w:color="000000" w:themeColor="text1"/>
        </w:rPr>
        <w:tab/>
      </w:r>
      <w:r w:rsidR="00BC561A">
        <w:rPr>
          <w:color w:val="000000" w:themeColor="text1"/>
          <w:u w:color="000000" w:themeColor="text1"/>
        </w:rPr>
        <w:t>n</w:t>
      </w:r>
      <w:r w:rsidR="00E630AB" w:rsidRPr="00E20CD6">
        <w:rPr>
          <w:color w:val="000000" w:themeColor="text1"/>
          <w:u w:color="000000" w:themeColor="text1"/>
        </w:rPr>
        <w:t>ot have been convicted or found guilty, and has not entered into an agreed disposition, of a felony related to the practice of audiology, under applicable state or federal criminal law;</w:t>
      </w:r>
      <w:r w:rsidR="00EB6500">
        <w:rPr>
          <w:color w:val="000000" w:themeColor="text1"/>
          <w:u w:color="000000" w:themeColor="text1"/>
        </w:rPr>
        <w:t xml:space="preserve"> and</w:t>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BC561A">
        <w:rPr>
          <w:color w:val="000000" w:themeColor="text1"/>
          <w:u w:color="000000" w:themeColor="text1"/>
        </w:rPr>
        <w:t>h</w:t>
      </w:r>
      <w:r w:rsidR="00E630AB" w:rsidRPr="00E20CD6">
        <w:rPr>
          <w:color w:val="000000" w:themeColor="text1"/>
          <w:u w:color="000000" w:themeColor="text1"/>
        </w:rPr>
        <w:t>ave a valid United States Social Security or National Practitioner Identification number.</w:t>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(F)</w:t>
      </w:r>
      <w:r>
        <w:rPr>
          <w:color w:val="000000" w:themeColor="text1"/>
          <w:u w:color="000000" w:themeColor="text1"/>
        </w:rPr>
        <w:tab/>
      </w:r>
      <w:r w:rsidR="00E630AB" w:rsidRPr="00E20CD6">
        <w:rPr>
          <w:color w:val="000000" w:themeColor="text1"/>
          <w:u w:color="000000" w:themeColor="text1"/>
        </w:rPr>
        <w:t>A speech</w:t>
      </w:r>
      <w:r w:rsidR="00154661">
        <w:rPr>
          <w:color w:val="000000" w:themeColor="text1"/>
          <w:u w:color="000000" w:themeColor="text1"/>
        </w:rPr>
        <w:noBreakHyphen/>
      </w:r>
      <w:r w:rsidR="00E630AB" w:rsidRPr="00E20CD6">
        <w:rPr>
          <w:color w:val="000000" w:themeColor="text1"/>
          <w:u w:color="000000" w:themeColor="text1"/>
        </w:rPr>
        <w:t>language pathologist must:</w:t>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BC561A">
        <w:rPr>
          <w:color w:val="000000" w:themeColor="text1"/>
          <w:u w:color="000000" w:themeColor="text1"/>
        </w:rPr>
        <w:t>m</w:t>
      </w:r>
      <w:r w:rsidR="00E630AB" w:rsidRPr="00E20CD6">
        <w:rPr>
          <w:color w:val="000000" w:themeColor="text1"/>
          <w:u w:color="000000" w:themeColor="text1"/>
        </w:rPr>
        <w:t>eet one of the following educational requirements:</w:t>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BC561A">
        <w:rPr>
          <w:color w:val="000000" w:themeColor="text1"/>
          <w:u w:color="000000" w:themeColor="text1"/>
        </w:rPr>
        <w:t>graduate</w:t>
      </w:r>
      <w:r w:rsidR="00E630AB" w:rsidRPr="00E20CD6">
        <w:rPr>
          <w:color w:val="000000" w:themeColor="text1"/>
          <w:u w:color="000000" w:themeColor="text1"/>
        </w:rPr>
        <w:t xml:space="preserve"> with a master</w:t>
      </w:r>
      <w:r w:rsidR="00154661" w:rsidRPr="00154661">
        <w:rPr>
          <w:color w:val="000000" w:themeColor="text1"/>
          <w:u w:color="000000" w:themeColor="text1"/>
        </w:rPr>
        <w:t>’</w:t>
      </w:r>
      <w:r w:rsidR="00E630AB" w:rsidRPr="00E20CD6">
        <w:rPr>
          <w:color w:val="000000" w:themeColor="text1"/>
          <w:u w:color="000000" w:themeColor="text1"/>
        </w:rPr>
        <w:t>s degree  from a speech</w:t>
      </w:r>
      <w:r w:rsidR="00154661">
        <w:rPr>
          <w:color w:val="000000" w:themeColor="text1"/>
          <w:u w:color="000000" w:themeColor="text1"/>
        </w:rPr>
        <w:noBreakHyphen/>
      </w:r>
      <w:r w:rsidR="00E630AB" w:rsidRPr="00E20CD6">
        <w:rPr>
          <w:color w:val="000000" w:themeColor="text1"/>
          <w:u w:color="000000" w:themeColor="text1"/>
        </w:rPr>
        <w:t>language pathology program that is accredited by an organization recognized by the United States Department of Education and operated by a college or university accredited by a regional or national accrediting organization recognized by the board; or</w:t>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BC561A">
        <w:rPr>
          <w:color w:val="000000" w:themeColor="text1"/>
          <w:u w:color="000000" w:themeColor="text1"/>
        </w:rPr>
        <w:t>graduate</w:t>
      </w:r>
      <w:r w:rsidR="00E630AB" w:rsidRPr="00E20CD6">
        <w:rPr>
          <w:color w:val="000000" w:themeColor="text1"/>
          <w:u w:color="000000" w:themeColor="text1"/>
        </w:rPr>
        <w:t xml:space="preserve"> from a speech</w:t>
      </w:r>
      <w:r w:rsidR="00154661">
        <w:rPr>
          <w:color w:val="000000" w:themeColor="text1"/>
          <w:u w:color="000000" w:themeColor="text1"/>
        </w:rPr>
        <w:noBreakHyphen/>
      </w:r>
      <w:r w:rsidR="00E630AB" w:rsidRPr="00E20CD6">
        <w:rPr>
          <w:color w:val="000000" w:themeColor="text1"/>
          <w:u w:color="000000" w:themeColor="text1"/>
        </w:rPr>
        <w:t>language pathology program that is housed in an institution of higher educati</w:t>
      </w:r>
      <w:r w:rsidR="00A5237B">
        <w:rPr>
          <w:color w:val="000000" w:themeColor="text1"/>
          <w:u w:color="000000" w:themeColor="text1"/>
        </w:rPr>
        <w:t>on outside the United States: (i</w:t>
      </w:r>
      <w:r w:rsidR="00E630AB" w:rsidRPr="00E20CD6">
        <w:rPr>
          <w:color w:val="000000" w:themeColor="text1"/>
          <w:u w:color="000000" w:themeColor="text1"/>
        </w:rPr>
        <w:t xml:space="preserve">) for which the program and institution have been approved by the authorized accrediting body </w:t>
      </w:r>
      <w:r w:rsidR="00A5237B">
        <w:rPr>
          <w:color w:val="000000" w:themeColor="text1"/>
          <w:u w:color="000000" w:themeColor="text1"/>
        </w:rPr>
        <w:t>in the applicable country and (ii</w:t>
      </w:r>
      <w:r w:rsidR="00E630AB" w:rsidRPr="00E20CD6">
        <w:rPr>
          <w:color w:val="000000" w:themeColor="text1"/>
          <w:u w:color="000000" w:themeColor="text1"/>
        </w:rPr>
        <w:t>) the degree program has been verified by an independent credentials review agency to be comparable to a state licensing board</w:t>
      </w:r>
      <w:r w:rsidR="00154661">
        <w:rPr>
          <w:color w:val="000000" w:themeColor="text1"/>
          <w:u w:color="000000" w:themeColor="text1"/>
        </w:rPr>
        <w:noBreakHyphen/>
      </w:r>
      <w:r w:rsidR="00C52685">
        <w:rPr>
          <w:color w:val="000000" w:themeColor="text1"/>
          <w:u w:color="000000" w:themeColor="text1"/>
        </w:rPr>
        <w:t>approved program;</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BC561A">
        <w:rPr>
          <w:color w:val="000000" w:themeColor="text1"/>
          <w:u w:color="000000" w:themeColor="text1"/>
        </w:rPr>
        <w:t>c</w:t>
      </w:r>
      <w:r w:rsidR="00E630AB" w:rsidRPr="00E20CD6">
        <w:rPr>
          <w:color w:val="000000" w:themeColor="text1"/>
          <w:u w:color="000000" w:themeColor="text1"/>
        </w:rPr>
        <w:t>omplete a supervised clinical practicum experience from an educational institution or its cooperating programs as required by the commission;</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E630AB" w:rsidRPr="00E20CD6">
        <w:rPr>
          <w:color w:val="000000" w:themeColor="text1"/>
          <w:u w:color="000000" w:themeColor="text1"/>
        </w:rPr>
        <w:t>(3)</w:t>
      </w:r>
      <w:r>
        <w:rPr>
          <w:color w:val="000000" w:themeColor="text1"/>
          <w:u w:color="000000" w:themeColor="text1"/>
        </w:rPr>
        <w:tab/>
      </w:r>
      <w:r w:rsidR="00BC561A">
        <w:rPr>
          <w:color w:val="000000" w:themeColor="text1"/>
          <w:u w:color="000000" w:themeColor="text1"/>
        </w:rPr>
        <w:t>c</w:t>
      </w:r>
      <w:r w:rsidR="00E630AB" w:rsidRPr="00E20CD6">
        <w:rPr>
          <w:color w:val="000000" w:themeColor="text1"/>
          <w:u w:color="000000" w:themeColor="text1"/>
        </w:rPr>
        <w:t>omplete a supervised postgraduate professional experience as required by the commission;</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(4)</w:t>
      </w:r>
      <w:r>
        <w:rPr>
          <w:color w:val="000000" w:themeColor="text1"/>
          <w:u w:color="000000" w:themeColor="text1"/>
        </w:rPr>
        <w:tab/>
      </w:r>
      <w:r w:rsidR="00BC561A">
        <w:rPr>
          <w:color w:val="000000" w:themeColor="text1"/>
          <w:u w:color="000000" w:themeColor="text1"/>
        </w:rPr>
        <w:t>p</w:t>
      </w:r>
      <w:r w:rsidR="00E630AB" w:rsidRPr="00E20CD6">
        <w:rPr>
          <w:color w:val="000000" w:themeColor="text1"/>
          <w:u w:color="000000" w:themeColor="text1"/>
        </w:rPr>
        <w:t>ass a national examination approved by the commission;</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(5)</w:t>
      </w:r>
      <w:r>
        <w:rPr>
          <w:color w:val="000000" w:themeColor="text1"/>
          <w:u w:color="000000" w:themeColor="text1"/>
        </w:rPr>
        <w:tab/>
      </w:r>
      <w:r w:rsidR="00BC561A">
        <w:rPr>
          <w:color w:val="000000" w:themeColor="text1"/>
          <w:u w:color="000000" w:themeColor="text1"/>
        </w:rPr>
        <w:t>h</w:t>
      </w:r>
      <w:r w:rsidR="00E630AB" w:rsidRPr="00E20CD6">
        <w:rPr>
          <w:color w:val="000000" w:themeColor="text1"/>
          <w:u w:color="000000" w:themeColor="text1"/>
        </w:rPr>
        <w:t>old an active, unencumbered license;</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BC561A">
        <w:rPr>
          <w:color w:val="000000" w:themeColor="text1"/>
          <w:u w:color="000000" w:themeColor="text1"/>
        </w:rPr>
        <w:t>n</w:t>
      </w:r>
      <w:r w:rsidR="00E630AB" w:rsidRPr="00E20CD6">
        <w:rPr>
          <w:color w:val="000000" w:themeColor="text1"/>
          <w:u w:color="000000" w:themeColor="text1"/>
        </w:rPr>
        <w:t>ot have been convicted or found guilty, and has not entered into an agreed disposition, of a felony related to the practice of speech</w:t>
      </w:r>
      <w:r w:rsidR="00154661">
        <w:rPr>
          <w:color w:val="000000" w:themeColor="text1"/>
          <w:u w:color="000000" w:themeColor="text1"/>
        </w:rPr>
        <w:noBreakHyphen/>
      </w:r>
      <w:r w:rsidR="00E630AB" w:rsidRPr="00E20CD6">
        <w:rPr>
          <w:color w:val="000000" w:themeColor="text1"/>
          <w:u w:color="000000" w:themeColor="text1"/>
        </w:rPr>
        <w:t>language pathology, under applicable state or federal criminal law;</w:t>
      </w:r>
      <w:r w:rsidR="00731F21">
        <w:rPr>
          <w:color w:val="000000" w:themeColor="text1"/>
          <w:u w:color="000000" w:themeColor="text1"/>
        </w:rPr>
        <w:t xml:space="preserve"> and</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(7)</w:t>
      </w:r>
      <w:r>
        <w:rPr>
          <w:color w:val="000000" w:themeColor="text1"/>
          <w:u w:color="000000" w:themeColor="text1"/>
        </w:rPr>
        <w:tab/>
      </w:r>
      <w:r w:rsidR="00BC561A">
        <w:rPr>
          <w:color w:val="000000" w:themeColor="text1"/>
          <w:u w:color="000000" w:themeColor="text1"/>
        </w:rPr>
        <w:t>h</w:t>
      </w:r>
      <w:r w:rsidR="00E630AB" w:rsidRPr="00E20CD6">
        <w:rPr>
          <w:color w:val="000000" w:themeColor="text1"/>
          <w:u w:color="000000" w:themeColor="text1"/>
        </w:rPr>
        <w:t>ave a valid United State</w:t>
      </w:r>
      <w:r w:rsidR="002C4810">
        <w:rPr>
          <w:color w:val="000000" w:themeColor="text1"/>
          <w:u w:color="000000" w:themeColor="text1"/>
        </w:rPr>
        <w:t>s</w:t>
      </w:r>
      <w:r w:rsidR="00E630AB" w:rsidRPr="00E20CD6">
        <w:rPr>
          <w:color w:val="000000" w:themeColor="text1"/>
          <w:u w:color="000000" w:themeColor="text1"/>
        </w:rPr>
        <w:t xml:space="preserve"> Social Security or National Pra</w:t>
      </w:r>
      <w:r w:rsidR="001F0BB8">
        <w:rPr>
          <w:color w:val="000000" w:themeColor="text1"/>
          <w:u w:color="000000" w:themeColor="text1"/>
        </w:rPr>
        <w:t>ctitioner Identification number.</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(G)</w:t>
      </w:r>
      <w:r>
        <w:rPr>
          <w:color w:val="000000" w:themeColor="text1"/>
          <w:u w:color="000000" w:themeColor="text1"/>
        </w:rPr>
        <w:tab/>
      </w:r>
      <w:r w:rsidR="00E630AB" w:rsidRPr="00E20CD6">
        <w:rPr>
          <w:color w:val="000000" w:themeColor="text1"/>
          <w:u w:color="000000" w:themeColor="text1"/>
        </w:rPr>
        <w:t>The privilege to practice is deri</w:t>
      </w:r>
      <w:r w:rsidR="0030076D">
        <w:rPr>
          <w:color w:val="000000" w:themeColor="text1"/>
          <w:u w:color="000000" w:themeColor="text1"/>
        </w:rPr>
        <w:t>ved from the home state license.</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00E630AB" w:rsidRPr="00E20CD6">
        <w:rPr>
          <w:color w:val="000000" w:themeColor="text1"/>
          <w:u w:color="000000" w:themeColor="text1"/>
        </w:rPr>
        <w:t>An audiologist or speech</w:t>
      </w:r>
      <w:r w:rsidR="00154661">
        <w:rPr>
          <w:color w:val="000000" w:themeColor="text1"/>
          <w:u w:color="000000" w:themeColor="text1"/>
        </w:rPr>
        <w:noBreakHyphen/>
      </w:r>
      <w:r w:rsidR="00E630AB" w:rsidRPr="00E20CD6">
        <w:rPr>
          <w:color w:val="000000" w:themeColor="text1"/>
          <w:u w:color="000000" w:themeColor="text1"/>
        </w:rPr>
        <w:t>language pathologist practicing in a member state must comply with the state practice laws of the state in which the client is located at the time the service is provided. The practice of audiology and speech</w:t>
      </w:r>
      <w:r w:rsidR="00154661">
        <w:rPr>
          <w:color w:val="000000" w:themeColor="text1"/>
          <w:u w:color="000000" w:themeColor="text1"/>
        </w:rPr>
        <w:noBreakHyphen/>
      </w:r>
      <w:r w:rsidR="00E630AB" w:rsidRPr="00E20CD6">
        <w:rPr>
          <w:color w:val="000000" w:themeColor="text1"/>
          <w:u w:color="000000" w:themeColor="text1"/>
        </w:rPr>
        <w:t>language pathology includes all audiology and speech</w:t>
      </w:r>
      <w:r w:rsidR="00154661">
        <w:rPr>
          <w:color w:val="000000" w:themeColor="text1"/>
          <w:u w:color="000000" w:themeColor="text1"/>
        </w:rPr>
        <w:noBreakHyphen/>
      </w:r>
      <w:r w:rsidR="00E630AB" w:rsidRPr="00E20CD6">
        <w:rPr>
          <w:color w:val="000000" w:themeColor="text1"/>
          <w:u w:color="000000" w:themeColor="text1"/>
        </w:rPr>
        <w:t>language pathology practice as defined by the state practice laws of the member state in which the client is located.  The practice of audiology and speech</w:t>
      </w:r>
      <w:r w:rsidR="00154661">
        <w:rPr>
          <w:color w:val="000000" w:themeColor="text1"/>
          <w:u w:color="000000" w:themeColor="text1"/>
        </w:rPr>
        <w:noBreakHyphen/>
      </w:r>
      <w:r w:rsidR="00E630AB" w:rsidRPr="00E20CD6">
        <w:rPr>
          <w:color w:val="000000" w:themeColor="text1"/>
          <w:u w:color="000000" w:themeColor="text1"/>
        </w:rPr>
        <w:t>language pathology in a member state under a privilege to practice subjects an audiologist or speech</w:t>
      </w:r>
      <w:r w:rsidR="00154661">
        <w:rPr>
          <w:color w:val="000000" w:themeColor="text1"/>
          <w:u w:color="000000" w:themeColor="text1"/>
        </w:rPr>
        <w:noBreakHyphen/>
      </w:r>
      <w:r w:rsidR="00E630AB" w:rsidRPr="00E20CD6">
        <w:rPr>
          <w:color w:val="000000" w:themeColor="text1"/>
          <w:u w:color="000000" w:themeColor="text1"/>
        </w:rPr>
        <w:t>language pathologist to the jurisdiction of the licensing board, the courts</w:t>
      </w:r>
      <w:r w:rsidR="00A75188">
        <w:rPr>
          <w:color w:val="000000" w:themeColor="text1"/>
          <w:u w:color="000000" w:themeColor="text1"/>
        </w:rPr>
        <w:t>,</w:t>
      </w:r>
      <w:r w:rsidR="00E630AB" w:rsidRPr="00E20CD6">
        <w:rPr>
          <w:color w:val="000000" w:themeColor="text1"/>
          <w:u w:color="000000" w:themeColor="text1"/>
        </w:rPr>
        <w:t xml:space="preserve"> and the laws of the member state in which the client is located </w:t>
      </w:r>
      <w:r w:rsidR="0030076D">
        <w:rPr>
          <w:color w:val="000000" w:themeColor="text1"/>
          <w:u w:color="000000" w:themeColor="text1"/>
        </w:rPr>
        <w:t>at the time service is provided.</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(I)</w:t>
      </w:r>
      <w:r>
        <w:rPr>
          <w:color w:val="000000" w:themeColor="text1"/>
          <w:u w:color="000000" w:themeColor="text1"/>
        </w:rPr>
        <w:tab/>
      </w:r>
      <w:r w:rsidR="00E630AB" w:rsidRPr="00E20CD6">
        <w:rPr>
          <w:color w:val="000000" w:themeColor="text1"/>
          <w:u w:color="000000" w:themeColor="text1"/>
        </w:rPr>
        <w:t>Individuals not residing in a member state may apply for a member state</w:t>
      </w:r>
      <w:r w:rsidR="00154661" w:rsidRPr="00154661">
        <w:rPr>
          <w:color w:val="000000" w:themeColor="text1"/>
          <w:u w:color="000000" w:themeColor="text1"/>
        </w:rPr>
        <w:t>’</w:t>
      </w:r>
      <w:r w:rsidR="00E630AB" w:rsidRPr="00E20CD6">
        <w:rPr>
          <w:color w:val="000000" w:themeColor="text1"/>
          <w:u w:color="000000" w:themeColor="text1"/>
        </w:rPr>
        <w:t>s single</w:t>
      </w:r>
      <w:r w:rsidR="00154661">
        <w:rPr>
          <w:color w:val="000000" w:themeColor="text1"/>
          <w:u w:color="000000" w:themeColor="text1"/>
        </w:rPr>
        <w:noBreakHyphen/>
      </w:r>
      <w:r w:rsidR="00E630AB" w:rsidRPr="00E20CD6">
        <w:rPr>
          <w:color w:val="000000" w:themeColor="text1"/>
          <w:u w:color="000000" w:themeColor="text1"/>
        </w:rPr>
        <w:t>state license as provided under the laws of each member state. However, the single</w:t>
      </w:r>
      <w:r w:rsidR="00154661">
        <w:rPr>
          <w:color w:val="000000" w:themeColor="text1"/>
          <w:u w:color="000000" w:themeColor="text1"/>
        </w:rPr>
        <w:noBreakHyphen/>
      </w:r>
      <w:r w:rsidR="00E630AB" w:rsidRPr="00E20CD6">
        <w:rPr>
          <w:color w:val="000000" w:themeColor="text1"/>
          <w:u w:color="000000" w:themeColor="text1"/>
        </w:rPr>
        <w:t>state license granted to these individuals is not recognized as granting the privilege to practice audiology or speech</w:t>
      </w:r>
      <w:r w:rsidR="00154661">
        <w:rPr>
          <w:color w:val="000000" w:themeColor="text1"/>
          <w:u w:color="000000" w:themeColor="text1"/>
        </w:rPr>
        <w:noBreakHyphen/>
      </w:r>
      <w:r w:rsidR="00E630AB" w:rsidRPr="00E20CD6">
        <w:rPr>
          <w:color w:val="000000" w:themeColor="text1"/>
          <w:u w:color="000000" w:themeColor="text1"/>
        </w:rPr>
        <w:t>language pathology in any other member state. Nothing in this compact shall affect the requirements established by a member state for the iss</w:t>
      </w:r>
      <w:r w:rsidR="0030076D">
        <w:rPr>
          <w:color w:val="000000" w:themeColor="text1"/>
          <w:u w:color="000000" w:themeColor="text1"/>
        </w:rPr>
        <w:t>uance of a single</w:t>
      </w:r>
      <w:r w:rsidR="00154661">
        <w:rPr>
          <w:color w:val="000000" w:themeColor="text1"/>
          <w:u w:color="000000" w:themeColor="text1"/>
        </w:rPr>
        <w:noBreakHyphen/>
      </w:r>
      <w:r w:rsidR="0030076D">
        <w:rPr>
          <w:color w:val="000000" w:themeColor="text1"/>
          <w:u w:color="000000" w:themeColor="text1"/>
        </w:rPr>
        <w:t>state license.</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r>
      <w:r w:rsidR="00E630AB" w:rsidRPr="00E20CD6">
        <w:rPr>
          <w:color w:val="000000" w:themeColor="text1"/>
          <w:u w:color="000000" w:themeColor="text1"/>
        </w:rPr>
        <w:t>Member states may charge a fee for granting a compact privilege</w:t>
      </w:r>
      <w:r w:rsidR="0030076D">
        <w:rPr>
          <w:color w:val="000000" w:themeColor="text1"/>
          <w:u w:color="000000" w:themeColor="text1"/>
        </w:rPr>
        <w:t>.</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(K)</w:t>
      </w:r>
      <w:r>
        <w:rPr>
          <w:color w:val="000000" w:themeColor="text1"/>
          <w:u w:color="000000" w:themeColor="text1"/>
        </w:rPr>
        <w:tab/>
      </w:r>
      <w:r w:rsidR="00E630AB" w:rsidRPr="00E20CD6">
        <w:rPr>
          <w:color w:val="000000" w:themeColor="text1"/>
          <w:u w:color="000000" w:themeColor="text1"/>
        </w:rPr>
        <w:t>Member states must comply with the bylaws and rules and regulations of the commission.</w:t>
      </w:r>
    </w:p>
    <w:p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Pr>
          <w:color w:val="000000" w:themeColor="text1"/>
          <w:u w:color="000000" w:themeColor="text1"/>
        </w:rPr>
        <w:t>540.</w:t>
      </w:r>
      <w:r>
        <w:rPr>
          <w:color w:val="000000" w:themeColor="text1"/>
          <w:u w:color="000000" w:themeColor="text1"/>
        </w:rPr>
        <w:tab/>
        <w:t>(A)</w:t>
      </w:r>
      <w:r>
        <w:rPr>
          <w:color w:val="000000" w:themeColor="text1"/>
          <w:u w:color="000000" w:themeColor="text1"/>
        </w:rPr>
        <w:tab/>
      </w:r>
      <w:r w:rsidR="00E630AB" w:rsidRPr="00E20CD6">
        <w:rPr>
          <w:color w:val="000000" w:themeColor="text1"/>
          <w:u w:color="000000" w:themeColor="text1"/>
        </w:rPr>
        <w:t>To exercise the compact privilege under the terms and provisions of the compact, the audiologist or speech</w:t>
      </w:r>
      <w:r w:rsidR="00154661">
        <w:rPr>
          <w:color w:val="000000" w:themeColor="text1"/>
          <w:u w:color="000000" w:themeColor="text1"/>
        </w:rPr>
        <w:noBreakHyphen/>
      </w:r>
      <w:r w:rsidR="00E630AB" w:rsidRPr="00E20CD6">
        <w:rPr>
          <w:color w:val="000000" w:themeColor="text1"/>
          <w:u w:color="000000" w:themeColor="text1"/>
        </w:rPr>
        <w:t>language pathologist must:</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A123F7">
        <w:rPr>
          <w:color w:val="000000" w:themeColor="text1"/>
          <w:u w:color="000000" w:themeColor="text1"/>
        </w:rPr>
        <w:t>h</w:t>
      </w:r>
      <w:r w:rsidR="00E630AB" w:rsidRPr="00E20CD6">
        <w:rPr>
          <w:color w:val="000000" w:themeColor="text1"/>
          <w:u w:color="000000" w:themeColor="text1"/>
        </w:rPr>
        <w:t>old an active license in the home state;</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A123F7">
        <w:rPr>
          <w:color w:val="000000" w:themeColor="text1"/>
          <w:u w:color="000000" w:themeColor="text1"/>
        </w:rPr>
        <w:t>h</w:t>
      </w:r>
      <w:r w:rsidR="00E630AB" w:rsidRPr="00E20CD6">
        <w:rPr>
          <w:color w:val="000000" w:themeColor="text1"/>
          <w:u w:color="000000" w:themeColor="text1"/>
        </w:rPr>
        <w:t>ave no encumbrance on any state license;</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(3)</w:t>
      </w:r>
      <w:r>
        <w:rPr>
          <w:color w:val="000000" w:themeColor="text1"/>
          <w:u w:color="000000" w:themeColor="text1"/>
        </w:rPr>
        <w:tab/>
      </w:r>
      <w:r w:rsidR="00A123F7">
        <w:rPr>
          <w:color w:val="000000" w:themeColor="text1"/>
          <w:u w:color="000000" w:themeColor="text1"/>
        </w:rPr>
        <w:t>b</w:t>
      </w:r>
      <w:r w:rsidR="00E630AB" w:rsidRPr="00E20CD6">
        <w:rPr>
          <w:color w:val="000000" w:themeColor="text1"/>
          <w:u w:color="000000" w:themeColor="text1"/>
        </w:rPr>
        <w:t>e eligible for a compact privilege in any member state in accordance with 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530;</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E630AB" w:rsidRPr="00E20CD6">
        <w:rPr>
          <w:color w:val="000000" w:themeColor="text1"/>
          <w:u w:color="000000" w:themeColor="text1"/>
        </w:rPr>
        <w:t>(4)</w:t>
      </w:r>
      <w:r>
        <w:rPr>
          <w:color w:val="000000" w:themeColor="text1"/>
          <w:u w:color="000000" w:themeColor="text1"/>
        </w:rPr>
        <w:tab/>
      </w:r>
      <w:r w:rsidR="00A123F7">
        <w:rPr>
          <w:color w:val="000000" w:themeColor="text1"/>
          <w:u w:color="000000" w:themeColor="text1"/>
        </w:rPr>
        <w:t>h</w:t>
      </w:r>
      <w:r w:rsidR="00E630AB" w:rsidRPr="00E20CD6">
        <w:rPr>
          <w:color w:val="000000" w:themeColor="text1"/>
          <w:u w:color="000000" w:themeColor="text1"/>
        </w:rPr>
        <w:t>ave not had any adverse action against any license or compact privilege within the previous two years from the date of application;</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(5)</w:t>
      </w:r>
      <w:r>
        <w:rPr>
          <w:color w:val="000000" w:themeColor="text1"/>
          <w:u w:color="000000" w:themeColor="text1"/>
        </w:rPr>
        <w:tab/>
      </w:r>
      <w:r w:rsidR="00A123F7">
        <w:rPr>
          <w:color w:val="000000" w:themeColor="text1"/>
          <w:u w:color="000000" w:themeColor="text1"/>
        </w:rPr>
        <w:t>n</w:t>
      </w:r>
      <w:r w:rsidR="00E630AB" w:rsidRPr="00E20CD6">
        <w:rPr>
          <w:color w:val="000000" w:themeColor="text1"/>
          <w:u w:color="000000" w:themeColor="text1"/>
        </w:rPr>
        <w:t>otify the commission that the licensee is seeking the compact privilege within a remote state;</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(6)</w:t>
      </w:r>
      <w:r>
        <w:rPr>
          <w:color w:val="000000" w:themeColor="text1"/>
          <w:u w:color="000000" w:themeColor="text1"/>
        </w:rPr>
        <w:tab/>
      </w:r>
      <w:r w:rsidR="00A123F7">
        <w:rPr>
          <w:color w:val="000000" w:themeColor="text1"/>
          <w:u w:color="000000" w:themeColor="text1"/>
        </w:rPr>
        <w:t>p</w:t>
      </w:r>
      <w:r w:rsidR="00E630AB" w:rsidRPr="00E20CD6">
        <w:rPr>
          <w:color w:val="000000" w:themeColor="text1"/>
          <w:u w:color="000000" w:themeColor="text1"/>
        </w:rPr>
        <w:t>ay any applicable fees, including any state fee, for the compact privilege; and</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(7)</w:t>
      </w:r>
      <w:r>
        <w:rPr>
          <w:color w:val="000000" w:themeColor="text1"/>
          <w:u w:color="000000" w:themeColor="text1"/>
        </w:rPr>
        <w:tab/>
      </w:r>
      <w:r w:rsidR="00A123F7">
        <w:rPr>
          <w:color w:val="000000" w:themeColor="text1"/>
          <w:u w:color="000000" w:themeColor="text1"/>
        </w:rPr>
        <w:t>r</w:t>
      </w:r>
      <w:r w:rsidR="00E630AB" w:rsidRPr="00E20CD6">
        <w:rPr>
          <w:color w:val="000000" w:themeColor="text1"/>
          <w:u w:color="000000" w:themeColor="text1"/>
        </w:rPr>
        <w:t>eport to the commission adverse action taken by any nonmember state within thirty days from the date the adverse action is taken.</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(B)</w:t>
      </w:r>
      <w:r>
        <w:rPr>
          <w:color w:val="000000" w:themeColor="text1"/>
          <w:u w:color="000000" w:themeColor="text1"/>
        </w:rPr>
        <w:tab/>
      </w:r>
      <w:r w:rsidR="00E630AB" w:rsidRPr="00E20CD6">
        <w:rPr>
          <w:color w:val="000000" w:themeColor="text1"/>
          <w:u w:color="000000" w:themeColor="text1"/>
        </w:rPr>
        <w:t>For the purposes of the compact privilege, an audiologist or speech</w:t>
      </w:r>
      <w:r w:rsidR="00154661">
        <w:rPr>
          <w:color w:val="000000" w:themeColor="text1"/>
          <w:u w:color="000000" w:themeColor="text1"/>
        </w:rPr>
        <w:noBreakHyphen/>
      </w:r>
      <w:r w:rsidR="00E630AB" w:rsidRPr="00E20CD6">
        <w:rPr>
          <w:color w:val="000000" w:themeColor="text1"/>
          <w:u w:color="000000" w:themeColor="text1"/>
        </w:rPr>
        <w:t>language pathologist may hold only one home state license at a time.</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(C)</w:t>
      </w:r>
      <w:r>
        <w:rPr>
          <w:color w:val="000000" w:themeColor="text1"/>
          <w:u w:color="000000" w:themeColor="text1"/>
        </w:rPr>
        <w:tab/>
      </w:r>
      <w:r w:rsidR="00E630AB" w:rsidRPr="00E20CD6">
        <w:rPr>
          <w:color w:val="000000" w:themeColor="text1"/>
          <w:u w:color="000000" w:themeColor="text1"/>
        </w:rPr>
        <w:t>Except as provided for in 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560, if an audiologist or speech</w:t>
      </w:r>
      <w:r w:rsidR="00154661">
        <w:rPr>
          <w:color w:val="000000" w:themeColor="text1"/>
          <w:u w:color="000000" w:themeColor="text1"/>
        </w:rPr>
        <w:noBreakHyphen/>
      </w:r>
      <w:r w:rsidR="00E630AB" w:rsidRPr="00E20CD6">
        <w:rPr>
          <w:color w:val="000000" w:themeColor="text1"/>
          <w:u w:color="000000" w:themeColor="text1"/>
        </w:rPr>
        <w:t>language pathologist changes primar</w:t>
      </w:r>
      <w:r w:rsidR="00E27093">
        <w:rPr>
          <w:color w:val="000000" w:themeColor="text1"/>
          <w:u w:color="000000" w:themeColor="text1"/>
        </w:rPr>
        <w:t>y state of residence by moving</w:t>
      </w:r>
      <w:r w:rsidR="00E630AB" w:rsidRPr="00E20CD6">
        <w:rPr>
          <w:color w:val="000000" w:themeColor="text1"/>
          <w:u w:color="000000" w:themeColor="text1"/>
        </w:rPr>
        <w:t xml:space="preserve"> between two member states, the audiologist or speech</w:t>
      </w:r>
      <w:r w:rsidR="00154661">
        <w:rPr>
          <w:color w:val="000000" w:themeColor="text1"/>
          <w:u w:color="000000" w:themeColor="text1"/>
        </w:rPr>
        <w:noBreakHyphen/>
      </w:r>
      <w:r w:rsidR="00E630AB" w:rsidRPr="00E20CD6">
        <w:rPr>
          <w:color w:val="000000" w:themeColor="text1"/>
          <w:u w:color="000000" w:themeColor="text1"/>
        </w:rPr>
        <w:t>language pathologist must apply for licensure in the new home state, and the license issued by the prior home state must be deactivated in accordance with applicable rules adopted by the commission.</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E630AB" w:rsidRPr="00E20CD6">
        <w:rPr>
          <w:color w:val="000000" w:themeColor="text1"/>
          <w:u w:color="000000" w:themeColor="text1"/>
        </w:rPr>
        <w:t>The audiologist or speech</w:t>
      </w:r>
      <w:r w:rsidR="00154661">
        <w:rPr>
          <w:color w:val="000000" w:themeColor="text1"/>
          <w:u w:color="000000" w:themeColor="text1"/>
        </w:rPr>
        <w:noBreakHyphen/>
      </w:r>
      <w:r w:rsidR="00E630AB" w:rsidRPr="00E20CD6">
        <w:rPr>
          <w:color w:val="000000" w:themeColor="text1"/>
          <w:u w:color="000000" w:themeColor="text1"/>
        </w:rPr>
        <w:t>language pathologist may apply for licensure in advance of a change in primary state of residence.</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(E)</w:t>
      </w:r>
      <w:r>
        <w:rPr>
          <w:color w:val="000000" w:themeColor="text1"/>
          <w:u w:color="000000" w:themeColor="text1"/>
        </w:rPr>
        <w:tab/>
      </w:r>
      <w:r w:rsidR="00E630AB" w:rsidRPr="00E20CD6">
        <w:rPr>
          <w:color w:val="000000" w:themeColor="text1"/>
          <w:u w:color="000000" w:themeColor="text1"/>
        </w:rPr>
        <w:t>A license may not be issued by the new home state until the audiologist or speech</w:t>
      </w:r>
      <w:r w:rsidR="00154661">
        <w:rPr>
          <w:color w:val="000000" w:themeColor="text1"/>
          <w:u w:color="000000" w:themeColor="text1"/>
        </w:rPr>
        <w:noBreakHyphen/>
      </w:r>
      <w:r w:rsidR="00E630AB" w:rsidRPr="00E20CD6">
        <w:rPr>
          <w:color w:val="000000" w:themeColor="text1"/>
          <w:u w:color="000000" w:themeColor="text1"/>
        </w:rPr>
        <w:t xml:space="preserve">language pathologist provides satisfactory evidence of a change in primary state of residence to the new home state and satisfies all applicable requirements to obtain a license from the new home state.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(F)</w:t>
      </w:r>
      <w:r>
        <w:rPr>
          <w:color w:val="000000" w:themeColor="text1"/>
          <w:u w:color="000000" w:themeColor="text1"/>
        </w:rPr>
        <w:tab/>
      </w:r>
      <w:r w:rsidR="00E630AB" w:rsidRPr="00E20CD6">
        <w:rPr>
          <w:color w:val="000000" w:themeColor="text1"/>
          <w:u w:color="000000" w:themeColor="text1"/>
        </w:rPr>
        <w:t>If an audiologist or speech</w:t>
      </w:r>
      <w:r w:rsidR="00154661">
        <w:rPr>
          <w:color w:val="000000" w:themeColor="text1"/>
          <w:u w:color="000000" w:themeColor="text1"/>
        </w:rPr>
        <w:noBreakHyphen/>
      </w:r>
      <w:r w:rsidR="00E630AB" w:rsidRPr="00E20CD6">
        <w:rPr>
          <w:color w:val="000000" w:themeColor="text1"/>
          <w:u w:color="000000" w:themeColor="text1"/>
        </w:rPr>
        <w:t xml:space="preserve">language pathologist changes primary state of residence by moving from a member state to </w:t>
      </w:r>
      <w:r w:rsidR="00FC1C66">
        <w:rPr>
          <w:color w:val="000000" w:themeColor="text1"/>
          <w:u w:color="000000" w:themeColor="text1"/>
        </w:rPr>
        <w:t>a non</w:t>
      </w:r>
      <w:r w:rsidR="00E630AB" w:rsidRPr="00E20CD6">
        <w:rPr>
          <w:color w:val="000000" w:themeColor="text1"/>
          <w:u w:color="000000" w:themeColor="text1"/>
        </w:rPr>
        <w:t>member state, the license issued by the prior home state converts to a single</w:t>
      </w:r>
      <w:r w:rsidR="00154661">
        <w:rPr>
          <w:color w:val="000000" w:themeColor="text1"/>
          <w:u w:color="000000" w:themeColor="text1"/>
        </w:rPr>
        <w:noBreakHyphen/>
      </w:r>
      <w:r w:rsidR="00E630AB" w:rsidRPr="00E20CD6">
        <w:rPr>
          <w:color w:val="000000" w:themeColor="text1"/>
          <w:u w:color="000000" w:themeColor="text1"/>
        </w:rPr>
        <w:t xml:space="preserve">state license, valid only in the former home state.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(G)</w:t>
      </w:r>
      <w:r>
        <w:rPr>
          <w:color w:val="000000" w:themeColor="text1"/>
          <w:u w:color="000000" w:themeColor="text1"/>
        </w:rPr>
        <w:tab/>
      </w:r>
      <w:r w:rsidR="00E630AB" w:rsidRPr="00E20CD6">
        <w:rPr>
          <w:color w:val="000000" w:themeColor="text1"/>
          <w:u w:color="000000" w:themeColor="text1"/>
        </w:rPr>
        <w:t xml:space="preserve">The compact privilege is valid until the expiration date of the home state license. The licensee must comply with the requirements of subsection (A) to maintain the compact privilege in the remote state.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00E630AB" w:rsidRPr="00E20CD6">
        <w:rPr>
          <w:color w:val="000000" w:themeColor="text1"/>
          <w:u w:color="000000" w:themeColor="text1"/>
        </w:rPr>
        <w:t>A licensee providing audiology or speech</w:t>
      </w:r>
      <w:r w:rsidR="00154661">
        <w:rPr>
          <w:color w:val="000000" w:themeColor="text1"/>
          <w:u w:color="000000" w:themeColor="text1"/>
        </w:rPr>
        <w:noBreakHyphen/>
      </w:r>
      <w:r w:rsidR="00E630AB" w:rsidRPr="00E20CD6">
        <w:rPr>
          <w:color w:val="000000" w:themeColor="text1"/>
          <w:u w:color="000000" w:themeColor="text1"/>
        </w:rPr>
        <w:t xml:space="preserve">language pathology services in a remote state under the compact privilege shall function within the laws and regulations of the remote state.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(I)</w:t>
      </w:r>
      <w:r>
        <w:rPr>
          <w:color w:val="000000" w:themeColor="text1"/>
          <w:u w:color="000000" w:themeColor="text1"/>
        </w:rPr>
        <w:tab/>
      </w:r>
      <w:r w:rsidR="00E630AB" w:rsidRPr="00E20CD6">
        <w:rPr>
          <w:color w:val="000000" w:themeColor="text1"/>
          <w:u w:color="000000" w:themeColor="text1"/>
        </w:rPr>
        <w:t>A licensee providing audiology or speech</w:t>
      </w:r>
      <w:r w:rsidR="00154661">
        <w:rPr>
          <w:color w:val="000000" w:themeColor="text1"/>
          <w:u w:color="000000" w:themeColor="text1"/>
        </w:rPr>
        <w:noBreakHyphen/>
      </w:r>
      <w:r w:rsidR="00E630AB" w:rsidRPr="00E20CD6">
        <w:rPr>
          <w:color w:val="000000" w:themeColor="text1"/>
          <w:u w:color="000000" w:themeColor="text1"/>
        </w:rPr>
        <w:t>language pathology services in a remote state is subject to that state</w:t>
      </w:r>
      <w:r w:rsidR="00154661" w:rsidRPr="00154661">
        <w:rPr>
          <w:color w:val="000000" w:themeColor="text1"/>
          <w:u w:color="000000" w:themeColor="text1"/>
        </w:rPr>
        <w:t>’</w:t>
      </w:r>
      <w:r w:rsidR="00E630AB" w:rsidRPr="00E20CD6">
        <w:rPr>
          <w:color w:val="000000" w:themeColor="text1"/>
          <w:u w:color="000000" w:themeColor="text1"/>
        </w:rPr>
        <w:t>s regulatory authority. A remote state may, in accordance with due process and that state</w:t>
      </w:r>
      <w:r w:rsidR="00154661" w:rsidRPr="00154661">
        <w:rPr>
          <w:color w:val="000000" w:themeColor="text1"/>
          <w:u w:color="000000" w:themeColor="text1"/>
        </w:rPr>
        <w:t>’</w:t>
      </w:r>
      <w:r w:rsidR="00E630AB" w:rsidRPr="00E20CD6">
        <w:rPr>
          <w:color w:val="000000" w:themeColor="text1"/>
          <w:u w:color="000000" w:themeColor="text1"/>
        </w:rPr>
        <w:t>s laws, remove a licensee</w:t>
      </w:r>
      <w:r w:rsidR="00154661" w:rsidRPr="00154661">
        <w:rPr>
          <w:color w:val="000000" w:themeColor="text1"/>
          <w:u w:color="000000" w:themeColor="text1"/>
        </w:rPr>
        <w:t>’</w:t>
      </w:r>
      <w:r w:rsidR="00E630AB" w:rsidRPr="00E20CD6">
        <w:rPr>
          <w:color w:val="000000" w:themeColor="text1"/>
          <w:u w:color="000000" w:themeColor="text1"/>
        </w:rPr>
        <w:t xml:space="preserve">s compact privilege in the remote state for a specific period of time, impose fines, and </w:t>
      </w:r>
      <w:r w:rsidR="00E630AB" w:rsidRPr="00E20CD6">
        <w:rPr>
          <w:color w:val="000000" w:themeColor="text1"/>
          <w:u w:color="000000" w:themeColor="text1"/>
        </w:rPr>
        <w:lastRenderedPageBreak/>
        <w:t xml:space="preserve">take any other necessary actions to protect the health and safety of its citizens.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(J)</w:t>
      </w:r>
      <w:r>
        <w:rPr>
          <w:color w:val="000000" w:themeColor="text1"/>
          <w:u w:color="000000" w:themeColor="text1"/>
        </w:rPr>
        <w:tab/>
      </w:r>
      <w:r w:rsidR="00E630AB" w:rsidRPr="00E20CD6">
        <w:rPr>
          <w:color w:val="000000" w:themeColor="text1"/>
          <w:u w:color="000000" w:themeColor="text1"/>
        </w:rPr>
        <w:t xml:space="preserve">If a home state license is encumbered, the licensee loses compact privilege in any remote state until: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016C8B">
        <w:rPr>
          <w:color w:val="000000" w:themeColor="text1"/>
          <w:u w:color="000000" w:themeColor="text1"/>
        </w:rPr>
        <w:t>t</w:t>
      </w:r>
      <w:r w:rsidR="00E630AB" w:rsidRPr="00E20CD6">
        <w:rPr>
          <w:color w:val="000000" w:themeColor="text1"/>
          <w:u w:color="000000" w:themeColor="text1"/>
        </w:rPr>
        <w:t xml:space="preserve">he home state license is no longer encumbered; and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016C8B">
        <w:rPr>
          <w:color w:val="000000" w:themeColor="text1"/>
          <w:u w:color="000000" w:themeColor="text1"/>
        </w:rPr>
        <w:t>t</w:t>
      </w:r>
      <w:r w:rsidR="00E630AB" w:rsidRPr="00E20CD6">
        <w:rPr>
          <w:color w:val="000000" w:themeColor="text1"/>
          <w:u w:color="000000" w:themeColor="text1"/>
        </w:rPr>
        <w:t xml:space="preserve">wo years have elapsed from the date of the adverse action.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Pr>
          <w:color w:val="000000" w:themeColor="text1"/>
          <w:u w:color="000000" w:themeColor="text1"/>
        </w:rPr>
        <w:tab/>
      </w:r>
      <w:r w:rsidR="00E630AB" w:rsidRPr="00E20CD6">
        <w:rPr>
          <w:color w:val="000000" w:themeColor="text1"/>
          <w:u w:color="000000" w:themeColor="text1"/>
        </w:rPr>
        <w:t xml:space="preserve">Once an encumbered license in the home state is restored to good standing, the licensee must meet the requirements of subsection (A) to obtain a compact privilege in any remote state.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(L)</w:t>
      </w:r>
      <w:r>
        <w:rPr>
          <w:color w:val="000000" w:themeColor="text1"/>
          <w:u w:color="000000" w:themeColor="text1"/>
        </w:rPr>
        <w:tab/>
      </w:r>
      <w:r w:rsidR="00E630AB" w:rsidRPr="00E20CD6">
        <w:rPr>
          <w:color w:val="000000" w:themeColor="text1"/>
          <w:u w:color="000000" w:themeColor="text1"/>
        </w:rPr>
        <w:t>Once the requirements of subsection (J) have been met, the licensee must meet the requirements in subsection (A) to obtain a compact privilege in a remote state.</w:t>
      </w:r>
    </w:p>
    <w:p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Pr>
          <w:color w:val="000000" w:themeColor="text1"/>
          <w:u w:color="000000" w:themeColor="text1"/>
        </w:rPr>
        <w:t>550.</w:t>
      </w:r>
      <w:r>
        <w:rPr>
          <w:color w:val="000000" w:themeColor="text1"/>
          <w:u w:color="000000" w:themeColor="text1"/>
        </w:rPr>
        <w:tab/>
      </w:r>
      <w:r w:rsidR="00E630AB" w:rsidRPr="00E20CD6">
        <w:rPr>
          <w:color w:val="000000" w:themeColor="text1"/>
          <w:u w:color="000000" w:themeColor="text1"/>
        </w:rPr>
        <w:t>Member states shall recognize the right of an audiologist or speech</w:t>
      </w:r>
      <w:r w:rsidR="00154661">
        <w:rPr>
          <w:color w:val="000000" w:themeColor="text1"/>
          <w:u w:color="000000" w:themeColor="text1"/>
        </w:rPr>
        <w:noBreakHyphen/>
      </w:r>
      <w:r w:rsidR="00E630AB" w:rsidRPr="00E20CD6">
        <w:rPr>
          <w:color w:val="000000" w:themeColor="text1"/>
          <w:u w:color="000000" w:themeColor="text1"/>
        </w:rPr>
        <w:t>language pathologist, licensed by a home state in accordance with 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530 and under rules promulgated by the commission, to practice audiology or speech</w:t>
      </w:r>
      <w:r w:rsidR="00154661">
        <w:rPr>
          <w:color w:val="000000" w:themeColor="text1"/>
          <w:u w:color="000000" w:themeColor="text1"/>
        </w:rPr>
        <w:noBreakHyphen/>
      </w:r>
      <w:r w:rsidR="00E630AB" w:rsidRPr="00E20CD6">
        <w:rPr>
          <w:color w:val="000000" w:themeColor="text1"/>
          <w:u w:color="000000" w:themeColor="text1"/>
        </w:rPr>
        <w:t>language pathology in any member state via telehealth under a privilege to practice as provided in the compact and rules promulgated by the commission.</w:t>
      </w:r>
    </w:p>
    <w:p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560.</w:t>
      </w:r>
      <w:r>
        <w:rPr>
          <w:color w:val="000000" w:themeColor="text1"/>
          <w:u w:color="000000" w:themeColor="text1"/>
        </w:rPr>
        <w:tab/>
      </w:r>
      <w:r w:rsidR="00E630AB" w:rsidRPr="00E20CD6">
        <w:rPr>
          <w:color w:val="000000" w:themeColor="text1"/>
          <w:u w:color="000000" w:themeColor="text1"/>
        </w:rPr>
        <w:t xml:space="preserve">Active duty military personnel, or their spouse, </w:t>
      </w:r>
      <w:r w:rsidR="00E91088">
        <w:rPr>
          <w:color w:val="000000" w:themeColor="text1"/>
          <w:u w:color="000000" w:themeColor="text1"/>
        </w:rPr>
        <w:t>shall</w:t>
      </w:r>
      <w:r w:rsidR="00E630AB" w:rsidRPr="00E20CD6">
        <w:rPr>
          <w:color w:val="000000" w:themeColor="text1"/>
          <w:u w:color="000000" w:themeColor="text1"/>
        </w:rPr>
        <w:t xml:space="preserve"> designate a home state where the individual has a current license in good standing. The individual may retain the home state designation during the period the service member is on active duty. Subsequent to designating a home state, the individual </w:t>
      </w:r>
      <w:r w:rsidR="003101D2">
        <w:rPr>
          <w:color w:val="000000" w:themeColor="text1"/>
          <w:u w:color="000000" w:themeColor="text1"/>
        </w:rPr>
        <w:t xml:space="preserve">only </w:t>
      </w:r>
      <w:r w:rsidR="00E630AB" w:rsidRPr="00E20CD6">
        <w:rPr>
          <w:color w:val="000000" w:themeColor="text1"/>
          <w:u w:color="000000" w:themeColor="text1"/>
        </w:rPr>
        <w:t xml:space="preserve">may change their home state through application for licensure in the new state. </w:t>
      </w:r>
    </w:p>
    <w:p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570.</w:t>
      </w:r>
      <w:r>
        <w:rPr>
          <w:color w:val="000000" w:themeColor="text1"/>
          <w:u w:color="000000" w:themeColor="text1"/>
        </w:rPr>
        <w:tab/>
      </w:r>
      <w:r w:rsidR="00E630AB" w:rsidRPr="00E20CD6">
        <w:rPr>
          <w:color w:val="000000" w:themeColor="text1"/>
          <w:u w:color="000000" w:themeColor="text1"/>
        </w:rPr>
        <w:t>(A)</w:t>
      </w:r>
      <w:r>
        <w:rPr>
          <w:color w:val="000000" w:themeColor="text1"/>
          <w:u w:color="000000" w:themeColor="text1"/>
        </w:rPr>
        <w:tab/>
      </w:r>
      <w:r w:rsidR="00E630AB" w:rsidRPr="00E20CD6">
        <w:rPr>
          <w:color w:val="000000" w:themeColor="text1"/>
          <w:u w:color="000000" w:themeColor="text1"/>
        </w:rPr>
        <w:t xml:space="preserve">In addition to the other powers conferred by state law, a remote state has the authority, in accordance with existing state due process law, to: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0A703A">
        <w:rPr>
          <w:color w:val="000000" w:themeColor="text1"/>
          <w:u w:color="000000" w:themeColor="text1"/>
        </w:rPr>
        <w:t>t</w:t>
      </w:r>
      <w:r w:rsidR="00E630AB" w:rsidRPr="00E20CD6">
        <w:rPr>
          <w:color w:val="000000" w:themeColor="text1"/>
          <w:u w:color="000000" w:themeColor="text1"/>
        </w:rPr>
        <w:t>ake adverse action against an audiologist</w:t>
      </w:r>
      <w:r w:rsidR="00154661" w:rsidRPr="00154661">
        <w:rPr>
          <w:color w:val="000000" w:themeColor="text1"/>
          <w:u w:color="000000" w:themeColor="text1"/>
        </w:rPr>
        <w:t>’</w:t>
      </w:r>
      <w:r w:rsidR="00E630AB" w:rsidRPr="00E20CD6">
        <w:rPr>
          <w:color w:val="000000" w:themeColor="text1"/>
          <w:u w:color="000000" w:themeColor="text1"/>
        </w:rPr>
        <w:t>s or speech</w:t>
      </w:r>
      <w:r w:rsidR="00154661">
        <w:rPr>
          <w:color w:val="000000" w:themeColor="text1"/>
          <w:u w:color="000000" w:themeColor="text1"/>
        </w:rPr>
        <w:noBreakHyphen/>
      </w:r>
      <w:r w:rsidR="00E630AB" w:rsidRPr="00E20CD6">
        <w:rPr>
          <w:color w:val="000000" w:themeColor="text1"/>
          <w:u w:color="000000" w:themeColor="text1"/>
        </w:rPr>
        <w:t>language pathologist</w:t>
      </w:r>
      <w:r w:rsidR="00154661" w:rsidRPr="00154661">
        <w:rPr>
          <w:color w:val="000000" w:themeColor="text1"/>
          <w:u w:color="000000" w:themeColor="text1"/>
        </w:rPr>
        <w:t>’</w:t>
      </w:r>
      <w:r w:rsidR="00E630AB" w:rsidRPr="00E20CD6">
        <w:rPr>
          <w:color w:val="000000" w:themeColor="text1"/>
          <w:u w:color="000000" w:themeColor="text1"/>
        </w:rPr>
        <w:t>s privilege to practice within that member state;</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0A703A">
        <w:rPr>
          <w:color w:val="000000" w:themeColor="text1"/>
          <w:u w:color="000000" w:themeColor="text1"/>
        </w:rPr>
        <w:t>i</w:t>
      </w:r>
      <w:r w:rsidR="00E630AB" w:rsidRPr="00E20CD6">
        <w:rPr>
          <w:color w:val="000000" w:themeColor="text1"/>
          <w:u w:color="000000" w:themeColor="text1"/>
        </w:rPr>
        <w:t xml:space="preserve">ssue subpoenas for both hearings and investigations that require the attendance and testimony of witnesses as well as the production of evidence. Subpoenas issued by a licensing board in a member state for the attendance and testimony of witnesses or the production of evidence from another member state must be enforced in the latter state by any court of competent jurisdiction, according to the practice and procedure of that court, applicable to subpoenas issued in proceedings pending before it. The issuing authority shall </w:t>
      </w:r>
      <w:r w:rsidR="00E630AB" w:rsidRPr="00E20CD6">
        <w:rPr>
          <w:color w:val="000000" w:themeColor="text1"/>
          <w:u w:color="000000" w:themeColor="text1"/>
        </w:rPr>
        <w:lastRenderedPageBreak/>
        <w:t>pay any witness fees, travel expenses, mileage</w:t>
      </w:r>
      <w:r w:rsidR="000A703A">
        <w:rPr>
          <w:color w:val="000000" w:themeColor="text1"/>
          <w:u w:color="000000" w:themeColor="text1"/>
        </w:rPr>
        <w:t>,</w:t>
      </w:r>
      <w:r w:rsidR="00E630AB" w:rsidRPr="00E20CD6">
        <w:rPr>
          <w:color w:val="000000" w:themeColor="text1"/>
          <w:u w:color="000000" w:themeColor="text1"/>
        </w:rPr>
        <w:t xml:space="preserve"> and other fees required by the service statutes of the state in which the witnesses or evidence are located; and</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(3)</w:t>
      </w:r>
      <w:r>
        <w:rPr>
          <w:color w:val="000000" w:themeColor="text1"/>
          <w:u w:color="000000" w:themeColor="text1"/>
        </w:rPr>
        <w:tab/>
      </w:r>
      <w:r w:rsidR="000A703A">
        <w:rPr>
          <w:color w:val="000000" w:themeColor="text1"/>
          <w:u w:color="000000" w:themeColor="text1"/>
        </w:rPr>
        <w:t>o</w:t>
      </w:r>
      <w:r w:rsidR="00E630AB" w:rsidRPr="00E20CD6">
        <w:rPr>
          <w:color w:val="000000" w:themeColor="text1"/>
          <w:u w:color="000000" w:themeColor="text1"/>
        </w:rPr>
        <w:t>nly the home state has the power to take adverse action against an audiologist</w:t>
      </w:r>
      <w:r w:rsidR="00154661" w:rsidRPr="00154661">
        <w:rPr>
          <w:color w:val="000000" w:themeColor="text1"/>
          <w:u w:color="000000" w:themeColor="text1"/>
        </w:rPr>
        <w:t>’</w:t>
      </w:r>
      <w:r w:rsidR="00E630AB" w:rsidRPr="00E20CD6">
        <w:rPr>
          <w:color w:val="000000" w:themeColor="text1"/>
          <w:u w:color="000000" w:themeColor="text1"/>
        </w:rPr>
        <w:t>s or speech</w:t>
      </w:r>
      <w:r w:rsidR="00154661">
        <w:rPr>
          <w:color w:val="000000" w:themeColor="text1"/>
          <w:u w:color="000000" w:themeColor="text1"/>
        </w:rPr>
        <w:noBreakHyphen/>
      </w:r>
      <w:r w:rsidR="00E630AB" w:rsidRPr="00E20CD6">
        <w:rPr>
          <w:color w:val="000000" w:themeColor="text1"/>
          <w:u w:color="000000" w:themeColor="text1"/>
        </w:rPr>
        <w:t>language pathologist</w:t>
      </w:r>
      <w:r w:rsidR="00154661" w:rsidRPr="00154661">
        <w:rPr>
          <w:color w:val="000000" w:themeColor="text1"/>
          <w:u w:color="000000" w:themeColor="text1"/>
        </w:rPr>
        <w:t>’</w:t>
      </w:r>
      <w:r w:rsidR="00E630AB" w:rsidRPr="00E20CD6">
        <w:rPr>
          <w:color w:val="000000" w:themeColor="text1"/>
          <w:u w:color="000000" w:themeColor="text1"/>
        </w:rPr>
        <w:t xml:space="preserve">s license issued by the home state.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E630AB" w:rsidRPr="00E20CD6">
        <w:rPr>
          <w:color w:val="000000" w:themeColor="text1"/>
          <w:u w:color="000000" w:themeColor="text1"/>
        </w:rPr>
        <w:t xml:space="preserve">For purposes of taking adverse action, the home state must give the same priority and effect to reported conduct received from a member state as it would if the conduct occurred within the home state. In so doing, the home state must apply its own state laws to determine appropriate action.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E630AB" w:rsidRPr="00E20CD6">
        <w:rPr>
          <w:color w:val="000000" w:themeColor="text1"/>
          <w:u w:color="000000" w:themeColor="text1"/>
        </w:rPr>
        <w:t>The home state must complete any pending investigations of an audiologist or speech</w:t>
      </w:r>
      <w:r w:rsidR="00154661">
        <w:rPr>
          <w:color w:val="000000" w:themeColor="text1"/>
          <w:u w:color="000000" w:themeColor="text1"/>
        </w:rPr>
        <w:noBreakHyphen/>
      </w:r>
      <w:r w:rsidR="00E630AB" w:rsidRPr="00E20CD6">
        <w:rPr>
          <w:color w:val="000000" w:themeColor="text1"/>
          <w:u w:color="000000" w:themeColor="text1"/>
        </w:rPr>
        <w:t xml:space="preserve">language pathologist who changes primary state of residence during the course of the investigations. The home state also has the authority to take appropriate actions and promptly </w:t>
      </w:r>
      <w:r w:rsidR="00B017C4" w:rsidRPr="00E20CD6">
        <w:rPr>
          <w:color w:val="000000" w:themeColor="text1"/>
          <w:u w:color="000000" w:themeColor="text1"/>
        </w:rPr>
        <w:t xml:space="preserve">shall </w:t>
      </w:r>
      <w:r w:rsidR="00E630AB" w:rsidRPr="00E20CD6">
        <w:rPr>
          <w:color w:val="000000" w:themeColor="text1"/>
          <w:u w:color="000000" w:themeColor="text1"/>
        </w:rPr>
        <w:t xml:space="preserve">report the conclusions of the investigations to the administrator of the data system. The administrator of the coordinated licensure information system shall promptly notify the new home state of any adverse actions.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E630AB" w:rsidRPr="00E20CD6">
        <w:rPr>
          <w:color w:val="000000" w:themeColor="text1"/>
          <w:u w:color="000000" w:themeColor="text1"/>
        </w:rPr>
        <w:t>If otherwise permitted by state law, the member state may recover from the affected audiologist or speech</w:t>
      </w:r>
      <w:r w:rsidR="00154661">
        <w:rPr>
          <w:color w:val="000000" w:themeColor="text1"/>
          <w:u w:color="000000" w:themeColor="text1"/>
        </w:rPr>
        <w:noBreakHyphen/>
      </w:r>
      <w:r w:rsidR="00E630AB" w:rsidRPr="00E20CD6">
        <w:rPr>
          <w:color w:val="000000" w:themeColor="text1"/>
          <w:u w:color="000000" w:themeColor="text1"/>
        </w:rPr>
        <w:t>language pathologist the costs of investigations and disposition of cases resulting from any adverse action taken against that audiologist or speech</w:t>
      </w:r>
      <w:r w:rsidR="008E4BF7">
        <w:rPr>
          <w:color w:val="000000" w:themeColor="text1"/>
          <w:u w:color="000000" w:themeColor="text1"/>
        </w:rPr>
        <w:t>-</w:t>
      </w:r>
      <w:r w:rsidR="00E630AB" w:rsidRPr="00E20CD6">
        <w:rPr>
          <w:color w:val="000000" w:themeColor="text1"/>
          <w:u w:color="000000" w:themeColor="text1"/>
        </w:rPr>
        <w:t xml:space="preserve">language pathologist.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E630AB" w:rsidRPr="00E20CD6">
        <w:rPr>
          <w:color w:val="000000" w:themeColor="text1"/>
          <w:u w:color="000000" w:themeColor="text1"/>
        </w:rPr>
        <w:t xml:space="preserve">The member state may take adverse action based on the factual findings of the remote state, provided that the member state follows its own procedures for taking the adverse action.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(F)</w:t>
      </w:r>
      <w:r>
        <w:rPr>
          <w:color w:val="000000" w:themeColor="text1"/>
          <w:u w:color="000000" w:themeColor="text1"/>
        </w:rPr>
        <w:tab/>
      </w:r>
      <w:r w:rsidR="00E630AB" w:rsidRPr="00E20CD6">
        <w:rPr>
          <w:color w:val="000000" w:themeColor="text1"/>
          <w:u w:color="000000" w:themeColor="text1"/>
        </w:rPr>
        <w:t>In addition to the authority granted to a member state by its respective audiology or speech</w:t>
      </w:r>
      <w:r w:rsidR="00154661">
        <w:rPr>
          <w:color w:val="000000" w:themeColor="text1"/>
          <w:u w:color="000000" w:themeColor="text1"/>
        </w:rPr>
        <w:noBreakHyphen/>
      </w:r>
      <w:r w:rsidR="00E630AB" w:rsidRPr="00E20CD6">
        <w:rPr>
          <w:color w:val="000000" w:themeColor="text1"/>
          <w:u w:color="000000" w:themeColor="text1"/>
        </w:rPr>
        <w:t xml:space="preserve">language pathology practice act or other applicable state law, any member state may participate with other member states in joint investigations of licensees. Member states shall share any investigative, litigation, or compliance materials in furtherance of any joint or individual investigation initiated under the compact.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(G)</w:t>
      </w:r>
      <w:r>
        <w:rPr>
          <w:color w:val="000000" w:themeColor="text1"/>
          <w:u w:color="000000" w:themeColor="text1"/>
        </w:rPr>
        <w:tab/>
      </w:r>
      <w:r w:rsidR="00E630AB" w:rsidRPr="00E20CD6">
        <w:rPr>
          <w:color w:val="000000" w:themeColor="text1"/>
          <w:u w:color="000000" w:themeColor="text1"/>
        </w:rPr>
        <w:t>If adverse action is taken by the home state against an audiologist</w:t>
      </w:r>
      <w:r w:rsidR="00154661" w:rsidRPr="00154661">
        <w:rPr>
          <w:color w:val="000000" w:themeColor="text1"/>
          <w:u w:color="000000" w:themeColor="text1"/>
        </w:rPr>
        <w:t>’</w:t>
      </w:r>
      <w:r w:rsidR="00E630AB" w:rsidRPr="00E20CD6">
        <w:rPr>
          <w:color w:val="000000" w:themeColor="text1"/>
          <w:u w:color="000000" w:themeColor="text1"/>
        </w:rPr>
        <w:t>s or speech language pathologist</w:t>
      </w:r>
      <w:r w:rsidR="00154661" w:rsidRPr="00154661">
        <w:rPr>
          <w:color w:val="000000" w:themeColor="text1"/>
          <w:u w:color="000000" w:themeColor="text1"/>
        </w:rPr>
        <w:t>’</w:t>
      </w:r>
      <w:r w:rsidR="00E630AB" w:rsidRPr="00E20CD6">
        <w:rPr>
          <w:color w:val="000000" w:themeColor="text1"/>
          <w:u w:color="000000" w:themeColor="text1"/>
        </w:rPr>
        <w:t>s license, the audiologist</w:t>
      </w:r>
      <w:r w:rsidR="00154661" w:rsidRPr="00154661">
        <w:rPr>
          <w:color w:val="000000" w:themeColor="text1"/>
          <w:u w:color="000000" w:themeColor="text1"/>
        </w:rPr>
        <w:t>’</w:t>
      </w:r>
      <w:r w:rsidR="00E630AB" w:rsidRPr="00E20CD6">
        <w:rPr>
          <w:color w:val="000000" w:themeColor="text1"/>
          <w:u w:color="000000" w:themeColor="text1"/>
        </w:rPr>
        <w:t>s or speech</w:t>
      </w:r>
      <w:r w:rsidR="00154661">
        <w:rPr>
          <w:color w:val="000000" w:themeColor="text1"/>
          <w:u w:color="000000" w:themeColor="text1"/>
        </w:rPr>
        <w:noBreakHyphen/>
      </w:r>
      <w:r w:rsidR="00E630AB" w:rsidRPr="00E20CD6">
        <w:rPr>
          <w:color w:val="000000" w:themeColor="text1"/>
          <w:u w:color="000000" w:themeColor="text1"/>
        </w:rPr>
        <w:t>language pathologist</w:t>
      </w:r>
      <w:r w:rsidR="00154661" w:rsidRPr="00154661">
        <w:rPr>
          <w:color w:val="000000" w:themeColor="text1"/>
          <w:u w:color="000000" w:themeColor="text1"/>
        </w:rPr>
        <w:t>’</w:t>
      </w:r>
      <w:r w:rsidR="00E630AB" w:rsidRPr="00E20CD6">
        <w:rPr>
          <w:color w:val="000000" w:themeColor="text1"/>
          <w:u w:color="000000" w:themeColor="text1"/>
        </w:rPr>
        <w:t>s privilege to practice in all other member states is deactivated until all encumbrances are removed from the state license. All home state disciplinary orders that impose adverse action against an audiologist</w:t>
      </w:r>
      <w:r w:rsidR="00154661" w:rsidRPr="00154661">
        <w:rPr>
          <w:color w:val="000000" w:themeColor="text1"/>
          <w:u w:color="000000" w:themeColor="text1"/>
        </w:rPr>
        <w:t>’</w:t>
      </w:r>
      <w:r w:rsidR="00E630AB" w:rsidRPr="00E20CD6">
        <w:rPr>
          <w:color w:val="000000" w:themeColor="text1"/>
          <w:u w:color="000000" w:themeColor="text1"/>
        </w:rPr>
        <w:t>s or speech language pathologist</w:t>
      </w:r>
      <w:r w:rsidR="00154661" w:rsidRPr="00154661">
        <w:rPr>
          <w:color w:val="000000" w:themeColor="text1"/>
          <w:u w:color="000000" w:themeColor="text1"/>
        </w:rPr>
        <w:t>’</w:t>
      </w:r>
      <w:r w:rsidR="00E630AB" w:rsidRPr="00E20CD6">
        <w:rPr>
          <w:color w:val="000000" w:themeColor="text1"/>
          <w:u w:color="000000" w:themeColor="text1"/>
        </w:rPr>
        <w:t>s license must include a statement that the audiologist</w:t>
      </w:r>
      <w:r w:rsidR="00154661" w:rsidRPr="00154661">
        <w:rPr>
          <w:color w:val="000000" w:themeColor="text1"/>
          <w:u w:color="000000" w:themeColor="text1"/>
        </w:rPr>
        <w:t>’</w:t>
      </w:r>
      <w:r w:rsidR="00E630AB" w:rsidRPr="00E20CD6">
        <w:rPr>
          <w:color w:val="000000" w:themeColor="text1"/>
          <w:u w:color="000000" w:themeColor="text1"/>
        </w:rPr>
        <w:t>s or speech</w:t>
      </w:r>
      <w:r w:rsidR="00154661">
        <w:rPr>
          <w:color w:val="000000" w:themeColor="text1"/>
          <w:u w:color="000000" w:themeColor="text1"/>
        </w:rPr>
        <w:noBreakHyphen/>
      </w:r>
      <w:r w:rsidR="00E630AB" w:rsidRPr="00E20CD6">
        <w:rPr>
          <w:color w:val="000000" w:themeColor="text1"/>
          <w:u w:color="000000" w:themeColor="text1"/>
        </w:rPr>
        <w:t>language pathologist</w:t>
      </w:r>
      <w:r w:rsidR="00154661" w:rsidRPr="00154661">
        <w:rPr>
          <w:color w:val="000000" w:themeColor="text1"/>
          <w:u w:color="000000" w:themeColor="text1"/>
        </w:rPr>
        <w:t>’</w:t>
      </w:r>
      <w:r w:rsidR="00E630AB" w:rsidRPr="00E20CD6">
        <w:rPr>
          <w:color w:val="000000" w:themeColor="text1"/>
          <w:u w:color="000000" w:themeColor="text1"/>
        </w:rPr>
        <w:t xml:space="preserve">s privilege to practice is deactivated in all member states during the pendency of the order.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E630AB" w:rsidRPr="00E20CD6">
        <w:rPr>
          <w:color w:val="000000" w:themeColor="text1"/>
          <w:u w:color="000000" w:themeColor="text1"/>
        </w:rPr>
        <w:t>(H)</w:t>
      </w:r>
      <w:r>
        <w:rPr>
          <w:color w:val="000000" w:themeColor="text1"/>
          <w:u w:color="000000" w:themeColor="text1"/>
        </w:rPr>
        <w:tab/>
      </w:r>
      <w:r w:rsidR="00E630AB" w:rsidRPr="00E20CD6">
        <w:rPr>
          <w:color w:val="000000" w:themeColor="text1"/>
          <w:u w:color="000000" w:themeColor="text1"/>
        </w:rPr>
        <w:t xml:space="preserve">If a member state takes adverse action, it promptly </w:t>
      </w:r>
      <w:r w:rsidR="008E4BF7" w:rsidRPr="00E20CD6">
        <w:rPr>
          <w:color w:val="000000" w:themeColor="text1"/>
          <w:u w:color="000000" w:themeColor="text1"/>
        </w:rPr>
        <w:t>must</w:t>
      </w:r>
      <w:r w:rsidR="008E4BF7">
        <w:rPr>
          <w:color w:val="000000" w:themeColor="text1"/>
          <w:u w:color="000000" w:themeColor="text1"/>
        </w:rPr>
        <w:t xml:space="preserve"> </w:t>
      </w:r>
      <w:r w:rsidR="00E630AB" w:rsidRPr="00E20CD6">
        <w:rPr>
          <w:color w:val="000000" w:themeColor="text1"/>
          <w:u w:color="000000" w:themeColor="text1"/>
        </w:rPr>
        <w:t xml:space="preserve">notify the administrator of the data system. The administrator of the data system shall promptly notify the home state of any adverse actions by remote states.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(I)</w:t>
      </w:r>
      <w:r>
        <w:rPr>
          <w:color w:val="000000" w:themeColor="text1"/>
          <w:u w:color="000000" w:themeColor="text1"/>
        </w:rPr>
        <w:tab/>
      </w:r>
      <w:r w:rsidR="00E630AB" w:rsidRPr="00E20CD6">
        <w:rPr>
          <w:color w:val="000000" w:themeColor="text1"/>
          <w:u w:color="000000" w:themeColor="text1"/>
        </w:rPr>
        <w:t>Nothing in this compact overrides a member state</w:t>
      </w:r>
      <w:r w:rsidR="00154661" w:rsidRPr="00154661">
        <w:rPr>
          <w:color w:val="000000" w:themeColor="text1"/>
          <w:u w:color="000000" w:themeColor="text1"/>
        </w:rPr>
        <w:t>’</w:t>
      </w:r>
      <w:r w:rsidR="00E630AB" w:rsidRPr="00E20CD6">
        <w:rPr>
          <w:color w:val="000000" w:themeColor="text1"/>
          <w:u w:color="000000" w:themeColor="text1"/>
        </w:rPr>
        <w:t>s decision that participation in an alternative program may be used in lieu of adverse action.</w:t>
      </w:r>
    </w:p>
    <w:p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580.</w:t>
      </w:r>
      <w:r>
        <w:rPr>
          <w:color w:val="000000" w:themeColor="text1"/>
          <w:u w:color="000000" w:themeColor="text1"/>
        </w:rPr>
        <w:tab/>
      </w:r>
      <w:r w:rsidR="00E630AB" w:rsidRPr="00E20CD6">
        <w:rPr>
          <w:color w:val="000000" w:themeColor="text1"/>
          <w:u w:color="000000" w:themeColor="text1"/>
        </w:rPr>
        <w:t>(A)</w:t>
      </w:r>
      <w:r>
        <w:rPr>
          <w:color w:val="000000" w:themeColor="text1"/>
          <w:u w:color="000000" w:themeColor="text1"/>
        </w:rPr>
        <w:tab/>
      </w:r>
      <w:r w:rsidR="00E630AB" w:rsidRPr="00E20CD6">
        <w:rPr>
          <w:color w:val="000000" w:themeColor="text1"/>
          <w:u w:color="000000" w:themeColor="text1"/>
        </w:rPr>
        <w:t>The compact member states create and establish a joint public agency known as the Audiology and Speech</w:t>
      </w:r>
      <w:r w:rsidR="00154661">
        <w:rPr>
          <w:color w:val="000000" w:themeColor="text1"/>
          <w:u w:color="000000" w:themeColor="text1"/>
        </w:rPr>
        <w:noBreakHyphen/>
      </w:r>
      <w:r w:rsidR="00E630AB" w:rsidRPr="00E20CD6">
        <w:rPr>
          <w:color w:val="000000" w:themeColor="text1"/>
          <w:u w:color="000000" w:themeColor="text1"/>
        </w:rPr>
        <w:t>Language Pathology Compact Commission</w:t>
      </w:r>
      <w:r w:rsidR="009737B4">
        <w:rPr>
          <w:color w:val="000000" w:themeColor="text1"/>
          <w:u w:color="000000" w:themeColor="text1"/>
        </w:rPr>
        <w:t>.</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E630AB" w:rsidRPr="00E20CD6">
        <w:rPr>
          <w:color w:val="000000" w:themeColor="text1"/>
          <w:u w:color="000000" w:themeColor="text1"/>
        </w:rPr>
        <w:t xml:space="preserve">The commission is an instrumentality of the compact states.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E630AB" w:rsidRPr="00E20CD6">
        <w:rPr>
          <w:color w:val="000000" w:themeColor="text1"/>
          <w:u w:color="000000" w:themeColor="text1"/>
        </w:rPr>
        <w:t>Venue is proper and judicial proceedings by or against the commission must be brought solely and exclusively in a court of competent jurisdiction where the principal office of the commission is located. The commission may waive venue and jurisdictional defenses to the extent it adopts or consents to participate in alternative dispute resolution proceedings.</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(3)</w:t>
      </w:r>
      <w:r>
        <w:rPr>
          <w:color w:val="000000" w:themeColor="text1"/>
          <w:u w:color="000000" w:themeColor="text1"/>
        </w:rPr>
        <w:tab/>
      </w:r>
      <w:r w:rsidR="00E630AB" w:rsidRPr="00E20CD6">
        <w:rPr>
          <w:color w:val="000000" w:themeColor="text1"/>
          <w:u w:color="000000" w:themeColor="text1"/>
        </w:rPr>
        <w:t>Nothing in this compact may be construed to be a waiver of sovereign immunity.</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(B)</w:t>
      </w:r>
      <w:r>
        <w:rPr>
          <w:color w:val="000000" w:themeColor="text1"/>
          <w:u w:color="000000" w:themeColor="text1"/>
        </w:rPr>
        <w:tab/>
      </w:r>
      <w:r w:rsidR="00E630AB" w:rsidRPr="00E20CD6">
        <w:rPr>
          <w:color w:val="000000" w:themeColor="text1"/>
          <w:u w:color="000000" w:themeColor="text1"/>
        </w:rPr>
        <w:t>With respect to membership, voting, and meetings:</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E630AB" w:rsidRPr="00E20CD6">
        <w:rPr>
          <w:color w:val="000000" w:themeColor="text1"/>
          <w:u w:color="000000" w:themeColor="text1"/>
        </w:rPr>
        <w:t>Each member state shall have two delegates selected by that member state</w:t>
      </w:r>
      <w:r w:rsidR="00154661" w:rsidRPr="00154661">
        <w:rPr>
          <w:color w:val="000000" w:themeColor="text1"/>
          <w:u w:color="000000" w:themeColor="text1"/>
        </w:rPr>
        <w:t>’</w:t>
      </w:r>
      <w:r w:rsidR="00E630AB" w:rsidRPr="00E20CD6">
        <w:rPr>
          <w:color w:val="000000" w:themeColor="text1"/>
          <w:u w:color="000000" w:themeColor="text1"/>
        </w:rPr>
        <w:t>s licensing board. The delegates shall be current members of the licensing board. One must be an audiologist and one must be a speech</w:t>
      </w:r>
      <w:r w:rsidR="00154661">
        <w:rPr>
          <w:color w:val="000000" w:themeColor="text1"/>
          <w:u w:color="000000" w:themeColor="text1"/>
        </w:rPr>
        <w:noBreakHyphen/>
      </w:r>
      <w:r w:rsidR="00E630AB" w:rsidRPr="00E20CD6">
        <w:rPr>
          <w:color w:val="000000" w:themeColor="text1"/>
          <w:u w:color="000000" w:themeColor="text1"/>
        </w:rPr>
        <w:t xml:space="preserve">language pathologist.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E630AB" w:rsidRPr="00E20CD6">
        <w:rPr>
          <w:color w:val="000000" w:themeColor="text1"/>
          <w:u w:color="000000" w:themeColor="text1"/>
        </w:rPr>
        <w:t>An additional five delegates, who are either a public member or board administrat</w:t>
      </w:r>
      <w:r w:rsidR="000A703A">
        <w:rPr>
          <w:color w:val="000000" w:themeColor="text1"/>
          <w:u w:color="000000" w:themeColor="text1"/>
        </w:rPr>
        <w:t>or</w:t>
      </w:r>
      <w:r w:rsidR="00E630AB" w:rsidRPr="00E20CD6">
        <w:rPr>
          <w:color w:val="000000" w:themeColor="text1"/>
          <w:u w:color="000000" w:themeColor="text1"/>
        </w:rPr>
        <w:t xml:space="preserve"> from a state licensing</w:t>
      </w:r>
      <w:r w:rsidR="00BA10FD">
        <w:rPr>
          <w:color w:val="000000" w:themeColor="text1"/>
          <w:u w:color="000000" w:themeColor="text1"/>
        </w:rPr>
        <w:t xml:space="preserve"> board, shall be chosen by the e</w:t>
      </w:r>
      <w:r w:rsidR="00E630AB" w:rsidRPr="00E20CD6">
        <w:rPr>
          <w:color w:val="000000" w:themeColor="text1"/>
          <w:u w:color="000000" w:themeColor="text1"/>
        </w:rPr>
        <w:t xml:space="preserve">xecutive </w:t>
      </w:r>
      <w:r w:rsidR="00BA10FD">
        <w:rPr>
          <w:color w:val="000000" w:themeColor="text1"/>
          <w:u w:color="000000" w:themeColor="text1"/>
        </w:rPr>
        <w:t>c</w:t>
      </w:r>
      <w:r w:rsidR="00E630AB" w:rsidRPr="00E20CD6">
        <w:rPr>
          <w:color w:val="000000" w:themeColor="text1"/>
          <w:u w:color="000000" w:themeColor="text1"/>
        </w:rPr>
        <w:t xml:space="preserve">ommittee from a pool of nominees provided by the commission at large.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(3)</w:t>
      </w:r>
      <w:r>
        <w:rPr>
          <w:color w:val="000000" w:themeColor="text1"/>
          <w:u w:color="000000" w:themeColor="text1"/>
        </w:rPr>
        <w:tab/>
      </w:r>
      <w:r w:rsidR="00E630AB" w:rsidRPr="00E20CD6">
        <w:rPr>
          <w:color w:val="000000" w:themeColor="text1"/>
          <w:u w:color="000000" w:themeColor="text1"/>
        </w:rPr>
        <w:t xml:space="preserve">Any delegate may be removed or suspended from office as provided by the law of the state from which the delegate is appointed.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E630AB" w:rsidRPr="00E20CD6">
        <w:rPr>
          <w:color w:val="000000" w:themeColor="text1"/>
          <w:u w:color="000000" w:themeColor="text1"/>
        </w:rPr>
        <w:t xml:space="preserve">The member state board shall fill any vacancy occurring on the commission, within ninety days.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(5)</w:t>
      </w:r>
      <w:r>
        <w:rPr>
          <w:color w:val="000000" w:themeColor="text1"/>
          <w:u w:color="000000" w:themeColor="text1"/>
        </w:rPr>
        <w:tab/>
      </w:r>
      <w:r w:rsidR="00E630AB" w:rsidRPr="00E20CD6">
        <w:rPr>
          <w:color w:val="000000" w:themeColor="text1"/>
          <w:u w:color="000000" w:themeColor="text1"/>
        </w:rPr>
        <w:t xml:space="preserve">Each delegate is entitled to one vote with regard to the promulgation of rules and creation of bylaws and shall otherwise have an opportunity to participate in the business and affairs of the commission.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5F2DCB">
        <w:rPr>
          <w:color w:val="000000" w:themeColor="text1"/>
          <w:u w:color="000000" w:themeColor="text1"/>
        </w:rPr>
        <w:t>A delegate shall</w:t>
      </w:r>
      <w:r w:rsidR="00E630AB" w:rsidRPr="00E20CD6">
        <w:rPr>
          <w:color w:val="000000" w:themeColor="text1"/>
          <w:u w:color="000000" w:themeColor="text1"/>
        </w:rPr>
        <w:t xml:space="preserve"> vote in person or by other means as provided in the bylaws. The bylaws may provide for delegates</w:t>
      </w:r>
      <w:r w:rsidR="00154661" w:rsidRPr="00154661">
        <w:rPr>
          <w:color w:val="000000" w:themeColor="text1"/>
          <w:u w:color="000000" w:themeColor="text1"/>
        </w:rPr>
        <w:t>’</w:t>
      </w:r>
      <w:r w:rsidR="00E630AB" w:rsidRPr="00E20CD6">
        <w:rPr>
          <w:color w:val="000000" w:themeColor="text1"/>
          <w:u w:color="000000" w:themeColor="text1"/>
        </w:rPr>
        <w:t xml:space="preserve"> participation in meetings by telephone or other means of communication.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E630AB" w:rsidRPr="00E20CD6">
        <w:rPr>
          <w:color w:val="000000" w:themeColor="text1"/>
          <w:u w:color="000000" w:themeColor="text1"/>
        </w:rPr>
        <w:t>(7)</w:t>
      </w:r>
      <w:r>
        <w:rPr>
          <w:color w:val="000000" w:themeColor="text1"/>
          <w:u w:color="000000" w:themeColor="text1"/>
        </w:rPr>
        <w:tab/>
      </w:r>
      <w:r w:rsidR="00E630AB" w:rsidRPr="00E20CD6">
        <w:rPr>
          <w:color w:val="000000" w:themeColor="text1"/>
          <w:u w:color="000000" w:themeColor="text1"/>
        </w:rPr>
        <w:t xml:space="preserve">The commission shall meet at least once during each calendar year. Additional meetings </w:t>
      </w:r>
      <w:r w:rsidR="00E27835">
        <w:rPr>
          <w:color w:val="000000" w:themeColor="text1"/>
          <w:u w:color="000000" w:themeColor="text1"/>
        </w:rPr>
        <w:t>shall</w:t>
      </w:r>
      <w:r w:rsidR="00E630AB" w:rsidRPr="00E20CD6">
        <w:rPr>
          <w:color w:val="000000" w:themeColor="text1"/>
          <w:u w:color="000000" w:themeColor="text1"/>
        </w:rPr>
        <w:t xml:space="preserve"> be held as set forth in the bylaws.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E630AB" w:rsidRPr="00E20CD6">
        <w:rPr>
          <w:color w:val="000000" w:themeColor="text1"/>
          <w:u w:color="000000" w:themeColor="text1"/>
        </w:rPr>
        <w:t xml:space="preserve">The commission has the following powers and duties: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9737B4">
        <w:rPr>
          <w:color w:val="000000" w:themeColor="text1"/>
          <w:u w:color="000000" w:themeColor="text1"/>
        </w:rPr>
        <w:t>e</w:t>
      </w:r>
      <w:r w:rsidR="00E630AB" w:rsidRPr="00E20CD6">
        <w:rPr>
          <w:color w:val="000000" w:themeColor="text1"/>
          <w:u w:color="000000" w:themeColor="text1"/>
        </w:rPr>
        <w:t xml:space="preserve">stablish the fiscal year of the commission;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9737B4">
        <w:rPr>
          <w:color w:val="000000" w:themeColor="text1"/>
          <w:u w:color="000000" w:themeColor="text1"/>
        </w:rPr>
        <w:t>e</w:t>
      </w:r>
      <w:r w:rsidR="00E630AB" w:rsidRPr="00E20CD6">
        <w:rPr>
          <w:color w:val="000000" w:themeColor="text1"/>
          <w:u w:color="000000" w:themeColor="text1"/>
        </w:rPr>
        <w:t xml:space="preserve">stablish bylaws;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(3)</w:t>
      </w:r>
      <w:r>
        <w:rPr>
          <w:color w:val="000000" w:themeColor="text1"/>
          <w:u w:color="000000" w:themeColor="text1"/>
        </w:rPr>
        <w:tab/>
      </w:r>
      <w:r w:rsidR="009737B4">
        <w:rPr>
          <w:color w:val="000000" w:themeColor="text1"/>
          <w:u w:color="000000" w:themeColor="text1"/>
        </w:rPr>
        <w:t>e</w:t>
      </w:r>
      <w:r w:rsidR="00E630AB" w:rsidRPr="00E20CD6">
        <w:rPr>
          <w:color w:val="000000" w:themeColor="text1"/>
          <w:u w:color="000000" w:themeColor="text1"/>
        </w:rPr>
        <w:t>stablish a code of ethics;</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(4)</w:t>
      </w:r>
      <w:r>
        <w:rPr>
          <w:color w:val="000000" w:themeColor="text1"/>
          <w:u w:color="000000" w:themeColor="text1"/>
        </w:rPr>
        <w:tab/>
      </w:r>
      <w:r w:rsidR="009737B4">
        <w:rPr>
          <w:color w:val="000000" w:themeColor="text1"/>
          <w:u w:color="000000" w:themeColor="text1"/>
        </w:rPr>
        <w:t>m</w:t>
      </w:r>
      <w:r w:rsidR="00E630AB" w:rsidRPr="00E20CD6">
        <w:rPr>
          <w:color w:val="000000" w:themeColor="text1"/>
          <w:u w:color="000000" w:themeColor="text1"/>
        </w:rPr>
        <w:t>aintain its financial records in accordance with the bylaws;</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(5)</w:t>
      </w:r>
      <w:r>
        <w:rPr>
          <w:color w:val="000000" w:themeColor="text1"/>
          <w:u w:color="000000" w:themeColor="text1"/>
        </w:rPr>
        <w:tab/>
      </w:r>
      <w:r w:rsidR="009737B4">
        <w:rPr>
          <w:color w:val="000000" w:themeColor="text1"/>
          <w:u w:color="000000" w:themeColor="text1"/>
        </w:rPr>
        <w:t>m</w:t>
      </w:r>
      <w:r w:rsidR="00E630AB" w:rsidRPr="00E20CD6">
        <w:rPr>
          <w:color w:val="000000" w:themeColor="text1"/>
          <w:u w:color="000000" w:themeColor="text1"/>
        </w:rPr>
        <w:t xml:space="preserve">eet and take actions as are consistent with the provisions of this compact and the bylaws;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(6)</w:t>
      </w:r>
      <w:r>
        <w:rPr>
          <w:color w:val="000000" w:themeColor="text1"/>
          <w:u w:color="000000" w:themeColor="text1"/>
        </w:rPr>
        <w:tab/>
      </w:r>
      <w:r w:rsidR="009737B4">
        <w:rPr>
          <w:color w:val="000000" w:themeColor="text1"/>
          <w:u w:color="000000" w:themeColor="text1"/>
        </w:rPr>
        <w:t>p</w:t>
      </w:r>
      <w:r w:rsidR="00E630AB" w:rsidRPr="00E20CD6">
        <w:rPr>
          <w:color w:val="000000" w:themeColor="text1"/>
          <w:u w:color="000000" w:themeColor="text1"/>
        </w:rPr>
        <w:t xml:space="preserve">romulgate uniform rules to facilitate and coordinate implementation and administration of this compact. The rules have the force and effect of law and shall be binding in all member states;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(7)</w:t>
      </w:r>
      <w:r>
        <w:rPr>
          <w:color w:val="000000" w:themeColor="text1"/>
          <w:u w:color="000000" w:themeColor="text1"/>
        </w:rPr>
        <w:tab/>
      </w:r>
      <w:r w:rsidR="009737B4">
        <w:rPr>
          <w:color w:val="000000" w:themeColor="text1"/>
          <w:u w:color="000000" w:themeColor="text1"/>
        </w:rPr>
        <w:t>b</w:t>
      </w:r>
      <w:r w:rsidR="00E630AB" w:rsidRPr="00E20CD6">
        <w:rPr>
          <w:color w:val="000000" w:themeColor="text1"/>
          <w:u w:color="000000" w:themeColor="text1"/>
        </w:rPr>
        <w:t>ring and prosecute legal proceedings or actions in the name of the commission, provided that the standing of any state audiology or speech</w:t>
      </w:r>
      <w:r w:rsidR="00154661">
        <w:rPr>
          <w:color w:val="000000" w:themeColor="text1"/>
          <w:u w:color="000000" w:themeColor="text1"/>
        </w:rPr>
        <w:noBreakHyphen/>
      </w:r>
      <w:r w:rsidR="00E630AB" w:rsidRPr="00E20CD6">
        <w:rPr>
          <w:color w:val="000000" w:themeColor="text1"/>
          <w:u w:color="000000" w:themeColor="text1"/>
        </w:rPr>
        <w:t>language pathology licensing board to sue or be sued under applicable law shall not be affected;</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(8)</w:t>
      </w:r>
      <w:r>
        <w:rPr>
          <w:color w:val="000000" w:themeColor="text1"/>
          <w:u w:color="000000" w:themeColor="text1"/>
        </w:rPr>
        <w:tab/>
      </w:r>
      <w:r w:rsidR="009737B4">
        <w:rPr>
          <w:color w:val="000000" w:themeColor="text1"/>
          <w:u w:color="000000" w:themeColor="text1"/>
        </w:rPr>
        <w:t>p</w:t>
      </w:r>
      <w:r w:rsidR="00E630AB" w:rsidRPr="00E20CD6">
        <w:rPr>
          <w:color w:val="000000" w:themeColor="text1"/>
          <w:u w:color="000000" w:themeColor="text1"/>
        </w:rPr>
        <w:t xml:space="preserve">urchase and maintain insurance and bonds;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(9)</w:t>
      </w:r>
      <w:r>
        <w:rPr>
          <w:color w:val="000000" w:themeColor="text1"/>
          <w:u w:color="000000" w:themeColor="text1"/>
        </w:rPr>
        <w:tab/>
      </w:r>
      <w:r w:rsidR="009737B4">
        <w:rPr>
          <w:color w:val="000000" w:themeColor="text1"/>
          <w:u w:color="000000" w:themeColor="text1"/>
        </w:rPr>
        <w:t>b</w:t>
      </w:r>
      <w:r w:rsidR="00E630AB" w:rsidRPr="00E20CD6">
        <w:rPr>
          <w:color w:val="000000" w:themeColor="text1"/>
          <w:u w:color="000000" w:themeColor="text1"/>
        </w:rPr>
        <w:t xml:space="preserve">orrow, accept, or contract for services of personnel including, but not limited to, employees of a member state;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009737B4">
        <w:rPr>
          <w:color w:val="000000" w:themeColor="text1"/>
          <w:u w:color="000000" w:themeColor="text1"/>
        </w:rPr>
        <w:t>h</w:t>
      </w:r>
      <w:r w:rsidR="00E630AB" w:rsidRPr="00E20CD6">
        <w:rPr>
          <w:color w:val="000000" w:themeColor="text1"/>
          <w:u w:color="000000" w:themeColor="text1"/>
        </w:rPr>
        <w:t xml:space="preserve">ire employees, elect or appoint officers, fix compensation, define duties, grant individuals appropriate authority to carry out the </w:t>
      </w:r>
      <w:r w:rsidR="005124D9">
        <w:rPr>
          <w:color w:val="000000" w:themeColor="text1"/>
          <w:u w:color="000000" w:themeColor="text1"/>
        </w:rPr>
        <w:t xml:space="preserve">purposes of the compact, and </w:t>
      </w:r>
      <w:r w:rsidR="00E630AB" w:rsidRPr="00E20CD6">
        <w:rPr>
          <w:color w:val="000000" w:themeColor="text1"/>
          <w:u w:color="000000" w:themeColor="text1"/>
        </w:rPr>
        <w:t>establish the commission</w:t>
      </w:r>
      <w:r w:rsidR="00154661" w:rsidRPr="00154661">
        <w:rPr>
          <w:color w:val="000000" w:themeColor="text1"/>
          <w:u w:color="000000" w:themeColor="text1"/>
        </w:rPr>
        <w:t>’</w:t>
      </w:r>
      <w:r w:rsidR="00E630AB" w:rsidRPr="00E20CD6">
        <w:rPr>
          <w:color w:val="000000" w:themeColor="text1"/>
          <w:u w:color="000000" w:themeColor="text1"/>
        </w:rPr>
        <w:t xml:space="preserve">s personnel policies and programs relating to conflicts of interest, qualifications of personnel, and other related personnel matters;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009737B4">
        <w:rPr>
          <w:color w:val="000000" w:themeColor="text1"/>
          <w:u w:color="000000" w:themeColor="text1"/>
        </w:rPr>
        <w:t>a</w:t>
      </w:r>
      <w:r w:rsidR="00E630AB" w:rsidRPr="00E20CD6">
        <w:rPr>
          <w:color w:val="000000" w:themeColor="text1"/>
          <w:u w:color="000000" w:themeColor="text1"/>
        </w:rPr>
        <w:t>ccept any and all appropriate donations and grants of money, equipment, supplie</w:t>
      </w:r>
      <w:r w:rsidR="00101CBF">
        <w:rPr>
          <w:color w:val="000000" w:themeColor="text1"/>
          <w:u w:color="000000" w:themeColor="text1"/>
        </w:rPr>
        <w:t>s, materials</w:t>
      </w:r>
      <w:r w:rsidR="001238EF">
        <w:rPr>
          <w:color w:val="000000" w:themeColor="text1"/>
          <w:u w:color="000000" w:themeColor="text1"/>
        </w:rPr>
        <w:t>,</w:t>
      </w:r>
      <w:r w:rsidR="00101CBF">
        <w:rPr>
          <w:color w:val="000000" w:themeColor="text1"/>
          <w:u w:color="000000" w:themeColor="text1"/>
        </w:rPr>
        <w:t xml:space="preserve"> and services, and</w:t>
      </w:r>
      <w:r w:rsidR="00E630AB" w:rsidRPr="00E20CD6">
        <w:rPr>
          <w:color w:val="000000" w:themeColor="text1"/>
          <w:u w:color="000000" w:themeColor="text1"/>
        </w:rPr>
        <w:t xml:space="preserve"> receive, utilize</w:t>
      </w:r>
      <w:r w:rsidR="00150272">
        <w:rPr>
          <w:color w:val="000000" w:themeColor="text1"/>
          <w:u w:color="000000" w:themeColor="text1"/>
        </w:rPr>
        <w:t>,</w:t>
      </w:r>
      <w:r w:rsidR="00E630AB" w:rsidRPr="00E20CD6">
        <w:rPr>
          <w:color w:val="000000" w:themeColor="text1"/>
          <w:u w:color="000000" w:themeColor="text1"/>
        </w:rPr>
        <w:t xml:space="preserve"> and dispose of the same; provided that at all times the commission shall avoid any appearance of impropriety and conflict of interest;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r>
      <w:r w:rsidR="009737B4">
        <w:rPr>
          <w:color w:val="000000" w:themeColor="text1"/>
          <w:u w:color="000000" w:themeColor="text1"/>
        </w:rPr>
        <w:t>l</w:t>
      </w:r>
      <w:r w:rsidR="00E630AB" w:rsidRPr="00E20CD6">
        <w:rPr>
          <w:color w:val="000000" w:themeColor="text1"/>
          <w:u w:color="000000" w:themeColor="text1"/>
        </w:rPr>
        <w:t>ease, purchase, accept appropriate gifts o</w:t>
      </w:r>
      <w:r w:rsidR="00150272">
        <w:rPr>
          <w:color w:val="000000" w:themeColor="text1"/>
          <w:u w:color="000000" w:themeColor="text1"/>
        </w:rPr>
        <w:t xml:space="preserve">r donations of, or otherwise </w:t>
      </w:r>
      <w:r w:rsidR="00E630AB" w:rsidRPr="00E20CD6">
        <w:rPr>
          <w:color w:val="000000" w:themeColor="text1"/>
          <w:u w:color="000000" w:themeColor="text1"/>
        </w:rPr>
        <w:t>own, hold, improve</w:t>
      </w:r>
      <w:r w:rsidR="006B2D27">
        <w:rPr>
          <w:color w:val="000000" w:themeColor="text1"/>
          <w:u w:color="000000" w:themeColor="text1"/>
        </w:rPr>
        <w:t>,</w:t>
      </w:r>
      <w:r w:rsidR="00E630AB" w:rsidRPr="00E20CD6">
        <w:rPr>
          <w:color w:val="000000" w:themeColor="text1"/>
          <w:u w:color="000000" w:themeColor="text1"/>
        </w:rPr>
        <w:t xml:space="preserve"> or use, any p</w:t>
      </w:r>
      <w:r w:rsidR="006B2D27">
        <w:rPr>
          <w:color w:val="000000" w:themeColor="text1"/>
          <w:u w:color="000000" w:themeColor="text1"/>
        </w:rPr>
        <w:t xml:space="preserve">roperty, real, personal, </w:t>
      </w:r>
      <w:r w:rsidR="00E630AB" w:rsidRPr="00E20CD6">
        <w:rPr>
          <w:color w:val="000000" w:themeColor="text1"/>
          <w:u w:color="000000" w:themeColor="text1"/>
        </w:rPr>
        <w:t xml:space="preserve">or mixed; provided that at all times the commission shall avoid any appearance of impropriety;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r>
      <w:r w:rsidR="009737B4">
        <w:rPr>
          <w:color w:val="000000" w:themeColor="text1"/>
          <w:u w:color="000000" w:themeColor="text1"/>
        </w:rPr>
        <w:t>s</w:t>
      </w:r>
      <w:r w:rsidR="00E630AB" w:rsidRPr="00E20CD6">
        <w:rPr>
          <w:color w:val="000000" w:themeColor="text1"/>
          <w:u w:color="000000" w:themeColor="text1"/>
        </w:rPr>
        <w:t xml:space="preserve">ell convey, mortgage, pledge, lease, exchange, abandon, or otherwise dispose of any property real, personal, or mixed;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r>
      <w:r w:rsidR="009737B4">
        <w:rPr>
          <w:color w:val="000000" w:themeColor="text1"/>
          <w:u w:color="000000" w:themeColor="text1"/>
        </w:rPr>
        <w:t>e</w:t>
      </w:r>
      <w:r w:rsidR="00E630AB" w:rsidRPr="00E20CD6">
        <w:rPr>
          <w:color w:val="000000" w:themeColor="text1"/>
          <w:u w:color="000000" w:themeColor="text1"/>
        </w:rPr>
        <w:t xml:space="preserve">stablish a budget and make expenditures;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(15)</w:t>
      </w:r>
      <w:r>
        <w:rPr>
          <w:color w:val="000000" w:themeColor="text1"/>
          <w:u w:color="000000" w:themeColor="text1"/>
        </w:rPr>
        <w:tab/>
      </w:r>
      <w:r w:rsidR="009737B4">
        <w:rPr>
          <w:color w:val="000000" w:themeColor="text1"/>
          <w:u w:color="000000" w:themeColor="text1"/>
        </w:rPr>
        <w:t>b</w:t>
      </w:r>
      <w:r w:rsidR="00E630AB" w:rsidRPr="00E20CD6">
        <w:rPr>
          <w:color w:val="000000" w:themeColor="text1"/>
          <w:u w:color="000000" w:themeColor="text1"/>
        </w:rPr>
        <w:t xml:space="preserve">orrow money;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(16)</w:t>
      </w:r>
      <w:r>
        <w:rPr>
          <w:color w:val="000000" w:themeColor="text1"/>
          <w:u w:color="000000" w:themeColor="text1"/>
        </w:rPr>
        <w:tab/>
      </w:r>
      <w:r w:rsidR="009737B4">
        <w:rPr>
          <w:color w:val="000000" w:themeColor="text1"/>
          <w:u w:color="000000" w:themeColor="text1"/>
        </w:rPr>
        <w:t>a</w:t>
      </w:r>
      <w:r w:rsidR="00E630AB" w:rsidRPr="00E20CD6">
        <w:rPr>
          <w:color w:val="000000" w:themeColor="text1"/>
          <w:u w:color="000000" w:themeColor="text1"/>
        </w:rPr>
        <w:t xml:space="preserve">ppoint committees, including standing committees composed of members, and other interested persons as may be designated in this compact and the bylaws;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E630AB" w:rsidRPr="00E20CD6">
        <w:rPr>
          <w:color w:val="000000" w:themeColor="text1"/>
          <w:u w:color="000000" w:themeColor="text1"/>
        </w:rPr>
        <w:t>(17)</w:t>
      </w:r>
      <w:r>
        <w:rPr>
          <w:color w:val="000000" w:themeColor="text1"/>
          <w:u w:color="000000" w:themeColor="text1"/>
        </w:rPr>
        <w:tab/>
      </w:r>
      <w:r w:rsidR="009737B4">
        <w:rPr>
          <w:color w:val="000000" w:themeColor="text1"/>
          <w:u w:color="000000" w:themeColor="text1"/>
        </w:rPr>
        <w:t>p</w:t>
      </w:r>
      <w:r w:rsidR="00E630AB" w:rsidRPr="00E20CD6">
        <w:rPr>
          <w:color w:val="000000" w:themeColor="text1"/>
          <w:u w:color="000000" w:themeColor="text1"/>
        </w:rPr>
        <w:t xml:space="preserve">rovide and receive information from, and cooperate with, law enforcement agencies;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(18)</w:t>
      </w:r>
      <w:r>
        <w:rPr>
          <w:color w:val="000000" w:themeColor="text1"/>
          <w:u w:color="000000" w:themeColor="text1"/>
        </w:rPr>
        <w:tab/>
      </w:r>
      <w:r w:rsidR="009737B4">
        <w:rPr>
          <w:color w:val="000000" w:themeColor="text1"/>
          <w:u w:color="000000" w:themeColor="text1"/>
        </w:rPr>
        <w:t>e</w:t>
      </w:r>
      <w:r w:rsidR="00E630AB" w:rsidRPr="00E20CD6">
        <w:rPr>
          <w:color w:val="000000" w:themeColor="text1"/>
          <w:u w:color="000000" w:themeColor="text1"/>
        </w:rPr>
        <w:t xml:space="preserve">stablish and elect an executive committee; and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(19)</w:t>
      </w:r>
      <w:r>
        <w:rPr>
          <w:color w:val="000000" w:themeColor="text1"/>
          <w:u w:color="000000" w:themeColor="text1"/>
        </w:rPr>
        <w:tab/>
      </w:r>
      <w:r w:rsidR="009737B4">
        <w:rPr>
          <w:color w:val="000000" w:themeColor="text1"/>
          <w:u w:color="000000" w:themeColor="text1"/>
        </w:rPr>
        <w:t>p</w:t>
      </w:r>
      <w:r w:rsidR="00E630AB" w:rsidRPr="00E20CD6">
        <w:rPr>
          <w:color w:val="000000" w:themeColor="text1"/>
          <w:u w:color="000000" w:themeColor="text1"/>
        </w:rPr>
        <w:t xml:space="preserve">erform other functions as may be necessary or appropriate to achieve the purposes of this compact consistent with the state regulation of audiology and speech language pathology licensure and practice.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(D)</w:t>
      </w:r>
      <w:r>
        <w:rPr>
          <w:color w:val="000000" w:themeColor="text1"/>
          <w:u w:color="000000" w:themeColor="text1"/>
        </w:rPr>
        <w:tab/>
      </w:r>
      <w:r w:rsidR="00E630AB" w:rsidRPr="00E20CD6">
        <w:rPr>
          <w:color w:val="000000" w:themeColor="text1"/>
          <w:u w:color="000000" w:themeColor="text1"/>
        </w:rPr>
        <w:t>The executive committee has the power to act on behalf of the commission accordi</w:t>
      </w:r>
      <w:r w:rsidR="000D27DC">
        <w:rPr>
          <w:color w:val="000000" w:themeColor="text1"/>
          <w:u w:color="000000" w:themeColor="text1"/>
        </w:rPr>
        <w:t xml:space="preserve">ng to the terms of this compact. </w:t>
      </w:r>
      <w:r w:rsidR="00E630AB" w:rsidRPr="00E20CD6">
        <w:rPr>
          <w:color w:val="000000" w:themeColor="text1"/>
          <w:u w:color="000000" w:themeColor="text1"/>
        </w:rPr>
        <w:t xml:space="preserve">The executive committee shall be composed of ten members: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w:t>
      </w:r>
      <w:r w:rsidR="00CD1807">
        <w:rPr>
          <w:color w:val="000000" w:themeColor="text1"/>
          <w:u w:color="000000" w:themeColor="text1"/>
        </w:rPr>
        <w:t>1</w:t>
      </w:r>
      <w:r w:rsidR="00E630AB" w:rsidRPr="00E20CD6">
        <w:rPr>
          <w:color w:val="000000" w:themeColor="text1"/>
          <w:u w:color="000000" w:themeColor="text1"/>
        </w:rPr>
        <w:t>)</w:t>
      </w:r>
      <w:r>
        <w:rPr>
          <w:color w:val="000000" w:themeColor="text1"/>
          <w:u w:color="000000" w:themeColor="text1"/>
        </w:rPr>
        <w:tab/>
      </w:r>
      <w:r w:rsidR="006B2D27">
        <w:rPr>
          <w:color w:val="000000" w:themeColor="text1"/>
          <w:u w:color="000000" w:themeColor="text1"/>
        </w:rPr>
        <w:t>s</w:t>
      </w:r>
      <w:r w:rsidR="00E630AB" w:rsidRPr="00E20CD6">
        <w:rPr>
          <w:color w:val="000000" w:themeColor="text1"/>
          <w:u w:color="000000" w:themeColor="text1"/>
        </w:rPr>
        <w:t xml:space="preserve">even voting members who are elected by the commission from the current membership of the commission; </w:t>
      </w:r>
    </w:p>
    <w:p w:rsidR="00E630AB" w:rsidRPr="00E20CD6" w:rsidRDefault="00CD180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sidR="00720C6E">
        <w:rPr>
          <w:color w:val="000000" w:themeColor="text1"/>
          <w:u w:color="000000" w:themeColor="text1"/>
        </w:rPr>
        <w:t>)</w:t>
      </w:r>
      <w:r w:rsidR="00720C6E">
        <w:rPr>
          <w:color w:val="000000" w:themeColor="text1"/>
          <w:u w:color="000000" w:themeColor="text1"/>
        </w:rPr>
        <w:tab/>
      </w:r>
      <w:r w:rsidR="006B2D27">
        <w:rPr>
          <w:color w:val="000000" w:themeColor="text1"/>
          <w:u w:color="000000" w:themeColor="text1"/>
        </w:rPr>
        <w:t>t</w:t>
      </w:r>
      <w:r w:rsidR="0058583D">
        <w:rPr>
          <w:color w:val="000000" w:themeColor="text1"/>
          <w:u w:color="000000" w:themeColor="text1"/>
        </w:rPr>
        <w:t xml:space="preserve">wo ex </w:t>
      </w:r>
      <w:r w:rsidR="00E630AB" w:rsidRPr="00E20CD6">
        <w:rPr>
          <w:color w:val="000000" w:themeColor="text1"/>
          <w:u w:color="000000" w:themeColor="text1"/>
        </w:rPr>
        <w:t>officios, consisting of one nonvoting member from a recognized national audiology professional association and one nonvoting member from a recognized national speech</w:t>
      </w:r>
      <w:r w:rsidR="00154661">
        <w:rPr>
          <w:color w:val="000000" w:themeColor="text1"/>
          <w:u w:color="000000" w:themeColor="text1"/>
        </w:rPr>
        <w:noBreakHyphen/>
      </w:r>
      <w:r w:rsidR="00E630AB" w:rsidRPr="00E20CD6">
        <w:rPr>
          <w:color w:val="000000" w:themeColor="text1"/>
          <w:u w:color="000000" w:themeColor="text1"/>
        </w:rPr>
        <w:t xml:space="preserve">language pathology association; and </w:t>
      </w:r>
    </w:p>
    <w:p w:rsidR="00E630AB" w:rsidRPr="00E20CD6" w:rsidRDefault="00CD180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(3</w:t>
      </w:r>
      <w:r w:rsidR="006B2D27">
        <w:rPr>
          <w:color w:val="000000" w:themeColor="text1"/>
          <w:u w:color="000000" w:themeColor="text1"/>
        </w:rPr>
        <w:t>)</w:t>
      </w:r>
      <w:r w:rsidR="006B2D27">
        <w:rPr>
          <w:color w:val="000000" w:themeColor="text1"/>
          <w:u w:color="000000" w:themeColor="text1"/>
        </w:rPr>
        <w:tab/>
        <w:t>o</w:t>
      </w:r>
      <w:r w:rsidR="00E630AB" w:rsidRPr="00E20CD6">
        <w:rPr>
          <w:color w:val="000000" w:themeColor="text1"/>
          <w:u w:color="000000" w:themeColor="text1"/>
        </w:rPr>
        <w:t>ne ex</w:t>
      </w:r>
      <w:r w:rsidR="0058583D">
        <w:rPr>
          <w:color w:val="000000" w:themeColor="text1"/>
          <w:u w:color="000000" w:themeColor="text1"/>
        </w:rPr>
        <w:t xml:space="preserve"> </w:t>
      </w:r>
      <w:r w:rsidR="00E630AB" w:rsidRPr="00E20CD6">
        <w:rPr>
          <w:color w:val="000000" w:themeColor="text1"/>
          <w:u w:color="000000" w:themeColor="text1"/>
        </w:rPr>
        <w:t>officio, nonvoting member from the recognized membership organization of the audiology and speech</w:t>
      </w:r>
      <w:r w:rsidR="00154661">
        <w:rPr>
          <w:color w:val="000000" w:themeColor="text1"/>
          <w:u w:color="000000" w:themeColor="text1"/>
        </w:rPr>
        <w:noBreakHyphen/>
      </w:r>
      <w:r w:rsidR="00E630AB" w:rsidRPr="00E20CD6">
        <w:rPr>
          <w:color w:val="000000" w:themeColor="text1"/>
          <w:u w:color="000000" w:themeColor="text1"/>
        </w:rPr>
        <w:t xml:space="preserve">language pathology licensing boards.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(E)</w:t>
      </w:r>
      <w:r>
        <w:rPr>
          <w:color w:val="000000" w:themeColor="text1"/>
          <w:u w:color="000000" w:themeColor="text1"/>
        </w:rPr>
        <w:tab/>
      </w:r>
      <w:r w:rsidR="0058583D">
        <w:rPr>
          <w:color w:val="000000" w:themeColor="text1"/>
          <w:u w:color="000000" w:themeColor="text1"/>
        </w:rPr>
        <w:t xml:space="preserve">The ex </w:t>
      </w:r>
      <w:r w:rsidR="00E630AB" w:rsidRPr="00E20CD6">
        <w:rPr>
          <w:color w:val="000000" w:themeColor="text1"/>
          <w:u w:color="000000" w:themeColor="text1"/>
        </w:rPr>
        <w:t xml:space="preserve">officio members shall be selected by their respective organizations.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E630AB" w:rsidRPr="00E20CD6">
        <w:rPr>
          <w:color w:val="000000" w:themeColor="text1"/>
          <w:u w:color="000000" w:themeColor="text1"/>
        </w:rPr>
        <w:t xml:space="preserve">The commission may remove any member of the executive committee as provided in bylaws. </w:t>
      </w:r>
      <w:r w:rsidR="00E630AB" w:rsidRPr="00E20CD6">
        <w:rPr>
          <w:color w:val="000000" w:themeColor="text1"/>
          <w:u w:color="000000" w:themeColor="text1"/>
        </w:rPr>
        <w:tab/>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E630AB" w:rsidRPr="00E20CD6">
        <w:rPr>
          <w:color w:val="000000" w:themeColor="text1"/>
          <w:u w:color="000000" w:themeColor="text1"/>
        </w:rPr>
        <w:t xml:space="preserve">The executive committee shall meet at least annually.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(3)</w:t>
      </w:r>
      <w:r>
        <w:rPr>
          <w:color w:val="000000" w:themeColor="text1"/>
          <w:u w:color="000000" w:themeColor="text1"/>
        </w:rPr>
        <w:tab/>
      </w:r>
      <w:r w:rsidR="00E630AB" w:rsidRPr="00E20CD6">
        <w:rPr>
          <w:color w:val="000000" w:themeColor="text1"/>
          <w:u w:color="000000" w:themeColor="text1"/>
        </w:rPr>
        <w:t>The executive committee shall have the following duties and responsibilities:</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(a)</w:t>
      </w:r>
      <w:r>
        <w:rPr>
          <w:color w:val="000000" w:themeColor="text1"/>
          <w:u w:color="000000" w:themeColor="text1"/>
        </w:rPr>
        <w:tab/>
      </w:r>
      <w:r w:rsidR="004C2206">
        <w:rPr>
          <w:color w:val="000000" w:themeColor="text1"/>
          <w:u w:color="000000" w:themeColor="text1"/>
        </w:rPr>
        <w:t>r</w:t>
      </w:r>
      <w:r w:rsidR="00E630AB" w:rsidRPr="00E20CD6">
        <w:rPr>
          <w:color w:val="000000" w:themeColor="text1"/>
          <w:u w:color="000000" w:themeColor="text1"/>
        </w:rPr>
        <w:t xml:space="preserve">ecommend to the entire commission changes to the rules or bylaws, changes to this compact legislation, fees paid by compact member states such as annual dues, and any commission compact fee charged to licensees for the compact privilege;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(b)</w:t>
      </w:r>
      <w:r>
        <w:rPr>
          <w:color w:val="000000" w:themeColor="text1"/>
          <w:u w:color="000000" w:themeColor="text1"/>
        </w:rPr>
        <w:tab/>
      </w:r>
      <w:r w:rsidR="004C2206">
        <w:rPr>
          <w:color w:val="000000" w:themeColor="text1"/>
          <w:u w:color="000000" w:themeColor="text1"/>
        </w:rPr>
        <w:t>e</w:t>
      </w:r>
      <w:r w:rsidR="00E630AB" w:rsidRPr="00E20CD6">
        <w:rPr>
          <w:color w:val="000000" w:themeColor="text1"/>
          <w:u w:color="000000" w:themeColor="text1"/>
        </w:rPr>
        <w:t>nsure compact administration services are appropriately provided, contractual or otherwise;</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(c)</w:t>
      </w:r>
      <w:r>
        <w:rPr>
          <w:color w:val="000000" w:themeColor="text1"/>
          <w:u w:color="000000" w:themeColor="text1"/>
        </w:rPr>
        <w:tab/>
      </w:r>
      <w:r w:rsidR="004C2206">
        <w:rPr>
          <w:color w:val="000000" w:themeColor="text1"/>
          <w:u w:color="000000" w:themeColor="text1"/>
        </w:rPr>
        <w:t>p</w:t>
      </w:r>
      <w:r w:rsidR="00E630AB" w:rsidRPr="00E20CD6">
        <w:rPr>
          <w:color w:val="000000" w:themeColor="text1"/>
          <w:u w:color="000000" w:themeColor="text1"/>
        </w:rPr>
        <w:t xml:space="preserve">repare and recommend the budget;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(d)</w:t>
      </w:r>
      <w:r>
        <w:rPr>
          <w:color w:val="000000" w:themeColor="text1"/>
          <w:u w:color="000000" w:themeColor="text1"/>
        </w:rPr>
        <w:tab/>
      </w:r>
      <w:r w:rsidR="004C2206">
        <w:rPr>
          <w:color w:val="000000" w:themeColor="text1"/>
          <w:u w:color="000000" w:themeColor="text1"/>
        </w:rPr>
        <w:t>m</w:t>
      </w:r>
      <w:r w:rsidR="00E630AB" w:rsidRPr="00E20CD6">
        <w:rPr>
          <w:color w:val="000000" w:themeColor="text1"/>
          <w:u w:color="000000" w:themeColor="text1"/>
        </w:rPr>
        <w:t xml:space="preserve">aintain financial records on behalf of the commission;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(e)</w:t>
      </w:r>
      <w:r>
        <w:rPr>
          <w:color w:val="000000" w:themeColor="text1"/>
          <w:u w:color="000000" w:themeColor="text1"/>
        </w:rPr>
        <w:tab/>
      </w:r>
      <w:r w:rsidR="004C2206">
        <w:rPr>
          <w:color w:val="000000" w:themeColor="text1"/>
          <w:u w:color="000000" w:themeColor="text1"/>
        </w:rPr>
        <w:t>m</w:t>
      </w:r>
      <w:r w:rsidR="00E630AB" w:rsidRPr="00E20CD6">
        <w:rPr>
          <w:color w:val="000000" w:themeColor="text1"/>
          <w:u w:color="000000" w:themeColor="text1"/>
        </w:rPr>
        <w:t xml:space="preserve">onitor compact compliance of member states and provide compliance reports to the commission;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004C2206">
        <w:rPr>
          <w:color w:val="000000" w:themeColor="text1"/>
          <w:u w:color="000000" w:themeColor="text1"/>
        </w:rPr>
        <w:t>e</w:t>
      </w:r>
      <w:r w:rsidR="00E630AB" w:rsidRPr="00E20CD6">
        <w:rPr>
          <w:color w:val="000000" w:themeColor="text1"/>
          <w:u w:color="000000" w:themeColor="text1"/>
        </w:rPr>
        <w:t xml:space="preserve">stablish additional committees as necessary; and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(g)</w:t>
      </w:r>
      <w:r>
        <w:rPr>
          <w:color w:val="000000" w:themeColor="text1"/>
          <w:u w:color="000000" w:themeColor="text1"/>
        </w:rPr>
        <w:tab/>
      </w:r>
      <w:r w:rsidR="004C2206">
        <w:rPr>
          <w:color w:val="000000" w:themeColor="text1"/>
          <w:u w:color="000000" w:themeColor="text1"/>
        </w:rPr>
        <w:t>o</w:t>
      </w:r>
      <w:r w:rsidR="00E630AB" w:rsidRPr="00E20CD6">
        <w:rPr>
          <w:color w:val="000000" w:themeColor="text1"/>
          <w:u w:color="000000" w:themeColor="text1"/>
        </w:rPr>
        <w:t xml:space="preserve">ther duties as provided in rules or bylaws.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(4)</w:t>
      </w:r>
      <w:r>
        <w:rPr>
          <w:color w:val="000000" w:themeColor="text1"/>
          <w:u w:color="000000" w:themeColor="text1"/>
        </w:rPr>
        <w:tab/>
      </w:r>
      <w:r w:rsidR="00E630AB" w:rsidRPr="00E20CD6">
        <w:rPr>
          <w:color w:val="000000" w:themeColor="text1"/>
          <w:u w:color="000000" w:themeColor="text1"/>
        </w:rPr>
        <w:t>All meetings must be open to the public, and public notice of meetings must be given in the same manner as required under the rulemaking provisions in 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 xml:space="preserve">600.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E630AB" w:rsidRPr="00E20CD6">
        <w:rPr>
          <w:color w:val="000000" w:themeColor="text1"/>
          <w:u w:color="000000" w:themeColor="text1"/>
        </w:rPr>
        <w:t xml:space="preserve">The commission or the executive committee or other committees of the commission may convene in a closed, nonpublic </w:t>
      </w:r>
      <w:r w:rsidR="00E630AB" w:rsidRPr="00E20CD6">
        <w:rPr>
          <w:color w:val="000000" w:themeColor="text1"/>
          <w:u w:color="000000" w:themeColor="text1"/>
        </w:rPr>
        <w:lastRenderedPageBreak/>
        <w:t xml:space="preserve">meeting if the commission or executive committee or other committees of the commission must discuss: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(a)</w:t>
      </w:r>
      <w:r>
        <w:rPr>
          <w:color w:val="000000" w:themeColor="text1"/>
          <w:u w:color="000000" w:themeColor="text1"/>
        </w:rPr>
        <w:tab/>
      </w:r>
      <w:r w:rsidR="004C2206">
        <w:rPr>
          <w:color w:val="000000" w:themeColor="text1"/>
          <w:u w:color="000000" w:themeColor="text1"/>
        </w:rPr>
        <w:t>n</w:t>
      </w:r>
      <w:r w:rsidR="00E630AB" w:rsidRPr="00E20CD6">
        <w:rPr>
          <w:color w:val="000000" w:themeColor="text1"/>
          <w:u w:color="000000" w:themeColor="text1"/>
        </w:rPr>
        <w:t xml:space="preserve">oncompliance of a member state with its obligations under the compact;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(b)</w:t>
      </w:r>
      <w:r>
        <w:rPr>
          <w:color w:val="000000" w:themeColor="text1"/>
          <w:u w:color="000000" w:themeColor="text1"/>
        </w:rPr>
        <w:tab/>
      </w:r>
      <w:r w:rsidR="0058583D">
        <w:rPr>
          <w:color w:val="000000" w:themeColor="text1"/>
          <w:u w:color="000000" w:themeColor="text1"/>
        </w:rPr>
        <w:t>t</w:t>
      </w:r>
      <w:r w:rsidR="00E630AB" w:rsidRPr="00E20CD6">
        <w:rPr>
          <w:color w:val="000000" w:themeColor="text1"/>
          <w:u w:color="000000" w:themeColor="text1"/>
        </w:rPr>
        <w:t>he employment, compensation, discipline or other matters, practices or procedures related to specific employees or other matters related to the commission</w:t>
      </w:r>
      <w:r w:rsidR="00154661" w:rsidRPr="00154661">
        <w:rPr>
          <w:color w:val="000000" w:themeColor="text1"/>
          <w:u w:color="000000" w:themeColor="text1"/>
        </w:rPr>
        <w:t>’</w:t>
      </w:r>
      <w:r w:rsidR="00E630AB" w:rsidRPr="00E20CD6">
        <w:rPr>
          <w:color w:val="000000" w:themeColor="text1"/>
          <w:u w:color="000000" w:themeColor="text1"/>
        </w:rPr>
        <w:t xml:space="preserve">s internal personnel practices and procedures;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(c)</w:t>
      </w:r>
      <w:r>
        <w:rPr>
          <w:color w:val="000000" w:themeColor="text1"/>
          <w:u w:color="000000" w:themeColor="text1"/>
        </w:rPr>
        <w:tab/>
      </w:r>
      <w:r w:rsidR="0058583D">
        <w:rPr>
          <w:color w:val="000000" w:themeColor="text1"/>
          <w:u w:color="000000" w:themeColor="text1"/>
        </w:rPr>
        <w:t>c</w:t>
      </w:r>
      <w:r w:rsidR="00E630AB" w:rsidRPr="00E20CD6">
        <w:rPr>
          <w:color w:val="000000" w:themeColor="text1"/>
          <w:u w:color="000000" w:themeColor="text1"/>
        </w:rPr>
        <w:t xml:space="preserve">urrent, threatened, or reasonably anticipated litigation;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(d)</w:t>
      </w:r>
      <w:r>
        <w:rPr>
          <w:color w:val="000000" w:themeColor="text1"/>
          <w:u w:color="000000" w:themeColor="text1"/>
        </w:rPr>
        <w:tab/>
      </w:r>
      <w:r w:rsidR="0058583D">
        <w:rPr>
          <w:color w:val="000000" w:themeColor="text1"/>
          <w:u w:color="000000" w:themeColor="text1"/>
        </w:rPr>
        <w:t>n</w:t>
      </w:r>
      <w:r w:rsidR="00E630AB" w:rsidRPr="00E20CD6">
        <w:rPr>
          <w:color w:val="000000" w:themeColor="text1"/>
          <w:u w:color="000000" w:themeColor="text1"/>
        </w:rPr>
        <w:t xml:space="preserve">egotiation of contracts for the purchase, lease, or sale of goods, services, or real estate;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58583D">
        <w:rPr>
          <w:color w:val="000000" w:themeColor="text1"/>
          <w:u w:color="000000" w:themeColor="text1"/>
        </w:rPr>
        <w:t>a</w:t>
      </w:r>
      <w:r w:rsidR="00E630AB" w:rsidRPr="00E20CD6">
        <w:rPr>
          <w:color w:val="000000" w:themeColor="text1"/>
          <w:u w:color="000000" w:themeColor="text1"/>
        </w:rPr>
        <w:t xml:space="preserve">ccusing any person of a crime or formally censuring any person;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0058583D">
        <w:rPr>
          <w:color w:val="000000" w:themeColor="text1"/>
          <w:u w:color="000000" w:themeColor="text1"/>
        </w:rPr>
        <w:t>d</w:t>
      </w:r>
      <w:r w:rsidR="00E630AB" w:rsidRPr="00E20CD6">
        <w:rPr>
          <w:color w:val="000000" w:themeColor="text1"/>
          <w:u w:color="000000" w:themeColor="text1"/>
        </w:rPr>
        <w:t xml:space="preserve">isclosure of trade secrets or commercial or financial information that is privileged or confidential;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0058583D">
        <w:rPr>
          <w:color w:val="000000" w:themeColor="text1"/>
          <w:u w:color="000000" w:themeColor="text1"/>
        </w:rPr>
        <w:t>d</w:t>
      </w:r>
      <w:r w:rsidR="00E630AB" w:rsidRPr="00E20CD6">
        <w:rPr>
          <w:color w:val="000000" w:themeColor="text1"/>
          <w:u w:color="000000" w:themeColor="text1"/>
        </w:rPr>
        <w:t xml:space="preserve">isclosure of information of a personal nature where disclosure would constitute a clearly unwarranted invasion of personal privacy;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(h)</w:t>
      </w:r>
      <w:r>
        <w:rPr>
          <w:color w:val="000000" w:themeColor="text1"/>
          <w:u w:color="000000" w:themeColor="text1"/>
        </w:rPr>
        <w:tab/>
      </w:r>
      <w:r w:rsidR="0058583D">
        <w:rPr>
          <w:color w:val="000000" w:themeColor="text1"/>
          <w:u w:color="000000" w:themeColor="text1"/>
        </w:rPr>
        <w:t>d</w:t>
      </w:r>
      <w:r w:rsidR="00E630AB" w:rsidRPr="00E20CD6">
        <w:rPr>
          <w:color w:val="000000" w:themeColor="text1"/>
          <w:u w:color="000000" w:themeColor="text1"/>
        </w:rPr>
        <w:t xml:space="preserve">isclosure of investigative records compiled for law enforcement purposes;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0058583D">
        <w:rPr>
          <w:color w:val="000000" w:themeColor="text1"/>
          <w:u w:color="000000" w:themeColor="text1"/>
        </w:rPr>
        <w:t>d</w:t>
      </w:r>
      <w:r w:rsidR="00E630AB" w:rsidRPr="00E20CD6">
        <w:rPr>
          <w:color w:val="000000" w:themeColor="text1"/>
          <w:u w:color="000000" w:themeColor="text1"/>
        </w:rPr>
        <w:t xml:space="preserve">isclosure of information related to any investigative reports prepared by or on behalf of or for use of the commission or other committee charged with responsibility of investigation or determination of compliance issues pursuant to the compact; or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(j)</w:t>
      </w:r>
      <w:r>
        <w:rPr>
          <w:color w:val="000000" w:themeColor="text1"/>
          <w:u w:color="000000" w:themeColor="text1"/>
        </w:rPr>
        <w:t xml:space="preserve"> </w:t>
      </w:r>
      <w:r>
        <w:rPr>
          <w:color w:val="000000" w:themeColor="text1"/>
          <w:u w:color="000000" w:themeColor="text1"/>
        </w:rPr>
        <w:tab/>
      </w:r>
      <w:r w:rsidR="0058583D">
        <w:rPr>
          <w:color w:val="000000" w:themeColor="text1"/>
          <w:u w:color="000000" w:themeColor="text1"/>
        </w:rPr>
        <w:t>m</w:t>
      </w:r>
      <w:r w:rsidR="00E630AB" w:rsidRPr="00E20CD6">
        <w:rPr>
          <w:color w:val="000000" w:themeColor="text1"/>
          <w:u w:color="000000" w:themeColor="text1"/>
        </w:rPr>
        <w:t>atters specifically exempted from disclosure by federal or member state statute.</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(6)</w:t>
      </w:r>
      <w:r>
        <w:rPr>
          <w:color w:val="000000" w:themeColor="text1"/>
          <w:u w:color="000000" w:themeColor="text1"/>
        </w:rPr>
        <w:tab/>
      </w:r>
      <w:r w:rsidR="00E630AB" w:rsidRPr="00E20CD6">
        <w:rPr>
          <w:color w:val="000000" w:themeColor="text1"/>
          <w:u w:color="000000" w:themeColor="text1"/>
        </w:rPr>
        <w:t>If a meeting, or portion of a meeting, is closed pursuant to this provision, the commission</w:t>
      </w:r>
      <w:r w:rsidR="00154661" w:rsidRPr="00154661">
        <w:rPr>
          <w:color w:val="000000" w:themeColor="text1"/>
          <w:u w:color="000000" w:themeColor="text1"/>
        </w:rPr>
        <w:t>’</w:t>
      </w:r>
      <w:r w:rsidR="00E630AB" w:rsidRPr="00E20CD6">
        <w:rPr>
          <w:color w:val="000000" w:themeColor="text1"/>
          <w:u w:color="000000" w:themeColor="text1"/>
        </w:rPr>
        <w:t>s legal counsel or designee shall certify that the meeting may be closed and shall reference each relevant exempting provision.</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(7)</w:t>
      </w:r>
      <w:r>
        <w:rPr>
          <w:color w:val="000000" w:themeColor="text1"/>
          <w:u w:color="000000" w:themeColor="text1"/>
        </w:rPr>
        <w:tab/>
      </w:r>
      <w:r w:rsidR="00E630AB" w:rsidRPr="00E20CD6">
        <w:rPr>
          <w:color w:val="000000" w:themeColor="text1"/>
          <w:u w:color="000000" w:themeColor="text1"/>
        </w:rPr>
        <w:t xml:space="preserve">The commission shall keep minutes that fully and clearly describe all matters discussed in a meeting and shall provide a full and accurate summary of actions taken, and the reasons therefore, including a description of the views expressed. All documents considered in connection with an action must be identified in minutes. All minutes and documents of a closed meeting must remain under seal, subject to release by a majority vote of the commission or order of a court of competent jurisdiction.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(8)</w:t>
      </w:r>
      <w:r>
        <w:rPr>
          <w:color w:val="000000" w:themeColor="text1"/>
          <w:u w:color="000000" w:themeColor="text1"/>
        </w:rPr>
        <w:tab/>
      </w:r>
      <w:r w:rsidR="00E630AB" w:rsidRPr="00E20CD6">
        <w:rPr>
          <w:color w:val="000000" w:themeColor="text1"/>
          <w:u w:color="000000" w:themeColor="text1"/>
        </w:rPr>
        <w:t xml:space="preserve">With respect to financing the commission: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(a)</w:t>
      </w:r>
      <w:r>
        <w:rPr>
          <w:color w:val="000000" w:themeColor="text1"/>
          <w:u w:color="000000" w:themeColor="text1"/>
        </w:rPr>
        <w:tab/>
      </w:r>
      <w:r w:rsidR="00E630AB" w:rsidRPr="00E20CD6">
        <w:rPr>
          <w:color w:val="000000" w:themeColor="text1"/>
          <w:u w:color="000000" w:themeColor="text1"/>
        </w:rPr>
        <w:t>The commission shall pay, or provide for the payment of, the reasonable expenses of its establishment, organization, and ongoing activities.</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E630AB" w:rsidRPr="00E20CD6">
        <w:rPr>
          <w:color w:val="000000" w:themeColor="text1"/>
          <w:u w:color="000000" w:themeColor="text1"/>
        </w:rPr>
        <w:t>The commission may accept any and all appropriate revenue sources, donations, and grants of money, equipment, supplies, materials, and services.</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(c)</w:t>
      </w:r>
      <w:r>
        <w:rPr>
          <w:color w:val="000000" w:themeColor="text1"/>
          <w:u w:color="000000" w:themeColor="text1"/>
        </w:rPr>
        <w:tab/>
      </w:r>
      <w:r w:rsidR="00E630AB" w:rsidRPr="00E20CD6">
        <w:rPr>
          <w:color w:val="000000" w:themeColor="text1"/>
          <w:u w:color="000000" w:themeColor="text1"/>
        </w:rPr>
        <w:t xml:space="preserve">The commission may levy on and collect an annual assessment from each member state or impose fees on other parties to cover the cost of the operations and activities of the commission and its staff, which must be in a total amount sufficient to cover its annual budget as approved each year for which revenue is not provided by other sources. The aggregate annual assessment amount must be allocated based upon a formula to be determined by the commission, which shall promulgate a rule binding upon all member states.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(9)</w:t>
      </w:r>
      <w:r>
        <w:rPr>
          <w:color w:val="000000" w:themeColor="text1"/>
          <w:u w:color="000000" w:themeColor="text1"/>
        </w:rPr>
        <w:tab/>
      </w:r>
      <w:r w:rsidR="00E630AB" w:rsidRPr="00E20CD6">
        <w:rPr>
          <w:color w:val="000000" w:themeColor="text1"/>
          <w:u w:color="000000" w:themeColor="text1"/>
        </w:rPr>
        <w:t xml:space="preserve">The commission may not incur obligations of any kind prior to securing the funds adequate to meet the same; nor may the commission pledge the credit of any of the member states, except by and with the authority of the member state.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(10)</w:t>
      </w:r>
      <w:r>
        <w:rPr>
          <w:color w:val="000000" w:themeColor="text1"/>
          <w:u w:color="000000" w:themeColor="text1"/>
        </w:rPr>
        <w:tab/>
      </w:r>
      <w:r w:rsidR="00E630AB" w:rsidRPr="00E20CD6">
        <w:rPr>
          <w:color w:val="000000" w:themeColor="text1"/>
          <w:u w:color="000000" w:themeColor="text1"/>
        </w:rPr>
        <w:t xml:space="preserve">The commission shall keep accurate accounts of all receipts and disbursements. The receipts and disbursements of the commission are subject to the audit and accounting procedures established under its bylaws. However, all receipts and disbursements of funds handled by the commission must be audited yearly by a certified or licensed public accountant, and the report of the audit must be included in and become part of the annual report of the commission.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(F)</w:t>
      </w:r>
      <w:r>
        <w:rPr>
          <w:color w:val="000000" w:themeColor="text1"/>
          <w:u w:color="000000" w:themeColor="text1"/>
        </w:rPr>
        <w:tab/>
      </w:r>
      <w:r w:rsidR="00E630AB" w:rsidRPr="00E20CD6">
        <w:rPr>
          <w:color w:val="000000" w:themeColor="text1"/>
          <w:u w:color="000000" w:themeColor="text1"/>
        </w:rPr>
        <w:t xml:space="preserve">With respect to qualified immunity, defense, and indemnification: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E630AB" w:rsidRPr="00E20CD6">
        <w:rPr>
          <w:color w:val="000000" w:themeColor="text1"/>
          <w:u w:color="000000" w:themeColor="text1"/>
        </w:rPr>
        <w:t>The members, officers, executive director, employees</w:t>
      </w:r>
      <w:r w:rsidR="00CB686A">
        <w:rPr>
          <w:color w:val="000000" w:themeColor="text1"/>
          <w:u w:color="000000" w:themeColor="text1"/>
        </w:rPr>
        <w:t>,</w:t>
      </w:r>
      <w:r w:rsidR="00E630AB" w:rsidRPr="00E20CD6">
        <w:rPr>
          <w:color w:val="000000" w:themeColor="text1"/>
          <w:u w:color="000000" w:themeColor="text1"/>
        </w:rPr>
        <w:t xml:space="preserve"> and representatives of the commission shall be immune from suit and liability, either personally or in their official capacity, for any claim for damage to or loss of property or personal injury or other civil liability caused by or arising out of any actual or alleged act, error</w:t>
      </w:r>
      <w:r w:rsidR="00CB686A">
        <w:rPr>
          <w:color w:val="000000" w:themeColor="text1"/>
          <w:u w:color="000000" w:themeColor="text1"/>
        </w:rPr>
        <w:t>,</w:t>
      </w:r>
      <w:r w:rsidR="00E630AB" w:rsidRPr="00E20CD6">
        <w:rPr>
          <w:color w:val="000000" w:themeColor="text1"/>
          <w:u w:color="000000" w:themeColor="text1"/>
        </w:rPr>
        <w:t xml:space="preserve"> or omission that occurred, or that the person against whom the claim is made had a reasonable basis for believing occurred within the scope of commission employment, duties</w:t>
      </w:r>
      <w:r w:rsidR="00CB686A">
        <w:rPr>
          <w:color w:val="000000" w:themeColor="text1"/>
          <w:u w:color="000000" w:themeColor="text1"/>
        </w:rPr>
        <w:t>,</w:t>
      </w:r>
      <w:r w:rsidR="00E630AB" w:rsidRPr="00E20CD6">
        <w:rPr>
          <w:color w:val="000000" w:themeColor="text1"/>
          <w:u w:color="000000" w:themeColor="text1"/>
        </w:rPr>
        <w:t xml:space="preserve"> or responsibilities; provided that nothing in this </w:t>
      </w:r>
      <w:r w:rsidR="008117BB">
        <w:rPr>
          <w:color w:val="000000" w:themeColor="text1"/>
          <w:u w:color="000000" w:themeColor="text1"/>
        </w:rPr>
        <w:t>item</w:t>
      </w:r>
      <w:r w:rsidR="00E630AB" w:rsidRPr="00E20CD6">
        <w:rPr>
          <w:color w:val="000000" w:themeColor="text1"/>
          <w:u w:color="000000" w:themeColor="text1"/>
        </w:rPr>
        <w:t xml:space="preserve"> shall be construed to protect </w:t>
      </w:r>
      <w:r w:rsidR="00C2042D">
        <w:rPr>
          <w:color w:val="000000" w:themeColor="text1"/>
          <w:u w:color="000000" w:themeColor="text1"/>
        </w:rPr>
        <w:t xml:space="preserve">any person from suit </w:t>
      </w:r>
      <w:r w:rsidR="00E630AB" w:rsidRPr="00E20CD6">
        <w:rPr>
          <w:color w:val="000000" w:themeColor="text1"/>
          <w:u w:color="000000" w:themeColor="text1"/>
        </w:rPr>
        <w:t>or liability for any damage, loss, injury, or liability c</w:t>
      </w:r>
      <w:r w:rsidR="008117BB">
        <w:rPr>
          <w:color w:val="000000" w:themeColor="text1"/>
          <w:u w:color="000000" w:themeColor="text1"/>
        </w:rPr>
        <w:t>aused by the intentional or wil</w:t>
      </w:r>
      <w:r w:rsidR="00E630AB" w:rsidRPr="00E20CD6">
        <w:rPr>
          <w:color w:val="000000" w:themeColor="text1"/>
          <w:u w:color="000000" w:themeColor="text1"/>
        </w:rPr>
        <w:t>ful or wanton misconduct of that person.</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E630AB" w:rsidRPr="00E20CD6">
        <w:rPr>
          <w:color w:val="000000" w:themeColor="text1"/>
          <w:u w:color="000000" w:themeColor="text1"/>
        </w:rPr>
        <w:t>The commission shall defend any member, officer, executive director, employee</w:t>
      </w:r>
      <w:r w:rsidR="00CB686A">
        <w:rPr>
          <w:color w:val="000000" w:themeColor="text1"/>
          <w:u w:color="000000" w:themeColor="text1"/>
        </w:rPr>
        <w:t>,</w:t>
      </w:r>
      <w:r w:rsidR="00E630AB" w:rsidRPr="00E20CD6">
        <w:rPr>
          <w:color w:val="000000" w:themeColor="text1"/>
          <w:u w:color="000000" w:themeColor="text1"/>
        </w:rPr>
        <w:t xml:space="preserve"> or representative of the commission in any civil action seeking to impose liability arising out of any actual or alleged act, error, or omission that occurred within the scope of commission employment, duties, or responsibilities, or that </w:t>
      </w:r>
      <w:r w:rsidR="00E630AB" w:rsidRPr="00E20CD6">
        <w:rPr>
          <w:color w:val="000000" w:themeColor="text1"/>
          <w:u w:color="000000" w:themeColor="text1"/>
        </w:rPr>
        <w:lastRenderedPageBreak/>
        <w:t>the person against whom the claim is made had a reasonable basis for believing occurred within the scope of commission employment, duties, or responsibilities; provided that nothing herein shall be construed to prohibit that person from retaining his or her own counsel; and provided further, that the actual or alleged act, error, or omission did not result from that person</w:t>
      </w:r>
      <w:r w:rsidR="00154661" w:rsidRPr="00154661">
        <w:rPr>
          <w:color w:val="000000" w:themeColor="text1"/>
          <w:u w:color="000000" w:themeColor="text1"/>
        </w:rPr>
        <w:t>’</w:t>
      </w:r>
      <w:r w:rsidR="00C72124">
        <w:rPr>
          <w:color w:val="000000" w:themeColor="text1"/>
          <w:u w:color="000000" w:themeColor="text1"/>
        </w:rPr>
        <w:t>s intentional or wil</w:t>
      </w:r>
      <w:r w:rsidR="00E630AB" w:rsidRPr="00E20CD6">
        <w:rPr>
          <w:color w:val="000000" w:themeColor="text1"/>
          <w:u w:color="000000" w:themeColor="text1"/>
        </w:rPr>
        <w:t xml:space="preserve">ful or wanton misconduct.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(3)</w:t>
      </w:r>
      <w:r>
        <w:rPr>
          <w:color w:val="000000" w:themeColor="text1"/>
          <w:u w:color="000000" w:themeColor="text1"/>
        </w:rPr>
        <w:tab/>
      </w:r>
      <w:r w:rsidR="00E630AB" w:rsidRPr="00E20CD6">
        <w:rPr>
          <w:color w:val="000000" w:themeColor="text1"/>
          <w:u w:color="000000" w:themeColor="text1"/>
        </w:rPr>
        <w:t>The commission shall indemnify and hold harmless any member, officer, executive director, employee, or representative of the commission for the amount of any settlement or judgment obtained against that person arising out of any actual or alleged act, error or omission that occurred within the scope of commission employment, duties, or responsibilities, or that person had a reasonable basis for believing occurred within the scope of commission employment, duties, or responsibilities, provided that the actual or alleged act, error, or omission did not res</w:t>
      </w:r>
      <w:r w:rsidR="007061A6">
        <w:rPr>
          <w:color w:val="000000" w:themeColor="text1"/>
          <w:u w:color="000000" w:themeColor="text1"/>
        </w:rPr>
        <w:t>ult from the intentional or wil</w:t>
      </w:r>
      <w:r w:rsidR="00E630AB" w:rsidRPr="00E20CD6">
        <w:rPr>
          <w:color w:val="000000" w:themeColor="text1"/>
          <w:u w:color="000000" w:themeColor="text1"/>
        </w:rPr>
        <w:t>ful or wanton misconduct of that person.</w:t>
      </w:r>
    </w:p>
    <w:p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Pr>
          <w:color w:val="000000" w:themeColor="text1"/>
          <w:u w:color="000000" w:themeColor="text1"/>
        </w:rPr>
        <w:t>590.</w:t>
      </w:r>
      <w:r>
        <w:rPr>
          <w:color w:val="000000" w:themeColor="text1"/>
          <w:u w:color="000000" w:themeColor="text1"/>
        </w:rPr>
        <w:tab/>
      </w:r>
      <w:r w:rsidR="00E630AB" w:rsidRPr="00E20CD6">
        <w:rPr>
          <w:color w:val="000000" w:themeColor="text1"/>
          <w:u w:color="000000" w:themeColor="text1"/>
        </w:rPr>
        <w:t>(</w:t>
      </w:r>
      <w:r>
        <w:rPr>
          <w:color w:val="000000" w:themeColor="text1"/>
          <w:u w:color="000000" w:themeColor="text1"/>
        </w:rPr>
        <w:t>A)</w:t>
      </w:r>
      <w:r>
        <w:rPr>
          <w:color w:val="000000" w:themeColor="text1"/>
          <w:u w:color="000000" w:themeColor="text1"/>
        </w:rPr>
        <w:tab/>
      </w:r>
      <w:r w:rsidR="00E630AB" w:rsidRPr="00E20CD6">
        <w:rPr>
          <w:color w:val="000000" w:themeColor="text1"/>
          <w:u w:color="000000" w:themeColor="text1"/>
        </w:rPr>
        <w:t xml:space="preserve">The commission shall provide for the development, maintenance, and utilization of a coordinated database and reporting system containing licensure, adverse action, and investigative information on all licensed individuals in member states.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(B)</w:t>
      </w:r>
      <w:r>
        <w:rPr>
          <w:color w:val="000000" w:themeColor="text1"/>
          <w:u w:color="000000" w:themeColor="text1"/>
        </w:rPr>
        <w:tab/>
      </w:r>
      <w:r w:rsidR="00E630AB" w:rsidRPr="00E20CD6">
        <w:rPr>
          <w:color w:val="000000" w:themeColor="text1"/>
          <w:u w:color="000000" w:themeColor="text1"/>
        </w:rPr>
        <w:t>Notwithstanding any other provision of state law to the contrary, a member state shall submit a uniform data set to the data system on all individuals to whom this compact is applicable as required by the rules of the commission, including:</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2439F0">
        <w:rPr>
          <w:color w:val="000000" w:themeColor="text1"/>
          <w:u w:color="000000" w:themeColor="text1"/>
        </w:rPr>
        <w:t>i</w:t>
      </w:r>
      <w:r w:rsidR="00E630AB" w:rsidRPr="00E20CD6">
        <w:rPr>
          <w:color w:val="000000" w:themeColor="text1"/>
          <w:u w:color="000000" w:themeColor="text1"/>
        </w:rPr>
        <w:t xml:space="preserve">dentifying information;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2439F0">
        <w:rPr>
          <w:color w:val="000000" w:themeColor="text1"/>
          <w:u w:color="000000" w:themeColor="text1"/>
        </w:rPr>
        <w:t>l</w:t>
      </w:r>
      <w:r w:rsidR="00E630AB" w:rsidRPr="00E20CD6">
        <w:rPr>
          <w:color w:val="000000" w:themeColor="text1"/>
          <w:u w:color="000000" w:themeColor="text1"/>
        </w:rPr>
        <w:t>icensure data;</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(3)</w:t>
      </w:r>
      <w:r>
        <w:rPr>
          <w:color w:val="000000" w:themeColor="text1"/>
          <w:u w:color="000000" w:themeColor="text1"/>
        </w:rPr>
        <w:tab/>
      </w:r>
      <w:r w:rsidR="002439F0">
        <w:rPr>
          <w:color w:val="000000" w:themeColor="text1"/>
          <w:u w:color="000000" w:themeColor="text1"/>
        </w:rPr>
        <w:t>a</w:t>
      </w:r>
      <w:r w:rsidR="00E630AB" w:rsidRPr="00E20CD6">
        <w:rPr>
          <w:color w:val="000000" w:themeColor="text1"/>
          <w:u w:color="000000" w:themeColor="text1"/>
        </w:rPr>
        <w:t>dverse actions against a license or compact privilege;</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(4)</w:t>
      </w:r>
      <w:r>
        <w:rPr>
          <w:color w:val="000000" w:themeColor="text1"/>
          <w:u w:color="000000" w:themeColor="text1"/>
        </w:rPr>
        <w:tab/>
      </w:r>
      <w:r w:rsidR="002439F0">
        <w:rPr>
          <w:color w:val="000000" w:themeColor="text1"/>
          <w:u w:color="000000" w:themeColor="text1"/>
        </w:rPr>
        <w:t>n</w:t>
      </w:r>
      <w:r w:rsidR="00E630AB" w:rsidRPr="00E20CD6">
        <w:rPr>
          <w:color w:val="000000" w:themeColor="text1"/>
          <w:u w:color="000000" w:themeColor="text1"/>
        </w:rPr>
        <w:t>onconfidential information related to alternative program participation;</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(5)</w:t>
      </w:r>
      <w:r>
        <w:rPr>
          <w:color w:val="000000" w:themeColor="text1"/>
          <w:u w:color="000000" w:themeColor="text1"/>
        </w:rPr>
        <w:tab/>
      </w:r>
      <w:r w:rsidR="002439F0">
        <w:rPr>
          <w:color w:val="000000" w:themeColor="text1"/>
          <w:u w:color="000000" w:themeColor="text1"/>
        </w:rPr>
        <w:t>a</w:t>
      </w:r>
      <w:r w:rsidR="00E630AB" w:rsidRPr="00E20CD6">
        <w:rPr>
          <w:color w:val="000000" w:themeColor="text1"/>
          <w:u w:color="000000" w:themeColor="text1"/>
        </w:rPr>
        <w:t xml:space="preserve">ny denial of application for licensure, and the reason(s) for denial; and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(6)</w:t>
      </w:r>
      <w:r>
        <w:rPr>
          <w:color w:val="000000" w:themeColor="text1"/>
          <w:u w:color="000000" w:themeColor="text1"/>
        </w:rPr>
        <w:tab/>
      </w:r>
      <w:r w:rsidR="002439F0">
        <w:rPr>
          <w:color w:val="000000" w:themeColor="text1"/>
          <w:u w:color="000000" w:themeColor="text1"/>
        </w:rPr>
        <w:t>o</w:t>
      </w:r>
      <w:r w:rsidR="00E630AB" w:rsidRPr="00E20CD6">
        <w:rPr>
          <w:color w:val="000000" w:themeColor="text1"/>
          <w:u w:color="000000" w:themeColor="text1"/>
        </w:rPr>
        <w:t>ther information that may facilitate the administration of this compact, as determined by the rules of the commission.</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(C)</w:t>
      </w:r>
      <w:r>
        <w:rPr>
          <w:color w:val="000000" w:themeColor="text1"/>
          <w:u w:color="000000" w:themeColor="text1"/>
        </w:rPr>
        <w:tab/>
      </w:r>
      <w:r w:rsidR="00E630AB" w:rsidRPr="00E20CD6">
        <w:rPr>
          <w:color w:val="000000" w:themeColor="text1"/>
          <w:u w:color="000000" w:themeColor="text1"/>
        </w:rPr>
        <w:t xml:space="preserve">Investigative information pertaining to a licensee in any member state only </w:t>
      </w:r>
      <w:r w:rsidR="007061A6" w:rsidRPr="00E20CD6">
        <w:rPr>
          <w:color w:val="000000" w:themeColor="text1"/>
          <w:u w:color="000000" w:themeColor="text1"/>
        </w:rPr>
        <w:t>shall</w:t>
      </w:r>
      <w:r w:rsidR="007061A6">
        <w:rPr>
          <w:color w:val="000000" w:themeColor="text1"/>
          <w:u w:color="000000" w:themeColor="text1"/>
        </w:rPr>
        <w:t xml:space="preserve"> </w:t>
      </w:r>
      <w:r w:rsidR="00E630AB" w:rsidRPr="00E20CD6">
        <w:rPr>
          <w:color w:val="000000" w:themeColor="text1"/>
          <w:u w:color="000000" w:themeColor="text1"/>
        </w:rPr>
        <w:t>b</w:t>
      </w:r>
      <w:r w:rsidR="007061A6">
        <w:rPr>
          <w:color w:val="000000" w:themeColor="text1"/>
          <w:u w:color="000000" w:themeColor="text1"/>
        </w:rPr>
        <w:t>e</w:t>
      </w:r>
      <w:r w:rsidR="00E630AB" w:rsidRPr="00E20CD6">
        <w:rPr>
          <w:color w:val="000000" w:themeColor="text1"/>
          <w:u w:color="000000" w:themeColor="text1"/>
        </w:rPr>
        <w:t xml:space="preserve"> available to other member states.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(D)</w:t>
      </w:r>
      <w:r>
        <w:rPr>
          <w:color w:val="000000" w:themeColor="text1"/>
          <w:u w:color="000000" w:themeColor="text1"/>
        </w:rPr>
        <w:tab/>
      </w:r>
      <w:r w:rsidR="00E630AB" w:rsidRPr="00E20CD6">
        <w:rPr>
          <w:color w:val="000000" w:themeColor="text1"/>
          <w:u w:color="000000" w:themeColor="text1"/>
        </w:rPr>
        <w:t xml:space="preserve">The commission shall promptly notify all member states of any adverse action taken against a licensee or an individual applying for a license. Adverse action information pertaining to a licensee in any member state shall be available to any other member state.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E630AB" w:rsidRPr="00E20CD6">
        <w:rPr>
          <w:color w:val="000000" w:themeColor="text1"/>
          <w:u w:color="000000" w:themeColor="text1"/>
        </w:rPr>
        <w:t>(E)</w:t>
      </w:r>
      <w:r>
        <w:rPr>
          <w:color w:val="000000" w:themeColor="text1"/>
          <w:u w:color="000000" w:themeColor="text1"/>
        </w:rPr>
        <w:tab/>
      </w:r>
      <w:r w:rsidR="00E630AB" w:rsidRPr="00E20CD6">
        <w:rPr>
          <w:color w:val="000000" w:themeColor="text1"/>
          <w:u w:color="000000" w:themeColor="text1"/>
        </w:rPr>
        <w:t xml:space="preserve">Member states contributing information to the data system may designate information that may not be shared with the public without the express permission of the contributing state.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E630AB" w:rsidRPr="00E20CD6">
        <w:rPr>
          <w:color w:val="000000" w:themeColor="text1"/>
          <w:u w:color="000000" w:themeColor="text1"/>
        </w:rPr>
        <w:t>Any information submitted to the data system that is subsequently required to be expunged by the laws of the member state contributing the information must be removed from the data system.</w:t>
      </w:r>
    </w:p>
    <w:p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600.</w:t>
      </w:r>
      <w:r>
        <w:rPr>
          <w:color w:val="000000" w:themeColor="text1"/>
          <w:u w:color="000000" w:themeColor="text1"/>
        </w:rPr>
        <w:tab/>
      </w:r>
      <w:r w:rsidR="00E630AB" w:rsidRPr="00E20CD6">
        <w:rPr>
          <w:color w:val="000000" w:themeColor="text1"/>
          <w:u w:color="000000" w:themeColor="text1"/>
        </w:rPr>
        <w:t>(A)</w:t>
      </w:r>
      <w:r>
        <w:rPr>
          <w:color w:val="000000" w:themeColor="text1"/>
          <w:u w:color="000000" w:themeColor="text1"/>
        </w:rPr>
        <w:tab/>
      </w:r>
      <w:r w:rsidR="00E630AB" w:rsidRPr="00E20CD6">
        <w:rPr>
          <w:color w:val="000000" w:themeColor="text1"/>
          <w:u w:color="000000" w:themeColor="text1"/>
        </w:rPr>
        <w:t xml:space="preserve">The commission shall exercise its rulemaking powers pursuant to the criteria set forth in this section and the rules adopted thereunder. Rules and amendments shall become binding as of the date specified in each rule or amendment.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E630AB" w:rsidRPr="00E20CD6">
        <w:rPr>
          <w:color w:val="000000" w:themeColor="text1"/>
          <w:u w:color="000000" w:themeColor="text1"/>
        </w:rPr>
        <w:t>If a majority of the legislature</w:t>
      </w:r>
      <w:r w:rsidR="003E7DA1">
        <w:rPr>
          <w:color w:val="000000" w:themeColor="text1"/>
          <w:u w:color="000000" w:themeColor="text1"/>
        </w:rPr>
        <w:t>s</w:t>
      </w:r>
      <w:r w:rsidR="00E630AB" w:rsidRPr="00E20CD6">
        <w:rPr>
          <w:color w:val="000000" w:themeColor="text1"/>
          <w:u w:color="000000" w:themeColor="text1"/>
        </w:rPr>
        <w:t xml:space="preserve"> of the member states rejects a rule, by enactment of a statute or resolution in the same manner used to adopt the compact within four years of the date of</w:t>
      </w:r>
      <w:r w:rsidR="009F77DE">
        <w:rPr>
          <w:color w:val="000000" w:themeColor="text1"/>
          <w:u w:color="000000" w:themeColor="text1"/>
        </w:rPr>
        <w:t xml:space="preserve"> adoption of the rule, the rule</w:t>
      </w:r>
      <w:r w:rsidR="00E630AB" w:rsidRPr="00E20CD6">
        <w:rPr>
          <w:color w:val="000000" w:themeColor="text1"/>
          <w:u w:color="000000" w:themeColor="text1"/>
        </w:rPr>
        <w:t xml:space="preserve"> </w:t>
      </w:r>
      <w:r w:rsidR="003E7DA1">
        <w:rPr>
          <w:color w:val="000000" w:themeColor="text1"/>
          <w:u w:color="000000" w:themeColor="text1"/>
        </w:rPr>
        <w:t>shall</w:t>
      </w:r>
      <w:r w:rsidR="00E630AB" w:rsidRPr="00E20CD6">
        <w:rPr>
          <w:color w:val="000000" w:themeColor="text1"/>
          <w:u w:color="000000" w:themeColor="text1"/>
        </w:rPr>
        <w:t xml:space="preserve"> have no further force and effect in any member state.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E630AB" w:rsidRPr="00E20CD6">
        <w:rPr>
          <w:color w:val="000000" w:themeColor="text1"/>
          <w:u w:color="000000" w:themeColor="text1"/>
        </w:rPr>
        <w:t xml:space="preserve">Rules or amendments to the rules must be adopted at a regular or special meeting of the commission.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E630AB" w:rsidRPr="00E20CD6">
        <w:rPr>
          <w:color w:val="000000" w:themeColor="text1"/>
          <w:u w:color="000000" w:themeColor="text1"/>
        </w:rPr>
        <w:t>Prior to promulgation and adoption of a final rule or rules by the commission, and at least thirty days in advance of the meeting at which the rule is being considered and voted upon, the commission shall file a notice of proposed rulemaking:</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2439F0">
        <w:rPr>
          <w:color w:val="000000" w:themeColor="text1"/>
          <w:u w:color="000000" w:themeColor="text1"/>
        </w:rPr>
        <w:t>o</w:t>
      </w:r>
      <w:r w:rsidR="00E630AB" w:rsidRPr="00E20CD6">
        <w:rPr>
          <w:color w:val="000000" w:themeColor="text1"/>
          <w:u w:color="000000" w:themeColor="text1"/>
        </w:rPr>
        <w:t xml:space="preserve">n the website of the commission or other publicly accessible platform; and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2439F0">
        <w:rPr>
          <w:color w:val="000000" w:themeColor="text1"/>
          <w:u w:color="000000" w:themeColor="text1"/>
        </w:rPr>
        <w:t>o</w:t>
      </w:r>
      <w:r w:rsidR="00E630AB" w:rsidRPr="00E20CD6">
        <w:rPr>
          <w:color w:val="000000" w:themeColor="text1"/>
          <w:u w:color="000000" w:themeColor="text1"/>
        </w:rPr>
        <w:t>n the website of each member state audiology or speech</w:t>
      </w:r>
      <w:r w:rsidR="00154661">
        <w:rPr>
          <w:color w:val="000000" w:themeColor="text1"/>
          <w:u w:color="000000" w:themeColor="text1"/>
        </w:rPr>
        <w:noBreakHyphen/>
      </w:r>
      <w:r w:rsidR="00E630AB" w:rsidRPr="00E20CD6">
        <w:rPr>
          <w:color w:val="000000" w:themeColor="text1"/>
          <w:u w:color="000000" w:themeColor="text1"/>
        </w:rPr>
        <w:t>language pathology licensing board or other publically accessible platform or the publication in which each state would otherwise publish proposed rules.</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(E)</w:t>
      </w:r>
      <w:r>
        <w:rPr>
          <w:color w:val="000000" w:themeColor="text1"/>
          <w:u w:color="000000" w:themeColor="text1"/>
        </w:rPr>
        <w:tab/>
      </w:r>
      <w:r w:rsidR="00E630AB" w:rsidRPr="00E20CD6">
        <w:rPr>
          <w:color w:val="000000" w:themeColor="text1"/>
          <w:u w:color="000000" w:themeColor="text1"/>
        </w:rPr>
        <w:t>The notice of proposed rulemaking must include:</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2439F0">
        <w:rPr>
          <w:color w:val="000000" w:themeColor="text1"/>
          <w:u w:color="000000" w:themeColor="text1"/>
        </w:rPr>
        <w:t>t</w:t>
      </w:r>
      <w:r w:rsidR="00E630AB" w:rsidRPr="00E20CD6">
        <w:rPr>
          <w:color w:val="000000" w:themeColor="text1"/>
          <w:u w:color="000000" w:themeColor="text1"/>
        </w:rPr>
        <w:t xml:space="preserve">he proposed time, date, and location of the meeting in which the rule shall be considered and voted upon;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2439F0">
        <w:rPr>
          <w:color w:val="000000" w:themeColor="text1"/>
          <w:u w:color="000000" w:themeColor="text1"/>
        </w:rPr>
        <w:t>t</w:t>
      </w:r>
      <w:r w:rsidR="00E630AB" w:rsidRPr="00E20CD6">
        <w:rPr>
          <w:color w:val="000000" w:themeColor="text1"/>
          <w:u w:color="000000" w:themeColor="text1"/>
        </w:rPr>
        <w:t>he text of the proposed rule or amendment and the reason for the proposed rule;</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(3)</w:t>
      </w:r>
      <w:r>
        <w:rPr>
          <w:color w:val="000000" w:themeColor="text1"/>
          <w:u w:color="000000" w:themeColor="text1"/>
        </w:rPr>
        <w:tab/>
      </w:r>
      <w:r w:rsidR="002439F0">
        <w:rPr>
          <w:color w:val="000000" w:themeColor="text1"/>
          <w:u w:color="000000" w:themeColor="text1"/>
        </w:rPr>
        <w:t>a</w:t>
      </w:r>
      <w:r w:rsidR="00E630AB" w:rsidRPr="00E20CD6">
        <w:rPr>
          <w:color w:val="000000" w:themeColor="text1"/>
          <w:u w:color="000000" w:themeColor="text1"/>
        </w:rPr>
        <w:t xml:space="preserve"> request for comments on the proposed rule from any interested person; and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(4)</w:t>
      </w:r>
      <w:r>
        <w:rPr>
          <w:color w:val="000000" w:themeColor="text1"/>
          <w:u w:color="000000" w:themeColor="text1"/>
        </w:rPr>
        <w:tab/>
      </w:r>
      <w:r w:rsidR="002439F0">
        <w:rPr>
          <w:color w:val="000000" w:themeColor="text1"/>
          <w:u w:color="000000" w:themeColor="text1"/>
        </w:rPr>
        <w:t>th</w:t>
      </w:r>
      <w:r w:rsidR="00E630AB" w:rsidRPr="00E20CD6">
        <w:rPr>
          <w:color w:val="000000" w:themeColor="text1"/>
          <w:u w:color="000000" w:themeColor="text1"/>
        </w:rPr>
        <w:t>e manner in which interested persons may submit notice to the commission of their intention to attend the public hearing and any written comments.</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(F)</w:t>
      </w:r>
      <w:r>
        <w:rPr>
          <w:color w:val="000000" w:themeColor="text1"/>
          <w:u w:color="000000" w:themeColor="text1"/>
        </w:rPr>
        <w:tab/>
      </w:r>
      <w:r w:rsidR="00E630AB" w:rsidRPr="00E20CD6">
        <w:rPr>
          <w:color w:val="000000" w:themeColor="text1"/>
          <w:u w:color="000000" w:themeColor="text1"/>
        </w:rPr>
        <w:t>Prior to the adoption of a proposed rule, the commission shall allow persons to submit written data, facts, opinions, and arguments, which shall be made available to the public.</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E630AB" w:rsidRPr="00E20CD6">
        <w:rPr>
          <w:color w:val="000000" w:themeColor="text1"/>
          <w:u w:color="000000" w:themeColor="text1"/>
        </w:rPr>
        <w:t>(G)</w:t>
      </w:r>
      <w:r>
        <w:rPr>
          <w:color w:val="000000" w:themeColor="text1"/>
          <w:u w:color="000000" w:themeColor="text1"/>
        </w:rPr>
        <w:tab/>
      </w:r>
      <w:r w:rsidR="00E630AB" w:rsidRPr="00E20CD6">
        <w:rPr>
          <w:color w:val="000000" w:themeColor="text1"/>
          <w:u w:color="000000" w:themeColor="text1"/>
        </w:rPr>
        <w:t>The commission shall grant an opportunity for a public hearing before it adopts a rule or amendment if a hearing is requested by:</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4F6FAA">
        <w:rPr>
          <w:color w:val="000000" w:themeColor="text1"/>
          <w:u w:color="000000" w:themeColor="text1"/>
        </w:rPr>
        <w:t>a</w:t>
      </w:r>
      <w:r w:rsidR="00E630AB" w:rsidRPr="00E20CD6">
        <w:rPr>
          <w:color w:val="000000" w:themeColor="text1"/>
          <w:u w:color="000000" w:themeColor="text1"/>
        </w:rPr>
        <w:t>t least twenty</w:t>
      </w:r>
      <w:r w:rsidR="00154661">
        <w:rPr>
          <w:color w:val="000000" w:themeColor="text1"/>
          <w:u w:color="000000" w:themeColor="text1"/>
        </w:rPr>
        <w:noBreakHyphen/>
      </w:r>
      <w:r w:rsidR="00E630AB" w:rsidRPr="00E20CD6">
        <w:rPr>
          <w:color w:val="000000" w:themeColor="text1"/>
          <w:u w:color="000000" w:themeColor="text1"/>
        </w:rPr>
        <w:t>five persons;</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4F6FAA">
        <w:rPr>
          <w:color w:val="000000" w:themeColor="text1"/>
          <w:u w:color="000000" w:themeColor="text1"/>
        </w:rPr>
        <w:t>a</w:t>
      </w:r>
      <w:r w:rsidR="00E630AB" w:rsidRPr="00E20CD6">
        <w:rPr>
          <w:color w:val="000000" w:themeColor="text1"/>
          <w:u w:color="000000" w:themeColor="text1"/>
        </w:rPr>
        <w:t xml:space="preserve"> state or federal governmental subdivision or agency; or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(3)</w:t>
      </w:r>
      <w:r>
        <w:rPr>
          <w:color w:val="000000" w:themeColor="text1"/>
          <w:u w:color="000000" w:themeColor="text1"/>
        </w:rPr>
        <w:tab/>
      </w:r>
      <w:r w:rsidR="004F6FAA">
        <w:rPr>
          <w:color w:val="000000" w:themeColor="text1"/>
          <w:u w:color="000000" w:themeColor="text1"/>
        </w:rPr>
        <w:t>a</w:t>
      </w:r>
      <w:r w:rsidR="00E630AB" w:rsidRPr="00E20CD6">
        <w:rPr>
          <w:color w:val="000000" w:themeColor="text1"/>
          <w:u w:color="000000" w:themeColor="text1"/>
        </w:rPr>
        <w:t>n association having at least twenty</w:t>
      </w:r>
      <w:r w:rsidR="00154661">
        <w:rPr>
          <w:color w:val="000000" w:themeColor="text1"/>
          <w:u w:color="000000" w:themeColor="text1"/>
        </w:rPr>
        <w:noBreakHyphen/>
      </w:r>
      <w:r w:rsidR="00E630AB" w:rsidRPr="00E20CD6">
        <w:rPr>
          <w:color w:val="000000" w:themeColor="text1"/>
          <w:u w:color="000000" w:themeColor="text1"/>
        </w:rPr>
        <w:t>five members.</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00E630AB" w:rsidRPr="00E20CD6">
        <w:rPr>
          <w:color w:val="000000" w:themeColor="text1"/>
          <w:u w:color="000000" w:themeColor="text1"/>
        </w:rPr>
        <w:t xml:space="preserve">If a hearing is held on the proposed rule or amendment, the commission shall publish the place, time, and date of the scheduled public hearing. If the hearing is held via electronic means, the commission shall publish the mechanism for access to the electronic hearing.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E630AB" w:rsidRPr="00E20CD6">
        <w:rPr>
          <w:color w:val="000000" w:themeColor="text1"/>
          <w:u w:color="000000" w:themeColor="text1"/>
        </w:rPr>
        <w:t>All persons wishing to be heard at the hearing shall notify the executive director of the commission or other designated member in writing of their desire to appea</w:t>
      </w:r>
      <w:r w:rsidR="00A86C70">
        <w:rPr>
          <w:color w:val="000000" w:themeColor="text1"/>
          <w:u w:color="000000" w:themeColor="text1"/>
        </w:rPr>
        <w:t>r and testify at the hearing no</w:t>
      </w:r>
      <w:r w:rsidR="00E630AB" w:rsidRPr="00E20CD6">
        <w:rPr>
          <w:color w:val="000000" w:themeColor="text1"/>
          <w:u w:color="000000" w:themeColor="text1"/>
        </w:rPr>
        <w:t xml:space="preserve"> less than five business days before the scheduled date of the hearing.</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E630AB" w:rsidRPr="00E20CD6">
        <w:rPr>
          <w:color w:val="000000" w:themeColor="text1"/>
          <w:u w:color="000000" w:themeColor="text1"/>
        </w:rPr>
        <w:t>Hearing</w:t>
      </w:r>
      <w:r w:rsidR="00CB686A">
        <w:rPr>
          <w:color w:val="000000" w:themeColor="text1"/>
          <w:u w:color="000000" w:themeColor="text1"/>
        </w:rPr>
        <w:t>s</w:t>
      </w:r>
      <w:r w:rsidR="00E630AB" w:rsidRPr="00E20CD6">
        <w:rPr>
          <w:color w:val="000000" w:themeColor="text1"/>
          <w:u w:color="000000" w:themeColor="text1"/>
        </w:rPr>
        <w:t xml:space="preserve"> shall be conducted in a manner providing each person who wishes to comment a fair and reasonable opportunity to comment orally or in writing.</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(3)</w:t>
      </w:r>
      <w:r>
        <w:rPr>
          <w:color w:val="000000" w:themeColor="text1"/>
          <w:u w:color="000000" w:themeColor="text1"/>
        </w:rPr>
        <w:tab/>
      </w:r>
      <w:r w:rsidR="00E630AB" w:rsidRPr="00E20CD6">
        <w:rPr>
          <w:color w:val="000000" w:themeColor="text1"/>
          <w:u w:color="000000" w:themeColor="text1"/>
        </w:rPr>
        <w:t>All hearings shall be recorded. A copy of the recording shall be made available on request.</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(4)</w:t>
      </w:r>
      <w:r>
        <w:rPr>
          <w:color w:val="000000" w:themeColor="text1"/>
          <w:u w:color="000000" w:themeColor="text1"/>
        </w:rPr>
        <w:tab/>
      </w:r>
      <w:r w:rsidR="00E630AB" w:rsidRPr="00E20CD6">
        <w:rPr>
          <w:color w:val="000000" w:themeColor="text1"/>
          <w:u w:color="000000" w:themeColor="text1"/>
        </w:rPr>
        <w:t xml:space="preserve">Nothing in this section may be construed as requiring a separate hearing on each rule. Rules may be grouped for the convenience of the commission at hearings required by this section.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(I)</w:t>
      </w:r>
      <w:r>
        <w:rPr>
          <w:color w:val="000000" w:themeColor="text1"/>
          <w:u w:color="000000" w:themeColor="text1"/>
        </w:rPr>
        <w:tab/>
      </w:r>
      <w:r w:rsidR="00E630AB" w:rsidRPr="00E20CD6">
        <w:rPr>
          <w:color w:val="000000" w:themeColor="text1"/>
          <w:u w:color="000000" w:themeColor="text1"/>
        </w:rPr>
        <w:t xml:space="preserve">Following the scheduled hearing date, or by the close of business on the scheduled hearing date if the hearing was not held, the commission shall consider all written and oral comments received.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(J)</w:t>
      </w:r>
      <w:r>
        <w:rPr>
          <w:color w:val="000000" w:themeColor="text1"/>
          <w:u w:color="000000" w:themeColor="text1"/>
        </w:rPr>
        <w:tab/>
      </w:r>
      <w:r w:rsidR="00E630AB" w:rsidRPr="00E20CD6">
        <w:rPr>
          <w:color w:val="000000" w:themeColor="text1"/>
          <w:u w:color="000000" w:themeColor="text1"/>
        </w:rPr>
        <w:t xml:space="preserve">If no written notice of intent to attend the public hearing by interested parties is received, the commission may proceed with promulgation of the proposed rule without a public hearing.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Pr>
          <w:color w:val="000000" w:themeColor="text1"/>
          <w:u w:color="000000" w:themeColor="text1"/>
        </w:rPr>
        <w:tab/>
      </w:r>
      <w:r w:rsidR="00E630AB" w:rsidRPr="00E20CD6">
        <w:rPr>
          <w:color w:val="000000" w:themeColor="text1"/>
          <w:u w:color="000000" w:themeColor="text1"/>
        </w:rPr>
        <w:t xml:space="preserve">The commission shall, by majority vote of all members, take final action on the proposed rule and shall determine the effective date of the rule, if any, based on the rulemaking record and the full text of the rule.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(L)</w:t>
      </w:r>
      <w:r>
        <w:rPr>
          <w:color w:val="000000" w:themeColor="text1"/>
          <w:u w:color="000000" w:themeColor="text1"/>
        </w:rPr>
        <w:tab/>
      </w:r>
      <w:r w:rsidR="00E630AB" w:rsidRPr="00E20CD6">
        <w:rPr>
          <w:color w:val="000000" w:themeColor="text1"/>
          <w:u w:color="000000" w:themeColor="text1"/>
        </w:rPr>
        <w:t>Upon determination that an emergency exists, the commission may consider and adopt an emergency rule without prior notice, opportunity for comment, or hearing, provided that the usual rulemaking procedures provided in the compact and in this section are retroactively applied to the rule as soon as reasonabl</w:t>
      </w:r>
      <w:r w:rsidR="004F6FAA">
        <w:rPr>
          <w:color w:val="000000" w:themeColor="text1"/>
          <w:u w:color="000000" w:themeColor="text1"/>
        </w:rPr>
        <w:t>y</w:t>
      </w:r>
      <w:r w:rsidR="00E630AB" w:rsidRPr="00E20CD6">
        <w:rPr>
          <w:color w:val="000000" w:themeColor="text1"/>
          <w:u w:color="000000" w:themeColor="text1"/>
        </w:rPr>
        <w:t xml:space="preserve"> possible, in no event later than ninety days after the effective date of the rule. For the purposes of this provision, an emergency rule is one that must be adopted immediately in order to:</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4F6FAA">
        <w:rPr>
          <w:color w:val="000000" w:themeColor="text1"/>
          <w:u w:color="000000" w:themeColor="text1"/>
        </w:rPr>
        <w:t>m</w:t>
      </w:r>
      <w:r w:rsidR="00E630AB" w:rsidRPr="00E20CD6">
        <w:rPr>
          <w:color w:val="000000" w:themeColor="text1"/>
          <w:u w:color="000000" w:themeColor="text1"/>
        </w:rPr>
        <w:t>eet an imminent threat to public health, safety, or welfare;</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4F6FAA">
        <w:rPr>
          <w:color w:val="000000" w:themeColor="text1"/>
          <w:u w:color="000000" w:themeColor="text1"/>
        </w:rPr>
        <w:t>p</w:t>
      </w:r>
      <w:r w:rsidR="00E630AB" w:rsidRPr="00E20CD6">
        <w:rPr>
          <w:color w:val="000000" w:themeColor="text1"/>
          <w:u w:color="000000" w:themeColor="text1"/>
        </w:rPr>
        <w:t xml:space="preserve">revent a loss of commission or member state funds; or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(3)</w:t>
      </w:r>
      <w:r>
        <w:rPr>
          <w:color w:val="000000" w:themeColor="text1"/>
          <w:u w:color="000000" w:themeColor="text1"/>
        </w:rPr>
        <w:tab/>
      </w:r>
      <w:r w:rsidR="004F6FAA">
        <w:rPr>
          <w:color w:val="000000" w:themeColor="text1"/>
          <w:u w:color="000000" w:themeColor="text1"/>
        </w:rPr>
        <w:t>m</w:t>
      </w:r>
      <w:r w:rsidR="00E630AB" w:rsidRPr="00E20CD6">
        <w:rPr>
          <w:color w:val="000000" w:themeColor="text1"/>
          <w:u w:color="000000" w:themeColor="text1"/>
        </w:rPr>
        <w:t>eet a deadline for the promulgation of an administrative rule that is established by federal law or rule.</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(M)</w:t>
      </w:r>
      <w:r>
        <w:rPr>
          <w:color w:val="000000" w:themeColor="text1"/>
          <w:u w:color="000000" w:themeColor="text1"/>
        </w:rPr>
        <w:tab/>
      </w:r>
      <w:r w:rsidR="00E630AB" w:rsidRPr="00E20CD6">
        <w:rPr>
          <w:color w:val="000000" w:themeColor="text1"/>
          <w:u w:color="000000" w:themeColor="text1"/>
        </w:rPr>
        <w:t>The commission or an authorized committee of the commission may direct revisions to a previously adopted rule or amendment for purposes of correcting typographical errors, errors in format, errors in consistency, or grammatical errors. Public notice of any revisions must be posted on the website of the commission. The revision must be subject to challenge by any person for a period of thirty days after posting. The revision may be challenged only on grounds that the revision results in a material change to a rule. A challenge shall be made in writing and delivered to the chair of the commission prior to the end of the notice period. If no challenge is made, the revision shall take effect without further action. If the revision is challenged, the revision may not take effect without the approval of the commission.</w:t>
      </w:r>
    </w:p>
    <w:p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47EA" w:rsidRPr="00BE0D43" w:rsidRDefault="00720C6E" w:rsidP="003B4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610.</w:t>
      </w:r>
      <w:r>
        <w:rPr>
          <w:color w:val="000000" w:themeColor="text1"/>
          <w:u w:color="000000" w:themeColor="text1"/>
        </w:rPr>
        <w:tab/>
        <w:t>(A)</w:t>
      </w:r>
      <w:r>
        <w:rPr>
          <w:color w:val="000000" w:themeColor="text1"/>
          <w:u w:color="000000" w:themeColor="text1"/>
        </w:rPr>
        <w:tab/>
      </w:r>
      <w:r w:rsidR="003B47EA" w:rsidRPr="00BE0D43">
        <w:rPr>
          <w:color w:val="000000" w:themeColor="text1"/>
          <w:u w:color="000000" w:themeColor="text1"/>
        </w:rPr>
        <w:t xml:space="preserve">Upon </w:t>
      </w:r>
      <w:r w:rsidR="00511F81">
        <w:rPr>
          <w:color w:val="000000" w:themeColor="text1"/>
          <w:u w:color="000000" w:themeColor="text1"/>
        </w:rPr>
        <w:t>request by a member state, the c</w:t>
      </w:r>
      <w:r w:rsidR="003B47EA" w:rsidRPr="00BE0D43">
        <w:rPr>
          <w:color w:val="000000" w:themeColor="text1"/>
          <w:u w:color="000000" w:themeColor="text1"/>
        </w:rPr>
        <w:t>ommission shall attempt to r</w:t>
      </w:r>
      <w:r w:rsidR="00511F81">
        <w:rPr>
          <w:color w:val="000000" w:themeColor="text1"/>
          <w:u w:color="000000" w:themeColor="text1"/>
        </w:rPr>
        <w:t>esolve disputes related to the c</w:t>
      </w:r>
      <w:r w:rsidR="003B47EA" w:rsidRPr="00BE0D43">
        <w:rPr>
          <w:color w:val="000000" w:themeColor="text1"/>
          <w:u w:color="000000" w:themeColor="text1"/>
        </w:rPr>
        <w:t>ompact that arise among member states and between member and non</w:t>
      </w:r>
      <w:r w:rsidR="003B47EA" w:rsidRPr="00BE0D43">
        <w:rPr>
          <w:color w:val="000000" w:themeColor="text1"/>
          <w:u w:color="000000" w:themeColor="text1"/>
        </w:rPr>
        <w:noBreakHyphen/>
        <w:t>member states.</w:t>
      </w:r>
    </w:p>
    <w:p w:rsidR="003B47EA" w:rsidRPr="00BE0D43" w:rsidRDefault="003B47EA" w:rsidP="003B4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E0D43">
        <w:rPr>
          <w:color w:val="000000" w:themeColor="text1"/>
          <w:u w:color="000000" w:themeColor="text1"/>
        </w:rPr>
        <w:t>(B)</w:t>
      </w:r>
      <w:r>
        <w:rPr>
          <w:color w:val="000000" w:themeColor="text1"/>
          <w:u w:color="000000" w:themeColor="text1"/>
        </w:rPr>
        <w:tab/>
      </w:r>
      <w:r w:rsidR="00511F81">
        <w:rPr>
          <w:color w:val="000000" w:themeColor="text1"/>
          <w:u w:color="000000" w:themeColor="text1"/>
        </w:rPr>
        <w:t>The c</w:t>
      </w:r>
      <w:r w:rsidRPr="00BE0D43">
        <w:rPr>
          <w:color w:val="000000" w:themeColor="text1"/>
          <w:u w:color="000000" w:themeColor="text1"/>
        </w:rPr>
        <w:t>ommission shall promulgate a rule providing for both mediation and binding dispute resolution for disputes as appropriate.</w:t>
      </w:r>
    </w:p>
    <w:p w:rsidR="00E630AB" w:rsidRPr="00E20CD6" w:rsidRDefault="003B47EA"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E630AB" w:rsidRPr="00E20CD6">
        <w:rPr>
          <w:color w:val="000000" w:themeColor="text1"/>
          <w:u w:color="000000" w:themeColor="text1"/>
        </w:rPr>
        <w:t xml:space="preserve">The commission, in the reasonable exercise of its discretion, shall enforce the provisions and rules of this compact.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B47EA">
        <w:rPr>
          <w:color w:val="000000" w:themeColor="text1"/>
          <w:u w:color="000000" w:themeColor="text1"/>
        </w:rPr>
        <w:t>(D</w:t>
      </w:r>
      <w:r w:rsidR="00E630AB" w:rsidRPr="00E20CD6">
        <w:rPr>
          <w:color w:val="000000" w:themeColor="text1"/>
          <w:u w:color="000000" w:themeColor="text1"/>
        </w:rPr>
        <w:t>)</w:t>
      </w:r>
      <w:r>
        <w:rPr>
          <w:color w:val="000000" w:themeColor="text1"/>
          <w:u w:color="000000" w:themeColor="text1"/>
        </w:rPr>
        <w:tab/>
      </w:r>
      <w:r w:rsidR="00E630AB" w:rsidRPr="00E20CD6">
        <w:rPr>
          <w:color w:val="000000" w:themeColor="text1"/>
          <w:u w:color="000000" w:themeColor="text1"/>
        </w:rPr>
        <w:t>By majority vote, the commission may initia</w:t>
      </w:r>
      <w:r w:rsidR="008813A1">
        <w:rPr>
          <w:color w:val="000000" w:themeColor="text1"/>
          <w:u w:color="000000" w:themeColor="text1"/>
        </w:rPr>
        <w:t>te</w:t>
      </w:r>
      <w:r w:rsidR="00E630AB" w:rsidRPr="00E20CD6">
        <w:rPr>
          <w:color w:val="000000" w:themeColor="text1"/>
          <w:u w:color="000000" w:themeColor="text1"/>
        </w:rPr>
        <w:t xml:space="preserve"> legal action in the United States District Court for the District of Columbia or the federal district where the commission has its principal offices against a member state in default to enforce compliance with the provisions of the compact and its promulgated rules and bylaws. The relief sought may include both injunctive relief and damages.</w:t>
      </w:r>
      <w:r w:rsidR="00BE3FD9">
        <w:rPr>
          <w:color w:val="000000" w:themeColor="text1"/>
          <w:u w:color="000000" w:themeColor="text1"/>
        </w:rPr>
        <w:t xml:space="preserve"> In</w:t>
      </w:r>
      <w:r w:rsidR="00E630AB" w:rsidRPr="00E20CD6">
        <w:rPr>
          <w:color w:val="000000" w:themeColor="text1"/>
          <w:u w:color="000000" w:themeColor="text1"/>
        </w:rPr>
        <w:t xml:space="preserve"> the even</w:t>
      </w:r>
      <w:r w:rsidR="00BE3FD9">
        <w:rPr>
          <w:color w:val="000000" w:themeColor="text1"/>
          <w:u w:color="000000" w:themeColor="text1"/>
        </w:rPr>
        <w:t>t</w:t>
      </w:r>
      <w:r w:rsidR="00E630AB" w:rsidRPr="00E20CD6">
        <w:rPr>
          <w:color w:val="000000" w:themeColor="text1"/>
          <w:u w:color="000000" w:themeColor="text1"/>
        </w:rPr>
        <w:t xml:space="preserve"> judicial enforcement is necessary, the prevailing member shall be awarded all costs of litigation, including reasonable attorney</w:t>
      </w:r>
      <w:r w:rsidR="00154661" w:rsidRPr="00154661">
        <w:rPr>
          <w:color w:val="000000" w:themeColor="text1"/>
          <w:u w:color="000000" w:themeColor="text1"/>
        </w:rPr>
        <w:t>’</w:t>
      </w:r>
      <w:r w:rsidR="00E630AB" w:rsidRPr="00E20CD6">
        <w:rPr>
          <w:color w:val="000000" w:themeColor="text1"/>
          <w:u w:color="000000" w:themeColor="text1"/>
        </w:rPr>
        <w:t xml:space="preserve">s fees. </w:t>
      </w:r>
    </w:p>
    <w:p w:rsidR="00E630AB" w:rsidRPr="00E20CD6"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B47EA">
        <w:rPr>
          <w:color w:val="000000" w:themeColor="text1"/>
          <w:u w:color="000000" w:themeColor="text1"/>
        </w:rPr>
        <w:t>(E</w:t>
      </w:r>
      <w:r w:rsidR="00E630AB" w:rsidRPr="00E20CD6">
        <w:rPr>
          <w:color w:val="000000" w:themeColor="text1"/>
          <w:u w:color="000000" w:themeColor="text1"/>
        </w:rPr>
        <w:t>)</w:t>
      </w:r>
      <w:r>
        <w:rPr>
          <w:color w:val="000000" w:themeColor="text1"/>
          <w:u w:color="000000" w:themeColor="text1"/>
        </w:rPr>
        <w:tab/>
      </w:r>
      <w:r w:rsidR="00E630AB" w:rsidRPr="00E20CD6">
        <w:rPr>
          <w:color w:val="000000" w:themeColor="text1"/>
          <w:u w:color="000000" w:themeColor="text1"/>
        </w:rPr>
        <w:t xml:space="preserve">The remedies herein are not be the exclusive remedies of the commission. The commission may pursue any other remedies available under federal </w:t>
      </w:r>
      <w:r w:rsidR="00760142">
        <w:rPr>
          <w:color w:val="000000" w:themeColor="text1"/>
          <w:u w:color="000000" w:themeColor="text1"/>
        </w:rPr>
        <w:t>or</w:t>
      </w:r>
      <w:r w:rsidR="00E630AB" w:rsidRPr="00E20CD6">
        <w:rPr>
          <w:color w:val="000000" w:themeColor="text1"/>
          <w:u w:color="000000" w:themeColor="text1"/>
        </w:rPr>
        <w:t xml:space="preserve"> state law. </w:t>
      </w:r>
    </w:p>
    <w:p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0AB" w:rsidRPr="00E20CD6"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620.</w:t>
      </w:r>
      <w:r>
        <w:rPr>
          <w:color w:val="000000" w:themeColor="text1"/>
          <w:u w:color="000000" w:themeColor="text1"/>
        </w:rPr>
        <w:tab/>
        <w:t>(A)</w:t>
      </w:r>
      <w:r>
        <w:rPr>
          <w:color w:val="000000" w:themeColor="text1"/>
          <w:u w:color="000000" w:themeColor="text1"/>
        </w:rPr>
        <w:tab/>
      </w:r>
      <w:r w:rsidR="00E630AB" w:rsidRPr="00E20CD6">
        <w:rPr>
          <w:color w:val="000000" w:themeColor="text1"/>
          <w:u w:color="000000" w:themeColor="text1"/>
        </w:rPr>
        <w:t xml:space="preserve">The compact takes effect on the date on which the compact statute is enacted into law in the tenth member state. The provisions, which become effective at that time, </w:t>
      </w:r>
      <w:r w:rsidR="00EB7FAB">
        <w:rPr>
          <w:color w:val="000000" w:themeColor="text1"/>
          <w:u w:color="000000" w:themeColor="text1"/>
        </w:rPr>
        <w:t xml:space="preserve">shall be </w:t>
      </w:r>
      <w:r w:rsidR="00E630AB" w:rsidRPr="00E20CD6">
        <w:rPr>
          <w:color w:val="000000" w:themeColor="text1"/>
          <w:u w:color="000000" w:themeColor="text1"/>
        </w:rPr>
        <w:lastRenderedPageBreak/>
        <w:t xml:space="preserve">limited to the powers granted to the commission relating to assembly and the promulgation of rules. Thereafter, the commission shall meet and exercise rulemaking powers necessary to the implementation and administration of the compact. </w:t>
      </w:r>
    </w:p>
    <w:p w:rsidR="00E630AB" w:rsidRPr="00E20CD6"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(B)</w:t>
      </w:r>
      <w:r>
        <w:rPr>
          <w:color w:val="000000" w:themeColor="text1"/>
          <w:u w:color="000000" w:themeColor="text1"/>
        </w:rPr>
        <w:tab/>
      </w:r>
      <w:r w:rsidR="00E630AB" w:rsidRPr="00E20CD6">
        <w:rPr>
          <w:color w:val="000000" w:themeColor="text1"/>
          <w:u w:color="000000" w:themeColor="text1"/>
        </w:rPr>
        <w:t>Any state that joins the compact subsequent to the commission</w:t>
      </w:r>
      <w:r w:rsidR="00154661" w:rsidRPr="00154661">
        <w:rPr>
          <w:color w:val="000000" w:themeColor="text1"/>
          <w:u w:color="000000" w:themeColor="text1"/>
        </w:rPr>
        <w:t>’</w:t>
      </w:r>
      <w:r w:rsidR="00E630AB" w:rsidRPr="00E20CD6">
        <w:rPr>
          <w:color w:val="000000" w:themeColor="text1"/>
          <w:u w:color="000000" w:themeColor="text1"/>
        </w:rPr>
        <w:t>s initial adoption of the rules is subject to the rules as they exist on the date on whic</w:t>
      </w:r>
      <w:r w:rsidR="00907842">
        <w:rPr>
          <w:color w:val="000000" w:themeColor="text1"/>
          <w:u w:color="000000" w:themeColor="text1"/>
        </w:rPr>
        <w:t>h the compact becomes law in that</w:t>
      </w:r>
      <w:r w:rsidR="00E630AB" w:rsidRPr="00E20CD6">
        <w:rPr>
          <w:color w:val="000000" w:themeColor="text1"/>
          <w:u w:color="000000" w:themeColor="text1"/>
        </w:rPr>
        <w:t xml:space="preserve"> state. Any rule that has been previously adopted by the commission has the full force and effect of law on the day</w:t>
      </w:r>
      <w:r w:rsidR="00A659C5">
        <w:rPr>
          <w:color w:val="000000" w:themeColor="text1"/>
          <w:u w:color="000000" w:themeColor="text1"/>
        </w:rPr>
        <w:t xml:space="preserve"> the compact becomes law in that</w:t>
      </w:r>
      <w:r w:rsidR="00E630AB" w:rsidRPr="00E20CD6">
        <w:rPr>
          <w:color w:val="000000" w:themeColor="text1"/>
          <w:u w:color="000000" w:themeColor="text1"/>
        </w:rPr>
        <w:t xml:space="preserve"> state.</w:t>
      </w:r>
    </w:p>
    <w:p w:rsidR="00E630AB" w:rsidRPr="00E20CD6"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E630AB" w:rsidRPr="00E20CD6">
        <w:rPr>
          <w:color w:val="000000" w:themeColor="text1"/>
          <w:u w:color="000000" w:themeColor="text1"/>
        </w:rPr>
        <w:t xml:space="preserve">Any member state may withdraw from this compact by enacting a statute repealing the same. </w:t>
      </w:r>
    </w:p>
    <w:p w:rsidR="00E630AB" w:rsidRPr="00E20CD6"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E630AB" w:rsidRPr="00E20CD6">
        <w:rPr>
          <w:color w:val="000000" w:themeColor="text1"/>
          <w:u w:color="000000" w:themeColor="text1"/>
        </w:rPr>
        <w:t>A member state</w:t>
      </w:r>
      <w:r w:rsidR="00154661" w:rsidRPr="00154661">
        <w:rPr>
          <w:color w:val="000000" w:themeColor="text1"/>
          <w:u w:color="000000" w:themeColor="text1"/>
        </w:rPr>
        <w:t>’</w:t>
      </w:r>
      <w:r w:rsidR="00E630AB" w:rsidRPr="00E20CD6">
        <w:rPr>
          <w:color w:val="000000" w:themeColor="text1"/>
          <w:u w:color="000000" w:themeColor="text1"/>
        </w:rPr>
        <w:t>s withdrawal does not take effect until six months after enactment of the repealing statute.</w:t>
      </w:r>
    </w:p>
    <w:p w:rsidR="00E630AB" w:rsidRPr="00E20CD6"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E630AB" w:rsidRPr="00E20CD6">
        <w:rPr>
          <w:color w:val="000000" w:themeColor="text1"/>
          <w:u w:color="000000" w:themeColor="text1"/>
        </w:rPr>
        <w:t>Withdrawal does not affect the continuing requirement of the withdrawing state</w:t>
      </w:r>
      <w:r w:rsidR="00154661" w:rsidRPr="00154661">
        <w:rPr>
          <w:color w:val="000000" w:themeColor="text1"/>
          <w:u w:color="000000" w:themeColor="text1"/>
        </w:rPr>
        <w:t>’</w:t>
      </w:r>
      <w:r w:rsidR="00E630AB" w:rsidRPr="00E20CD6">
        <w:rPr>
          <w:color w:val="000000" w:themeColor="text1"/>
          <w:u w:color="000000" w:themeColor="text1"/>
        </w:rPr>
        <w:t>s audiology or speech</w:t>
      </w:r>
      <w:r w:rsidR="00154661">
        <w:rPr>
          <w:color w:val="000000" w:themeColor="text1"/>
          <w:u w:color="000000" w:themeColor="text1"/>
        </w:rPr>
        <w:noBreakHyphen/>
      </w:r>
      <w:r w:rsidR="00E630AB" w:rsidRPr="00E20CD6">
        <w:rPr>
          <w:color w:val="000000" w:themeColor="text1"/>
          <w:u w:color="000000" w:themeColor="text1"/>
        </w:rPr>
        <w:t>language pathology licensing board to comply with the investigative and adverse action reporting requirements of this act prior to the effect</w:t>
      </w:r>
      <w:r w:rsidR="00FF67FC">
        <w:rPr>
          <w:color w:val="000000" w:themeColor="text1"/>
          <w:u w:color="000000" w:themeColor="text1"/>
        </w:rPr>
        <w:t>ive</w:t>
      </w:r>
      <w:r w:rsidR="00E630AB" w:rsidRPr="00E20CD6">
        <w:rPr>
          <w:color w:val="000000" w:themeColor="text1"/>
          <w:u w:color="000000" w:themeColor="text1"/>
        </w:rPr>
        <w:t xml:space="preserve"> date of withdrawal.</w:t>
      </w:r>
    </w:p>
    <w:p w:rsidR="00E630AB" w:rsidRPr="00E20CD6"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(D)</w:t>
      </w:r>
      <w:r>
        <w:rPr>
          <w:color w:val="000000" w:themeColor="text1"/>
          <w:u w:color="000000" w:themeColor="text1"/>
        </w:rPr>
        <w:tab/>
      </w:r>
      <w:r w:rsidR="00E630AB" w:rsidRPr="00E20CD6">
        <w:rPr>
          <w:color w:val="000000" w:themeColor="text1"/>
          <w:u w:color="000000" w:themeColor="text1"/>
        </w:rPr>
        <w:t>Nothing contained in this compact may be construed to invalidate or prevent any audiology or speech</w:t>
      </w:r>
      <w:r w:rsidR="00154661">
        <w:rPr>
          <w:color w:val="000000" w:themeColor="text1"/>
          <w:u w:color="000000" w:themeColor="text1"/>
        </w:rPr>
        <w:noBreakHyphen/>
      </w:r>
      <w:r w:rsidR="00E630AB" w:rsidRPr="00E20CD6">
        <w:rPr>
          <w:color w:val="000000" w:themeColor="text1"/>
          <w:u w:color="000000" w:themeColor="text1"/>
        </w:rPr>
        <w:t xml:space="preserve">language pathology licensure agreement or other cooperative arrangement between a member state and a nonmember state that does not conflict with the provisions of this compact. </w:t>
      </w:r>
    </w:p>
    <w:p w:rsidR="00E630AB" w:rsidRPr="00E20CD6"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(E)</w:t>
      </w:r>
      <w:r>
        <w:rPr>
          <w:color w:val="000000" w:themeColor="text1"/>
          <w:u w:color="000000" w:themeColor="text1"/>
        </w:rPr>
        <w:tab/>
      </w:r>
      <w:r w:rsidR="00E630AB" w:rsidRPr="00E20CD6">
        <w:rPr>
          <w:color w:val="000000" w:themeColor="text1"/>
          <w:u w:color="000000" w:themeColor="text1"/>
        </w:rPr>
        <w:t xml:space="preserve">This compact may be amended by the member states. No amendment to this compact becomes effective and binding upon any member state until it is enacted into the laws of all member states. </w:t>
      </w:r>
    </w:p>
    <w:p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0AB" w:rsidRPr="00E20CD6"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630.</w:t>
      </w:r>
      <w:r>
        <w:rPr>
          <w:color w:val="000000" w:themeColor="text1"/>
          <w:u w:color="000000" w:themeColor="text1"/>
        </w:rPr>
        <w:tab/>
      </w:r>
      <w:r w:rsidR="00E630AB" w:rsidRPr="00E20CD6">
        <w:rPr>
          <w:color w:val="000000" w:themeColor="text1"/>
          <w:u w:color="000000" w:themeColor="text1"/>
        </w:rPr>
        <w:t xml:space="preserve">This compact must be liberally construed so as to effectuate the purposes thereof. The provisions of this compact </w:t>
      </w:r>
      <w:r w:rsidR="00115E69">
        <w:rPr>
          <w:color w:val="000000" w:themeColor="text1"/>
          <w:u w:color="000000" w:themeColor="text1"/>
        </w:rPr>
        <w:t>shall be</w:t>
      </w:r>
      <w:r w:rsidR="00E630AB" w:rsidRPr="00E20CD6">
        <w:rPr>
          <w:color w:val="000000" w:themeColor="text1"/>
          <w:u w:color="000000" w:themeColor="text1"/>
        </w:rPr>
        <w:t xml:space="preserve"> severable </w:t>
      </w:r>
      <w:r w:rsidR="005634E7">
        <w:rPr>
          <w:color w:val="000000" w:themeColor="text1"/>
          <w:u w:color="000000" w:themeColor="text1"/>
        </w:rPr>
        <w:t xml:space="preserve">and </w:t>
      </w:r>
      <w:r w:rsidR="00E630AB" w:rsidRPr="00E20CD6">
        <w:rPr>
          <w:color w:val="000000" w:themeColor="text1"/>
          <w:u w:color="000000" w:themeColor="text1"/>
        </w:rPr>
        <w:t>if any phrase, clause, sentence</w:t>
      </w:r>
      <w:r w:rsidR="009D5183">
        <w:rPr>
          <w:color w:val="000000" w:themeColor="text1"/>
          <w:u w:color="000000" w:themeColor="text1"/>
        </w:rPr>
        <w:t>,</w:t>
      </w:r>
      <w:r w:rsidR="00E630AB" w:rsidRPr="00E20CD6">
        <w:rPr>
          <w:color w:val="000000" w:themeColor="text1"/>
          <w:u w:color="000000" w:themeColor="text1"/>
        </w:rPr>
        <w:t xml:space="preserve"> or provision of this compact is declared to be contrary to the constitution of any member state or of the United States or the applicability thereof to any government, agency, person</w:t>
      </w:r>
      <w:r w:rsidR="00F332BE">
        <w:rPr>
          <w:color w:val="000000" w:themeColor="text1"/>
          <w:u w:color="000000" w:themeColor="text1"/>
        </w:rPr>
        <w:t>,</w:t>
      </w:r>
      <w:r w:rsidR="00E630AB" w:rsidRPr="00E20CD6">
        <w:rPr>
          <w:color w:val="000000" w:themeColor="text1"/>
          <w:u w:color="000000" w:themeColor="text1"/>
        </w:rPr>
        <w:t xml:space="preserve"> or circumstance is held invalid, the validity of the remainder of this compact and the applicability thereof to any government, agency, person</w:t>
      </w:r>
      <w:r w:rsidR="00F332BE">
        <w:rPr>
          <w:color w:val="000000" w:themeColor="text1"/>
          <w:u w:color="000000" w:themeColor="text1"/>
        </w:rPr>
        <w:t>,</w:t>
      </w:r>
      <w:r w:rsidR="00E630AB" w:rsidRPr="00E20CD6">
        <w:rPr>
          <w:color w:val="000000" w:themeColor="text1"/>
          <w:u w:color="000000" w:themeColor="text1"/>
        </w:rPr>
        <w:t xml:space="preserve"> or circumstance shall not be affected thereby. If this compact is held contrary to the constitution of any member state, the compact remains in full force and effect as to the remaining member states and in full force and effect as to the member state affected as to all severable matters. </w:t>
      </w:r>
    </w:p>
    <w:p w:rsidR="00E630AB" w:rsidRPr="00E20CD6" w:rsidRDefault="00ED03E6" w:rsidP="0073297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640.</w:t>
      </w:r>
      <w:r>
        <w:rPr>
          <w:color w:val="000000" w:themeColor="text1"/>
          <w:u w:color="000000" w:themeColor="text1"/>
        </w:rPr>
        <w:tab/>
      </w:r>
      <w:r w:rsidR="00E630AB" w:rsidRPr="00E20CD6">
        <w:rPr>
          <w:color w:val="000000" w:themeColor="text1"/>
          <w:u w:color="000000" w:themeColor="text1"/>
        </w:rPr>
        <w:t>(A)</w:t>
      </w:r>
      <w:r>
        <w:rPr>
          <w:color w:val="000000" w:themeColor="text1"/>
          <w:u w:color="000000" w:themeColor="text1"/>
        </w:rPr>
        <w:tab/>
      </w:r>
      <w:r w:rsidR="00E630AB" w:rsidRPr="00E20CD6">
        <w:rPr>
          <w:color w:val="000000" w:themeColor="text1"/>
          <w:u w:color="000000" w:themeColor="text1"/>
        </w:rPr>
        <w:t xml:space="preserve">Nothing herein prevents the enforcement of any other law of a member state that is not inconsistent with the compact. </w:t>
      </w:r>
    </w:p>
    <w:p w:rsidR="00E630AB" w:rsidRPr="00E20CD6" w:rsidRDefault="00ED03E6" w:rsidP="0073297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(B)</w:t>
      </w:r>
      <w:r>
        <w:rPr>
          <w:color w:val="000000" w:themeColor="text1"/>
          <w:u w:color="000000" w:themeColor="text1"/>
        </w:rPr>
        <w:tab/>
      </w:r>
      <w:r w:rsidR="00E630AB" w:rsidRPr="00E20CD6">
        <w:rPr>
          <w:color w:val="000000" w:themeColor="text1"/>
          <w:u w:color="000000" w:themeColor="text1"/>
        </w:rPr>
        <w:t xml:space="preserve">All laws in a member state in conflict with the compact are superseded to the extent of the conflict. </w:t>
      </w:r>
    </w:p>
    <w:p w:rsidR="00E630AB" w:rsidRPr="00E20CD6"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(C)</w:t>
      </w:r>
      <w:r>
        <w:rPr>
          <w:color w:val="000000" w:themeColor="text1"/>
          <w:u w:color="000000" w:themeColor="text1"/>
        </w:rPr>
        <w:tab/>
      </w:r>
      <w:r w:rsidR="00E630AB" w:rsidRPr="00E20CD6">
        <w:rPr>
          <w:color w:val="000000" w:themeColor="text1"/>
          <w:u w:color="000000" w:themeColor="text1"/>
        </w:rPr>
        <w:t xml:space="preserve">All lawful actions of the commission, including all rules and bylaws promulgated by the commission, are binding upon the member states. </w:t>
      </w:r>
    </w:p>
    <w:p w:rsidR="00E630AB" w:rsidRPr="00E20CD6"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E630AB" w:rsidRPr="00E20CD6">
        <w:rPr>
          <w:color w:val="000000" w:themeColor="text1"/>
          <w:u w:color="000000" w:themeColor="text1"/>
        </w:rPr>
        <w:t xml:space="preserve">All agreements between the commission and the member states are binding in accordance with their terms. </w:t>
      </w:r>
    </w:p>
    <w:p w:rsidR="00E630AB" w:rsidRPr="00E20CD6"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(E)</w:t>
      </w:r>
      <w:r>
        <w:rPr>
          <w:color w:val="000000" w:themeColor="text1"/>
          <w:u w:color="000000" w:themeColor="text1"/>
        </w:rPr>
        <w:tab/>
      </w:r>
      <w:r w:rsidR="00E630AB" w:rsidRPr="00E20CD6">
        <w:rPr>
          <w:color w:val="000000" w:themeColor="text1"/>
          <w:u w:color="000000" w:themeColor="text1"/>
        </w:rPr>
        <w:t>In the event any provision of the compact exceeds the constitutional limits imposed on the legislature of any member state, the provision shall be ineffective to the extent of the conflict with the constitutional provision in question in that member state.”</w:t>
      </w:r>
    </w:p>
    <w:p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7843"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E630AB" w:rsidRPr="00E20CD6">
        <w:rPr>
          <w:color w:val="000000" w:themeColor="text1"/>
          <w:u w:color="000000" w:themeColor="text1"/>
        </w:rPr>
        <w:t>The existing sections of Chapter 67, Title 40 are designated as Article 1, Chapter 67, Title 40 and entitled</w:t>
      </w:r>
      <w:r w:rsidR="00CA3D79">
        <w:rPr>
          <w:color w:val="000000" w:themeColor="text1"/>
          <w:u w:color="000000" w:themeColor="text1"/>
        </w:rPr>
        <w:t>,</w:t>
      </w:r>
      <w:r w:rsidR="00E630AB" w:rsidRPr="00E20CD6">
        <w:rPr>
          <w:color w:val="000000" w:themeColor="text1"/>
          <w:u w:color="000000" w:themeColor="text1"/>
        </w:rPr>
        <w:t xml:space="preserve"> “General Provisions”.</w:t>
      </w:r>
    </w:p>
    <w:p w:rsidR="00AA7843" w:rsidRDefault="00AA78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843" w:rsidRDefault="00AA78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630AB">
        <w:t>3</w:t>
      </w:r>
      <w:r>
        <w:t>.</w:t>
      </w:r>
      <w:r>
        <w:tab/>
        <w:t>This act takes effect upon approval by the Governor.</w:t>
      </w:r>
    </w:p>
    <w:p w:rsidR="00650682" w:rsidRDefault="00154661" w:rsidP="00702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7925" w:rsidRDefault="000A7925" w:rsidP="000A7925">
      <w:pPr>
        <w:suppressAutoHyphens/>
      </w:pPr>
    </w:p>
    <w:sectPr w:rsidR="000A7925" w:rsidSect="0073175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2E6F" w:rsidRDefault="009B2E6F" w:rsidP="009F0C77">
      <w:r>
        <w:separator/>
      </w:r>
    </w:p>
  </w:endnote>
  <w:endnote w:type="continuationSeparator" w:id="0">
    <w:p w:rsidR="009B2E6F" w:rsidRDefault="009B2E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0654A0E-50FF-4377-B7CD-0A1707C1E733}"/>
    <w:embedBold r:id="rId2" w:fontKey="{FAB4C7DF-9D36-4232-AFCB-6E4FDF74A1F6}"/>
    <w:embedItalic r:id="rId3" w:fontKey="{4BBCE02F-EECB-49DA-A433-B7B77DD3FA76}"/>
  </w:font>
  <w:font w:name="Calibri">
    <w:panose1 w:val="020F0502020204030204"/>
    <w:charset w:val="00"/>
    <w:family w:val="swiss"/>
    <w:pitch w:val="variable"/>
    <w:sig w:usb0="E4002EFF" w:usb1="C000247B" w:usb2="00000009" w:usb3="00000000" w:csb0="000001FF" w:csb1="00000000"/>
    <w:embedRegular r:id="rId4" w:fontKey="{56857C63-C09C-4EFE-9545-14CB44A5DCD7}"/>
  </w:font>
  <w:font w:name="Segoe UI">
    <w:panose1 w:val="020B0502040204020203"/>
    <w:charset w:val="00"/>
    <w:family w:val="swiss"/>
    <w:pitch w:val="variable"/>
    <w:sig w:usb0="E4002EFF" w:usb1="C000E47F" w:usb2="00000009" w:usb3="00000000" w:csb0="000001FF" w:csb1="00000000"/>
    <w:embedRegular r:id="rId5" w:fontKey="{DCF7B757-70B1-49E7-8134-A7C1DCC0D78F}"/>
  </w:font>
  <w:font w:name="Cambria">
    <w:panose1 w:val="02040503050406030204"/>
    <w:charset w:val="00"/>
    <w:family w:val="roman"/>
    <w:pitch w:val="variable"/>
    <w:sig w:usb0="E00006FF" w:usb1="420024FF" w:usb2="02000000" w:usb3="00000000" w:csb0="0000019F" w:csb1="00000000"/>
    <w:embedRegular r:id="rId6" w:fontKey="{D696BB1E-7A8E-4380-9794-33A1350FA7E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682" w:rsidRPr="00D86195" w:rsidRDefault="00D86195" w:rsidP="00D86195">
    <w:pPr>
      <w:pStyle w:val="Footer"/>
      <w:tabs>
        <w:tab w:val="clear" w:pos="4680"/>
        <w:tab w:val="clear" w:pos="9360"/>
        <w:tab w:val="center" w:pos="2995"/>
      </w:tabs>
      <w:spacing w:before="120"/>
    </w:pPr>
    <w:r>
      <w:t>[3840</w:t>
    </w:r>
    <w:r w:rsidR="00731756">
      <w:t>-</w:t>
    </w:r>
    <w:r w:rsidR="00731756">
      <w:fldChar w:fldCharType="begin"/>
    </w:r>
    <w:r w:rsidR="00731756">
      <w:instrText xml:space="preserve"> PAGE  \* MERGEFORMAT </w:instrText>
    </w:r>
    <w:r w:rsidR="00731756">
      <w:fldChar w:fldCharType="separate"/>
    </w:r>
    <w:r w:rsidR="000A7925">
      <w:rPr>
        <w:noProof/>
      </w:rPr>
      <w:t>11</w:t>
    </w:r>
    <w:r w:rsidR="00731756">
      <w:fldChar w:fldCharType="end"/>
    </w:r>
    <w:r w:rsidR="0073175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756" w:rsidRPr="00D86195" w:rsidRDefault="00731756" w:rsidP="00D86195">
    <w:pPr>
      <w:pStyle w:val="Footer"/>
      <w:tabs>
        <w:tab w:val="clear" w:pos="4680"/>
        <w:tab w:val="clear" w:pos="9360"/>
        <w:tab w:val="center" w:pos="2995"/>
      </w:tabs>
      <w:spacing w:before="120"/>
    </w:pPr>
    <w:r>
      <w:t>[3840]</w:t>
    </w:r>
    <w:r>
      <w:tab/>
    </w:r>
    <w:r>
      <w:fldChar w:fldCharType="begin"/>
    </w:r>
    <w:r>
      <w:instrText xml:space="preserve"> PAGE  \* MERGEFORMAT </w:instrText>
    </w:r>
    <w:r>
      <w:fldChar w:fldCharType="separate"/>
    </w:r>
    <w:r w:rsidR="000A792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2E6F" w:rsidRDefault="009B2E6F" w:rsidP="009F0C77">
      <w:r>
        <w:separator/>
      </w:r>
    </w:p>
  </w:footnote>
  <w:footnote w:type="continuationSeparator" w:id="0">
    <w:p w:rsidR="009B2E6F" w:rsidRDefault="009B2E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53PH21"/>
    <w:docVar w:name="CoverBillType" w:val="b"/>
    <w:docVar w:name="DocPath" w:val="L:\Council\bills\JN\3353PH21.DOCX"/>
    <w:docVar w:name="dvBillNumber" w:val="3840"/>
    <w:docVar w:name="dvBillNumberPrefix" w:val="H. "/>
    <w:docVar w:name="dvOriginalBody" w:val="House"/>
    <w:docVar w:name="dvSteno" w:val="JN"/>
    <w:docVar w:name="NameofBody" w:val="h"/>
    <w:docVar w:name="vGroup2" w:val="Council"/>
  </w:docVars>
  <w:rsids>
    <w:rsidRoot w:val="00AA7843"/>
    <w:rsid w:val="00011869"/>
    <w:rsid w:val="00011A95"/>
    <w:rsid w:val="00012851"/>
    <w:rsid w:val="00015CD6"/>
    <w:rsid w:val="00016C8B"/>
    <w:rsid w:val="0007540F"/>
    <w:rsid w:val="00097261"/>
    <w:rsid w:val="000A703A"/>
    <w:rsid w:val="000A7925"/>
    <w:rsid w:val="000C0631"/>
    <w:rsid w:val="000D27DC"/>
    <w:rsid w:val="000E0100"/>
    <w:rsid w:val="000E1785"/>
    <w:rsid w:val="000E392D"/>
    <w:rsid w:val="000F40FA"/>
    <w:rsid w:val="00101CBF"/>
    <w:rsid w:val="001035F1"/>
    <w:rsid w:val="0010776B"/>
    <w:rsid w:val="00115E69"/>
    <w:rsid w:val="001238EF"/>
    <w:rsid w:val="00133E66"/>
    <w:rsid w:val="001435A3"/>
    <w:rsid w:val="00146ED3"/>
    <w:rsid w:val="00150272"/>
    <w:rsid w:val="00151044"/>
    <w:rsid w:val="0015360A"/>
    <w:rsid w:val="00154661"/>
    <w:rsid w:val="001B4189"/>
    <w:rsid w:val="001D08F2"/>
    <w:rsid w:val="001D3A58"/>
    <w:rsid w:val="001D525B"/>
    <w:rsid w:val="001D7F4F"/>
    <w:rsid w:val="001F0BB8"/>
    <w:rsid w:val="00205238"/>
    <w:rsid w:val="00227CEB"/>
    <w:rsid w:val="002321B6"/>
    <w:rsid w:val="00232912"/>
    <w:rsid w:val="002439F0"/>
    <w:rsid w:val="00250967"/>
    <w:rsid w:val="002509F5"/>
    <w:rsid w:val="00253C47"/>
    <w:rsid w:val="002543C8"/>
    <w:rsid w:val="0025541D"/>
    <w:rsid w:val="00284AAE"/>
    <w:rsid w:val="002C4810"/>
    <w:rsid w:val="002E5912"/>
    <w:rsid w:val="002F597D"/>
    <w:rsid w:val="0030076D"/>
    <w:rsid w:val="00301B21"/>
    <w:rsid w:val="003101D2"/>
    <w:rsid w:val="00325348"/>
    <w:rsid w:val="0032732C"/>
    <w:rsid w:val="00336AD0"/>
    <w:rsid w:val="0035522A"/>
    <w:rsid w:val="0037079A"/>
    <w:rsid w:val="003B47EA"/>
    <w:rsid w:val="003C4DAB"/>
    <w:rsid w:val="003D01E8"/>
    <w:rsid w:val="003E5288"/>
    <w:rsid w:val="003E7AF7"/>
    <w:rsid w:val="003E7DA1"/>
    <w:rsid w:val="003F6D79"/>
    <w:rsid w:val="0041760A"/>
    <w:rsid w:val="00417C01"/>
    <w:rsid w:val="004403BD"/>
    <w:rsid w:val="00447F55"/>
    <w:rsid w:val="00453747"/>
    <w:rsid w:val="00461441"/>
    <w:rsid w:val="00465BDF"/>
    <w:rsid w:val="004809EE"/>
    <w:rsid w:val="004C2206"/>
    <w:rsid w:val="004E7D54"/>
    <w:rsid w:val="004F6FAA"/>
    <w:rsid w:val="00511F81"/>
    <w:rsid w:val="005124D9"/>
    <w:rsid w:val="00522E4F"/>
    <w:rsid w:val="005273C6"/>
    <w:rsid w:val="00530A69"/>
    <w:rsid w:val="00545593"/>
    <w:rsid w:val="00556EBF"/>
    <w:rsid w:val="005634E7"/>
    <w:rsid w:val="00577C6C"/>
    <w:rsid w:val="0058583D"/>
    <w:rsid w:val="005A62FE"/>
    <w:rsid w:val="005C2FE2"/>
    <w:rsid w:val="005C6438"/>
    <w:rsid w:val="005D69CE"/>
    <w:rsid w:val="005E2BC9"/>
    <w:rsid w:val="005F2DCB"/>
    <w:rsid w:val="005F7F21"/>
    <w:rsid w:val="00605102"/>
    <w:rsid w:val="0061148B"/>
    <w:rsid w:val="00611E51"/>
    <w:rsid w:val="00612C2C"/>
    <w:rsid w:val="006215AA"/>
    <w:rsid w:val="00650682"/>
    <w:rsid w:val="006913C9"/>
    <w:rsid w:val="0069470D"/>
    <w:rsid w:val="006B2D27"/>
    <w:rsid w:val="006D58AA"/>
    <w:rsid w:val="006D7B11"/>
    <w:rsid w:val="00702538"/>
    <w:rsid w:val="007061A6"/>
    <w:rsid w:val="00720C6E"/>
    <w:rsid w:val="00731756"/>
    <w:rsid w:val="00731F21"/>
    <w:rsid w:val="0073297E"/>
    <w:rsid w:val="00734F00"/>
    <w:rsid w:val="00736959"/>
    <w:rsid w:val="00736CA6"/>
    <w:rsid w:val="00760142"/>
    <w:rsid w:val="00765A9F"/>
    <w:rsid w:val="007A70AE"/>
    <w:rsid w:val="007D4456"/>
    <w:rsid w:val="008117BB"/>
    <w:rsid w:val="008362E8"/>
    <w:rsid w:val="0085786E"/>
    <w:rsid w:val="008813A1"/>
    <w:rsid w:val="008A1768"/>
    <w:rsid w:val="008A489F"/>
    <w:rsid w:val="008C24BA"/>
    <w:rsid w:val="008E4BF7"/>
    <w:rsid w:val="008F0F33"/>
    <w:rsid w:val="008F4429"/>
    <w:rsid w:val="00907842"/>
    <w:rsid w:val="00926AA8"/>
    <w:rsid w:val="0094021A"/>
    <w:rsid w:val="00947548"/>
    <w:rsid w:val="0096783D"/>
    <w:rsid w:val="009737B4"/>
    <w:rsid w:val="009B2E6F"/>
    <w:rsid w:val="009B44AF"/>
    <w:rsid w:val="009C6A0B"/>
    <w:rsid w:val="009D45EB"/>
    <w:rsid w:val="009D5183"/>
    <w:rsid w:val="009E4251"/>
    <w:rsid w:val="009F0C77"/>
    <w:rsid w:val="009F4DD1"/>
    <w:rsid w:val="009F77DE"/>
    <w:rsid w:val="00A02543"/>
    <w:rsid w:val="00A123F7"/>
    <w:rsid w:val="00A41684"/>
    <w:rsid w:val="00A5237B"/>
    <w:rsid w:val="00A64E80"/>
    <w:rsid w:val="00A659C5"/>
    <w:rsid w:val="00A72BCD"/>
    <w:rsid w:val="00A741D9"/>
    <w:rsid w:val="00A75188"/>
    <w:rsid w:val="00A833AB"/>
    <w:rsid w:val="00A86C70"/>
    <w:rsid w:val="00A9741D"/>
    <w:rsid w:val="00AA7843"/>
    <w:rsid w:val="00AC34A2"/>
    <w:rsid w:val="00AD1C9A"/>
    <w:rsid w:val="00AD4B17"/>
    <w:rsid w:val="00B017C4"/>
    <w:rsid w:val="00B412D4"/>
    <w:rsid w:val="00B63581"/>
    <w:rsid w:val="00B64FFF"/>
    <w:rsid w:val="00BA10FD"/>
    <w:rsid w:val="00BC561A"/>
    <w:rsid w:val="00BE3C22"/>
    <w:rsid w:val="00BE3FD9"/>
    <w:rsid w:val="00BF5E98"/>
    <w:rsid w:val="00C0345E"/>
    <w:rsid w:val="00C114A9"/>
    <w:rsid w:val="00C2042D"/>
    <w:rsid w:val="00C21ABE"/>
    <w:rsid w:val="00C31C95"/>
    <w:rsid w:val="00C3483A"/>
    <w:rsid w:val="00C52685"/>
    <w:rsid w:val="00C528A6"/>
    <w:rsid w:val="00C63E03"/>
    <w:rsid w:val="00C72124"/>
    <w:rsid w:val="00C74E9D"/>
    <w:rsid w:val="00C826DD"/>
    <w:rsid w:val="00C82FD3"/>
    <w:rsid w:val="00C92819"/>
    <w:rsid w:val="00C9519A"/>
    <w:rsid w:val="00CA3D79"/>
    <w:rsid w:val="00CB686A"/>
    <w:rsid w:val="00CC6B7B"/>
    <w:rsid w:val="00CD1807"/>
    <w:rsid w:val="00CD2089"/>
    <w:rsid w:val="00CF1613"/>
    <w:rsid w:val="00D03198"/>
    <w:rsid w:val="00D460CD"/>
    <w:rsid w:val="00D5028C"/>
    <w:rsid w:val="00D73A67"/>
    <w:rsid w:val="00D8375F"/>
    <w:rsid w:val="00D86195"/>
    <w:rsid w:val="00D970A9"/>
    <w:rsid w:val="00DF3845"/>
    <w:rsid w:val="00E27093"/>
    <w:rsid w:val="00E27835"/>
    <w:rsid w:val="00E41911"/>
    <w:rsid w:val="00E44B57"/>
    <w:rsid w:val="00E630AB"/>
    <w:rsid w:val="00E74E39"/>
    <w:rsid w:val="00E91088"/>
    <w:rsid w:val="00E92EEF"/>
    <w:rsid w:val="00EB0B37"/>
    <w:rsid w:val="00EB6500"/>
    <w:rsid w:val="00EB7FAB"/>
    <w:rsid w:val="00ED03E6"/>
    <w:rsid w:val="00EE7E21"/>
    <w:rsid w:val="00EF2368"/>
    <w:rsid w:val="00F24442"/>
    <w:rsid w:val="00F3069A"/>
    <w:rsid w:val="00F332BE"/>
    <w:rsid w:val="00F50AE3"/>
    <w:rsid w:val="00F6026C"/>
    <w:rsid w:val="00F655B7"/>
    <w:rsid w:val="00F656BA"/>
    <w:rsid w:val="00F67CF1"/>
    <w:rsid w:val="00F728AA"/>
    <w:rsid w:val="00F840F0"/>
    <w:rsid w:val="00FB0D0D"/>
    <w:rsid w:val="00FB43B4"/>
    <w:rsid w:val="00FB6B0B"/>
    <w:rsid w:val="00FC1C66"/>
    <w:rsid w:val="00FE19CF"/>
    <w:rsid w:val="00FF2AE4"/>
    <w:rsid w:val="00FF6450"/>
    <w:rsid w:val="00FF67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8F5544-8DDE-412C-98C5-7C6BE1CF0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46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66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FE1BA-2C30-4E59-95D7-E8F7D1202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11422</Words>
  <Characters>62316</Characters>
  <Application>Microsoft Office Word</Application>
  <DocSecurity>0</DocSecurity>
  <Lines>1341</Lines>
  <Paragraphs>315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3840 Text of Previous Version (Apr. 5, 2022) - South Carolina Legislature Online</dc:title>
  <dc:creator>Julie Newboult</dc:creator>
  <cp:lastModifiedBy>Miriam Cook</cp:lastModifiedBy>
  <cp:revision>2</cp:revision>
  <cp:lastPrinted>2021-02-04T16:58:00Z</cp:lastPrinted>
  <dcterms:created xsi:type="dcterms:W3CDTF">2022-04-06T02:37:00Z</dcterms:created>
  <dcterms:modified xsi:type="dcterms:W3CDTF">2022-04-06T02:37:00Z</dcterms:modified>
</cp:coreProperties>
</file>