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3FE" w:rsidRDefault="00BA63FE" w:rsidP="00973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736DE" w:rsidRDefault="009736DE" w:rsidP="00973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DE" w:rsidRDefault="009736DE" w:rsidP="00973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DE" w:rsidRDefault="009736DE" w:rsidP="00973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DE" w:rsidRDefault="009736DE" w:rsidP="00973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DE" w:rsidRDefault="009736DE" w:rsidP="00973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DE" w:rsidRDefault="009736DE" w:rsidP="00973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36DE" w:rsidRDefault="009736DE" w:rsidP="009736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6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433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530E" w:rsidRDefault="00B562C5" w:rsidP="00DD53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D530E" w:rsidRPr="00EE5FFC">
        <w:rPr>
          <w:color w:val="000000" w:themeColor="text1"/>
          <w:u w:color="000000" w:themeColor="text1"/>
        </w:rPr>
        <w:t>HONOR THE LIFE AND ACHIEVEMENTS OF P</w:t>
      </w:r>
      <w:r w:rsidR="00DD530E">
        <w:rPr>
          <w:color w:val="000000" w:themeColor="text1"/>
          <w:u w:color="000000" w:themeColor="text1"/>
        </w:rPr>
        <w:t xml:space="preserve">ROMINENT AFRICAN AMERICAN STATE LEGISLATOR </w:t>
      </w:r>
      <w:r w:rsidR="00DD530E" w:rsidRPr="00E457CF">
        <w:rPr>
          <w:color w:val="000000" w:themeColor="text1"/>
          <w:u w:color="000000" w:themeColor="text1"/>
        </w:rPr>
        <w:t>LEOLA ROBINSON</w:t>
      </w:r>
      <w:r w:rsidR="00DD530E">
        <w:rPr>
          <w:color w:val="000000" w:themeColor="text1"/>
          <w:u w:color="000000" w:themeColor="text1"/>
        </w:rPr>
        <w:t>,</w:t>
      </w:r>
      <w:r w:rsidR="00DD530E" w:rsidRPr="00EE5FFC">
        <w:rPr>
          <w:color w:val="000000" w:themeColor="text1"/>
          <w:u w:color="000000" w:themeColor="text1"/>
        </w:rPr>
        <w:t xml:space="preserve"> A NATIVE OF </w:t>
      </w:r>
      <w:r w:rsidR="00DD530E">
        <w:rPr>
          <w:color w:val="000000" w:themeColor="text1"/>
          <w:u w:color="000000" w:themeColor="text1"/>
        </w:rPr>
        <w:t>BELTON</w:t>
      </w:r>
      <w:r w:rsidR="00DD530E" w:rsidRPr="00EE5FF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457CF">
        <w:rPr>
          <w:color w:val="000000" w:themeColor="text1"/>
          <w:u w:color="000000" w:themeColor="text1"/>
        </w:rPr>
        <w:t>Leola was born September 28, 1944</w:t>
      </w:r>
      <w:r>
        <w:rPr>
          <w:color w:val="000000" w:themeColor="text1"/>
          <w:u w:color="000000" w:themeColor="text1"/>
        </w:rPr>
        <w:t>,</w:t>
      </w:r>
      <w:r w:rsidRPr="00E457CF">
        <w:rPr>
          <w:color w:val="000000" w:themeColor="text1"/>
          <w:u w:color="000000" w:themeColor="text1"/>
        </w:rPr>
        <w:t xml:space="preserve"> in Belton</w:t>
      </w:r>
      <w:r>
        <w:rPr>
          <w:color w:val="000000" w:themeColor="text1"/>
          <w:u w:color="000000" w:themeColor="text1"/>
        </w:rPr>
        <w:t xml:space="preserve"> </w:t>
      </w:r>
      <w:r w:rsidRPr="00E457CF">
        <w:rPr>
          <w:color w:val="000000" w:themeColor="text1"/>
          <w:u w:color="000000" w:themeColor="text1"/>
        </w:rPr>
        <w:t xml:space="preserve">to Clyde and Rosa Lee Coleman Clement. </w:t>
      </w:r>
      <w:r>
        <w:rPr>
          <w:color w:val="000000" w:themeColor="text1"/>
          <w:u w:color="000000" w:themeColor="text1"/>
        </w:rPr>
        <w:t xml:space="preserve">The young </w:t>
      </w:r>
      <w:r w:rsidRPr="00E457CF">
        <w:rPr>
          <w:color w:val="000000" w:themeColor="text1"/>
          <w:u w:color="000000" w:themeColor="text1"/>
        </w:rPr>
        <w:t>Leola</w:t>
      </w:r>
      <w:r>
        <w:rPr>
          <w:color w:val="000000" w:themeColor="text1"/>
          <w:u w:color="000000" w:themeColor="text1"/>
        </w:rPr>
        <w:t>, having</w:t>
      </w:r>
      <w:r w:rsidRPr="00E457CF">
        <w:rPr>
          <w:color w:val="000000" w:themeColor="text1"/>
          <w:u w:color="000000" w:themeColor="text1"/>
        </w:rPr>
        <w:t xml:space="preserve"> graduated with honors from Sterling High School</w:t>
      </w:r>
      <w:r>
        <w:rPr>
          <w:color w:val="000000" w:themeColor="text1"/>
          <w:u w:color="000000" w:themeColor="text1"/>
        </w:rPr>
        <w:t xml:space="preserve">, </w:t>
      </w:r>
      <w:r w:rsidRPr="00E457CF">
        <w:rPr>
          <w:color w:val="000000" w:themeColor="text1"/>
          <w:u w:color="000000" w:themeColor="text1"/>
        </w:rPr>
        <w:t>attended Shaw University</w:t>
      </w:r>
      <w:r>
        <w:rPr>
          <w:color w:val="000000" w:themeColor="text1"/>
          <w:u w:color="000000" w:themeColor="text1"/>
        </w:rPr>
        <w:t xml:space="preserve"> and </w:t>
      </w:r>
      <w:r w:rsidRPr="00E457CF">
        <w:rPr>
          <w:color w:val="000000" w:themeColor="text1"/>
          <w:u w:color="000000" w:themeColor="text1"/>
        </w:rPr>
        <w:t xml:space="preserve">earned a </w:t>
      </w:r>
      <w:r>
        <w:rPr>
          <w:color w:val="000000" w:themeColor="text1"/>
          <w:u w:color="000000" w:themeColor="text1"/>
        </w:rPr>
        <w:t>b</w:t>
      </w:r>
      <w:r w:rsidRPr="00E457CF">
        <w:rPr>
          <w:color w:val="000000" w:themeColor="text1"/>
          <w:u w:color="000000" w:themeColor="text1"/>
        </w:rPr>
        <w:t>achelor</w:t>
      </w:r>
      <w:r w:rsidR="00A23073" w:rsidRPr="00A23073">
        <w:rPr>
          <w:color w:val="000000" w:themeColor="text1"/>
          <w:u w:color="000000" w:themeColor="text1"/>
        </w:rPr>
        <w:t>’</w:t>
      </w:r>
      <w:r w:rsidRPr="00E457C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E457CF">
        <w:rPr>
          <w:color w:val="000000" w:themeColor="text1"/>
          <w:u w:color="000000" w:themeColor="text1"/>
        </w:rPr>
        <w:t>egree from York College of the City University of New York</w:t>
      </w:r>
      <w:r>
        <w:rPr>
          <w:color w:val="000000" w:themeColor="text1"/>
          <w:u w:color="000000" w:themeColor="text1"/>
        </w:rPr>
        <w:t xml:space="preserve">, followed by </w:t>
      </w:r>
      <w:r w:rsidRPr="00E457C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E457CF">
        <w:rPr>
          <w:color w:val="000000" w:themeColor="text1"/>
          <w:u w:color="000000" w:themeColor="text1"/>
        </w:rPr>
        <w:t>aster</w:t>
      </w:r>
      <w:r w:rsidR="00A23073" w:rsidRPr="00A23073">
        <w:rPr>
          <w:color w:val="000000" w:themeColor="text1"/>
          <w:u w:color="000000" w:themeColor="text1"/>
        </w:rPr>
        <w:t>’</w:t>
      </w:r>
      <w:r w:rsidRPr="00E457C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E457CF">
        <w:rPr>
          <w:color w:val="000000" w:themeColor="text1"/>
          <w:u w:color="000000" w:themeColor="text1"/>
        </w:rPr>
        <w:t>egree from Furman University</w:t>
      </w:r>
      <w:r>
        <w:rPr>
          <w:color w:val="000000" w:themeColor="text1"/>
          <w:u w:color="000000" w:themeColor="text1"/>
        </w:rPr>
        <w:t xml:space="preserve">, </w:t>
      </w:r>
      <w:r w:rsidRPr="00E457CF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g</w:t>
      </w:r>
      <w:r w:rsidRPr="00E457CF">
        <w:rPr>
          <w:color w:val="000000" w:themeColor="text1"/>
          <w:u w:color="000000" w:themeColor="text1"/>
        </w:rPr>
        <w:t xml:space="preserve">raduate </w:t>
      </w:r>
      <w:r>
        <w:rPr>
          <w:color w:val="000000" w:themeColor="text1"/>
          <w:u w:color="000000" w:themeColor="text1"/>
        </w:rPr>
        <w:t>c</w:t>
      </w:r>
      <w:r w:rsidRPr="00E457CF">
        <w:rPr>
          <w:color w:val="000000" w:themeColor="text1"/>
          <w:u w:color="000000" w:themeColor="text1"/>
        </w:rPr>
        <w:t xml:space="preserve">ertificate in </w:t>
      </w:r>
      <w:r>
        <w:rPr>
          <w:color w:val="000000" w:themeColor="text1"/>
          <w:u w:color="000000" w:themeColor="text1"/>
        </w:rPr>
        <w:t>p</w:t>
      </w:r>
      <w:r w:rsidRPr="00E457CF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>p</w:t>
      </w:r>
      <w:r w:rsidRPr="00E457CF">
        <w:rPr>
          <w:color w:val="000000" w:themeColor="text1"/>
          <w:u w:color="000000" w:themeColor="text1"/>
        </w:rPr>
        <w:t>olicy from Brandeis University in Boston</w:t>
      </w:r>
      <w:r w:rsidR="006B34B8">
        <w:rPr>
          <w:color w:val="000000" w:themeColor="text1"/>
          <w:u w:color="000000" w:themeColor="text1"/>
        </w:rPr>
        <w:t>,</w:t>
      </w:r>
      <w:r w:rsidRPr="00E457C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d</w:t>
      </w:r>
      <w:r w:rsidRPr="00E457CF">
        <w:rPr>
          <w:color w:val="000000" w:themeColor="text1"/>
          <w:u w:color="000000" w:themeColor="text1"/>
        </w:rPr>
        <w:t>octoral studies at Clemson University</w:t>
      </w:r>
      <w:r>
        <w:rPr>
          <w:color w:val="000000" w:themeColor="text1"/>
          <w:u w:color="000000" w:themeColor="text1"/>
        </w:rPr>
        <w:t>; and</w:t>
      </w:r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E457CF">
        <w:rPr>
          <w:color w:val="000000" w:themeColor="text1"/>
          <w:u w:color="000000" w:themeColor="text1"/>
        </w:rPr>
        <w:t xml:space="preserve">he has been considered one of the foremost voices in civil rights in South Carolina </w:t>
      </w:r>
      <w:r>
        <w:rPr>
          <w:color w:val="000000" w:themeColor="text1"/>
          <w:u w:color="000000" w:themeColor="text1"/>
        </w:rPr>
        <w:t xml:space="preserve">since she was a teenager. </w:t>
      </w:r>
      <w:r w:rsidRPr="00E457CF">
        <w:rPr>
          <w:color w:val="000000" w:themeColor="text1"/>
          <w:u w:color="000000" w:themeColor="text1"/>
        </w:rPr>
        <w:t xml:space="preserve">In the summer </w:t>
      </w:r>
      <w:r>
        <w:rPr>
          <w:color w:val="000000" w:themeColor="text1"/>
          <w:u w:color="000000" w:themeColor="text1"/>
        </w:rPr>
        <w:t xml:space="preserve">of </w:t>
      </w:r>
      <w:r w:rsidRPr="00E457CF">
        <w:rPr>
          <w:color w:val="000000" w:themeColor="text1"/>
          <w:u w:color="000000" w:themeColor="text1"/>
        </w:rPr>
        <w:t xml:space="preserve">1960, </w:t>
      </w:r>
      <w:r>
        <w:rPr>
          <w:color w:val="000000" w:themeColor="text1"/>
          <w:u w:color="000000" w:themeColor="text1"/>
        </w:rPr>
        <w:t>fifteen</w:t>
      </w:r>
      <w:r w:rsidR="00A23073">
        <w:rPr>
          <w:color w:val="000000" w:themeColor="text1"/>
          <w:u w:color="000000" w:themeColor="text1"/>
        </w:rPr>
        <w:noBreakHyphen/>
      </w:r>
      <w:r w:rsidRPr="00E457CF">
        <w:rPr>
          <w:color w:val="000000" w:themeColor="text1"/>
          <w:u w:color="000000" w:themeColor="text1"/>
        </w:rPr>
        <w:t>year</w:t>
      </w:r>
      <w:r w:rsidR="00A23073">
        <w:rPr>
          <w:color w:val="000000" w:themeColor="text1"/>
          <w:u w:color="000000" w:themeColor="text1"/>
        </w:rPr>
        <w:noBreakHyphen/>
      </w:r>
      <w:r w:rsidRPr="00E457CF">
        <w:rPr>
          <w:color w:val="000000" w:themeColor="text1"/>
          <w:u w:color="000000" w:themeColor="text1"/>
        </w:rPr>
        <w:t xml:space="preserve">old Leola Robinson, then known as Leola Clement, marched with fellow students to the Kress Variety Store lunch counter, where she knew they would face arrest. Because she was a minor, she was housed with other underage protesters in the Colored Youth Detention Center on North Leach Street, where she stayed for a week before a </w:t>
      </w:r>
      <w:r>
        <w:rPr>
          <w:color w:val="000000" w:themeColor="text1"/>
          <w:u w:color="000000" w:themeColor="text1"/>
        </w:rPr>
        <w:t>F</w:t>
      </w:r>
      <w:r w:rsidRPr="00E457CF">
        <w:rPr>
          <w:color w:val="000000" w:themeColor="text1"/>
          <w:u w:color="000000" w:themeColor="text1"/>
        </w:rPr>
        <w:t xml:space="preserve">amily </w:t>
      </w:r>
      <w:r>
        <w:rPr>
          <w:color w:val="000000" w:themeColor="text1"/>
          <w:u w:color="000000" w:themeColor="text1"/>
        </w:rPr>
        <w:t>C</w:t>
      </w:r>
      <w:r w:rsidRPr="00E457CF">
        <w:rPr>
          <w:color w:val="000000" w:themeColor="text1"/>
          <w:u w:color="000000" w:themeColor="text1"/>
        </w:rPr>
        <w:t xml:space="preserve">ourt judge called a hearing that required her parents to stand for her behavior. As soon as her birthday </w:t>
      </w:r>
      <w:r w:rsidR="008273AF">
        <w:rPr>
          <w:color w:val="000000" w:themeColor="text1"/>
          <w:u w:color="000000" w:themeColor="text1"/>
        </w:rPr>
        <w:t xml:space="preserve">came, bringing with it removal of </w:t>
      </w:r>
      <w:r w:rsidRPr="00E457CF">
        <w:rPr>
          <w:color w:val="000000" w:themeColor="text1"/>
          <w:u w:color="000000" w:themeColor="text1"/>
        </w:rPr>
        <w:t>the threat of her parents</w:t>
      </w:r>
      <w:r w:rsidR="00A23073" w:rsidRPr="00A23073">
        <w:rPr>
          <w:color w:val="000000" w:themeColor="text1"/>
          <w:u w:color="000000" w:themeColor="text1"/>
        </w:rPr>
        <w:t>’</w:t>
      </w:r>
      <w:r w:rsidRPr="00E457CF">
        <w:rPr>
          <w:color w:val="000000" w:themeColor="text1"/>
          <w:u w:color="000000" w:themeColor="text1"/>
        </w:rPr>
        <w:t xml:space="preserve"> going to jail</w:t>
      </w:r>
      <w:r>
        <w:rPr>
          <w:color w:val="000000" w:themeColor="text1"/>
          <w:u w:color="000000" w:themeColor="text1"/>
        </w:rPr>
        <w:t xml:space="preserve"> (she now being </w:t>
      </w:r>
      <w:r w:rsidRPr="00E457CF">
        <w:rPr>
          <w:color w:val="000000" w:themeColor="text1"/>
          <w:u w:color="000000" w:themeColor="text1"/>
        </w:rPr>
        <w:t>considered an adult</w:t>
      </w:r>
      <w:r>
        <w:rPr>
          <w:color w:val="000000" w:themeColor="text1"/>
          <w:u w:color="000000" w:themeColor="text1"/>
        </w:rPr>
        <w:t>),</w:t>
      </w:r>
      <w:r w:rsidRPr="00E457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determined Leola</w:t>
      </w:r>
      <w:r w:rsidRPr="00E457CF">
        <w:rPr>
          <w:color w:val="000000" w:themeColor="text1"/>
          <w:u w:color="000000" w:themeColor="text1"/>
        </w:rPr>
        <w:t xml:space="preserve"> was back protesting</w:t>
      </w:r>
      <w:r>
        <w:rPr>
          <w:color w:val="000000" w:themeColor="text1"/>
          <w:u w:color="000000" w:themeColor="text1"/>
        </w:rPr>
        <w:t>; and</w:t>
      </w:r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457CF">
        <w:rPr>
          <w:color w:val="000000" w:themeColor="text1"/>
          <w:u w:color="000000" w:themeColor="text1"/>
        </w:rPr>
        <w:t>he Kress sit</w:t>
      </w:r>
      <w:r w:rsidR="00A23073">
        <w:rPr>
          <w:color w:val="000000" w:themeColor="text1"/>
          <w:u w:color="000000" w:themeColor="text1"/>
        </w:rPr>
        <w:noBreakHyphen/>
      </w:r>
      <w:r w:rsidRPr="00E457CF">
        <w:rPr>
          <w:color w:val="000000" w:themeColor="text1"/>
          <w:u w:color="000000" w:themeColor="text1"/>
        </w:rPr>
        <w:t>in led to a key U.S. Supreme Court ruling in Peterson vs. City of Greenville, in which the court ruled the city</w:t>
      </w:r>
      <w:r w:rsidR="00A23073" w:rsidRPr="00A23073">
        <w:rPr>
          <w:color w:val="000000" w:themeColor="text1"/>
          <w:u w:color="000000" w:themeColor="text1"/>
        </w:rPr>
        <w:t>’</w:t>
      </w:r>
      <w:r w:rsidRPr="00E457CF">
        <w:rPr>
          <w:color w:val="000000" w:themeColor="text1"/>
          <w:u w:color="000000" w:themeColor="text1"/>
        </w:rPr>
        <w:t>s laws mandating segregated lunch counters were unconstitutional. The ruling was used as a precedent in similar cases across the land</w:t>
      </w:r>
      <w:r>
        <w:rPr>
          <w:color w:val="000000" w:themeColor="text1"/>
          <w:u w:color="000000" w:themeColor="text1"/>
        </w:rPr>
        <w:t>; and</w:t>
      </w:r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 member of the South Carolina House of Representatives since 2013, Leola</w:t>
      </w:r>
      <w:r w:rsidRPr="00E457CF">
        <w:rPr>
          <w:color w:val="000000" w:themeColor="text1"/>
          <w:u w:color="000000" w:themeColor="text1"/>
        </w:rPr>
        <w:t xml:space="preserve"> Robinson currently serves District 25 in </w:t>
      </w:r>
      <w:r w:rsidR="000B2E7B">
        <w:rPr>
          <w:color w:val="000000" w:themeColor="text1"/>
          <w:u w:color="000000" w:themeColor="text1"/>
        </w:rPr>
        <w:t>that body</w:t>
      </w:r>
      <w:r w:rsidRPr="00E457C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She</w:t>
      </w:r>
      <w:r w:rsidRPr="00E457CF">
        <w:rPr>
          <w:color w:val="000000" w:themeColor="text1"/>
          <w:u w:color="000000" w:themeColor="text1"/>
        </w:rPr>
        <w:t xml:space="preserve"> is also a part of two committees in the House, serving as </w:t>
      </w:r>
      <w:r>
        <w:rPr>
          <w:color w:val="000000" w:themeColor="text1"/>
          <w:u w:color="000000" w:themeColor="text1"/>
        </w:rPr>
        <w:t>first</w:t>
      </w:r>
      <w:r w:rsidRPr="00E457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E457CF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c</w:t>
      </w:r>
      <w:r w:rsidRPr="00E457CF">
        <w:rPr>
          <w:color w:val="000000" w:themeColor="text1"/>
          <w:u w:color="000000" w:themeColor="text1"/>
        </w:rPr>
        <w:t>hair of the Interstate Cooperation Committee and as a member of the Medical, Military, Public &amp; Municipal Affairs Committee</w:t>
      </w:r>
      <w:r>
        <w:rPr>
          <w:color w:val="000000" w:themeColor="text1"/>
          <w:u w:color="000000" w:themeColor="text1"/>
        </w:rPr>
        <w:t>; and</w:t>
      </w:r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E457CF">
        <w:rPr>
          <w:color w:val="000000" w:themeColor="text1"/>
          <w:u w:color="000000" w:themeColor="text1"/>
        </w:rPr>
        <w:t>utside of her work in civil rights and the legislature, Rep</w:t>
      </w:r>
      <w:r>
        <w:rPr>
          <w:color w:val="000000" w:themeColor="text1"/>
          <w:u w:color="000000" w:themeColor="text1"/>
        </w:rPr>
        <w:t>resentative</w:t>
      </w:r>
      <w:r w:rsidRPr="00E457CF">
        <w:rPr>
          <w:color w:val="000000" w:themeColor="text1"/>
          <w:u w:color="000000" w:themeColor="text1"/>
        </w:rPr>
        <w:t xml:space="preserve"> Robinson </w:t>
      </w:r>
      <w:r w:rsidR="00962874">
        <w:rPr>
          <w:color w:val="000000" w:themeColor="text1"/>
          <w:u w:color="000000" w:themeColor="text1"/>
        </w:rPr>
        <w:t>is the proud mother of f</w:t>
      </w:r>
      <w:r>
        <w:rPr>
          <w:color w:val="000000" w:themeColor="text1"/>
          <w:u w:color="000000" w:themeColor="text1"/>
        </w:rPr>
        <w:t xml:space="preserve">ive children, </w:t>
      </w:r>
      <w:r w:rsidRPr="00E457CF">
        <w:rPr>
          <w:color w:val="000000" w:themeColor="text1"/>
          <w:u w:color="000000" w:themeColor="text1"/>
        </w:rPr>
        <w:t>Aminah, Basheer, Hassan, Shakir, and William</w:t>
      </w:r>
      <w:r>
        <w:rPr>
          <w:color w:val="000000" w:themeColor="text1"/>
          <w:u w:color="000000" w:themeColor="text1"/>
        </w:rPr>
        <w:t>; and</w:t>
      </w:r>
    </w:p>
    <w:p w:rsidR="005667DB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446" w:rsidRDefault="005667DB" w:rsidP="005667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this dedicated public servant</w:t>
      </w:r>
      <w:r w:rsidRPr="00E457CF">
        <w:rPr>
          <w:color w:val="000000" w:themeColor="text1"/>
          <w:u w:color="000000" w:themeColor="text1"/>
        </w:rPr>
        <w:t xml:space="preserve"> is</w:t>
      </w:r>
      <w:r>
        <w:rPr>
          <w:color w:val="000000" w:themeColor="text1"/>
          <w:u w:color="000000" w:themeColor="text1"/>
        </w:rPr>
        <w:t>,</w:t>
      </w:r>
      <w:r w:rsidRPr="00E457CF">
        <w:rPr>
          <w:color w:val="000000" w:themeColor="text1"/>
          <w:u w:color="000000" w:themeColor="text1"/>
        </w:rPr>
        <w:t xml:space="preserve"> and will remain</w:t>
      </w:r>
      <w:r>
        <w:rPr>
          <w:color w:val="000000" w:themeColor="text1"/>
          <w:u w:color="000000" w:themeColor="text1"/>
        </w:rPr>
        <w:t>,</w:t>
      </w:r>
      <w:r w:rsidRPr="00E457CF">
        <w:rPr>
          <w:color w:val="000000" w:themeColor="text1"/>
          <w:u w:color="000000" w:themeColor="text1"/>
        </w:rPr>
        <w:t xml:space="preserve"> a champion of equality and equity for Black Americans in the State of South Carolina. </w:t>
      </w:r>
      <w:r>
        <w:rPr>
          <w:color w:val="000000" w:themeColor="text1"/>
          <w:u w:color="000000" w:themeColor="text1"/>
        </w:rPr>
        <w:t>N</w:t>
      </w:r>
      <w:r w:rsidR="00574446">
        <w:t>ow, therefore,</w:t>
      </w:r>
    </w:p>
    <w:p w:rsidR="00574446" w:rsidRDefault="00574446" w:rsidP="0057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4446" w:rsidRPr="00105FA2" w:rsidRDefault="00574446" w:rsidP="0057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>Be it resolved by the House of Representatives:</w:t>
      </w:r>
    </w:p>
    <w:p w:rsidR="00574446" w:rsidRPr="00105FA2" w:rsidRDefault="00574446" w:rsidP="0057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4446" w:rsidRDefault="00574446" w:rsidP="0057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Pr="00EE5FFC">
        <w:rPr>
          <w:color w:val="000000" w:themeColor="text1"/>
          <w:u w:color="000000" w:themeColor="text1"/>
        </w:rPr>
        <w:t>honor the life and achievements of p</w:t>
      </w:r>
      <w:r>
        <w:rPr>
          <w:color w:val="000000" w:themeColor="text1"/>
          <w:u w:color="000000" w:themeColor="text1"/>
        </w:rPr>
        <w:t>rominent African American state legislator L</w:t>
      </w:r>
      <w:r w:rsidRPr="00E457CF">
        <w:rPr>
          <w:color w:val="000000" w:themeColor="text1"/>
          <w:u w:color="000000" w:themeColor="text1"/>
        </w:rPr>
        <w:t xml:space="preserve">eola </w:t>
      </w:r>
      <w:r>
        <w:rPr>
          <w:color w:val="000000" w:themeColor="text1"/>
          <w:u w:color="000000" w:themeColor="text1"/>
        </w:rPr>
        <w:t>R</w:t>
      </w:r>
      <w:r w:rsidRPr="00E457CF">
        <w:rPr>
          <w:color w:val="000000" w:themeColor="text1"/>
          <w:u w:color="000000" w:themeColor="text1"/>
        </w:rPr>
        <w:t>obinson</w:t>
      </w:r>
      <w:r>
        <w:rPr>
          <w:color w:val="000000" w:themeColor="text1"/>
          <w:u w:color="000000" w:themeColor="text1"/>
        </w:rPr>
        <w:t>,</w:t>
      </w:r>
      <w:r w:rsidRPr="00EE5FFC">
        <w:rPr>
          <w:color w:val="000000" w:themeColor="text1"/>
          <w:u w:color="000000" w:themeColor="text1"/>
        </w:rPr>
        <w:t xml:space="preserve"> a native of </w:t>
      </w:r>
      <w:r>
        <w:rPr>
          <w:color w:val="000000" w:themeColor="text1"/>
          <w:u w:color="000000" w:themeColor="text1"/>
        </w:rPr>
        <w:t>Belton</w:t>
      </w:r>
      <w:r w:rsidRPr="00EE5FFC">
        <w:rPr>
          <w:color w:val="000000" w:themeColor="text1"/>
          <w:u w:color="000000" w:themeColor="text1"/>
        </w:rPr>
        <w:t>.</w:t>
      </w:r>
    </w:p>
    <w:p w:rsidR="00574446" w:rsidRPr="00105FA2" w:rsidRDefault="00574446" w:rsidP="0057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5A30" w:rsidRDefault="00574446" w:rsidP="0057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05FA2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Honorable L</w:t>
      </w:r>
      <w:r w:rsidRPr="00E457CF">
        <w:rPr>
          <w:color w:val="000000" w:themeColor="text1"/>
          <w:u w:color="000000" w:themeColor="text1"/>
        </w:rPr>
        <w:t xml:space="preserve">eola </w:t>
      </w:r>
      <w:r>
        <w:rPr>
          <w:color w:val="000000" w:themeColor="text1"/>
          <w:u w:color="000000" w:themeColor="text1"/>
        </w:rPr>
        <w:t>R</w:t>
      </w:r>
      <w:r w:rsidRPr="00E457CF">
        <w:rPr>
          <w:color w:val="000000" w:themeColor="text1"/>
          <w:u w:color="000000" w:themeColor="text1"/>
        </w:rPr>
        <w:t>obinson</w:t>
      </w:r>
      <w:r w:rsidRPr="00105FA2">
        <w:rPr>
          <w:color w:val="000000" w:themeColor="text1"/>
          <w:u w:color="000000" w:themeColor="text1"/>
        </w:rPr>
        <w:t>.</w:t>
      </w:r>
    </w:p>
    <w:p w:rsidR="00735241" w:rsidRDefault="00A230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63FE" w:rsidRDefault="00BA63FE" w:rsidP="00BA63FE">
      <w:pPr>
        <w:suppressAutoHyphens/>
      </w:pPr>
    </w:p>
    <w:sectPr w:rsidR="00BA63FE" w:rsidSect="00BA63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2A7" w:rsidRDefault="00A542A7" w:rsidP="009F0C77">
      <w:r>
        <w:separator/>
      </w:r>
    </w:p>
  </w:endnote>
  <w:endnote w:type="continuationSeparator" w:id="0">
    <w:p w:rsidR="00A542A7" w:rsidRDefault="00A542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CA66B1-22D6-477E-926F-2986467029A6}"/>
    <w:embedBold r:id="rId2" w:fontKey="{B5954E52-8D71-494B-8983-EF7D0AF3708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58FB7A5-2A86-4626-A2A2-7EAB12DEDD0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557280-C20E-41BC-8BE9-92DA5F8E63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08711C-B9E8-4F4F-B3DC-B07DF3DBA6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778" w:rsidRPr="00BA63FE" w:rsidRDefault="00BA63FE" w:rsidP="00BA63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2A7" w:rsidRDefault="00A542A7" w:rsidP="009F0C77">
      <w:r>
        <w:separator/>
      </w:r>
    </w:p>
  </w:footnote>
  <w:footnote w:type="continuationSeparator" w:id="0">
    <w:p w:rsidR="00A542A7" w:rsidRDefault="00A542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3SA21"/>
    <w:docVar w:name="CoverBillType" w:val="r"/>
    <w:docVar w:name="DocPath" w:val="L:\Council\bills\RM\1073SA21.DOCX"/>
    <w:docVar w:name="dvBillNumber" w:val="38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4337"/>
    <w:rsid w:val="00011869"/>
    <w:rsid w:val="00015CD6"/>
    <w:rsid w:val="000B2E7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4337"/>
    <w:rsid w:val="001D08F2"/>
    <w:rsid w:val="001D3A58"/>
    <w:rsid w:val="001D525B"/>
    <w:rsid w:val="001D7F4F"/>
    <w:rsid w:val="00205238"/>
    <w:rsid w:val="00210ED3"/>
    <w:rsid w:val="002321B6"/>
    <w:rsid w:val="00232912"/>
    <w:rsid w:val="00250967"/>
    <w:rsid w:val="002543C8"/>
    <w:rsid w:val="0025541D"/>
    <w:rsid w:val="00284AAE"/>
    <w:rsid w:val="002C4AD5"/>
    <w:rsid w:val="002E5912"/>
    <w:rsid w:val="00301B21"/>
    <w:rsid w:val="00325348"/>
    <w:rsid w:val="0032732C"/>
    <w:rsid w:val="00336AD0"/>
    <w:rsid w:val="003706B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67DB"/>
    <w:rsid w:val="00574446"/>
    <w:rsid w:val="00577C6C"/>
    <w:rsid w:val="005A62FE"/>
    <w:rsid w:val="005C2FE2"/>
    <w:rsid w:val="005D168A"/>
    <w:rsid w:val="005D5A30"/>
    <w:rsid w:val="005E2BC9"/>
    <w:rsid w:val="00605102"/>
    <w:rsid w:val="006215AA"/>
    <w:rsid w:val="006913C9"/>
    <w:rsid w:val="0069470D"/>
    <w:rsid w:val="006B34B8"/>
    <w:rsid w:val="006D58AA"/>
    <w:rsid w:val="006E2778"/>
    <w:rsid w:val="00703EA9"/>
    <w:rsid w:val="00734F00"/>
    <w:rsid w:val="00735241"/>
    <w:rsid w:val="00736959"/>
    <w:rsid w:val="007501BF"/>
    <w:rsid w:val="007A70AE"/>
    <w:rsid w:val="008273AF"/>
    <w:rsid w:val="008362E8"/>
    <w:rsid w:val="0085786E"/>
    <w:rsid w:val="008A1768"/>
    <w:rsid w:val="008A489F"/>
    <w:rsid w:val="008F0F33"/>
    <w:rsid w:val="008F4429"/>
    <w:rsid w:val="0094021A"/>
    <w:rsid w:val="00954FAA"/>
    <w:rsid w:val="00962874"/>
    <w:rsid w:val="009736DE"/>
    <w:rsid w:val="009B44AF"/>
    <w:rsid w:val="009C6A0B"/>
    <w:rsid w:val="009F0C77"/>
    <w:rsid w:val="009F4DD1"/>
    <w:rsid w:val="00A02543"/>
    <w:rsid w:val="00A23073"/>
    <w:rsid w:val="00A41684"/>
    <w:rsid w:val="00A542A7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62C5"/>
    <w:rsid w:val="00B64FFF"/>
    <w:rsid w:val="00BA63FE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530E"/>
    <w:rsid w:val="00DF3845"/>
    <w:rsid w:val="00E01A56"/>
    <w:rsid w:val="00E41911"/>
    <w:rsid w:val="00E44B57"/>
    <w:rsid w:val="00E92EEF"/>
    <w:rsid w:val="00EF2368"/>
    <w:rsid w:val="00F24442"/>
    <w:rsid w:val="00F46F5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968CEC-2001-4109-95AD-1B34DD1B8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34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4B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D0147-0D05-4F2F-97D1-CBEBA2604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2225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3845 Text of Previous Version (Feb. 9, 2021) - South Carolina Legislature Online</dc:title>
  <dc:creator>Rosanne McDowell</dc:creator>
  <cp:lastModifiedBy>S Wilson</cp:lastModifiedBy>
  <cp:revision>2</cp:revision>
  <cp:lastPrinted>2021-02-08T20:51:00Z</cp:lastPrinted>
  <dcterms:created xsi:type="dcterms:W3CDTF">2021-02-09T17:54:00Z</dcterms:created>
  <dcterms:modified xsi:type="dcterms:W3CDTF">2021-02-09T17:54:00Z</dcterms:modified>
</cp:coreProperties>
</file>