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587" w:rsidRDefault="008F35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3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36A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7634E">
        <w:rPr>
          <w:color w:val="000000" w:themeColor="text1"/>
          <w:u w:color="000000" w:themeColor="text1"/>
        </w:rPr>
        <w:t>TO RECOGNIZE AND HONOR ASHLEY SCHNEIDER OF PRITCHARDVILLE ELEMENTARY SCHOOL IN BLUFFTON AND TO CONGRATULATE HER UPON BEING CHOSEN AS A K</w:t>
      </w:r>
      <w:r>
        <w:rPr>
          <w:color w:val="000000" w:themeColor="text1"/>
          <w:u w:color="000000" w:themeColor="text1"/>
        </w:rPr>
        <w:noBreakHyphen/>
      </w:r>
      <w:r w:rsidRPr="0077634E">
        <w:rPr>
          <w:color w:val="000000" w:themeColor="text1"/>
          <w:u w:color="000000" w:themeColor="text1"/>
        </w:rPr>
        <w:t>8 EXTRAORDINARY EDUCATOR BY CURRICULUM ASSOCIATES.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4514" w:rsidRPr="0077634E" w:rsidRDefault="00DF36A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4514" w:rsidRPr="0077634E">
        <w:rPr>
          <w:color w:val="000000" w:themeColor="text1"/>
          <w:u w:color="000000" w:themeColor="text1"/>
        </w:rPr>
        <w:t>the South Carolina House of Representatives is pleased to learn that Curriculum Associates has named Ashley Schneider to its nationwide 2021 class of Extraordinary Educators; and</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34E">
        <w:rPr>
          <w:color w:val="000000" w:themeColor="text1"/>
          <w:u w:color="000000" w:themeColor="text1"/>
        </w:rPr>
        <w:t>Whereas, Ms. Schneider grew up in Cranbury, New Jersey, and always felt she woul</w:t>
      </w:r>
      <w:r>
        <w:rPr>
          <w:color w:val="000000" w:themeColor="text1"/>
          <w:u w:color="000000" w:themeColor="text1"/>
        </w:rPr>
        <w:t>d be able to make a difference as a teacher</w:t>
      </w:r>
      <w:r w:rsidRPr="0077634E">
        <w:rPr>
          <w:color w:val="000000" w:themeColor="text1"/>
          <w:u w:color="000000" w:themeColor="text1"/>
        </w:rPr>
        <w:t xml:space="preserve">.  </w:t>
      </w:r>
      <w:r>
        <w:rPr>
          <w:color w:val="000000" w:themeColor="text1"/>
          <w:u w:color="000000" w:themeColor="text1"/>
        </w:rPr>
        <w:t>In order to teach</w:t>
      </w:r>
      <w:r w:rsidRPr="0077634E">
        <w:rPr>
          <w:color w:val="000000" w:themeColor="text1"/>
          <w:u w:color="000000" w:themeColor="text1"/>
        </w:rPr>
        <w:t>, she earned a bachelor</w:t>
      </w:r>
      <w:r>
        <w:rPr>
          <w:color w:val="000000" w:themeColor="text1"/>
          <w:u w:color="000000" w:themeColor="text1"/>
        </w:rPr>
        <w:t>’</w:t>
      </w:r>
      <w:r w:rsidRPr="0077634E">
        <w:rPr>
          <w:color w:val="000000" w:themeColor="text1"/>
          <w:u w:color="000000" w:themeColor="text1"/>
        </w:rPr>
        <w:t>s degree in history in education and a master</w:t>
      </w:r>
      <w:r>
        <w:rPr>
          <w:color w:val="000000" w:themeColor="text1"/>
          <w:u w:color="000000" w:themeColor="text1"/>
        </w:rPr>
        <w:t>’</w:t>
      </w:r>
      <w:r w:rsidRPr="0077634E">
        <w:rPr>
          <w:color w:val="000000" w:themeColor="text1"/>
          <w:u w:color="000000" w:themeColor="text1"/>
        </w:rPr>
        <w:t>s degree in education from Albright College; and</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34E">
        <w:rPr>
          <w:color w:val="000000" w:themeColor="text1"/>
          <w:u w:color="000000" w:themeColor="text1"/>
        </w:rPr>
        <w:t xml:space="preserve">Whereas, she began her career in Reading, Pennsylvania, where she grew in her profession teaching sixth and then fourth grade for eleven years.  Upon moving to Bluffton, she </w:t>
      </w:r>
      <w:r w:rsidR="0003423B">
        <w:rPr>
          <w:color w:val="000000" w:themeColor="text1"/>
          <w:u w:color="000000" w:themeColor="text1"/>
        </w:rPr>
        <w:t xml:space="preserve">has </w:t>
      </w:r>
      <w:r w:rsidRPr="0077634E">
        <w:rPr>
          <w:color w:val="000000" w:themeColor="text1"/>
          <w:u w:color="000000" w:themeColor="text1"/>
        </w:rPr>
        <w:t>continued in education at Pritchardville Elementary School, first in third grade and then in fifth after receiving gifted and talented certification; and</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34E">
        <w:rPr>
          <w:color w:val="000000" w:themeColor="text1"/>
          <w:u w:color="000000" w:themeColor="text1"/>
        </w:rPr>
        <w:t>Whereas, now in her fourteenth year of teaching, Ms. Schneider has been teaching gifted and talented students at Pritchardville Elementary, where she inspire</w:t>
      </w:r>
      <w:r>
        <w:rPr>
          <w:color w:val="000000" w:themeColor="text1"/>
          <w:u w:color="000000" w:themeColor="text1"/>
        </w:rPr>
        <w:t>s</w:t>
      </w:r>
      <w:r w:rsidRPr="0077634E">
        <w:rPr>
          <w:color w:val="000000" w:themeColor="text1"/>
          <w:u w:color="000000" w:themeColor="text1"/>
        </w:rPr>
        <w:t xml:space="preserve"> students to reach their full potential</w:t>
      </w:r>
      <w:r>
        <w:rPr>
          <w:color w:val="000000" w:themeColor="text1"/>
          <w:u w:color="000000" w:themeColor="text1"/>
        </w:rPr>
        <w:t xml:space="preserve"> using</w:t>
      </w:r>
      <w:r w:rsidRPr="0077634E">
        <w:rPr>
          <w:color w:val="000000" w:themeColor="text1"/>
          <w:u w:color="000000" w:themeColor="text1"/>
        </w:rPr>
        <w:t xml:space="preserve"> her experience, creativity, and dedication</w:t>
      </w:r>
      <w:r>
        <w:rPr>
          <w:color w:val="000000" w:themeColor="text1"/>
          <w:u w:color="000000" w:themeColor="text1"/>
        </w:rPr>
        <w:t>,</w:t>
      </w:r>
      <w:r w:rsidRPr="0077634E">
        <w:rPr>
          <w:color w:val="000000" w:themeColor="text1"/>
          <w:u w:color="000000" w:themeColor="text1"/>
        </w:rPr>
        <w:t xml:space="preserve"> and </w:t>
      </w:r>
      <w:r>
        <w:rPr>
          <w:color w:val="000000" w:themeColor="text1"/>
          <w:u w:color="000000" w:themeColor="text1"/>
        </w:rPr>
        <w:t xml:space="preserve">she </w:t>
      </w:r>
      <w:r w:rsidRPr="0077634E">
        <w:rPr>
          <w:color w:val="000000" w:themeColor="text1"/>
          <w:u w:color="000000" w:themeColor="text1"/>
        </w:rPr>
        <w:t xml:space="preserve">has served as the team lead, a district evaluator, and a district mentor; and </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34E">
        <w:rPr>
          <w:color w:val="000000" w:themeColor="text1"/>
          <w:u w:color="000000" w:themeColor="text1"/>
        </w:rPr>
        <w:t xml:space="preserve">Whereas, in this unprecedented and challenging school year for educators, students, and families alike, Ms. Schneider, like so many other educators across the </w:t>
      </w:r>
      <w:r w:rsidR="0003423B">
        <w:rPr>
          <w:color w:val="000000" w:themeColor="text1"/>
          <w:u w:color="000000" w:themeColor="text1"/>
        </w:rPr>
        <w:t>Palmetto State</w:t>
      </w:r>
      <w:r w:rsidRPr="0077634E">
        <w:rPr>
          <w:color w:val="000000" w:themeColor="text1"/>
          <w:u w:color="000000" w:themeColor="text1"/>
        </w:rPr>
        <w:t>, has more than risen to the occasion with hard work, dedication, and innovative practices that have positively impacted her students; and</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34E">
        <w:rPr>
          <w:color w:val="000000" w:themeColor="text1"/>
          <w:u w:color="000000" w:themeColor="text1"/>
        </w:rPr>
        <w:t>Whereas, the Extraordinary Educators program celebrates teachers who are leaders within their school community and who illustrate growth and achievement via formal assessments, demonstrate innovation and engagement practices for students, are evangelists for high standards and student achievement, and have been teaching for at least two years; and</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34E">
        <w:rPr>
          <w:color w:val="000000" w:themeColor="text1"/>
          <w:u w:color="000000" w:themeColor="text1"/>
        </w:rPr>
        <w:t>Whereas, founded in 1969, Curriculum Associates, LLC, designs research</w:t>
      </w:r>
      <w:r>
        <w:rPr>
          <w:color w:val="000000" w:themeColor="text1"/>
          <w:u w:color="000000" w:themeColor="text1"/>
        </w:rPr>
        <w:noBreakHyphen/>
      </w:r>
      <w:r w:rsidRPr="0077634E">
        <w:rPr>
          <w:color w:val="000000" w:themeColor="text1"/>
          <w:u w:color="000000" w:themeColor="text1"/>
        </w:rPr>
        <w:t xml:space="preserve">based print and online instructional materials, screens and assessments, and data management tools.  </w:t>
      </w:r>
      <w:r>
        <w:rPr>
          <w:color w:val="000000" w:themeColor="text1"/>
          <w:u w:color="000000" w:themeColor="text1"/>
        </w:rPr>
        <w:t>T</w:t>
      </w:r>
      <w:r w:rsidRPr="0077634E">
        <w:rPr>
          <w:color w:val="000000" w:themeColor="text1"/>
          <w:u w:color="000000" w:themeColor="text1"/>
        </w:rPr>
        <w:t>he company</w:t>
      </w:r>
      <w:r>
        <w:rPr>
          <w:color w:val="000000" w:themeColor="text1"/>
          <w:u w:color="000000" w:themeColor="text1"/>
        </w:rPr>
        <w:t>’</w:t>
      </w:r>
      <w:r w:rsidRPr="0077634E">
        <w:rPr>
          <w:color w:val="000000" w:themeColor="text1"/>
          <w:u w:color="000000" w:themeColor="text1"/>
        </w:rPr>
        <w:t xml:space="preserve">s programs are used </w:t>
      </w:r>
      <w:r>
        <w:rPr>
          <w:color w:val="000000" w:themeColor="text1"/>
          <w:u w:color="000000" w:themeColor="text1"/>
        </w:rPr>
        <w:t xml:space="preserve">today </w:t>
      </w:r>
      <w:r w:rsidRPr="0077634E">
        <w:rPr>
          <w:color w:val="000000" w:themeColor="text1"/>
          <w:u w:color="000000" w:themeColor="text1"/>
        </w:rPr>
        <w:t>in three quarters of the state</w:t>
      </w:r>
      <w:r>
        <w:rPr>
          <w:color w:val="000000" w:themeColor="text1"/>
          <w:u w:color="000000" w:themeColor="text1"/>
        </w:rPr>
        <w:t>’</w:t>
      </w:r>
      <w:r w:rsidRPr="0077634E">
        <w:rPr>
          <w:color w:val="000000" w:themeColor="text1"/>
          <w:u w:color="000000" w:themeColor="text1"/>
        </w:rPr>
        <w:t>s school districts; and</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34E">
        <w:rPr>
          <w:color w:val="000000" w:themeColor="text1"/>
          <w:u w:color="000000" w:themeColor="text1"/>
        </w:rPr>
        <w:t>Whereas, the annual program celebrates and connects exemplar</w:t>
      </w:r>
      <w:r w:rsidR="0003423B">
        <w:rPr>
          <w:color w:val="000000" w:themeColor="text1"/>
          <w:u w:color="000000" w:themeColor="text1"/>
        </w:rPr>
        <w:t>y</w:t>
      </w:r>
      <w:r w:rsidRPr="0077634E">
        <w:rPr>
          <w:color w:val="000000" w:themeColor="text1"/>
          <w:u w:color="000000" w:themeColor="text1"/>
        </w:rPr>
        <w:t xml:space="preserve"> teachers from around the country.  This year</w:t>
      </w:r>
      <w:r>
        <w:rPr>
          <w:color w:val="000000" w:themeColor="text1"/>
          <w:u w:color="000000" w:themeColor="text1"/>
        </w:rPr>
        <w:t>’</w:t>
      </w:r>
      <w:r w:rsidRPr="0077634E">
        <w:rPr>
          <w:color w:val="000000" w:themeColor="text1"/>
          <w:u w:color="000000" w:themeColor="text1"/>
        </w:rPr>
        <w:t>s recipients are among forty</w:t>
      </w:r>
      <w:r>
        <w:rPr>
          <w:color w:val="000000" w:themeColor="text1"/>
          <w:u w:color="000000" w:themeColor="text1"/>
        </w:rPr>
        <w:noBreakHyphen/>
      </w:r>
      <w:r w:rsidRPr="0077634E">
        <w:rPr>
          <w:color w:val="000000" w:themeColor="text1"/>
          <w:u w:color="000000" w:themeColor="text1"/>
        </w:rPr>
        <w:t>four teachers from twenty</w:t>
      </w:r>
      <w:r>
        <w:rPr>
          <w:color w:val="000000" w:themeColor="text1"/>
          <w:u w:color="000000" w:themeColor="text1"/>
        </w:rPr>
        <w:noBreakHyphen/>
      </w:r>
      <w:r w:rsidRPr="0077634E">
        <w:rPr>
          <w:color w:val="000000" w:themeColor="text1"/>
          <w:u w:color="000000" w:themeColor="text1"/>
        </w:rPr>
        <w:t>six states and Washington, D. C., chosen for this honor; and</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34E">
        <w:rPr>
          <w:color w:val="000000" w:themeColor="text1"/>
          <w:u w:color="000000" w:themeColor="text1"/>
        </w:rPr>
        <w:t>Whereas, Ms. Schneider will have access to a network of peers across the country with whom she can collaborate and connect and from whom she can learn throughout 2021.  She will also receive unique professional development opportunities from Curriculum Associates.  Along with other honorees, she will be invited to participate and present at the Extraordinary Educators Leadership Summit, as well as other professional learning events throughout the year; and</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36A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634E">
        <w:rPr>
          <w:color w:val="000000" w:themeColor="text1"/>
          <w:u w:color="000000" w:themeColor="text1"/>
        </w:rPr>
        <w:t xml:space="preserve">Whereas, the House of Representatives of the State of South Carolina is deeply grateful to the cadre of </w:t>
      </w:r>
      <w:r w:rsidR="0003423B" w:rsidRPr="0077634E">
        <w:rPr>
          <w:color w:val="000000" w:themeColor="text1"/>
          <w:u w:color="000000" w:themeColor="text1"/>
        </w:rPr>
        <w:t xml:space="preserve">fine </w:t>
      </w:r>
      <w:r w:rsidRPr="0077634E">
        <w:rPr>
          <w:color w:val="000000" w:themeColor="text1"/>
          <w:u w:color="000000" w:themeColor="text1"/>
        </w:rPr>
        <w:t>teachers across the Palmetto State like Ashley Schneider who exemplify excellence in educating our young people</w:t>
      </w:r>
      <w:r w:rsidR="00DF36A4">
        <w:t>.  Now, therefore,</w:t>
      </w:r>
    </w:p>
    <w:p w:rsidR="00DF36A4" w:rsidRDefault="00DF36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6A4" w:rsidRDefault="00DF36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36A4" w:rsidRDefault="00DF36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514" w:rsidRDefault="00DF36A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94514">
        <w:t xml:space="preserve"> </w:t>
      </w:r>
      <w:r w:rsidR="00B94514" w:rsidRPr="0077634E">
        <w:rPr>
          <w:color w:val="000000" w:themeColor="text1"/>
          <w:u w:color="000000" w:themeColor="text1"/>
        </w:rPr>
        <w:t>the members of the South Carolina House of Representatives, by this resolution, recognize and honor Ashley Schneider of Pritchardville Elementary School in Bluffton and congratulate her upon being chosen as a K</w:t>
      </w:r>
      <w:r w:rsidR="00B94514">
        <w:rPr>
          <w:color w:val="000000" w:themeColor="text1"/>
          <w:u w:color="000000" w:themeColor="text1"/>
        </w:rPr>
        <w:noBreakHyphen/>
      </w:r>
      <w:r w:rsidR="00B94514" w:rsidRPr="0077634E">
        <w:rPr>
          <w:color w:val="000000" w:themeColor="text1"/>
          <w:u w:color="000000" w:themeColor="text1"/>
        </w:rPr>
        <w:t>8 Extraordinary Educator by Curriculum Associates.</w:t>
      </w: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6A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634E">
        <w:rPr>
          <w:color w:val="000000" w:themeColor="text1"/>
          <w:u w:color="000000" w:themeColor="text1"/>
        </w:rPr>
        <w:t>Be it further resolved that a copy of this resolution be presented to Ashley Schneider.</w:t>
      </w:r>
    </w:p>
    <w:p w:rsidR="00D140D9" w:rsidRDefault="00B945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3587" w:rsidRDefault="008F3587" w:rsidP="008F3587">
      <w:pPr>
        <w:suppressAutoHyphens/>
      </w:pPr>
    </w:p>
    <w:sectPr w:rsidR="008F3587" w:rsidSect="008F35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6A4" w:rsidRDefault="00DF36A4" w:rsidP="009F0C77">
      <w:r>
        <w:separator/>
      </w:r>
    </w:p>
  </w:endnote>
  <w:endnote w:type="continuationSeparator" w:id="0">
    <w:p w:rsidR="00DF36A4" w:rsidRDefault="00DF36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A56DD4-8756-4643-92E2-5BC510F39F9C}"/>
    <w:embedBold r:id="rId2" w:fontKey="{26A3C163-758B-4756-816C-38A5D5626831}"/>
  </w:font>
  <w:font w:name="Calibri">
    <w:panose1 w:val="020F0502020204030204"/>
    <w:charset w:val="00"/>
    <w:family w:val="swiss"/>
    <w:pitch w:val="variable"/>
    <w:sig w:usb0="E0002EFF" w:usb1="C000247B" w:usb2="00000009" w:usb3="00000000" w:csb0="000001FF" w:csb1="00000000"/>
    <w:embedRegular r:id="rId3" w:fontKey="{6CCDD99E-1DEF-460A-B864-BAB7EDFE2CD8}"/>
  </w:font>
  <w:font w:name="Segoe UI">
    <w:panose1 w:val="020B0502040204020203"/>
    <w:charset w:val="00"/>
    <w:family w:val="swiss"/>
    <w:pitch w:val="variable"/>
    <w:sig w:usb0="E4002EFF" w:usb1="C000E47F" w:usb2="00000009" w:usb3="00000000" w:csb0="000001FF" w:csb1="00000000"/>
    <w:embedRegular r:id="rId4" w:fontKey="{4F5FC463-DA32-43DE-B021-C431C37B5F9A}"/>
  </w:font>
  <w:font w:name="Cambria">
    <w:panose1 w:val="02040503050406030204"/>
    <w:charset w:val="00"/>
    <w:family w:val="roman"/>
    <w:pitch w:val="variable"/>
    <w:sig w:usb0="E00006FF" w:usb1="420024FF" w:usb2="02000000" w:usb3="00000000" w:csb0="0000019F" w:csb1="00000000"/>
    <w:embedRegular r:id="rId5" w:fontKey="{73FF1CF2-3A38-49BD-A907-C8D05B5061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0D9" w:rsidRPr="008F3587" w:rsidRDefault="008F3587" w:rsidP="008F3587">
    <w:pPr>
      <w:pStyle w:val="Footer"/>
      <w:tabs>
        <w:tab w:val="clear" w:pos="4680"/>
        <w:tab w:val="clear" w:pos="9360"/>
        <w:tab w:val="center" w:pos="2995"/>
      </w:tabs>
      <w:spacing w:before="120"/>
    </w:pPr>
    <w:r>
      <w:t>[4055]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6A4" w:rsidRDefault="00DF36A4" w:rsidP="009F0C77">
      <w:r>
        <w:separator/>
      </w:r>
    </w:p>
  </w:footnote>
  <w:footnote w:type="continuationSeparator" w:id="0">
    <w:p w:rsidR="00DF36A4" w:rsidRDefault="00DF36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86CZ21"/>
    <w:docVar w:name="CoverBillType" w:val="r"/>
    <w:docVar w:name="DocPath" w:val="L:\Council\bills\GM\24486CZ21.DOCX"/>
    <w:docVar w:name="dvBillNumber" w:val="4055"/>
    <w:docVar w:name="dvBillNumberPrefix" w:val="H. "/>
    <w:docVar w:name="dvOriginalBody" w:val="House"/>
    <w:docVar w:name="dvSteno" w:val="GM"/>
    <w:docVar w:name="NameofBody" w:val="h"/>
    <w:docVar w:name="vGroup2" w:val="Council"/>
  </w:docVars>
  <w:rsids>
    <w:rsidRoot w:val="00DF36A4"/>
    <w:rsid w:val="00011869"/>
    <w:rsid w:val="00015CD6"/>
    <w:rsid w:val="0003423B"/>
    <w:rsid w:val="000E0100"/>
    <w:rsid w:val="000E1785"/>
    <w:rsid w:val="000F40FA"/>
    <w:rsid w:val="001035F1"/>
    <w:rsid w:val="0010776B"/>
    <w:rsid w:val="00133E66"/>
    <w:rsid w:val="001435A3"/>
    <w:rsid w:val="00146ED3"/>
    <w:rsid w:val="00151044"/>
    <w:rsid w:val="00180BF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3587"/>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4514"/>
    <w:rsid w:val="00BE3C22"/>
    <w:rsid w:val="00C0345E"/>
    <w:rsid w:val="00C21ABE"/>
    <w:rsid w:val="00C31C95"/>
    <w:rsid w:val="00C3483A"/>
    <w:rsid w:val="00C74E9D"/>
    <w:rsid w:val="00C826DD"/>
    <w:rsid w:val="00C82FD3"/>
    <w:rsid w:val="00C92819"/>
    <w:rsid w:val="00CC6B7B"/>
    <w:rsid w:val="00CD2089"/>
    <w:rsid w:val="00CE5808"/>
    <w:rsid w:val="00D140D9"/>
    <w:rsid w:val="00D73A67"/>
    <w:rsid w:val="00D970A9"/>
    <w:rsid w:val="00DF36A4"/>
    <w:rsid w:val="00DF3845"/>
    <w:rsid w:val="00E41911"/>
    <w:rsid w:val="00E44B57"/>
    <w:rsid w:val="00E60BD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BD1C4A-5372-4E23-80D1-F1DE337E8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45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5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24CAE-13A3-42F0-B91B-08B335845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536</Words>
  <Characters>3045</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4055 Text of Previous Version (Mar. 11, 2021) - South Carolina Legislature Online</dc:title>
  <dc:creator>Gail Moore</dc:creator>
  <cp:lastModifiedBy>S Wilson</cp:lastModifiedBy>
  <cp:revision>2</cp:revision>
  <cp:lastPrinted>2021-03-09T14:49:00Z</cp:lastPrinted>
  <dcterms:created xsi:type="dcterms:W3CDTF">2021-03-11T15:15:00Z</dcterms:created>
  <dcterms:modified xsi:type="dcterms:W3CDTF">2021-03-11T15:15:00Z</dcterms:modified>
</cp:coreProperties>
</file>