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E5C" w:rsidRDefault="00DF3E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8B4" w:rsidRPr="00C15414" w:rsidRDefault="00871979" w:rsidP="00C21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218B4" w:rsidRPr="00C15414">
        <w:rPr>
          <w:color w:val="000000" w:themeColor="text1"/>
          <w:u w:color="000000" w:themeColor="text1"/>
        </w:rPr>
        <w:t xml:space="preserve">RECOGNIZE AND </w:t>
      </w:r>
      <w:r w:rsidR="00823DB9">
        <w:rPr>
          <w:color w:val="000000" w:themeColor="text1"/>
          <w:u w:color="000000" w:themeColor="text1"/>
        </w:rPr>
        <w:t>HONOR</w:t>
      </w:r>
      <w:r w:rsidR="00C218B4" w:rsidRPr="00C15414">
        <w:rPr>
          <w:color w:val="000000" w:themeColor="text1"/>
          <w:u w:color="000000" w:themeColor="text1"/>
        </w:rPr>
        <w:t xml:space="preserve"> </w:t>
      </w:r>
      <w:r w:rsidR="00B43FD4">
        <w:rPr>
          <w:color w:val="000000" w:themeColor="text1"/>
          <w:u w:color="000000" w:themeColor="text1"/>
        </w:rPr>
        <w:t>WALTER WILLIAM THOMPSON, SR., DEPUTY SOLICITOR</w:t>
      </w:r>
      <w:r w:rsidR="00C218B4" w:rsidRPr="00C15414">
        <w:rPr>
          <w:color w:val="000000" w:themeColor="text1"/>
          <w:u w:color="000000" w:themeColor="text1"/>
        </w:rPr>
        <w:t xml:space="preserve"> </w:t>
      </w:r>
      <w:r w:rsidR="00B43FD4">
        <w:rPr>
          <w:color w:val="000000" w:themeColor="text1"/>
          <w:u w:color="000000" w:themeColor="text1"/>
        </w:rPr>
        <w:t>FOR THE 16TH CIRCUIT SOLICITOR</w:t>
      </w:r>
      <w:r w:rsidR="008B16B8">
        <w:rPr>
          <w:color w:val="000000" w:themeColor="text1"/>
          <w:u w:color="000000" w:themeColor="text1"/>
        </w:rPr>
        <w:t>’</w:t>
      </w:r>
      <w:r w:rsidR="00B43FD4">
        <w:rPr>
          <w:color w:val="000000" w:themeColor="text1"/>
          <w:u w:color="000000" w:themeColor="text1"/>
        </w:rPr>
        <w:t>S OFFICE</w:t>
      </w:r>
      <w:r w:rsidR="00C218B4" w:rsidRPr="00C15414">
        <w:rPr>
          <w:color w:val="000000" w:themeColor="text1"/>
          <w:u w:color="000000" w:themeColor="text1"/>
        </w:rPr>
        <w:t>, UPON THE OCCASION OF HIS RETIREMENT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DC9" w:rsidRDefault="00882EC5"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0DC9" w:rsidRPr="00C15414">
        <w:rPr>
          <w:color w:val="000000" w:themeColor="text1"/>
          <w:u w:color="000000" w:themeColor="text1"/>
        </w:rPr>
        <w:t xml:space="preserve">the members of the South Carolina House of Representatives have learned that </w:t>
      </w:r>
      <w:r w:rsidR="00354A77">
        <w:rPr>
          <w:color w:val="000000" w:themeColor="text1"/>
          <w:u w:color="000000" w:themeColor="text1"/>
        </w:rPr>
        <w:t xml:space="preserve">Walter William </w:t>
      </w:r>
      <w:r w:rsidR="00A07BA4">
        <w:rPr>
          <w:color w:val="000000" w:themeColor="text1"/>
          <w:u w:color="000000" w:themeColor="text1"/>
        </w:rPr>
        <w:t xml:space="preserve">“Willy” </w:t>
      </w:r>
      <w:r w:rsidR="00354A77">
        <w:rPr>
          <w:color w:val="000000" w:themeColor="text1"/>
          <w:u w:color="000000" w:themeColor="text1"/>
        </w:rPr>
        <w:t>Thompson, Sr., deputy solicitor</w:t>
      </w:r>
      <w:r w:rsidR="00354A77" w:rsidRPr="00C15414">
        <w:rPr>
          <w:color w:val="000000" w:themeColor="text1"/>
          <w:u w:color="000000" w:themeColor="text1"/>
        </w:rPr>
        <w:t xml:space="preserve"> </w:t>
      </w:r>
      <w:r w:rsidR="00354A77">
        <w:rPr>
          <w:color w:val="000000" w:themeColor="text1"/>
          <w:u w:color="000000" w:themeColor="text1"/>
        </w:rPr>
        <w:t>for the 16th Circuit Solicitor</w:t>
      </w:r>
      <w:r w:rsidR="008B16B8">
        <w:rPr>
          <w:color w:val="000000" w:themeColor="text1"/>
          <w:u w:color="000000" w:themeColor="text1"/>
        </w:rPr>
        <w:t>’</w:t>
      </w:r>
      <w:r w:rsidR="00354A77">
        <w:rPr>
          <w:color w:val="000000" w:themeColor="text1"/>
          <w:u w:color="000000" w:themeColor="text1"/>
        </w:rPr>
        <w:t>s Office</w:t>
      </w:r>
      <w:r w:rsidR="00354A77" w:rsidRPr="00C15414">
        <w:rPr>
          <w:color w:val="000000" w:themeColor="text1"/>
          <w:u w:color="000000" w:themeColor="text1"/>
        </w:rPr>
        <w:t>,</w:t>
      </w:r>
      <w:r w:rsidR="00354A77">
        <w:rPr>
          <w:color w:val="000000" w:themeColor="text1"/>
          <w:u w:color="000000" w:themeColor="text1"/>
        </w:rPr>
        <w:t xml:space="preserve"> </w:t>
      </w:r>
      <w:r w:rsidR="001A0DC9" w:rsidRPr="00C15414">
        <w:rPr>
          <w:color w:val="000000" w:themeColor="text1"/>
          <w:u w:color="000000" w:themeColor="text1"/>
        </w:rPr>
        <w:t>beg</w:t>
      </w:r>
      <w:r w:rsidR="001A0DC9">
        <w:rPr>
          <w:color w:val="000000" w:themeColor="text1"/>
          <w:u w:color="000000" w:themeColor="text1"/>
        </w:rPr>
        <w:t>a</w:t>
      </w:r>
      <w:r w:rsidR="001A0DC9" w:rsidRPr="00C15414">
        <w:rPr>
          <w:color w:val="000000" w:themeColor="text1"/>
          <w:u w:color="000000" w:themeColor="text1"/>
        </w:rPr>
        <w:t>n a well</w:t>
      </w:r>
      <w:r w:rsidR="008B16B8">
        <w:rPr>
          <w:color w:val="000000" w:themeColor="text1"/>
          <w:u w:color="000000" w:themeColor="text1"/>
        </w:rPr>
        <w:noBreakHyphen/>
      </w:r>
      <w:r w:rsidR="001A0DC9" w:rsidRPr="00C15414">
        <w:rPr>
          <w:color w:val="000000" w:themeColor="text1"/>
          <w:u w:color="000000" w:themeColor="text1"/>
        </w:rPr>
        <w:t xml:space="preserve">deserved retirement on </w:t>
      </w:r>
      <w:r w:rsidR="00354A77">
        <w:rPr>
          <w:color w:val="000000" w:themeColor="text1"/>
          <w:u w:color="000000" w:themeColor="text1"/>
        </w:rPr>
        <w:t>April 30, 2021</w:t>
      </w:r>
      <w:r w:rsidR="001A0DC9" w:rsidRPr="00C15414">
        <w:rPr>
          <w:color w:val="000000" w:themeColor="text1"/>
          <w:u w:color="000000" w:themeColor="text1"/>
        </w:rPr>
        <w:t xml:space="preserve">, after </w:t>
      </w:r>
      <w:r w:rsidR="00354A77">
        <w:rPr>
          <w:color w:val="000000" w:themeColor="text1"/>
          <w:u w:color="000000" w:themeColor="text1"/>
        </w:rPr>
        <w:t>nearly twenty</w:t>
      </w:r>
      <w:r w:rsidR="008B16B8">
        <w:rPr>
          <w:color w:val="000000" w:themeColor="text1"/>
          <w:u w:color="000000" w:themeColor="text1"/>
        </w:rPr>
        <w:noBreakHyphen/>
      </w:r>
      <w:r w:rsidR="00354A77">
        <w:rPr>
          <w:color w:val="000000" w:themeColor="text1"/>
          <w:u w:color="000000" w:themeColor="text1"/>
        </w:rPr>
        <w:t>nine</w:t>
      </w:r>
      <w:r w:rsidR="001A0DC9">
        <w:rPr>
          <w:color w:val="000000" w:themeColor="text1"/>
          <w:u w:color="000000" w:themeColor="text1"/>
        </w:rPr>
        <w:t xml:space="preserve"> </w:t>
      </w:r>
      <w:r w:rsidR="001A0DC9" w:rsidRPr="00C15414">
        <w:rPr>
          <w:color w:val="000000" w:themeColor="text1"/>
          <w:u w:color="000000" w:themeColor="text1"/>
        </w:rPr>
        <w:t xml:space="preserve">years of </w:t>
      </w:r>
      <w:r w:rsidR="00935F3B">
        <w:rPr>
          <w:color w:val="000000" w:themeColor="text1"/>
          <w:u w:color="000000" w:themeColor="text1"/>
        </w:rPr>
        <w:t>distinguished</w:t>
      </w:r>
      <w:r w:rsidR="001A0DC9" w:rsidRPr="00C15414">
        <w:rPr>
          <w:color w:val="000000" w:themeColor="text1"/>
          <w:u w:color="000000" w:themeColor="text1"/>
        </w:rPr>
        <w:t xml:space="preserve"> service to the citizens of the Palmetto State; and</w:t>
      </w:r>
    </w:p>
    <w:p w:rsidR="00B4138D" w:rsidRDefault="00B4138D"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w:t>
      </w:r>
      <w:r w:rsidRPr="00E81B6E">
        <w:rPr>
          <w:color w:val="000000" w:themeColor="text1"/>
          <w:u w:color="000000" w:themeColor="text1"/>
        </w:rPr>
        <w:t xml:space="preserve"> </w:t>
      </w:r>
      <w:r>
        <w:rPr>
          <w:color w:val="000000" w:themeColor="text1"/>
          <w:u w:color="000000" w:themeColor="text1"/>
        </w:rPr>
        <w:t xml:space="preserve">in </w:t>
      </w:r>
      <w:r w:rsidRPr="00E81B6E">
        <w:rPr>
          <w:color w:val="000000" w:themeColor="text1"/>
          <w:u w:color="000000" w:themeColor="text1"/>
        </w:rPr>
        <w:t>Alexandria, V</w:t>
      </w:r>
      <w:r>
        <w:rPr>
          <w:color w:val="000000" w:themeColor="text1"/>
          <w:u w:color="000000" w:themeColor="text1"/>
        </w:rPr>
        <w:t xml:space="preserve">irginia, Willy </w:t>
      </w:r>
      <w:r w:rsidRPr="00E81B6E">
        <w:rPr>
          <w:color w:val="000000" w:themeColor="text1"/>
          <w:u w:color="000000" w:themeColor="text1"/>
        </w:rPr>
        <w:t>Thompson</w:t>
      </w:r>
      <w:r>
        <w:rPr>
          <w:color w:val="000000" w:themeColor="text1"/>
          <w:u w:color="000000" w:themeColor="text1"/>
        </w:rPr>
        <w:t xml:space="preserve"> earned his bachelor</w:t>
      </w:r>
      <w:r w:rsidR="008B16B8">
        <w:rPr>
          <w:color w:val="000000" w:themeColor="text1"/>
          <w:u w:color="000000" w:themeColor="text1"/>
        </w:rPr>
        <w:t>’</w:t>
      </w:r>
      <w:r>
        <w:rPr>
          <w:color w:val="000000" w:themeColor="text1"/>
          <w:u w:color="000000" w:themeColor="text1"/>
        </w:rPr>
        <w:t xml:space="preserve">s degree at </w:t>
      </w:r>
      <w:r w:rsidRPr="00E81B6E">
        <w:rPr>
          <w:color w:val="000000" w:themeColor="text1"/>
          <w:u w:color="000000" w:themeColor="text1"/>
        </w:rPr>
        <w:t>Bob Jones University,</w:t>
      </w:r>
      <w:r>
        <w:rPr>
          <w:color w:val="000000" w:themeColor="text1"/>
          <w:u w:color="000000" w:themeColor="text1"/>
        </w:rPr>
        <w:t xml:space="preserve"> where he graduated cum laude in </w:t>
      </w:r>
      <w:r w:rsidRPr="00E81B6E">
        <w:rPr>
          <w:color w:val="000000" w:themeColor="text1"/>
          <w:u w:color="000000" w:themeColor="text1"/>
        </w:rPr>
        <w:t>19</w:t>
      </w:r>
      <w:r>
        <w:rPr>
          <w:color w:val="000000" w:themeColor="text1"/>
          <w:u w:color="000000" w:themeColor="text1"/>
        </w:rPr>
        <w:t>8</w:t>
      </w:r>
      <w:r w:rsidRPr="00E81B6E">
        <w:rPr>
          <w:color w:val="000000" w:themeColor="text1"/>
          <w:u w:color="000000" w:themeColor="text1"/>
        </w:rPr>
        <w:t>8</w:t>
      </w:r>
      <w:r>
        <w:rPr>
          <w:color w:val="000000" w:themeColor="text1"/>
          <w:u w:color="000000" w:themeColor="text1"/>
        </w:rPr>
        <w:t xml:space="preserve">. In 1992, he received his Juris Doctor at the </w:t>
      </w:r>
      <w:r w:rsidRPr="00E81B6E">
        <w:rPr>
          <w:color w:val="000000" w:themeColor="text1"/>
          <w:u w:color="000000" w:themeColor="text1"/>
        </w:rPr>
        <w:t>University of South</w:t>
      </w:r>
      <w:r>
        <w:rPr>
          <w:color w:val="000000" w:themeColor="text1"/>
          <w:u w:color="000000" w:themeColor="text1"/>
        </w:rPr>
        <w:t xml:space="preserve"> </w:t>
      </w:r>
      <w:r w:rsidRPr="00E81B6E">
        <w:rPr>
          <w:color w:val="000000" w:themeColor="text1"/>
          <w:u w:color="000000" w:themeColor="text1"/>
        </w:rPr>
        <w:t xml:space="preserve">Carolina School of </w:t>
      </w:r>
      <w:r w:rsidR="00D30193">
        <w:rPr>
          <w:color w:val="000000" w:themeColor="text1"/>
          <w:u w:color="000000" w:themeColor="text1"/>
        </w:rPr>
        <w:t>L</w:t>
      </w:r>
      <w:r w:rsidRPr="00E81B6E">
        <w:rPr>
          <w:color w:val="000000" w:themeColor="text1"/>
          <w:u w:color="000000" w:themeColor="text1"/>
        </w:rPr>
        <w:t>aw</w:t>
      </w:r>
      <w:r>
        <w:rPr>
          <w:color w:val="000000" w:themeColor="text1"/>
          <w:u w:color="000000" w:themeColor="text1"/>
        </w:rPr>
        <w:t xml:space="preserve">. </w:t>
      </w:r>
      <w:r w:rsidR="00A96117">
        <w:rPr>
          <w:color w:val="000000" w:themeColor="text1"/>
          <w:u w:color="000000" w:themeColor="text1"/>
        </w:rPr>
        <w:t>T</w:t>
      </w:r>
      <w:r>
        <w:rPr>
          <w:color w:val="000000" w:themeColor="text1"/>
          <w:u w:color="000000" w:themeColor="text1"/>
        </w:rPr>
        <w:t xml:space="preserve">hat same year, he was </w:t>
      </w:r>
      <w:r w:rsidRPr="00E81B6E">
        <w:rPr>
          <w:color w:val="000000" w:themeColor="text1"/>
          <w:u w:color="000000" w:themeColor="text1"/>
        </w:rPr>
        <w:t>hired as an assistant solicitor for the 16th Circuit Solicitor</w:t>
      </w:r>
      <w:r w:rsidR="008B16B8">
        <w:rPr>
          <w:color w:val="000000" w:themeColor="text1"/>
          <w:u w:color="000000" w:themeColor="text1"/>
        </w:rPr>
        <w:t>’</w:t>
      </w:r>
      <w:r w:rsidRPr="00E81B6E">
        <w:rPr>
          <w:color w:val="000000" w:themeColor="text1"/>
          <w:u w:color="000000" w:themeColor="text1"/>
        </w:rPr>
        <w:t>s</w:t>
      </w:r>
      <w:r>
        <w:rPr>
          <w:color w:val="000000" w:themeColor="text1"/>
          <w:u w:color="000000" w:themeColor="text1"/>
        </w:rPr>
        <w:t xml:space="preserve"> </w:t>
      </w:r>
      <w:r w:rsidRPr="00E81B6E">
        <w:rPr>
          <w:color w:val="000000" w:themeColor="text1"/>
          <w:u w:color="000000" w:themeColor="text1"/>
        </w:rPr>
        <w:t>Office</w:t>
      </w:r>
      <w:r>
        <w:rPr>
          <w:color w:val="000000" w:themeColor="text1"/>
          <w:u w:color="000000" w:themeColor="text1"/>
        </w:rPr>
        <w:t>, followed by appointment to the post of a</w:t>
      </w:r>
      <w:r w:rsidRPr="00E81B6E">
        <w:rPr>
          <w:color w:val="000000" w:themeColor="text1"/>
          <w:u w:color="000000" w:themeColor="text1"/>
        </w:rPr>
        <w:t xml:space="preserve">ssistant </w:t>
      </w:r>
      <w:r>
        <w:rPr>
          <w:color w:val="000000" w:themeColor="text1"/>
          <w:u w:color="000000" w:themeColor="text1"/>
        </w:rPr>
        <w:t>d</w:t>
      </w:r>
      <w:r w:rsidRPr="00E81B6E">
        <w:rPr>
          <w:color w:val="000000" w:themeColor="text1"/>
          <w:u w:color="000000" w:themeColor="text1"/>
        </w:rPr>
        <w:t xml:space="preserve">eputy </w:t>
      </w:r>
      <w:r>
        <w:rPr>
          <w:color w:val="000000" w:themeColor="text1"/>
          <w:u w:color="000000" w:themeColor="text1"/>
        </w:rPr>
        <w:t>s</w:t>
      </w:r>
      <w:r w:rsidRPr="00E81B6E">
        <w:rPr>
          <w:color w:val="000000" w:themeColor="text1"/>
          <w:u w:color="000000" w:themeColor="text1"/>
        </w:rPr>
        <w:t>olicitor</w:t>
      </w:r>
      <w:r>
        <w:rPr>
          <w:color w:val="000000" w:themeColor="text1"/>
          <w:u w:color="000000" w:themeColor="text1"/>
        </w:rPr>
        <w:t xml:space="preserve"> in </w:t>
      </w:r>
      <w:r w:rsidRPr="00E81B6E">
        <w:rPr>
          <w:color w:val="000000" w:themeColor="text1"/>
          <w:u w:color="000000" w:themeColor="text1"/>
        </w:rPr>
        <w:t>1997</w:t>
      </w:r>
      <w:r>
        <w:rPr>
          <w:color w:val="000000" w:themeColor="text1"/>
          <w:u w:color="000000" w:themeColor="text1"/>
        </w:rPr>
        <w:t xml:space="preserve"> and promotion to d</w:t>
      </w:r>
      <w:r w:rsidRPr="00E81B6E">
        <w:rPr>
          <w:color w:val="000000" w:themeColor="text1"/>
          <w:u w:color="000000" w:themeColor="text1"/>
        </w:rPr>
        <w:t xml:space="preserve">eputy </w:t>
      </w:r>
      <w:r>
        <w:rPr>
          <w:color w:val="000000" w:themeColor="text1"/>
          <w:u w:color="000000" w:themeColor="text1"/>
        </w:rPr>
        <w:t>s</w:t>
      </w:r>
      <w:r w:rsidRPr="00E81B6E">
        <w:rPr>
          <w:color w:val="000000" w:themeColor="text1"/>
          <w:u w:color="000000" w:themeColor="text1"/>
        </w:rPr>
        <w:t xml:space="preserve">olicitor </w:t>
      </w:r>
      <w:r>
        <w:rPr>
          <w:color w:val="000000" w:themeColor="text1"/>
          <w:u w:color="000000" w:themeColor="text1"/>
        </w:rPr>
        <w:t xml:space="preserve">in </w:t>
      </w:r>
      <w:r w:rsidRPr="00E81B6E">
        <w:rPr>
          <w:color w:val="000000" w:themeColor="text1"/>
          <w:u w:color="000000" w:themeColor="text1"/>
        </w:rPr>
        <w:t>2006</w:t>
      </w:r>
      <w:r>
        <w:rPr>
          <w:color w:val="000000" w:themeColor="text1"/>
          <w:u w:color="000000" w:themeColor="text1"/>
        </w:rPr>
        <w:t>; and</w:t>
      </w:r>
    </w:p>
    <w:p w:rsidR="003679B1" w:rsidRDefault="003679B1"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a career spanning nearly three decades, Willy</w:t>
      </w:r>
      <w:r w:rsidRPr="00E81B6E">
        <w:rPr>
          <w:color w:val="000000" w:themeColor="text1"/>
          <w:u w:color="000000" w:themeColor="text1"/>
        </w:rPr>
        <w:t xml:space="preserve"> </w:t>
      </w:r>
      <w:r>
        <w:rPr>
          <w:color w:val="000000" w:themeColor="text1"/>
          <w:u w:color="000000" w:themeColor="text1"/>
        </w:rPr>
        <w:t xml:space="preserve">has </w:t>
      </w:r>
      <w:r w:rsidRPr="00E81B6E">
        <w:rPr>
          <w:color w:val="000000" w:themeColor="text1"/>
          <w:u w:color="000000" w:themeColor="text1"/>
        </w:rPr>
        <w:t>served as a positive role model</w:t>
      </w:r>
      <w:r>
        <w:rPr>
          <w:color w:val="000000" w:themeColor="text1"/>
          <w:u w:color="000000" w:themeColor="text1"/>
        </w:rPr>
        <w:t xml:space="preserve">, </w:t>
      </w:r>
      <w:r w:rsidRPr="00E81B6E">
        <w:rPr>
          <w:color w:val="000000" w:themeColor="text1"/>
          <w:u w:color="000000" w:themeColor="text1"/>
        </w:rPr>
        <w:t>an example of</w:t>
      </w:r>
      <w:r>
        <w:rPr>
          <w:color w:val="000000" w:themeColor="text1"/>
          <w:u w:color="000000" w:themeColor="text1"/>
        </w:rPr>
        <w:t xml:space="preserve"> </w:t>
      </w:r>
      <w:r w:rsidRPr="00E81B6E">
        <w:rPr>
          <w:color w:val="000000" w:themeColor="text1"/>
          <w:u w:color="000000" w:themeColor="text1"/>
        </w:rPr>
        <w:t xml:space="preserve">what a prosecutor should strive to be. He </w:t>
      </w:r>
      <w:r>
        <w:rPr>
          <w:color w:val="000000" w:themeColor="text1"/>
          <w:u w:color="000000" w:themeColor="text1"/>
        </w:rPr>
        <w:t>is respected as a man with</w:t>
      </w:r>
      <w:r w:rsidRPr="00E81B6E">
        <w:rPr>
          <w:color w:val="000000" w:themeColor="text1"/>
          <w:u w:color="000000" w:themeColor="text1"/>
        </w:rPr>
        <w:t xml:space="preserve"> an insatiable desire to be fair, </w:t>
      </w:r>
      <w:r>
        <w:rPr>
          <w:color w:val="000000" w:themeColor="text1"/>
          <w:u w:color="000000" w:themeColor="text1"/>
        </w:rPr>
        <w:t xml:space="preserve">one who is </w:t>
      </w:r>
      <w:r w:rsidRPr="00E81B6E">
        <w:rPr>
          <w:color w:val="000000" w:themeColor="text1"/>
          <w:u w:color="000000" w:themeColor="text1"/>
        </w:rPr>
        <w:t>open</w:t>
      </w:r>
      <w:r w:rsidR="008B16B8">
        <w:rPr>
          <w:color w:val="000000" w:themeColor="text1"/>
          <w:u w:color="000000" w:themeColor="text1"/>
        </w:rPr>
        <w:noBreakHyphen/>
      </w:r>
      <w:r w:rsidRPr="00E81B6E">
        <w:rPr>
          <w:color w:val="000000" w:themeColor="text1"/>
          <w:u w:color="000000" w:themeColor="text1"/>
        </w:rPr>
        <w:t>minded</w:t>
      </w:r>
      <w:r>
        <w:rPr>
          <w:color w:val="000000" w:themeColor="text1"/>
          <w:u w:color="000000" w:themeColor="text1"/>
        </w:rPr>
        <w:t xml:space="preserve"> </w:t>
      </w:r>
      <w:r w:rsidRPr="00E81B6E">
        <w:rPr>
          <w:color w:val="000000" w:themeColor="text1"/>
          <w:u w:color="000000" w:themeColor="text1"/>
        </w:rPr>
        <w:t>and respectful with everyone, including defendants. His work ethic and diligence to move cases</w:t>
      </w:r>
      <w:r>
        <w:rPr>
          <w:color w:val="000000" w:themeColor="text1"/>
          <w:u w:color="000000" w:themeColor="text1"/>
        </w:rPr>
        <w:t xml:space="preserve"> </w:t>
      </w:r>
      <w:r w:rsidR="00250CED">
        <w:rPr>
          <w:color w:val="000000" w:themeColor="text1"/>
          <w:u w:color="000000" w:themeColor="text1"/>
        </w:rPr>
        <w:t>are</w:t>
      </w:r>
      <w:r w:rsidRPr="00E81B6E">
        <w:rPr>
          <w:color w:val="000000" w:themeColor="text1"/>
          <w:u w:color="000000" w:themeColor="text1"/>
        </w:rPr>
        <w:t xml:space="preserve"> beyond reproach</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0D01">
        <w:rPr>
          <w:color w:val="000000" w:themeColor="text1"/>
          <w:u w:color="000000" w:themeColor="text1"/>
        </w:rPr>
        <w:t>c</w:t>
      </w:r>
      <w:r>
        <w:rPr>
          <w:color w:val="000000" w:themeColor="text1"/>
          <w:u w:color="000000" w:themeColor="text1"/>
        </w:rPr>
        <w:t xml:space="preserve">onsistently </w:t>
      </w:r>
      <w:r w:rsidRPr="00E81B6E">
        <w:rPr>
          <w:color w:val="000000" w:themeColor="text1"/>
          <w:u w:color="000000" w:themeColor="text1"/>
        </w:rPr>
        <w:t xml:space="preserve">professional </w:t>
      </w:r>
      <w:r>
        <w:rPr>
          <w:color w:val="000000" w:themeColor="text1"/>
          <w:u w:color="000000" w:themeColor="text1"/>
        </w:rPr>
        <w:t>i</w:t>
      </w:r>
      <w:r w:rsidRPr="00E81B6E">
        <w:rPr>
          <w:color w:val="000000" w:themeColor="text1"/>
          <w:u w:color="000000" w:themeColor="text1"/>
        </w:rPr>
        <w:t>n the courtroom</w:t>
      </w:r>
      <w:r>
        <w:rPr>
          <w:color w:val="000000" w:themeColor="text1"/>
          <w:u w:color="000000" w:themeColor="text1"/>
        </w:rPr>
        <w:t>, he</w:t>
      </w:r>
      <w:r w:rsidRPr="00E81B6E">
        <w:rPr>
          <w:color w:val="000000" w:themeColor="text1"/>
          <w:u w:color="000000" w:themeColor="text1"/>
        </w:rPr>
        <w:t xml:space="preserve"> </w:t>
      </w:r>
      <w:r>
        <w:rPr>
          <w:color w:val="000000" w:themeColor="text1"/>
          <w:u w:color="000000" w:themeColor="text1"/>
        </w:rPr>
        <w:t>has always been a w</w:t>
      </w:r>
      <w:r w:rsidRPr="00E81B6E">
        <w:rPr>
          <w:color w:val="000000" w:themeColor="text1"/>
          <w:u w:color="000000" w:themeColor="text1"/>
        </w:rPr>
        <w:t>ell</w:t>
      </w:r>
      <w:r w:rsidR="008B16B8">
        <w:rPr>
          <w:color w:val="000000" w:themeColor="text1"/>
          <w:u w:color="000000" w:themeColor="text1"/>
        </w:rPr>
        <w:noBreakHyphen/>
      </w:r>
      <w:r w:rsidRPr="00E81B6E">
        <w:rPr>
          <w:color w:val="000000" w:themeColor="text1"/>
          <w:u w:color="000000" w:themeColor="text1"/>
        </w:rPr>
        <w:t xml:space="preserve">prepared prosecutor </w:t>
      </w:r>
      <w:r>
        <w:rPr>
          <w:color w:val="000000" w:themeColor="text1"/>
          <w:u w:color="000000" w:themeColor="text1"/>
        </w:rPr>
        <w:t>who</w:t>
      </w:r>
      <w:r w:rsidRPr="00E81B6E">
        <w:rPr>
          <w:color w:val="000000" w:themeColor="text1"/>
          <w:u w:color="000000" w:themeColor="text1"/>
        </w:rPr>
        <w:t xml:space="preserve"> only seeks truth and justice for everyone. He has wrangled with countless</w:t>
      </w:r>
      <w:r>
        <w:rPr>
          <w:color w:val="000000" w:themeColor="text1"/>
          <w:u w:color="000000" w:themeColor="text1"/>
        </w:rPr>
        <w:t xml:space="preserve"> </w:t>
      </w:r>
      <w:r w:rsidRPr="00E81B6E">
        <w:rPr>
          <w:color w:val="000000" w:themeColor="text1"/>
          <w:u w:color="000000" w:themeColor="text1"/>
        </w:rPr>
        <w:t xml:space="preserve">novel legal issues over </w:t>
      </w:r>
      <w:r w:rsidRPr="00E81B6E">
        <w:rPr>
          <w:color w:val="000000" w:themeColor="text1"/>
          <w:u w:color="000000" w:themeColor="text1"/>
        </w:rPr>
        <w:lastRenderedPageBreak/>
        <w:t>the years, tirelessly researched the issues</w:t>
      </w:r>
      <w:r>
        <w:rPr>
          <w:color w:val="000000" w:themeColor="text1"/>
          <w:u w:color="000000" w:themeColor="text1"/>
        </w:rPr>
        <w:t>,</w:t>
      </w:r>
      <w:r w:rsidRPr="00E81B6E">
        <w:rPr>
          <w:color w:val="000000" w:themeColor="text1"/>
          <w:u w:color="000000" w:themeColor="text1"/>
        </w:rPr>
        <w:t xml:space="preserve"> and expertly formed his legal</w:t>
      </w:r>
      <w:r>
        <w:rPr>
          <w:color w:val="000000" w:themeColor="text1"/>
          <w:u w:color="000000" w:themeColor="text1"/>
        </w:rPr>
        <w:t xml:space="preserve"> </w:t>
      </w:r>
      <w:r w:rsidRPr="00E81B6E">
        <w:rPr>
          <w:color w:val="000000" w:themeColor="text1"/>
          <w:u w:color="000000" w:themeColor="text1"/>
        </w:rPr>
        <w:t>argument for presentation in court</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1C00">
        <w:rPr>
          <w:color w:val="000000" w:themeColor="text1"/>
          <w:u w:color="000000" w:themeColor="text1"/>
        </w:rPr>
        <w:t>this outstanding public servant</w:t>
      </w:r>
      <w:r>
        <w:rPr>
          <w:color w:val="000000" w:themeColor="text1"/>
          <w:u w:color="000000" w:themeColor="text1"/>
        </w:rPr>
        <w:t xml:space="preserve"> has always </w:t>
      </w:r>
      <w:r w:rsidRPr="00E81B6E">
        <w:rPr>
          <w:color w:val="000000" w:themeColor="text1"/>
          <w:u w:color="000000" w:themeColor="text1"/>
        </w:rPr>
        <w:t>maintain</w:t>
      </w:r>
      <w:r>
        <w:rPr>
          <w:color w:val="000000" w:themeColor="text1"/>
          <w:u w:color="000000" w:themeColor="text1"/>
        </w:rPr>
        <w:t>ed</w:t>
      </w:r>
      <w:r w:rsidRPr="00E81B6E">
        <w:rPr>
          <w:color w:val="000000" w:themeColor="text1"/>
          <w:u w:color="000000" w:themeColor="text1"/>
        </w:rPr>
        <w:t xml:space="preserve"> an impeccable reputation among peers, judges, law</w:t>
      </w:r>
      <w:r>
        <w:rPr>
          <w:color w:val="000000" w:themeColor="text1"/>
          <w:u w:color="000000" w:themeColor="text1"/>
        </w:rPr>
        <w:t xml:space="preserve"> </w:t>
      </w:r>
      <w:r w:rsidRPr="00E81B6E">
        <w:rPr>
          <w:color w:val="000000" w:themeColor="text1"/>
          <w:u w:color="000000" w:themeColor="text1"/>
        </w:rPr>
        <w:t>enforcement professionals, and citizens in the 16th Circuit. His relationship with law</w:t>
      </w:r>
      <w:r>
        <w:rPr>
          <w:color w:val="000000" w:themeColor="text1"/>
          <w:u w:color="000000" w:themeColor="text1"/>
        </w:rPr>
        <w:t xml:space="preserve"> </w:t>
      </w:r>
      <w:r w:rsidRPr="00E81B6E">
        <w:rPr>
          <w:color w:val="000000" w:themeColor="text1"/>
          <w:u w:color="000000" w:themeColor="text1"/>
        </w:rPr>
        <w:t>enforcement professionals is excellent</w:t>
      </w:r>
      <w:r>
        <w:rPr>
          <w:color w:val="000000" w:themeColor="text1"/>
          <w:u w:color="000000" w:themeColor="text1"/>
        </w:rPr>
        <w:t xml:space="preserve">, and </w:t>
      </w:r>
      <w:r w:rsidRPr="00E81B6E">
        <w:rPr>
          <w:color w:val="000000" w:themeColor="text1"/>
          <w:u w:color="000000" w:themeColor="text1"/>
        </w:rPr>
        <w:t>he has consistently worked closely with agencies</w:t>
      </w:r>
      <w:r>
        <w:rPr>
          <w:color w:val="000000" w:themeColor="text1"/>
          <w:u w:color="000000" w:themeColor="text1"/>
        </w:rPr>
        <w:t xml:space="preserve"> </w:t>
      </w:r>
      <w:r w:rsidRPr="00E81B6E">
        <w:rPr>
          <w:color w:val="000000" w:themeColor="text1"/>
          <w:u w:color="000000" w:themeColor="text1"/>
        </w:rPr>
        <w:t>throughout the 16th Circuit to provide case assistance and meaningful training as needed</w:t>
      </w:r>
      <w:r>
        <w:rPr>
          <w:color w:val="000000" w:themeColor="text1"/>
          <w:u w:color="000000" w:themeColor="text1"/>
        </w:rPr>
        <w: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Kevin S. Brackett, solicitor </w:t>
      </w:r>
      <w:r w:rsidR="00345C19">
        <w:rPr>
          <w:color w:val="000000" w:themeColor="text1"/>
          <w:u w:color="000000" w:themeColor="text1"/>
        </w:rPr>
        <w:t>for</w:t>
      </w:r>
      <w:r>
        <w:rPr>
          <w:color w:val="000000" w:themeColor="text1"/>
          <w:u w:color="000000" w:themeColor="text1"/>
        </w:rPr>
        <w:t xml:space="preserve"> the 16th Circuit, declares that d</w:t>
      </w:r>
      <w:r w:rsidRPr="00E81B6E">
        <w:rPr>
          <w:color w:val="000000" w:themeColor="text1"/>
          <w:u w:color="000000" w:themeColor="text1"/>
        </w:rPr>
        <w:t xml:space="preserve">espite all the pressures that are inherent in </w:t>
      </w:r>
      <w:r>
        <w:rPr>
          <w:color w:val="000000" w:themeColor="text1"/>
          <w:u w:color="000000" w:themeColor="text1"/>
        </w:rPr>
        <w:t xml:space="preserve">their profession, Willy has always </w:t>
      </w:r>
      <w:r w:rsidRPr="00E81B6E">
        <w:rPr>
          <w:color w:val="000000" w:themeColor="text1"/>
          <w:u w:color="000000" w:themeColor="text1"/>
        </w:rPr>
        <w:t>maintained an even</w:t>
      </w:r>
      <w:r>
        <w:rPr>
          <w:color w:val="000000" w:themeColor="text1"/>
          <w:u w:color="000000" w:themeColor="text1"/>
        </w:rPr>
        <w:t xml:space="preserve"> </w:t>
      </w:r>
      <w:r w:rsidRPr="00E81B6E">
        <w:rPr>
          <w:color w:val="000000" w:themeColor="text1"/>
          <w:u w:color="000000" w:themeColor="text1"/>
        </w:rPr>
        <w:t>temper</w:t>
      </w:r>
      <w:r>
        <w:rPr>
          <w:color w:val="000000" w:themeColor="text1"/>
          <w:u w:color="000000" w:themeColor="text1"/>
        </w:rPr>
        <w:t xml:space="preserve">, </w:t>
      </w:r>
      <w:r w:rsidRPr="00E81B6E">
        <w:rPr>
          <w:color w:val="000000" w:themeColor="text1"/>
          <w:u w:color="000000" w:themeColor="text1"/>
        </w:rPr>
        <w:t>never exhibit</w:t>
      </w:r>
      <w:r>
        <w:rPr>
          <w:color w:val="000000" w:themeColor="text1"/>
          <w:u w:color="000000" w:themeColor="text1"/>
        </w:rPr>
        <w:t>ing</w:t>
      </w:r>
      <w:r w:rsidRPr="00E81B6E">
        <w:rPr>
          <w:color w:val="000000" w:themeColor="text1"/>
          <w:u w:color="000000" w:themeColor="text1"/>
        </w:rPr>
        <w:t xml:space="preserve"> anger or exasperation</w:t>
      </w:r>
      <w:r>
        <w:rPr>
          <w:color w:val="000000" w:themeColor="text1"/>
          <w:u w:color="000000" w:themeColor="text1"/>
        </w:rPr>
        <w:t xml:space="preserve"> </w:t>
      </w:r>
      <w:r w:rsidRPr="00E81B6E">
        <w:rPr>
          <w:color w:val="000000" w:themeColor="text1"/>
          <w:u w:color="000000" w:themeColor="text1"/>
        </w:rPr>
        <w:t>even in the worst of times</w:t>
      </w:r>
      <w:r>
        <w:rPr>
          <w:color w:val="000000" w:themeColor="text1"/>
          <w:u w:color="000000" w:themeColor="text1"/>
        </w:rPr>
        <w:t>. Further, h</w:t>
      </w:r>
      <w:r w:rsidRPr="00E81B6E">
        <w:rPr>
          <w:color w:val="000000" w:themeColor="text1"/>
          <w:u w:color="000000" w:themeColor="text1"/>
        </w:rPr>
        <w:t>e</w:t>
      </w:r>
      <w:r>
        <w:rPr>
          <w:color w:val="000000" w:themeColor="text1"/>
          <w:u w:color="000000" w:themeColor="text1"/>
        </w:rPr>
        <w:t xml:space="preserve"> has instil</w:t>
      </w:r>
      <w:r w:rsidRPr="00E81B6E">
        <w:rPr>
          <w:color w:val="000000" w:themeColor="text1"/>
          <w:u w:color="000000" w:themeColor="text1"/>
        </w:rPr>
        <w:t>l</w:t>
      </w:r>
      <w:r>
        <w:rPr>
          <w:color w:val="000000" w:themeColor="text1"/>
          <w:u w:color="000000" w:themeColor="text1"/>
        </w:rPr>
        <w:t>ed</w:t>
      </w:r>
      <w:r w:rsidRPr="00E81B6E">
        <w:rPr>
          <w:color w:val="000000" w:themeColor="text1"/>
          <w:u w:color="000000" w:themeColor="text1"/>
        </w:rPr>
        <w:t xml:space="preserve"> loyalty and enthusiasm in others</w:t>
      </w:r>
      <w:r>
        <w:rPr>
          <w:color w:val="000000" w:themeColor="text1"/>
          <w:u w:color="000000" w:themeColor="text1"/>
        </w:rPr>
        <w:t>,</w:t>
      </w:r>
      <w:r w:rsidRPr="00E81B6E">
        <w:rPr>
          <w:color w:val="000000" w:themeColor="text1"/>
          <w:u w:color="000000" w:themeColor="text1"/>
        </w:rPr>
        <w:t xml:space="preserve"> and his leadership has assisted in the high level of</w:t>
      </w:r>
      <w:r>
        <w:rPr>
          <w:color w:val="000000" w:themeColor="text1"/>
          <w:u w:color="000000" w:themeColor="text1"/>
        </w:rPr>
        <w:t xml:space="preserve"> </w:t>
      </w:r>
      <w:r w:rsidRPr="00E81B6E">
        <w:rPr>
          <w:color w:val="000000" w:themeColor="text1"/>
          <w:u w:color="000000" w:themeColor="text1"/>
        </w:rPr>
        <w:t>success enjoyed by th</w:t>
      </w:r>
      <w:r>
        <w:rPr>
          <w:color w:val="000000" w:themeColor="text1"/>
          <w:u w:color="000000" w:themeColor="text1"/>
        </w:rPr>
        <w:t>e office of the 16th Circuit; and</w:t>
      </w: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6AF" w:rsidRDefault="002B26AF" w:rsidP="002B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w:t>
      </w:r>
      <w:r w:rsidR="00935F3B">
        <w:rPr>
          <w:color w:val="000000" w:themeColor="text1"/>
          <w:u w:color="000000" w:themeColor="text1"/>
        </w:rPr>
        <w:t xml:space="preserve"> exceptional</w:t>
      </w:r>
      <w:r>
        <w:rPr>
          <w:color w:val="000000" w:themeColor="text1"/>
          <w:u w:color="000000" w:themeColor="text1"/>
        </w:rPr>
        <w:t xml:space="preserve"> service, Willy Thompson was selected to receive the 2016 Ernest F. Hollings Award for Excellence in Prosecution, the highest honor given to a prosecutor in South Carolina; and</w:t>
      </w:r>
    </w:p>
    <w:p w:rsidR="00D85677" w:rsidRDefault="00D85677"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Pr="000942EC"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 xml:space="preserve">Whereas, the South Carolina House of Representatives is grateful for the legacy of </w:t>
      </w:r>
      <w:r w:rsidR="0071507F">
        <w:rPr>
          <w:color w:val="000000" w:themeColor="text1"/>
          <w:u w:color="000000" w:themeColor="text1"/>
        </w:rPr>
        <w:t>professionalism</w:t>
      </w:r>
      <w:r w:rsidRPr="000942EC">
        <w:rPr>
          <w:color w:val="000000" w:themeColor="text1"/>
          <w:u w:color="000000" w:themeColor="text1"/>
        </w:rPr>
        <w:t xml:space="preserve"> </w:t>
      </w:r>
      <w:r w:rsidR="0071507F">
        <w:rPr>
          <w:color w:val="000000" w:themeColor="text1"/>
          <w:u w:color="000000" w:themeColor="text1"/>
        </w:rPr>
        <w:t>and</w:t>
      </w:r>
      <w:r w:rsidR="00B93D2F">
        <w:rPr>
          <w:color w:val="000000" w:themeColor="text1"/>
          <w:u w:color="000000" w:themeColor="text1"/>
        </w:rPr>
        <w:t xml:space="preserve"> </w:t>
      </w:r>
      <w:r w:rsidR="00CD6051">
        <w:rPr>
          <w:color w:val="000000" w:themeColor="text1"/>
          <w:u w:color="000000" w:themeColor="text1"/>
        </w:rPr>
        <w:t>integrity</w:t>
      </w:r>
      <w:r w:rsidRPr="000942EC">
        <w:rPr>
          <w:color w:val="000000" w:themeColor="text1"/>
          <w:u w:color="000000" w:themeColor="text1"/>
        </w:rPr>
        <w:t xml:space="preserve"> </w:t>
      </w:r>
      <w:r w:rsidR="00B93D2F">
        <w:rPr>
          <w:color w:val="000000" w:themeColor="text1"/>
          <w:u w:color="000000" w:themeColor="text1"/>
        </w:rPr>
        <w:t>Willy Thompson</w:t>
      </w:r>
      <w:r w:rsidRPr="000942EC">
        <w:rPr>
          <w:color w:val="000000" w:themeColor="text1"/>
          <w:u w:color="000000" w:themeColor="text1"/>
        </w:rPr>
        <w:t xml:space="preserve">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1A0DC9" w:rsidRPr="000942EC"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DC9"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9EF" w:rsidRPr="00C15414" w:rsidRDefault="001A0DC9" w:rsidP="007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15414">
        <w:rPr>
          <w:color w:val="000000" w:themeColor="text1"/>
          <w:u w:color="000000" w:themeColor="text1"/>
        </w:rPr>
        <w:t xml:space="preserve">the members of the South Carolina House of Representatives, by this resolution, </w:t>
      </w:r>
      <w:r w:rsidR="007639EF" w:rsidRPr="00C15414">
        <w:rPr>
          <w:color w:val="000000" w:themeColor="text1"/>
          <w:u w:color="000000" w:themeColor="text1"/>
        </w:rPr>
        <w:t xml:space="preserve">recognize and </w:t>
      </w:r>
      <w:r w:rsidR="003373CB">
        <w:rPr>
          <w:color w:val="000000" w:themeColor="text1"/>
          <w:u w:color="000000" w:themeColor="text1"/>
        </w:rPr>
        <w:t>honor</w:t>
      </w:r>
      <w:r w:rsidR="007639EF" w:rsidRPr="00C15414">
        <w:rPr>
          <w:color w:val="000000" w:themeColor="text1"/>
          <w:u w:color="000000" w:themeColor="text1"/>
        </w:rPr>
        <w:t xml:space="preserve"> </w:t>
      </w:r>
      <w:r w:rsidR="007639EF">
        <w:rPr>
          <w:color w:val="000000" w:themeColor="text1"/>
          <w:u w:color="000000" w:themeColor="text1"/>
        </w:rPr>
        <w:t>Walter William Thompson, Sr., deputy solicitor</w:t>
      </w:r>
      <w:r w:rsidR="007639EF" w:rsidRPr="00C15414">
        <w:rPr>
          <w:color w:val="000000" w:themeColor="text1"/>
          <w:u w:color="000000" w:themeColor="text1"/>
        </w:rPr>
        <w:t xml:space="preserve"> </w:t>
      </w:r>
      <w:r w:rsidR="007639EF">
        <w:rPr>
          <w:color w:val="000000" w:themeColor="text1"/>
          <w:u w:color="000000" w:themeColor="text1"/>
        </w:rPr>
        <w:t>for the 16th Circuit Solicitor</w:t>
      </w:r>
      <w:r w:rsidR="008B16B8">
        <w:rPr>
          <w:color w:val="000000" w:themeColor="text1"/>
          <w:u w:color="000000" w:themeColor="text1"/>
        </w:rPr>
        <w:t>’</w:t>
      </w:r>
      <w:r w:rsidR="007639EF">
        <w:rPr>
          <w:color w:val="000000" w:themeColor="text1"/>
          <w:u w:color="000000" w:themeColor="text1"/>
        </w:rPr>
        <w:t>s Office</w:t>
      </w:r>
      <w:r w:rsidR="007639EF" w:rsidRPr="00C15414">
        <w:rPr>
          <w:color w:val="000000" w:themeColor="text1"/>
          <w:u w:color="000000" w:themeColor="text1"/>
        </w:rPr>
        <w:t>, upon the occasion of his retirement and wish him continued success and happiness in all his future endeavors.</w:t>
      </w:r>
    </w:p>
    <w:p w:rsidR="001A0DC9" w:rsidRPr="00C15414"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C9" w:rsidRPr="00C15414" w:rsidRDefault="001A0DC9" w:rsidP="001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w:t>
      </w:r>
      <w:r w:rsidR="007639EF">
        <w:rPr>
          <w:color w:val="000000" w:themeColor="text1"/>
          <w:u w:color="000000" w:themeColor="text1"/>
        </w:rPr>
        <w:t>Walter William Thompson, Sr.</w:t>
      </w:r>
    </w:p>
    <w:p w:rsidR="001E6634" w:rsidRDefault="008B1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E5C" w:rsidRDefault="00DF3E5C" w:rsidP="00DF3E5C">
      <w:pPr>
        <w:suppressAutoHyphens/>
      </w:pPr>
    </w:p>
    <w:sectPr w:rsidR="00DF3E5C" w:rsidSect="00DF3E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38D" w:rsidRDefault="00B4138D" w:rsidP="009F0C77">
      <w:r>
        <w:separator/>
      </w:r>
    </w:p>
  </w:endnote>
  <w:endnote w:type="continuationSeparator" w:id="0">
    <w:p w:rsidR="00B4138D" w:rsidRDefault="00B41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2FE827-CD21-4CAA-A9E2-7EBDB793DB51}"/>
    <w:embedBold r:id="rId2" w:fontKey="{ECE36E19-742C-4688-8242-CB809AB663A6}"/>
  </w:font>
  <w:font w:name="Calibri">
    <w:panose1 w:val="020F0502020204030204"/>
    <w:charset w:val="00"/>
    <w:family w:val="swiss"/>
    <w:pitch w:val="variable"/>
    <w:sig w:usb0="E0002EFF" w:usb1="C000247B" w:usb2="00000009" w:usb3="00000000" w:csb0="000001FF" w:csb1="00000000"/>
    <w:embedRegular r:id="rId3" w:fontKey="{520B53D3-C5DC-4346-B09A-EB13473F150A}"/>
  </w:font>
  <w:font w:name="Segoe UI">
    <w:panose1 w:val="020B0502040204020203"/>
    <w:charset w:val="00"/>
    <w:family w:val="swiss"/>
    <w:pitch w:val="variable"/>
    <w:sig w:usb0="E4002EFF" w:usb1="C000E47F" w:usb2="00000009" w:usb3="00000000" w:csb0="000001FF" w:csb1="00000000"/>
    <w:embedRegular r:id="rId4" w:fontKey="{C76BD10E-1F64-4164-97CA-439D3128EFF3}"/>
  </w:font>
  <w:font w:name="Cambria">
    <w:panose1 w:val="02040503050406030204"/>
    <w:charset w:val="00"/>
    <w:family w:val="roman"/>
    <w:pitch w:val="variable"/>
    <w:sig w:usb0="E00006FF" w:usb1="420024FF" w:usb2="02000000" w:usb3="00000000" w:csb0="0000019F" w:csb1="00000000"/>
    <w:embedRegular r:id="rId5" w:fontKey="{67CC1D99-6F1F-407D-82E8-54BDAEB58B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34" w:rsidRPr="00DF3E5C" w:rsidRDefault="00DF3E5C" w:rsidP="00DF3E5C">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38D" w:rsidRDefault="00B4138D" w:rsidP="009F0C77">
      <w:r>
        <w:separator/>
      </w:r>
    </w:p>
  </w:footnote>
  <w:footnote w:type="continuationSeparator" w:id="0">
    <w:p w:rsidR="00B4138D" w:rsidRDefault="00B41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9ZW21"/>
    <w:docVar w:name="CoverBillType" w:val="r"/>
    <w:docVar w:name="DocPath" w:val="L:\Council\bills\RM\1159ZW21.DOCX"/>
    <w:docVar w:name="dvBillNumber" w:val="4356"/>
    <w:docVar w:name="dvBillNumberPrefix" w:val="H. "/>
    <w:docVar w:name="dvOriginalBody" w:val="House"/>
    <w:docVar w:name="dvSteno" w:val="RM"/>
    <w:docVar w:name="NameofBody" w:val="h"/>
    <w:docVar w:name="vGroup2" w:val="Council"/>
  </w:docVars>
  <w:rsids>
    <w:rsidRoot w:val="00882EC5"/>
    <w:rsid w:val="00011869"/>
    <w:rsid w:val="00015CD6"/>
    <w:rsid w:val="000E0100"/>
    <w:rsid w:val="000E1785"/>
    <w:rsid w:val="000F40FA"/>
    <w:rsid w:val="001035F1"/>
    <w:rsid w:val="0010776B"/>
    <w:rsid w:val="00125B6B"/>
    <w:rsid w:val="00133E66"/>
    <w:rsid w:val="001435A3"/>
    <w:rsid w:val="00146ED3"/>
    <w:rsid w:val="00151044"/>
    <w:rsid w:val="001A0DC9"/>
    <w:rsid w:val="001D08F2"/>
    <w:rsid w:val="001D260D"/>
    <w:rsid w:val="001D3A58"/>
    <w:rsid w:val="001D525B"/>
    <w:rsid w:val="001D7F4F"/>
    <w:rsid w:val="001E6634"/>
    <w:rsid w:val="00201C00"/>
    <w:rsid w:val="00205238"/>
    <w:rsid w:val="00205BDD"/>
    <w:rsid w:val="002321B6"/>
    <w:rsid w:val="00232912"/>
    <w:rsid w:val="00250967"/>
    <w:rsid w:val="00250CED"/>
    <w:rsid w:val="002543C8"/>
    <w:rsid w:val="0025541D"/>
    <w:rsid w:val="00284AAE"/>
    <w:rsid w:val="002B26AF"/>
    <w:rsid w:val="002E5912"/>
    <w:rsid w:val="00301B21"/>
    <w:rsid w:val="003051C3"/>
    <w:rsid w:val="00325348"/>
    <w:rsid w:val="0032732C"/>
    <w:rsid w:val="00336AD0"/>
    <w:rsid w:val="003373CB"/>
    <w:rsid w:val="00345C19"/>
    <w:rsid w:val="00354A77"/>
    <w:rsid w:val="003679B1"/>
    <w:rsid w:val="0037079A"/>
    <w:rsid w:val="003C4DAB"/>
    <w:rsid w:val="003D01E8"/>
    <w:rsid w:val="003E5288"/>
    <w:rsid w:val="003F2252"/>
    <w:rsid w:val="003F6D79"/>
    <w:rsid w:val="0041760A"/>
    <w:rsid w:val="00417C01"/>
    <w:rsid w:val="004403BD"/>
    <w:rsid w:val="00460637"/>
    <w:rsid w:val="00461441"/>
    <w:rsid w:val="004809EE"/>
    <w:rsid w:val="004E7D54"/>
    <w:rsid w:val="00505944"/>
    <w:rsid w:val="005273C6"/>
    <w:rsid w:val="00530A69"/>
    <w:rsid w:val="00545593"/>
    <w:rsid w:val="00556EBF"/>
    <w:rsid w:val="00577C6C"/>
    <w:rsid w:val="005A62FE"/>
    <w:rsid w:val="005C2FE2"/>
    <w:rsid w:val="005C4DAE"/>
    <w:rsid w:val="005E2BC9"/>
    <w:rsid w:val="00605102"/>
    <w:rsid w:val="006215AA"/>
    <w:rsid w:val="00630D01"/>
    <w:rsid w:val="006913C9"/>
    <w:rsid w:val="00692DE4"/>
    <w:rsid w:val="0069470D"/>
    <w:rsid w:val="006D58AA"/>
    <w:rsid w:val="0071507F"/>
    <w:rsid w:val="00734F00"/>
    <w:rsid w:val="00736959"/>
    <w:rsid w:val="00747AF6"/>
    <w:rsid w:val="007639EF"/>
    <w:rsid w:val="007A70AE"/>
    <w:rsid w:val="00823DB9"/>
    <w:rsid w:val="008362E8"/>
    <w:rsid w:val="0085786E"/>
    <w:rsid w:val="00871979"/>
    <w:rsid w:val="00882EC5"/>
    <w:rsid w:val="008A1768"/>
    <w:rsid w:val="008A489F"/>
    <w:rsid w:val="008B16B8"/>
    <w:rsid w:val="008F0F33"/>
    <w:rsid w:val="008F4429"/>
    <w:rsid w:val="00935F3B"/>
    <w:rsid w:val="0094021A"/>
    <w:rsid w:val="009B44AF"/>
    <w:rsid w:val="009C6A0B"/>
    <w:rsid w:val="009F0C77"/>
    <w:rsid w:val="009F4DD1"/>
    <w:rsid w:val="00A02543"/>
    <w:rsid w:val="00A07BA4"/>
    <w:rsid w:val="00A41684"/>
    <w:rsid w:val="00A64E80"/>
    <w:rsid w:val="00A72BCD"/>
    <w:rsid w:val="00A741D9"/>
    <w:rsid w:val="00A833AB"/>
    <w:rsid w:val="00A96117"/>
    <w:rsid w:val="00A9741D"/>
    <w:rsid w:val="00AC34A2"/>
    <w:rsid w:val="00AD1C9A"/>
    <w:rsid w:val="00AD4B17"/>
    <w:rsid w:val="00AE5A4C"/>
    <w:rsid w:val="00B32B70"/>
    <w:rsid w:val="00B412D4"/>
    <w:rsid w:val="00B4138D"/>
    <w:rsid w:val="00B43FD4"/>
    <w:rsid w:val="00B64FFF"/>
    <w:rsid w:val="00B93D2F"/>
    <w:rsid w:val="00BE3C22"/>
    <w:rsid w:val="00C0345E"/>
    <w:rsid w:val="00C218B4"/>
    <w:rsid w:val="00C21ABE"/>
    <w:rsid w:val="00C26B6F"/>
    <w:rsid w:val="00C31C95"/>
    <w:rsid w:val="00C3483A"/>
    <w:rsid w:val="00C37A8B"/>
    <w:rsid w:val="00C73DD6"/>
    <w:rsid w:val="00C74E9D"/>
    <w:rsid w:val="00C826DD"/>
    <w:rsid w:val="00C82FD3"/>
    <w:rsid w:val="00C92819"/>
    <w:rsid w:val="00CB4056"/>
    <w:rsid w:val="00CC0BE4"/>
    <w:rsid w:val="00CC6B7B"/>
    <w:rsid w:val="00CD2089"/>
    <w:rsid w:val="00CD6051"/>
    <w:rsid w:val="00D30193"/>
    <w:rsid w:val="00D73A67"/>
    <w:rsid w:val="00D85677"/>
    <w:rsid w:val="00D970A9"/>
    <w:rsid w:val="00DF1DDE"/>
    <w:rsid w:val="00DF3845"/>
    <w:rsid w:val="00DF3E5C"/>
    <w:rsid w:val="00E41911"/>
    <w:rsid w:val="00E44B57"/>
    <w:rsid w:val="00E752D2"/>
    <w:rsid w:val="00E92EEF"/>
    <w:rsid w:val="00E96B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F1102-50F7-4612-8030-AF1D3292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B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6E5C0-40EA-4E89-9A40-C9A56AC2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3039</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4356 Text of Previous Version (May 11, 2021) - South Carolina Legislature Online</dc:title>
  <dc:creator>Rosanne McDowell</dc:creator>
  <cp:lastModifiedBy>S Wilson</cp:lastModifiedBy>
  <cp:revision>2</cp:revision>
  <cp:lastPrinted>2021-05-06T18:38:00Z</cp:lastPrinted>
  <dcterms:created xsi:type="dcterms:W3CDTF">2021-05-11T19:08:00Z</dcterms:created>
  <dcterms:modified xsi:type="dcterms:W3CDTF">2021-05-11T19:08:00Z</dcterms:modified>
</cp:coreProperties>
</file>