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7AF" w:rsidRDefault="009B67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59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153E">
        <w:rPr>
          <w:color w:val="000000" w:themeColor="text1"/>
          <w:u w:color="000000" w:themeColor="text1"/>
        </w:rPr>
        <w:t>TO EXPRESS THE PROFOUND SORROW OF THE MEMBERS OF THE SOUTH CAROLINA HOUSE OF REPRESENTATIVES UPON THE PASSING OF WILLIAM RIKARD “WILLS” SWYGERT AND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8AD" w:rsidRPr="001D153E" w:rsidRDefault="006659B0"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48AD" w:rsidRPr="001D153E">
        <w:rPr>
          <w:color w:val="000000" w:themeColor="text1"/>
          <w:u w:color="000000" w:themeColor="text1"/>
        </w:rPr>
        <w:t>the members of the South Carolina House of Representatives were saddened to learn of the death of William Rikard “Wills” Swygert at the age of twenty</w:t>
      </w:r>
      <w:r w:rsidR="00B048AD" w:rsidRPr="001D153E">
        <w:rPr>
          <w:color w:val="000000" w:themeColor="text1"/>
          <w:u w:color="000000" w:themeColor="text1"/>
        </w:rPr>
        <w:noBreakHyphen/>
        <w:t>two on Monday, May 31, 2021;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born in Columbia on February 21, 1999, he was reared in a loving family, the son of Chris and Robbin Swygert, with his devoted younger brother, Patrick Swygert;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when he was only seven years old young Wills bought his first cow all by himself, as he said, for “30 hundred” dollars;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at the young age of seventeen, he recei</w:t>
      </w:r>
      <w:r w:rsidR="00707727">
        <w:rPr>
          <w:color w:val="000000" w:themeColor="text1"/>
          <w:u w:color="000000" w:themeColor="text1"/>
        </w:rPr>
        <w:t>ved a liver transplant and spent</w:t>
      </w:r>
      <w:r w:rsidRPr="001D153E">
        <w:rPr>
          <w:color w:val="000000" w:themeColor="text1"/>
          <w:u w:color="000000" w:themeColor="text1"/>
        </w:rPr>
        <w:t xml:space="preserve"> many days in the hospital carefully attended by his mother and aunts, and that transplant led to some of the best years of his life;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 member of Wittenberg Lutheran Church, Wills Swygert was employed with Powerhome Solar;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he lived his best life everyday and loved to play cards with his father and brother and friends;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Mr. Swygert was a member of the Ponderosa Country Club and was an avid golfer;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 keen lover of the outdoors, he enjoyed duck hunting and spending time on the lake and at the farm;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659B0" w:rsidRPr="00B048AD"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48AD">
        <w:rPr>
          <w:color w:val="000000" w:themeColor="text1"/>
          <w:u w:color="000000" w:themeColor="text1"/>
        </w:rPr>
        <w:t>Whereas, the members of the South Carolina House of Representatives are grateful for the example of living life to the fullest that Wills Swygert set for all who knew him</w:t>
      </w:r>
      <w:r w:rsidR="006659B0" w:rsidRPr="00B048AD">
        <w:t>.  Now, therefore,</w:t>
      </w: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AD" w:rsidRPr="001D153E" w:rsidRDefault="006659B0"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48AD">
        <w:t xml:space="preserve"> </w:t>
      </w:r>
      <w:r w:rsidR="00B048AD" w:rsidRPr="001D153E">
        <w:rPr>
          <w:color w:val="000000" w:themeColor="text1"/>
          <w:u w:color="000000" w:themeColor="text1"/>
        </w:rPr>
        <w:t>the members of the South Carolina House of Representatives, by this resolution, express their profound sorrow upon the passing of William Rikard “Wills” Swygert and extend their deepest sympathy to his large and loving family and his many friends.</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9B0"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53E">
        <w:rPr>
          <w:color w:val="000000" w:themeColor="text1"/>
          <w:u w:color="000000" w:themeColor="text1"/>
        </w:rPr>
        <w:t>Be it further resolved that a copy of this resolution be presented to the family of William Rikard “Wills” Swygert.</w:t>
      </w:r>
    </w:p>
    <w:p w:rsidR="00E85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67AF" w:rsidRDefault="009B67AF" w:rsidP="009B67AF">
      <w:pPr>
        <w:suppressAutoHyphens/>
      </w:pPr>
    </w:p>
    <w:sectPr w:rsidR="009B67AF" w:rsidSect="009B67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9B0" w:rsidRDefault="006659B0" w:rsidP="009F0C77">
      <w:r>
        <w:separator/>
      </w:r>
    </w:p>
  </w:endnote>
  <w:endnote w:type="continuationSeparator" w:id="0">
    <w:p w:rsidR="006659B0" w:rsidRDefault="006659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BE9233-0061-4C96-9572-4B80B30747F2}"/>
    <w:embedBold r:id="rId2" w:fontKey="{6BDC7150-A38C-452F-BA40-47D18B62E1AB}"/>
  </w:font>
  <w:font w:name="Calibri">
    <w:panose1 w:val="020F0502020204030204"/>
    <w:charset w:val="00"/>
    <w:family w:val="swiss"/>
    <w:pitch w:val="variable"/>
    <w:sig w:usb0="E4002EFF" w:usb1="C000247B" w:usb2="00000009" w:usb3="00000000" w:csb0="000001FF" w:csb1="00000000"/>
    <w:embedRegular r:id="rId3" w:fontKey="{2EEF4845-2CB9-446C-B345-5263D9204426}"/>
  </w:font>
  <w:font w:name="Cambria">
    <w:panose1 w:val="02040503050406030204"/>
    <w:charset w:val="00"/>
    <w:family w:val="roman"/>
    <w:pitch w:val="variable"/>
    <w:sig w:usb0="E00006FF" w:usb1="420024FF" w:usb2="02000000" w:usb3="00000000" w:csb0="0000019F" w:csb1="00000000"/>
    <w:embedRegular r:id="rId4" w:fontKey="{0F407F51-B386-4231-90B4-CE54BFFC89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C5C" w:rsidRPr="009B67AF" w:rsidRDefault="009B67AF" w:rsidP="009B67AF">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9B0" w:rsidRDefault="006659B0" w:rsidP="009F0C77">
      <w:r>
        <w:separator/>
      </w:r>
    </w:p>
  </w:footnote>
  <w:footnote w:type="continuationSeparator" w:id="0">
    <w:p w:rsidR="006659B0" w:rsidRDefault="006659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5PH21"/>
    <w:docVar w:name="CoverBillType" w:val="r"/>
    <w:docVar w:name="DocPath" w:val="L:\Council\bills\GM\24565PH21.DOCX"/>
    <w:docVar w:name="dvBillNumber" w:val="4434"/>
    <w:docVar w:name="dvBillNumberPrefix" w:val="H. "/>
    <w:docVar w:name="dvOriginalBody" w:val="House"/>
    <w:docVar w:name="dvSteno" w:val="GM"/>
    <w:docVar w:name="NameofBody" w:val="h"/>
    <w:docVar w:name="vGroup2" w:val="Council"/>
  </w:docVars>
  <w:rsids>
    <w:rsidRoot w:val="006659B0"/>
    <w:rsid w:val="00011869"/>
    <w:rsid w:val="00015CD6"/>
    <w:rsid w:val="000E0100"/>
    <w:rsid w:val="000E1785"/>
    <w:rsid w:val="000F40FA"/>
    <w:rsid w:val="001035F1"/>
    <w:rsid w:val="0010776B"/>
    <w:rsid w:val="00112BD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9B0"/>
    <w:rsid w:val="006913C9"/>
    <w:rsid w:val="0069470D"/>
    <w:rsid w:val="006D58AA"/>
    <w:rsid w:val="00707727"/>
    <w:rsid w:val="00734F00"/>
    <w:rsid w:val="00736959"/>
    <w:rsid w:val="007A70AE"/>
    <w:rsid w:val="008362E8"/>
    <w:rsid w:val="0085786E"/>
    <w:rsid w:val="008A1768"/>
    <w:rsid w:val="008A489F"/>
    <w:rsid w:val="008F0F33"/>
    <w:rsid w:val="008F4429"/>
    <w:rsid w:val="0094021A"/>
    <w:rsid w:val="009B44AF"/>
    <w:rsid w:val="009B67AF"/>
    <w:rsid w:val="009C6A0B"/>
    <w:rsid w:val="009F0C77"/>
    <w:rsid w:val="009F4DD1"/>
    <w:rsid w:val="00A02543"/>
    <w:rsid w:val="00A41684"/>
    <w:rsid w:val="00A64E80"/>
    <w:rsid w:val="00A72BCD"/>
    <w:rsid w:val="00A741D9"/>
    <w:rsid w:val="00A833AB"/>
    <w:rsid w:val="00A9741D"/>
    <w:rsid w:val="00AC34A2"/>
    <w:rsid w:val="00AD1C9A"/>
    <w:rsid w:val="00AD4B17"/>
    <w:rsid w:val="00B048A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5C5C"/>
    <w:rsid w:val="00E92EEF"/>
    <w:rsid w:val="00EF2368"/>
    <w:rsid w:val="00F24442"/>
    <w:rsid w:val="00F50AE3"/>
    <w:rsid w:val="00F655B7"/>
    <w:rsid w:val="00F656BA"/>
    <w:rsid w:val="00F66E7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BD3EF-F092-4A3E-919D-25230474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12ECD-3C3A-4843-9677-25B2459F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1657</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4434 Text of Previous Version (Jun. 8, 2021) - South Carolina Legislature Online</dc:title>
  <dc:creator>Gail Moore</dc:creator>
  <cp:lastModifiedBy>Sade Wilson</cp:lastModifiedBy>
  <cp:revision>2</cp:revision>
  <cp:lastPrinted>2021-06-07T13:18:00Z</cp:lastPrinted>
  <dcterms:created xsi:type="dcterms:W3CDTF">2021-06-08T17:25:00Z</dcterms:created>
  <dcterms:modified xsi:type="dcterms:W3CDTF">2021-06-08T17:25:00Z</dcterms:modified>
</cp:coreProperties>
</file>