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309" w:rsidRDefault="002F33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C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THE JUNCTION OF DUKE STREET AND HAMAR STREET IN THE CITY OF BEAUFORT IN BEAUFORT COUNTY “REVEREND IKE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Frederick J. Eikerenkoetter II, better known as Reverend Ike, was born in Ridgeland, SC, on June 1, 1935, and died on July 28, 2009, in Los Angeles, CA;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a Baptist minister. His mother was a teacher in the one</w:t>
      </w:r>
      <w:r>
        <w:noBreakHyphen/>
        <w:t>room school he attended, a four</w:t>
      </w:r>
      <w:r>
        <w:noBreakHyphen/>
        <w:t>mile</w:t>
      </w:r>
      <w:r>
        <w:noBreakHyphen/>
        <w:t xml:space="preserve">walk each way from their home; and </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called to the ministry at age fourteen, he became associate pastor at a local Pentecostal church. He graduated from the American Bible School in Chicago in 1956. Later, he earned a doctorate degree from New York University. He served two years in the Air Force Chaplain Service and formed the United Church of Jesus Christ for All People after returning to Ridgeland. He moved to Boston in 1964 and established the faith</w:t>
      </w:r>
      <w:r>
        <w:noBreakHyphen/>
        <w:t>healing Miracle Temple;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Reverend Eikerenkoetter moved to New York City where he established his mega</w:t>
      </w:r>
      <w:r>
        <w:noBreakHyphen/>
        <w:t>ministry, which included churches in Boston, New York, and South Carolina. His Science Living Ministry began with a few but grew to serve millions; and</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remember the good works of this son of the Palmetto State by having an intersection in the City of Beaufort named in his honor.  Now, therefore, </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the junction of Duke Street and Hamar Street in the City of Beaufort in Beaufort County “Reverend Ike Intersection” and erect appropriate markers or signs at this location containing this designation.</w:t>
      </w:r>
    </w:p>
    <w:p w:rsidR="00A519C0"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8" w:rsidRDefault="00A519C0" w:rsidP="00A51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0193A" w:rsidRDefault="00A51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309" w:rsidRDefault="002F3309" w:rsidP="002F3309">
      <w:pPr>
        <w:suppressAutoHyphens/>
      </w:pPr>
    </w:p>
    <w:sectPr w:rsidR="002F3309" w:rsidSect="002F33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C38" w:rsidRDefault="00CA7C38" w:rsidP="009F0C77">
      <w:r>
        <w:separator/>
      </w:r>
    </w:p>
  </w:endnote>
  <w:endnote w:type="continuationSeparator" w:id="0">
    <w:p w:rsidR="00CA7C38" w:rsidRDefault="00CA7C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AE650-80E2-42C2-83D6-B2535F4716DB}"/>
    <w:embedBold r:id="rId2" w:fontKey="{A60F8800-71CB-40E2-A144-CFFCF6795C1B}"/>
  </w:font>
  <w:font w:name="Calibri">
    <w:panose1 w:val="020F0502020204030204"/>
    <w:charset w:val="00"/>
    <w:family w:val="swiss"/>
    <w:pitch w:val="variable"/>
    <w:sig w:usb0="E4002EFF" w:usb1="C000247B" w:usb2="00000009" w:usb3="00000000" w:csb0="000001FF" w:csb1="00000000"/>
    <w:embedRegular r:id="rId3" w:fontKey="{356A8B62-571F-4DB3-BFB6-0C1F904A63C2}"/>
  </w:font>
  <w:font w:name="Segoe UI">
    <w:panose1 w:val="020B0502040204020203"/>
    <w:charset w:val="00"/>
    <w:family w:val="swiss"/>
    <w:pitch w:val="variable"/>
    <w:sig w:usb0="E4002EFF" w:usb1="C000E47F" w:usb2="00000009" w:usb3="00000000" w:csb0="000001FF" w:csb1="00000000"/>
    <w:embedRegular r:id="rId4" w:fontKey="{1B112CB1-E655-44B3-9993-B9EF24F478FC}"/>
  </w:font>
  <w:font w:name="Cambria">
    <w:panose1 w:val="02040503050406030204"/>
    <w:charset w:val="00"/>
    <w:family w:val="roman"/>
    <w:pitch w:val="variable"/>
    <w:sig w:usb0="E00006FF" w:usb1="420024FF" w:usb2="02000000" w:usb3="00000000" w:csb0="0000019F" w:csb1="00000000"/>
    <w:embedRegular r:id="rId5" w:fontKey="{51B98623-908A-4682-BB7C-8E83A03E5C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93A" w:rsidRPr="002F3309" w:rsidRDefault="002F3309" w:rsidP="002F3309">
    <w:pPr>
      <w:pStyle w:val="Footer"/>
      <w:tabs>
        <w:tab w:val="clear" w:pos="4680"/>
        <w:tab w:val="clear" w:pos="9360"/>
        <w:tab w:val="center" w:pos="2995"/>
      </w:tabs>
      <w:spacing w:before="120"/>
    </w:pPr>
    <w:r>
      <w:t>[4596]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C38" w:rsidRDefault="00CA7C38" w:rsidP="009F0C77">
      <w:r>
        <w:separator/>
      </w:r>
    </w:p>
  </w:footnote>
  <w:footnote w:type="continuationSeparator" w:id="0">
    <w:p w:rsidR="00CA7C38" w:rsidRDefault="00CA7C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8CM22"/>
    <w:docVar w:name="CoverBillType" w:val="c"/>
    <w:docVar w:name="DocPath" w:val="L:\Council\bills\GT\6108CM22.DOCX"/>
    <w:docVar w:name="dvBillNumber" w:val="4596"/>
    <w:docVar w:name="dvBillNumberPrefix" w:val="H. "/>
    <w:docVar w:name="dvOriginalBody" w:val="House"/>
    <w:docVar w:name="dvSteno" w:val="GT"/>
    <w:docVar w:name="NameofBody" w:val="h"/>
    <w:docVar w:name="vGroup2" w:val="Council"/>
  </w:docVars>
  <w:rsids>
    <w:rsidRoot w:val="00CA7C38"/>
    <w:rsid w:val="00011869"/>
    <w:rsid w:val="00015CD6"/>
    <w:rsid w:val="000E0100"/>
    <w:rsid w:val="000E1785"/>
    <w:rsid w:val="000F40FA"/>
    <w:rsid w:val="001035F1"/>
    <w:rsid w:val="0010776B"/>
    <w:rsid w:val="001113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30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409C"/>
    <w:rsid w:val="008F0F33"/>
    <w:rsid w:val="008F4429"/>
    <w:rsid w:val="0094021A"/>
    <w:rsid w:val="009B44AF"/>
    <w:rsid w:val="009C6A0B"/>
    <w:rsid w:val="009F0C77"/>
    <w:rsid w:val="009F4DD1"/>
    <w:rsid w:val="00A0193A"/>
    <w:rsid w:val="00A02543"/>
    <w:rsid w:val="00A41684"/>
    <w:rsid w:val="00A519C0"/>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C3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84FB5-B027-4AF2-B404-E9622542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3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3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AEF0B-84B0-4285-AC9D-C75AADF7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1685</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4596 Text of Previous Version (Nov. 16, 2021) - South Carolina Legislature Online</dc:title>
  <dc:creator>Gwen Thurmond</dc:creator>
  <cp:lastModifiedBy>S Wilson</cp:lastModifiedBy>
  <cp:revision>2</cp:revision>
  <cp:lastPrinted>2021-11-12T18:20:00Z</cp:lastPrinted>
  <dcterms:created xsi:type="dcterms:W3CDTF">2021-11-17T19:50:00Z</dcterms:created>
  <dcterms:modified xsi:type="dcterms:W3CDTF">2021-11-17T19:50:00Z</dcterms:modified>
</cp:coreProperties>
</file>