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FC9DAD" w14:textId="77777777" w:rsidR="00D94C54" w:rsidRDefault="00D94C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750BB3C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FC5BE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5F07A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B4B3B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5F092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EE4A2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9F63C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C2B5AF" w14:textId="77777777" w:rsidR="0010776B" w:rsidRPr="00325348" w:rsidRDefault="0010776B" w:rsidP="00D94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76D8">
        <w:rPr>
          <w:b/>
          <w:sz w:val="30"/>
          <w:szCs w:val="30"/>
        </w:rPr>
        <w:t>CONCURRENT RESOLUTION</w:t>
      </w:r>
    </w:p>
    <w:p w14:paraId="28C0DADC"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98ED10" w14:textId="7F3D4E0B" w:rsidR="0010776B" w:rsidRDefault="00DE43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BRIDGE AT THE INTERSECTION OF UNITED STATES HIGHWAY 1 AND YOUNG</w:t>
      </w:r>
      <w:r w:rsidR="006A27C1">
        <w:t>’</w:t>
      </w:r>
      <w:r>
        <w:t xml:space="preserve">S BRIDGE ROAD IN KERSHAW COUNTY “JUDGE THOMAS E. </w:t>
      </w:r>
      <w:r w:rsidR="00144545">
        <w:t xml:space="preserve">‘TED’ </w:t>
      </w:r>
      <w:r>
        <w:t>DAVIS BRIDGE” AND ERECT APPROPRIATE SIGNS OR MARKERS AT THIS LOCATION CONTAINING THESE WORDS.</w:t>
      </w:r>
    </w:p>
    <w:p w14:paraId="4ACB28B2"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A303965" w14:textId="7B6B78C4" w:rsidR="00AF2123" w:rsidRDefault="006476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93B02">
        <w:t xml:space="preserve">from </w:t>
      </w:r>
      <w:r w:rsidR="001B4AFF">
        <w:t>modest</w:t>
      </w:r>
      <w:r w:rsidR="00B93B02">
        <w:t xml:space="preserve"> roots as the son of a farmer and </w:t>
      </w:r>
      <w:r w:rsidR="00AF2123">
        <w:t xml:space="preserve">town merchant, </w:t>
      </w:r>
      <w:r w:rsidR="001B4AFF">
        <w:t xml:space="preserve">growing up on the streets of Bethune, </w:t>
      </w:r>
      <w:r w:rsidR="00AF2123">
        <w:t xml:space="preserve">Thomas Edward “Ted” Davis went on to become a </w:t>
      </w:r>
      <w:r w:rsidR="001B4AFF">
        <w:t>leading</w:t>
      </w:r>
      <w:r w:rsidR="00A23D51">
        <w:t xml:space="preserve"> figure in Kershaw County</w:t>
      </w:r>
      <w:r w:rsidR="008B05BA">
        <w:t>,</w:t>
      </w:r>
      <w:r w:rsidR="00A23D51">
        <w:t xml:space="preserve"> from </w:t>
      </w:r>
      <w:r w:rsidR="00AF2123">
        <w:t xml:space="preserve">star </w:t>
      </w:r>
      <w:r w:rsidR="00A23D51">
        <w:t xml:space="preserve">high school </w:t>
      </w:r>
      <w:r w:rsidR="00AF2123">
        <w:t>athlet</w:t>
      </w:r>
      <w:r w:rsidR="00A23D51">
        <w:t xml:space="preserve">e </w:t>
      </w:r>
      <w:r w:rsidR="001B4AFF">
        <w:t xml:space="preserve">and dedicated soldier to </w:t>
      </w:r>
      <w:r w:rsidR="00144545">
        <w:t xml:space="preserve">compassionate </w:t>
      </w:r>
      <w:r w:rsidR="00AF2123">
        <w:t>attorney</w:t>
      </w:r>
      <w:r w:rsidR="001B4AFF">
        <w:t>,</w:t>
      </w:r>
      <w:r w:rsidR="00A23D51">
        <w:t xml:space="preserve"> </w:t>
      </w:r>
      <w:r w:rsidR="00AF2123">
        <w:t>county magistrate,</w:t>
      </w:r>
      <w:r w:rsidR="001B4AFF">
        <w:t xml:space="preserve"> farmer, </w:t>
      </w:r>
      <w:r w:rsidR="00AF2123">
        <w:t>and devoted family man; and</w:t>
      </w:r>
    </w:p>
    <w:p w14:paraId="5F504C1A" w14:textId="77777777" w:rsidR="00AF2123" w:rsidRDefault="00AF2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4DDB6E" w14:textId="278B3A07" w:rsidR="009D6219" w:rsidRDefault="00AF2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Camden on May 19, 1940, to Loring and Kathleen Clyburn Davis, Judge Davis attended Bethune High School where he excelled in football, baseball, and basketball. Graduating in 1958, he began his collegiate studies at Clemson University before transferring to the University of South Carolina, graduating in 1962 with a degree in business administration. </w:t>
      </w:r>
      <w:r w:rsidR="009D6219">
        <w:t>He continued his studies at the university</w:t>
      </w:r>
      <w:r w:rsidR="006A27C1">
        <w:t>’</w:t>
      </w:r>
      <w:r w:rsidR="009D6219">
        <w:t>s law school, earning his juris doctor degree in 1966; and</w:t>
      </w:r>
    </w:p>
    <w:p w14:paraId="3909F253" w14:textId="77777777" w:rsidR="009D6219" w:rsidRDefault="009D62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928C9C" w14:textId="2D3E2D48" w:rsidR="001B4AFF" w:rsidRDefault="009D62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at the </w:t>
      </w:r>
      <w:r w:rsidR="001B4AFF">
        <w:t>University of South Carolina</w:t>
      </w:r>
      <w:r>
        <w:t>, Judge Davis was a member of Sigma Chi Fraternity, and during law school, was a page in the South Carolina State Senate, a lifeguard in North Myrtle Beach, and worked for the Ferry</w:t>
      </w:r>
      <w:r w:rsidR="006A27C1">
        <w:noBreakHyphen/>
      </w:r>
      <w:r>
        <w:t xml:space="preserve">Morse Seed Company. </w:t>
      </w:r>
      <w:r w:rsidR="00144545">
        <w:t xml:space="preserve">After law school graduation, </w:t>
      </w:r>
      <w:r w:rsidR="001B4AFF">
        <w:t>he spent six years with</w:t>
      </w:r>
      <w:r>
        <w:t xml:space="preserve"> the US Army Reserves</w:t>
      </w:r>
      <w:r w:rsidR="00B84758">
        <w:t>,</w:t>
      </w:r>
      <w:r>
        <w:t xml:space="preserve"> 278th Military Intelligence Detachment</w:t>
      </w:r>
      <w:r w:rsidR="00144545">
        <w:t>. While in the reserves</w:t>
      </w:r>
      <w:r w:rsidR="00500AC5">
        <w:t>,</w:t>
      </w:r>
      <w:r w:rsidR="00144545">
        <w:t xml:space="preserve"> he practiced</w:t>
      </w:r>
      <w:r w:rsidR="001B4AFF">
        <w:t xml:space="preserve"> law for </w:t>
      </w:r>
      <w:r w:rsidR="00144545">
        <w:t>one</w:t>
      </w:r>
      <w:r w:rsidR="001B4AFF">
        <w:t xml:space="preserve"> year </w:t>
      </w:r>
      <w:r w:rsidR="00144545">
        <w:t>prior to being</w:t>
      </w:r>
      <w:r w:rsidR="001B4AFF">
        <w:t xml:space="preserve"> </w:t>
      </w:r>
      <w:r w:rsidR="00500AC5">
        <w:t>assigned</w:t>
      </w:r>
      <w:r w:rsidR="001B4AFF">
        <w:t xml:space="preserve"> to Fort Bragg, North Carolina, and Fort Meade, Maryland</w:t>
      </w:r>
      <w:r w:rsidR="00600B7D">
        <w:t>,</w:t>
      </w:r>
      <w:r w:rsidR="001B4AFF">
        <w:t xml:space="preserve"> for six months active duty; and </w:t>
      </w:r>
    </w:p>
    <w:p w14:paraId="204638D2" w14:textId="77777777" w:rsidR="001B4AFF" w:rsidRDefault="001B4A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65B71D" w14:textId="3F1276CF" w:rsidR="0029199C" w:rsidRDefault="002E5D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1968</w:t>
      </w:r>
      <w:r w:rsidR="00DE4381">
        <w:t>,</w:t>
      </w:r>
      <w:r>
        <w:t xml:space="preserve"> Judge Davis married Sylvia Seymour</w:t>
      </w:r>
      <w:r w:rsidR="001B4AFF">
        <w:t xml:space="preserve"> from Sumter, </w:t>
      </w:r>
      <w:r>
        <w:t xml:space="preserve">beginning a union that has lasted more than a half century. The union grew to include two sons, </w:t>
      </w:r>
      <w:r w:rsidR="0029199C">
        <w:t xml:space="preserve">Edgar Loring Davis, who tragically </w:t>
      </w:r>
      <w:r w:rsidR="006423B0">
        <w:t xml:space="preserve">died </w:t>
      </w:r>
      <w:r w:rsidR="0029199C">
        <w:t>in an automobile accident in 1985, and Thomas Edward Davis, Jr.; and</w:t>
      </w:r>
    </w:p>
    <w:p w14:paraId="466E0C6C" w14:textId="77777777" w:rsidR="0029199C" w:rsidRDefault="002919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70ABE0" w14:textId="0FD2231B" w:rsidR="00D34CA2" w:rsidRDefault="002919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Judge Davis</w:t>
      </w:r>
      <w:r w:rsidR="006A27C1">
        <w:t>’</w:t>
      </w:r>
      <w:r>
        <w:t xml:space="preserve"> early legal career included </w:t>
      </w:r>
      <w:r w:rsidR="001B4AFF">
        <w:t xml:space="preserve">working </w:t>
      </w:r>
      <w:r>
        <w:t>as staff attorney for</w:t>
      </w:r>
      <w:r w:rsidR="00600B7D">
        <w:t xml:space="preserve"> the</w:t>
      </w:r>
      <w:r>
        <w:t xml:space="preserve"> Federal Land Bank, and a</w:t>
      </w:r>
      <w:r w:rsidR="0002429D">
        <w:t>s a</w:t>
      </w:r>
      <w:r>
        <w:t xml:space="preserve"> trust officer at State Bank and Trust. </w:t>
      </w:r>
      <w:r w:rsidR="0002429D">
        <w:t xml:space="preserve">In 1977, he moved his private law practice from Columbia to his hometown of Bethune, where he served </w:t>
      </w:r>
      <w:r w:rsidR="001B4AFF">
        <w:t xml:space="preserve">Bethune and </w:t>
      </w:r>
      <w:r w:rsidR="0002429D">
        <w:t xml:space="preserve">the surrounding communities with compassion and care. </w:t>
      </w:r>
      <w:r w:rsidR="00D34CA2">
        <w:t xml:space="preserve">This compassion extended to the </w:t>
      </w:r>
      <w:r w:rsidR="0002429D">
        <w:t>many churches, organizations, and familie</w:t>
      </w:r>
      <w:r w:rsidR="00D34CA2">
        <w:t>s to whom he provided</w:t>
      </w:r>
      <w:r w:rsidR="0002429D">
        <w:t xml:space="preserve"> </w:t>
      </w:r>
      <w:r w:rsidR="00D34CA2">
        <w:t>pro bono legal services.</w:t>
      </w:r>
      <w:r w:rsidR="001B4AFF">
        <w:t xml:space="preserve"> A hallmark of his legacy was h</w:t>
      </w:r>
      <w:r w:rsidR="00D34CA2">
        <w:t>is availability to those in need of advice or assistance. He became magistrate for Kershaw County in 1985, serving in that capacity for twenty</w:t>
      </w:r>
      <w:r w:rsidR="00600B7D">
        <w:t xml:space="preserve"> and one-half</w:t>
      </w:r>
      <w:r w:rsidR="00D34CA2">
        <w:t xml:space="preserve"> years; and</w:t>
      </w:r>
    </w:p>
    <w:p w14:paraId="1DD50007" w14:textId="77777777" w:rsidR="00D34CA2" w:rsidRDefault="00D34C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91E453" w14:textId="6D900A9F" w:rsidR="006423B0" w:rsidRDefault="00D34C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60BB5">
        <w:t xml:space="preserve">while </w:t>
      </w:r>
      <w:r w:rsidR="005900CA">
        <w:t xml:space="preserve">practicing law for more than fifty years and </w:t>
      </w:r>
      <w:r w:rsidR="00260BB5">
        <w:t xml:space="preserve">serving on the bench </w:t>
      </w:r>
      <w:r w:rsidR="006423B0">
        <w:t xml:space="preserve">for </w:t>
      </w:r>
      <w:r w:rsidR="00A23D51">
        <w:t>more than</w:t>
      </w:r>
      <w:r w:rsidR="00600B7D">
        <w:t xml:space="preserve"> twenty</w:t>
      </w:r>
      <w:r w:rsidR="006423B0">
        <w:t xml:space="preserve"> years</w:t>
      </w:r>
      <w:r w:rsidR="00A23D51">
        <w:t>,</w:t>
      </w:r>
      <w:r w:rsidR="006423B0">
        <w:t xml:space="preserve"> </w:t>
      </w:r>
      <w:r w:rsidR="00260BB5">
        <w:t>Judge Davis was active in the operation of his father</w:t>
      </w:r>
      <w:r w:rsidR="006A27C1">
        <w:t>’</w:t>
      </w:r>
      <w:r w:rsidR="00260BB5">
        <w:t>s family farm, Loring Davis Farms</w:t>
      </w:r>
      <w:r w:rsidR="006423B0">
        <w:t xml:space="preserve">. </w:t>
      </w:r>
      <w:r w:rsidR="00260BB5">
        <w:t xml:space="preserve">He </w:t>
      </w:r>
      <w:r w:rsidR="006423B0">
        <w:t xml:space="preserve">also </w:t>
      </w:r>
      <w:r w:rsidR="005900CA">
        <w:t xml:space="preserve">has </w:t>
      </w:r>
      <w:r w:rsidR="006423B0">
        <w:t xml:space="preserve">been </w:t>
      </w:r>
      <w:r w:rsidR="00260BB5">
        <w:t>a</w:t>
      </w:r>
      <w:r w:rsidR="005900CA">
        <w:t xml:space="preserve"> dedicated</w:t>
      </w:r>
      <w:r w:rsidR="00260BB5">
        <w:t xml:space="preserve"> member of the Bethune Lions Club</w:t>
      </w:r>
      <w:r w:rsidR="006423B0">
        <w:t xml:space="preserve"> since 1977; and</w:t>
      </w:r>
    </w:p>
    <w:p w14:paraId="5B54DCCB" w14:textId="77777777" w:rsidR="006423B0" w:rsidRDefault="006423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3602DD" w14:textId="6AA88FFC" w:rsidR="005900CA" w:rsidRDefault="006423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23D51">
        <w:t>,</w:t>
      </w:r>
      <w:r>
        <w:t xml:space="preserve"> a faithful and lifelong member of Bethel United Methodist Church, Judge Davis served as board chairman for three years and finance chairman for forty</w:t>
      </w:r>
      <w:r w:rsidR="006A27C1">
        <w:noBreakHyphen/>
      </w:r>
      <w:r>
        <w:t>three years</w:t>
      </w:r>
      <w:r w:rsidR="005900CA">
        <w:t>; and</w:t>
      </w:r>
    </w:p>
    <w:p w14:paraId="3924A40E" w14:textId="77777777" w:rsidR="005900CA" w:rsidRDefault="005900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163BEC" w14:textId="38387DA4" w:rsidR="006423B0" w:rsidRDefault="005900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w:t>
      </w:r>
      <w:r w:rsidR="006423B0">
        <w:t xml:space="preserve">ow retired, </w:t>
      </w:r>
      <w:r>
        <w:t>Judge Davis</w:t>
      </w:r>
      <w:r w:rsidR="006423B0">
        <w:t xml:space="preserve"> is a passionate Gamecock fan and an avid golfer. </w:t>
      </w:r>
      <w:r>
        <w:t>A blessing from God</w:t>
      </w:r>
      <w:r w:rsidR="006A27C1">
        <w:t xml:space="preserve"> for which he is grateful is that his son and his family serve as Evangelical Presbyterian </w:t>
      </w:r>
      <w:r w:rsidR="00BE047E">
        <w:t xml:space="preserve">Church </w:t>
      </w:r>
      <w:r w:rsidR="006A27C1">
        <w:t xml:space="preserve">World Outreach Missionaries. He considers that his greatest </w:t>
      </w:r>
      <w:r w:rsidR="006346F1">
        <w:t xml:space="preserve">worldly </w:t>
      </w:r>
      <w:r w:rsidR="006A27C1">
        <w:t xml:space="preserve">assets are his family that includes his wife, Sylvia, </w:t>
      </w:r>
      <w:r w:rsidR="00600B7D">
        <w:t>son Thomas, his daughter</w:t>
      </w:r>
      <w:r w:rsidR="00600B7D">
        <w:noBreakHyphen/>
        <w:t>in</w:t>
      </w:r>
      <w:r w:rsidR="00600B7D">
        <w:noBreakHyphen/>
        <w:t xml:space="preserve">law </w:t>
      </w:r>
      <w:r w:rsidR="006A27C1">
        <w:t>Carrie, his granddaughter Hannah Beth, and his two grandsons Nathaniel and Josiah</w:t>
      </w:r>
      <w:r w:rsidR="006423B0">
        <w:t>; and</w:t>
      </w:r>
    </w:p>
    <w:p w14:paraId="7D512001" w14:textId="77777777" w:rsidR="006423B0" w:rsidRDefault="006423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E5231B" w14:textId="6A7AA5EA" w:rsidR="006476D8" w:rsidRDefault="006423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only fitting and proper that </w:t>
      </w:r>
      <w:r w:rsidR="00040BFF">
        <w:t xml:space="preserve">we pay homage to </w:t>
      </w:r>
      <w:r>
        <w:t>this son of the Palmetto State</w:t>
      </w:r>
      <w:r w:rsidR="00040BFF">
        <w:t xml:space="preserve"> </w:t>
      </w:r>
      <w:r>
        <w:t xml:space="preserve">for his </w:t>
      </w:r>
      <w:r w:rsidR="00040BFF">
        <w:t xml:space="preserve">decades of </w:t>
      </w:r>
      <w:r>
        <w:t>tireless work for</w:t>
      </w:r>
      <w:r w:rsidR="00040BFF">
        <w:t xml:space="preserve"> the citizens of Kershaw County by naming a bridge in his honor.</w:t>
      </w:r>
      <w:r>
        <w:t xml:space="preserve"> </w:t>
      </w:r>
      <w:r w:rsidR="0002429D">
        <w:t xml:space="preserve"> </w:t>
      </w:r>
      <w:r w:rsidR="006476D8">
        <w:t xml:space="preserve">Now, therefore, </w:t>
      </w:r>
    </w:p>
    <w:p w14:paraId="6780B8F8" w14:textId="77777777" w:rsidR="006476D8" w:rsidRDefault="006476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44ED2A" w14:textId="77777777" w:rsidR="006476D8" w:rsidRDefault="006476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7F4B53BF" w14:textId="77777777" w:rsidR="006476D8" w:rsidRDefault="006476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D8D162" w14:textId="2E03B7E3" w:rsidR="006476D8" w:rsidRDefault="006476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40BFF">
        <w:t xml:space="preserve"> the members of the General Assembly request the Department of Transportation name the bridge at the intersection of United States Highway 1 and Young</w:t>
      </w:r>
      <w:r w:rsidR="006A27C1">
        <w:t>’</w:t>
      </w:r>
      <w:r w:rsidR="00040BFF">
        <w:t xml:space="preserve">s Bridge Road in Kershaw County “Judge Thomas E. </w:t>
      </w:r>
      <w:r w:rsidR="006A27C1">
        <w:t xml:space="preserve">‘Ted’ </w:t>
      </w:r>
      <w:r w:rsidR="00040BFF">
        <w:t>Davis Bridge” and erect appropriate signs or markers at this location containing these words.</w:t>
      </w:r>
    </w:p>
    <w:p w14:paraId="23E54DFB" w14:textId="77777777" w:rsidR="006476D8" w:rsidRDefault="006476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ED648F" w14:textId="3FA38327" w:rsidR="006476D8" w:rsidRDefault="006476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40BFF">
        <w:t>forward</w:t>
      </w:r>
      <w:r>
        <w:t>ed to</w:t>
      </w:r>
      <w:r w:rsidR="00040BFF">
        <w:t xml:space="preserve"> the Department of Transportation.</w:t>
      </w:r>
    </w:p>
    <w:p w14:paraId="69218EEA" w14:textId="4CF9FE10" w:rsidR="001A0325" w:rsidRDefault="006A27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AC83FB8" w14:textId="77777777" w:rsidR="00D94C54" w:rsidRDefault="00D94C54" w:rsidP="00D94C54">
      <w:pPr>
        <w:suppressAutoHyphens/>
      </w:pPr>
    </w:p>
    <w:sectPr w:rsidR="00D94C54" w:rsidSect="00D94C5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E0DB39" w14:textId="77777777" w:rsidR="006476D8" w:rsidRDefault="006476D8" w:rsidP="009F0C77">
      <w:r>
        <w:separator/>
      </w:r>
    </w:p>
  </w:endnote>
  <w:endnote w:type="continuationSeparator" w:id="0">
    <w:p w14:paraId="0D0E89A6" w14:textId="77777777" w:rsidR="006476D8" w:rsidRDefault="006476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7237129-2C89-4C0C-819E-E43F1648FE37}"/>
    <w:embedBold r:id="rId2" w:fontKey="{C017E9C3-D273-4626-8BD5-A8DA0D93958E}"/>
  </w:font>
  <w:font w:name="Calibri">
    <w:panose1 w:val="020F0502020204030204"/>
    <w:charset w:val="00"/>
    <w:family w:val="swiss"/>
    <w:pitch w:val="variable"/>
    <w:sig w:usb0="E4002EFF" w:usb1="C000247B" w:usb2="00000009" w:usb3="00000000" w:csb0="000001FF" w:csb1="00000000"/>
    <w:embedRegular r:id="rId3" w:fontKey="{6BF96139-151B-49B4-94A8-3E74C890B935}"/>
  </w:font>
  <w:font w:name="Cambria">
    <w:panose1 w:val="02040503050406030204"/>
    <w:charset w:val="00"/>
    <w:family w:val="roman"/>
    <w:pitch w:val="variable"/>
    <w:sig w:usb0="E00006FF" w:usb1="420024FF" w:usb2="02000000" w:usb3="00000000" w:csb0="0000019F" w:csb1="00000000"/>
    <w:embedRegular r:id="rId4" w:fontKey="{2E43542D-60F8-470D-846A-CFCD7D9634C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E8623" w14:textId="643460C4" w:rsidR="001A0325" w:rsidRPr="00D94C54" w:rsidRDefault="00D94C54" w:rsidP="00D94C54">
    <w:pPr>
      <w:pStyle w:val="Footer"/>
      <w:tabs>
        <w:tab w:val="clear" w:pos="4680"/>
        <w:tab w:val="clear" w:pos="9360"/>
        <w:tab w:val="center" w:pos="2995"/>
      </w:tabs>
      <w:spacing w:before="120"/>
    </w:pPr>
    <w:r>
      <w:t>[5082]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F662DE" w14:textId="77777777" w:rsidR="006476D8" w:rsidRDefault="006476D8" w:rsidP="009F0C77">
      <w:r>
        <w:separator/>
      </w:r>
    </w:p>
  </w:footnote>
  <w:footnote w:type="continuationSeparator" w:id="0">
    <w:p w14:paraId="57DC3CAD" w14:textId="77777777" w:rsidR="006476D8" w:rsidRDefault="006476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68CM22"/>
    <w:docVar w:name="CoverBillType" w:val="c"/>
    <w:docVar w:name="DocPath" w:val="L:\Council\bills\GT\6168CM22.DOCX"/>
    <w:docVar w:name="dvBillNumber" w:val="5082"/>
    <w:docVar w:name="dvBillNumberPrefix" w:val="H. "/>
    <w:docVar w:name="dvOriginalBody" w:val="House"/>
    <w:docVar w:name="dvSteno" w:val="GT"/>
    <w:docVar w:name="NameofBody" w:val="h"/>
    <w:docVar w:name="vGroup2" w:val="Council"/>
  </w:docVars>
  <w:rsids>
    <w:rsidRoot w:val="006476D8"/>
    <w:rsid w:val="00011869"/>
    <w:rsid w:val="00015CD6"/>
    <w:rsid w:val="0002429D"/>
    <w:rsid w:val="00040BFF"/>
    <w:rsid w:val="000E0100"/>
    <w:rsid w:val="000E1785"/>
    <w:rsid w:val="000F40FA"/>
    <w:rsid w:val="001035F1"/>
    <w:rsid w:val="0010776B"/>
    <w:rsid w:val="00133E66"/>
    <w:rsid w:val="001435A3"/>
    <w:rsid w:val="00144545"/>
    <w:rsid w:val="00146ED3"/>
    <w:rsid w:val="00151044"/>
    <w:rsid w:val="001A0325"/>
    <w:rsid w:val="001B4AFF"/>
    <w:rsid w:val="001D08F2"/>
    <w:rsid w:val="001D3A58"/>
    <w:rsid w:val="001D525B"/>
    <w:rsid w:val="001D7F4F"/>
    <w:rsid w:val="001F5EAD"/>
    <w:rsid w:val="00205238"/>
    <w:rsid w:val="002321B6"/>
    <w:rsid w:val="00232912"/>
    <w:rsid w:val="00250967"/>
    <w:rsid w:val="002543C8"/>
    <w:rsid w:val="0025541D"/>
    <w:rsid w:val="00260BB5"/>
    <w:rsid w:val="00284AAE"/>
    <w:rsid w:val="0029199C"/>
    <w:rsid w:val="002E5912"/>
    <w:rsid w:val="002E5DAA"/>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0AC5"/>
    <w:rsid w:val="005273C6"/>
    <w:rsid w:val="00530A69"/>
    <w:rsid w:val="00545593"/>
    <w:rsid w:val="00556EBF"/>
    <w:rsid w:val="00577C6C"/>
    <w:rsid w:val="005900CA"/>
    <w:rsid w:val="005A62FE"/>
    <w:rsid w:val="005C2FE2"/>
    <w:rsid w:val="005E2BC9"/>
    <w:rsid w:val="00600B7D"/>
    <w:rsid w:val="00605102"/>
    <w:rsid w:val="006215AA"/>
    <w:rsid w:val="006346F1"/>
    <w:rsid w:val="006423B0"/>
    <w:rsid w:val="006476D8"/>
    <w:rsid w:val="006913C9"/>
    <w:rsid w:val="0069470D"/>
    <w:rsid w:val="006A27C1"/>
    <w:rsid w:val="006D58AA"/>
    <w:rsid w:val="00734F00"/>
    <w:rsid w:val="00736959"/>
    <w:rsid w:val="007A70AE"/>
    <w:rsid w:val="008362E8"/>
    <w:rsid w:val="0085786E"/>
    <w:rsid w:val="008A1768"/>
    <w:rsid w:val="008A489F"/>
    <w:rsid w:val="008B05BA"/>
    <w:rsid w:val="008F0F33"/>
    <w:rsid w:val="008F4429"/>
    <w:rsid w:val="0094021A"/>
    <w:rsid w:val="009B44AF"/>
    <w:rsid w:val="009C6A0B"/>
    <w:rsid w:val="009D6219"/>
    <w:rsid w:val="009F0C77"/>
    <w:rsid w:val="009F4DD1"/>
    <w:rsid w:val="00A02543"/>
    <w:rsid w:val="00A23D51"/>
    <w:rsid w:val="00A41684"/>
    <w:rsid w:val="00A64E80"/>
    <w:rsid w:val="00A72BCD"/>
    <w:rsid w:val="00A741D9"/>
    <w:rsid w:val="00A833AB"/>
    <w:rsid w:val="00A9741D"/>
    <w:rsid w:val="00AC3050"/>
    <w:rsid w:val="00AC34A2"/>
    <w:rsid w:val="00AD1C9A"/>
    <w:rsid w:val="00AD4B17"/>
    <w:rsid w:val="00AF2123"/>
    <w:rsid w:val="00B412D4"/>
    <w:rsid w:val="00B64FFF"/>
    <w:rsid w:val="00B84758"/>
    <w:rsid w:val="00B93B02"/>
    <w:rsid w:val="00BE047E"/>
    <w:rsid w:val="00BE3C22"/>
    <w:rsid w:val="00C0345E"/>
    <w:rsid w:val="00C21ABE"/>
    <w:rsid w:val="00C31C95"/>
    <w:rsid w:val="00C3483A"/>
    <w:rsid w:val="00C74E9D"/>
    <w:rsid w:val="00C826DD"/>
    <w:rsid w:val="00C82FD3"/>
    <w:rsid w:val="00C92819"/>
    <w:rsid w:val="00CC6B7B"/>
    <w:rsid w:val="00CD2089"/>
    <w:rsid w:val="00D34CA2"/>
    <w:rsid w:val="00D4641B"/>
    <w:rsid w:val="00D73A67"/>
    <w:rsid w:val="00D94C54"/>
    <w:rsid w:val="00D970A9"/>
    <w:rsid w:val="00DE4381"/>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91961"/>
  <w15:docId w15:val="{35767B61-CBC3-4954-B732-94648758F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8BA83-1044-47E4-A245-2BB85927F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674</Words>
  <Characters>3440</Characters>
  <Application>Microsoft Office Word</Application>
  <DocSecurity>0</DocSecurity>
  <Lines>95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5082 Text of Previous Version (Mar. 8, 2022) - South Carolina Legislature Online</dc:title>
  <dc:creator>Gwen Thurmond</dc:creator>
  <cp:lastModifiedBy>S Wilson</cp:lastModifiedBy>
  <cp:revision>2</cp:revision>
  <cp:lastPrinted>2022-03-03T19:52:00Z</cp:lastPrinted>
  <dcterms:created xsi:type="dcterms:W3CDTF">2022-03-08T18:16:00Z</dcterms:created>
  <dcterms:modified xsi:type="dcterms:W3CDTF">2022-03-08T18:16:00Z</dcterms:modified>
</cp:coreProperties>
</file>