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BF1" w:rsidRDefault="00BA3B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8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D66" w:rsidRDefault="00BF5A22" w:rsidP="00587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7D66" w:rsidRPr="0042175D">
        <w:rPr>
          <w:color w:val="000000" w:themeColor="text1"/>
          <w:u w:color="000000" w:themeColor="text1"/>
        </w:rPr>
        <w:t xml:space="preserve">DECLARE </w:t>
      </w:r>
      <w:r w:rsidR="00587D66">
        <w:rPr>
          <w:color w:val="000000" w:themeColor="text1"/>
          <w:u w:color="000000" w:themeColor="text1"/>
        </w:rPr>
        <w:t>THURSDAY</w:t>
      </w:r>
      <w:r w:rsidR="00587D66" w:rsidRPr="0042175D">
        <w:rPr>
          <w:color w:val="000000" w:themeColor="text1"/>
          <w:u w:color="000000" w:themeColor="text1"/>
        </w:rPr>
        <w:t xml:space="preserve">, MARCH </w:t>
      </w:r>
      <w:r w:rsidR="00587D66">
        <w:rPr>
          <w:color w:val="000000" w:themeColor="text1"/>
          <w:u w:color="000000" w:themeColor="text1"/>
        </w:rPr>
        <w:t>2</w:t>
      </w:r>
      <w:r w:rsidR="00587D66" w:rsidRPr="0042175D">
        <w:rPr>
          <w:color w:val="000000" w:themeColor="text1"/>
          <w:u w:color="000000" w:themeColor="text1"/>
        </w:rPr>
        <w:t>4, 202</w:t>
      </w:r>
      <w:r w:rsidR="00587D66">
        <w:rPr>
          <w:color w:val="000000" w:themeColor="text1"/>
          <w:u w:color="000000" w:themeColor="text1"/>
        </w:rPr>
        <w:t>2</w:t>
      </w:r>
      <w:r w:rsidR="00587D66" w:rsidRPr="0042175D">
        <w:rPr>
          <w:color w:val="000000" w:themeColor="text1"/>
          <w:u w:color="000000" w:themeColor="text1"/>
        </w:rPr>
        <w:t>, AS “ETIQUETTE DAY</w:t>
      </w:r>
      <w:r w:rsidR="00587D66">
        <w:rPr>
          <w:color w:val="000000" w:themeColor="text1"/>
          <w:u w:color="000000" w:themeColor="text1"/>
        </w:rPr>
        <w:t xml:space="preserve"> </w:t>
      </w:r>
      <w:r w:rsidR="00587D66" w:rsidRPr="0042175D">
        <w:rPr>
          <w:color w:val="000000" w:themeColor="text1"/>
          <w:u w:color="000000" w:themeColor="text1"/>
        </w:rPr>
        <w:t>IN SOUTH CAROLINA” AND TO COMMEND THE UNIVERSITY OF SOUTH CAROLINA</w:t>
      </w:r>
      <w:r w:rsidR="000A4897">
        <w:rPr>
          <w:color w:val="000000" w:themeColor="text1"/>
          <w:u w:color="000000" w:themeColor="text1"/>
        </w:rPr>
        <w:t>’</w:t>
      </w:r>
      <w:r w:rsidR="00587D66" w:rsidRPr="0042175D">
        <w:rPr>
          <w:color w:val="000000" w:themeColor="text1"/>
          <w:u w:color="000000" w:themeColor="text1"/>
        </w:rPr>
        <w:t xml:space="preserve">S EDUCATIONAL TALENT SEARCH PROGRAM AND ITS </w:t>
      </w:r>
      <w:r w:rsidR="004A2DE3">
        <w:rPr>
          <w:color w:val="000000" w:themeColor="text1"/>
          <w:u w:color="000000" w:themeColor="text1"/>
        </w:rPr>
        <w:t>PARTICIPANTS</w:t>
      </w:r>
      <w:r w:rsidR="00587D66" w:rsidRPr="0042175D">
        <w:rPr>
          <w:color w:val="000000" w:themeColor="text1"/>
          <w:u w:color="000000" w:themeColor="text1"/>
        </w:rPr>
        <w:t xml:space="preserve">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985" w:rsidRDefault="00BE687B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6985" w:rsidRPr="0042175D">
        <w:rPr>
          <w:color w:val="000000" w:themeColor="text1"/>
          <w:u w:color="000000" w:themeColor="text1"/>
        </w:rPr>
        <w:t>the Educational Talent Search Program at the University of South Carolina encourages middle school and high school students to complete their secondary education and to pursue completion of postsecondary degrees;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Educational Talent Search Program serves to prepare students of tomorrow with the skills and knowledge to become productive and contributing members of society;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a key component of student success is the use of etiquette and decorum</w:t>
      </w:r>
      <w:r>
        <w:rPr>
          <w:color w:val="000000" w:themeColor="text1"/>
          <w:u w:color="000000" w:themeColor="text1"/>
        </w:rPr>
        <w:t>, a practice</w:t>
      </w:r>
      <w:r w:rsidRPr="0042175D">
        <w:rPr>
          <w:color w:val="000000" w:themeColor="text1"/>
          <w:u w:color="000000" w:themeColor="text1"/>
        </w:rPr>
        <w:t xml:space="preserve"> that allow</w:t>
      </w:r>
      <w:r>
        <w:rPr>
          <w:color w:val="000000" w:themeColor="text1"/>
          <w:u w:color="000000" w:themeColor="text1"/>
        </w:rPr>
        <w:t>s</w:t>
      </w:r>
      <w:r w:rsidRPr="0042175D">
        <w:rPr>
          <w:color w:val="000000" w:themeColor="text1"/>
          <w:u w:color="000000" w:themeColor="text1"/>
        </w:rPr>
        <w:t xml:space="preserve"> students to respond appropriately in familiar and unfamiliar situations and helps to build self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>confidence and self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>esteem;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eighth</w:t>
      </w:r>
      <w:r w:rsidR="000A4897">
        <w:rPr>
          <w:color w:val="000000" w:themeColor="text1"/>
          <w:u w:color="000000" w:themeColor="text1"/>
        </w:rPr>
        <w:noBreakHyphen/>
      </w:r>
      <w:r w:rsidRPr="0042175D">
        <w:rPr>
          <w:color w:val="000000" w:themeColor="text1"/>
          <w:u w:color="000000" w:themeColor="text1"/>
        </w:rPr>
        <w:t xml:space="preserve">grade curriculum focuses on etiquette during the month of </w:t>
      </w:r>
      <w:r>
        <w:rPr>
          <w:color w:val="000000" w:themeColor="text1"/>
          <w:u w:color="000000" w:themeColor="text1"/>
        </w:rPr>
        <w:t xml:space="preserve">March and </w:t>
      </w:r>
      <w:r w:rsidRPr="0042175D">
        <w:rPr>
          <w:color w:val="000000" w:themeColor="text1"/>
          <w:u w:color="000000" w:themeColor="text1"/>
        </w:rPr>
        <w:t>culminat</w:t>
      </w:r>
      <w:r>
        <w:rPr>
          <w:color w:val="000000" w:themeColor="text1"/>
          <w:u w:color="000000" w:themeColor="text1"/>
        </w:rPr>
        <w:t>es</w:t>
      </w:r>
      <w:r w:rsidRPr="0042175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Thursday</w:t>
      </w:r>
      <w:r w:rsidRPr="0042175D">
        <w:rPr>
          <w:color w:val="000000" w:themeColor="text1"/>
          <w:u w:color="000000" w:themeColor="text1"/>
        </w:rPr>
        <w:t xml:space="preserve">, March </w:t>
      </w:r>
      <w:r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4, 202</w:t>
      </w:r>
      <w:r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, with an etiquette luncheon designed to provide students an opportunity to implement what they have learned in a practical setting; and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Whereas, the lessons learned by these students are lessons that all South Carolinians would benefit from learning. Now, therefore,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Be it resolved by the House of Representatives: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 xml:space="preserve">That the members of the South Carolina House of Representatives, by this resolution, declare </w:t>
      </w:r>
      <w:r w:rsidR="004A2DE3">
        <w:rPr>
          <w:color w:val="000000" w:themeColor="text1"/>
          <w:u w:color="000000" w:themeColor="text1"/>
        </w:rPr>
        <w:t>Thursday</w:t>
      </w:r>
      <w:r w:rsidRPr="0042175D">
        <w:rPr>
          <w:color w:val="000000" w:themeColor="text1"/>
          <w:u w:color="000000" w:themeColor="text1"/>
        </w:rPr>
        <w:t xml:space="preserve">, March </w:t>
      </w:r>
      <w:r w:rsidR="004A2DE3"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4, 202</w:t>
      </w:r>
      <w:r w:rsidR="004A2DE3">
        <w:rPr>
          <w:color w:val="000000" w:themeColor="text1"/>
          <w:u w:color="000000" w:themeColor="text1"/>
        </w:rPr>
        <w:t>2</w:t>
      </w:r>
      <w:r w:rsidRPr="0042175D">
        <w:rPr>
          <w:color w:val="000000" w:themeColor="text1"/>
          <w:u w:color="000000" w:themeColor="text1"/>
        </w:rPr>
        <w:t>, as “Etiquette Day in South Carolina”</w:t>
      </w:r>
      <w:r w:rsidR="0060601A">
        <w:rPr>
          <w:color w:val="000000" w:themeColor="text1"/>
          <w:u w:color="000000" w:themeColor="text1"/>
        </w:rPr>
        <w:t xml:space="preserve"> and </w:t>
      </w:r>
      <w:r w:rsidRPr="0042175D">
        <w:rPr>
          <w:color w:val="000000" w:themeColor="text1"/>
          <w:u w:color="000000" w:themeColor="text1"/>
        </w:rPr>
        <w:t>commend the University of South Carolina</w:t>
      </w:r>
      <w:r w:rsidR="000A4897">
        <w:rPr>
          <w:color w:val="000000" w:themeColor="text1"/>
          <w:u w:color="000000" w:themeColor="text1"/>
        </w:rPr>
        <w:t>’</w:t>
      </w:r>
      <w:r w:rsidRPr="0042175D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985" w:rsidRPr="0042175D" w:rsidRDefault="00646985" w:rsidP="006469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175D">
        <w:rPr>
          <w:color w:val="000000" w:themeColor="text1"/>
          <w:u w:color="000000" w:themeColor="text1"/>
        </w:rPr>
        <w:t>Be it further resolved that a copy of this resolution be presented to Ms. Althea Counts, director of TRIO Programs</w:t>
      </w:r>
      <w:r>
        <w:rPr>
          <w:color w:val="000000" w:themeColor="text1"/>
          <w:u w:color="000000" w:themeColor="text1"/>
        </w:rPr>
        <w:t>,</w:t>
      </w:r>
      <w:r w:rsidRPr="0042175D">
        <w:rPr>
          <w:color w:val="000000" w:themeColor="text1"/>
          <w:u w:color="000000" w:themeColor="text1"/>
        </w:rPr>
        <w:t xml:space="preserve"> and Regina Hailey Smith, associate director at the University of South Carolina.</w:t>
      </w:r>
    </w:p>
    <w:p w:rsidR="00B171E0" w:rsidRDefault="000A48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BF1" w:rsidRDefault="00BA3BF1" w:rsidP="00BA3BF1">
      <w:pPr>
        <w:suppressAutoHyphens/>
      </w:pPr>
    </w:p>
    <w:sectPr w:rsidR="00BA3BF1" w:rsidSect="00BA3B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87B" w:rsidRDefault="00BE687B" w:rsidP="009F0C77">
      <w:r>
        <w:separator/>
      </w:r>
    </w:p>
  </w:endnote>
  <w:endnote w:type="continuationSeparator" w:id="0">
    <w:p w:rsidR="00BE687B" w:rsidRDefault="00BE6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6CDAAC-52C3-418A-9B83-CC1E98EEE1BC}"/>
    <w:embedBold r:id="rId2" w:fontKey="{FB38F970-79C7-48E2-BE5E-EC8D3B399C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A79D08-B714-4747-B66D-F2D08A045F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647EF8-FE39-4D0F-AB88-B7A013E261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A8D78C-6195-4498-AD0B-96D7A7D152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1E0" w:rsidRPr="00BA3BF1" w:rsidRDefault="00BA3BF1" w:rsidP="00BA3B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87B" w:rsidRDefault="00BE687B" w:rsidP="009F0C77">
      <w:r>
        <w:separator/>
      </w:r>
    </w:p>
  </w:footnote>
  <w:footnote w:type="continuationSeparator" w:id="0">
    <w:p w:rsidR="00BE687B" w:rsidRDefault="00BE6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4HB22"/>
    <w:docVar w:name="CoverBillType" w:val="r"/>
    <w:docVar w:name="DocPath" w:val="L:\Council\bills\RM\1404HB22.DOCX"/>
    <w:docVar w:name="dvBillNumber" w:val="51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687B"/>
    <w:rsid w:val="00011869"/>
    <w:rsid w:val="00015CD6"/>
    <w:rsid w:val="000A489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DE3"/>
    <w:rsid w:val="004E7D54"/>
    <w:rsid w:val="005273C6"/>
    <w:rsid w:val="00530A69"/>
    <w:rsid w:val="00545593"/>
    <w:rsid w:val="00556EBF"/>
    <w:rsid w:val="00577C6C"/>
    <w:rsid w:val="00587D66"/>
    <w:rsid w:val="005A62FE"/>
    <w:rsid w:val="005C2FE2"/>
    <w:rsid w:val="005E2BC9"/>
    <w:rsid w:val="00605102"/>
    <w:rsid w:val="0060601A"/>
    <w:rsid w:val="006215AA"/>
    <w:rsid w:val="00646985"/>
    <w:rsid w:val="006913C9"/>
    <w:rsid w:val="0069470D"/>
    <w:rsid w:val="006D58AA"/>
    <w:rsid w:val="00734F00"/>
    <w:rsid w:val="00736959"/>
    <w:rsid w:val="007A70AE"/>
    <w:rsid w:val="008362E8"/>
    <w:rsid w:val="0085786E"/>
    <w:rsid w:val="00874877"/>
    <w:rsid w:val="008A1768"/>
    <w:rsid w:val="008A489F"/>
    <w:rsid w:val="008C417B"/>
    <w:rsid w:val="008F0F33"/>
    <w:rsid w:val="008F4429"/>
    <w:rsid w:val="0094021A"/>
    <w:rsid w:val="009B44AF"/>
    <w:rsid w:val="009C6A0B"/>
    <w:rsid w:val="009F0C77"/>
    <w:rsid w:val="009F4DD1"/>
    <w:rsid w:val="00A02543"/>
    <w:rsid w:val="00A2774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1E0"/>
    <w:rsid w:val="00B412D4"/>
    <w:rsid w:val="00B64FFF"/>
    <w:rsid w:val="00BA3BF1"/>
    <w:rsid w:val="00BE3C22"/>
    <w:rsid w:val="00BE687B"/>
    <w:rsid w:val="00BF5A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1ECC5-992B-48B9-965D-1AA0867F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D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D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8AD64-4DBF-486D-9963-71E8D80D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1623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5119 Text of Previous Version (Mar. 15, 2022) - South Carolina Legislature Online</dc:title>
  <dc:creator>Rosanne McDowell</dc:creator>
  <cp:lastModifiedBy>S Wilson</cp:lastModifiedBy>
  <cp:revision>2</cp:revision>
  <cp:lastPrinted>2022-03-11T15:01:00Z</cp:lastPrinted>
  <dcterms:created xsi:type="dcterms:W3CDTF">2022-03-15T15:13:00Z</dcterms:created>
  <dcterms:modified xsi:type="dcterms:W3CDTF">2022-03-15T15:13:00Z</dcterms:modified>
</cp:coreProperties>
</file>