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420856" w14:textId="77777777" w:rsidR="00A741BD" w:rsidRDefault="00A741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5B21323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3912A6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314558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22316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CD0A17"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508E28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0E65A0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017F530" w14:textId="77777777" w:rsidR="0010776B" w:rsidRPr="00325348" w:rsidRDefault="0010776B" w:rsidP="00A74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61EDB">
        <w:rPr>
          <w:b/>
          <w:sz w:val="30"/>
          <w:szCs w:val="30"/>
        </w:rPr>
        <w:t>HOUSE RESOLUTION</w:t>
      </w:r>
    </w:p>
    <w:p w14:paraId="722612F1"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9B1A5F5" w14:textId="77777777" w:rsidR="0010776B" w:rsidRDefault="00326B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DECLARE WEDNESDAY, MARCH 30, 2022, AS “SOUTH CAROLINA PROFESSIONAL LAND SURVEYORS DAY” THROUGHOUT THE STATE AND TO RECOGNIZE THE IMPORTANCE OF THE SERVICES PROVIDED BY THIS GROUP OF PROFESSIONALS TO THE PALMETTO STATE.</w:t>
      </w:r>
    </w:p>
    <w:p w14:paraId="6F386BF6"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6292B2E7" w14:textId="61A6997D" w:rsidR="00326B2A" w:rsidRDefault="00326B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has learned that National Surveyors</w:t>
      </w:r>
      <w:r w:rsidR="0083628E">
        <w:t xml:space="preserve"> Week for 2022 will take place March 20</w:t>
      </w:r>
      <w:r w:rsidR="00017947">
        <w:noBreakHyphen/>
      </w:r>
      <w:r w:rsidR="0083628E">
        <w:t>26, and the members are pleased to salute the Palmetto State</w:t>
      </w:r>
      <w:r w:rsidR="00017947">
        <w:t>’</w:t>
      </w:r>
      <w:r w:rsidR="0083628E">
        <w:t>s land surveyors during this particularly appropriate month; and</w:t>
      </w:r>
    </w:p>
    <w:p w14:paraId="30E62F8C" w14:textId="77777777" w:rsidR="0083628E" w:rsidRDefault="008362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9BAC95B" w14:textId="77777777" w:rsidR="0083628E" w:rsidRDefault="008362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Society of Professional Land Surveyors dedicates itself to the promotion and protection of the profession of land surveying as a social and economic influence vital to the affairs of men and women of the community; and</w:t>
      </w:r>
    </w:p>
    <w:p w14:paraId="5DCB6413" w14:textId="77777777" w:rsidR="0083628E" w:rsidRDefault="008362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ECB19B2" w14:textId="77777777" w:rsidR="0083628E" w:rsidRDefault="008362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land surveying is a science requiring great precision and authority in determining exact measurements to define property boundaries and distances; and</w:t>
      </w:r>
    </w:p>
    <w:p w14:paraId="30A5B7FA" w14:textId="77777777" w:rsidR="0083628E" w:rsidRDefault="008362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08FC464" w14:textId="77777777" w:rsidR="0083628E" w:rsidRDefault="008362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professional land surveyors give shape to our transportation routes, water systems, and communities while creating permanent records of land ownership for future generations; and</w:t>
      </w:r>
    </w:p>
    <w:p w14:paraId="066E109D" w14:textId="77777777" w:rsidR="0083628E" w:rsidRDefault="008362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801A2C" w14:textId="77777777" w:rsidR="00761EDB" w:rsidRDefault="008362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people of South Carolina depend on the technical expertise and professional ethics of land surveyors to protect their interests when engaging in land transactions. Now, therefore,</w:t>
      </w:r>
    </w:p>
    <w:p w14:paraId="1878DA3C" w14:textId="77777777" w:rsidR="00761EDB" w:rsidRDefault="00761E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58F7E0" w14:textId="77777777" w:rsidR="00761EDB" w:rsidRDefault="00761E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432A4289" w14:textId="77777777" w:rsidR="00761EDB" w:rsidRDefault="00761E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476CD8" w14:textId="77777777" w:rsidR="00761EDB" w:rsidRDefault="00761E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326B2A">
        <w:t xml:space="preserve"> the members of the South Carolina House of Representatives, by this resolution, declare Wednesday, March 30, 2022, as “South Carolina Professional Land Surveyors Day” throughout the State and recognize the importance of the services provided by this group of professionals to the Palmetto State.</w:t>
      </w:r>
    </w:p>
    <w:p w14:paraId="18FFBB38" w14:textId="076E82A6" w:rsidR="00EF0033" w:rsidRDefault="0001794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0FCF65C4" w14:textId="77777777" w:rsidR="00A741BD" w:rsidRDefault="00A741BD" w:rsidP="00A741BD">
      <w:pPr>
        <w:suppressAutoHyphens/>
      </w:pPr>
    </w:p>
    <w:sectPr w:rsidR="00A741BD" w:rsidSect="00A741B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7731C9" w14:textId="77777777" w:rsidR="00761EDB" w:rsidRDefault="00761EDB" w:rsidP="009F0C77">
      <w:r>
        <w:separator/>
      </w:r>
    </w:p>
  </w:endnote>
  <w:endnote w:type="continuationSeparator" w:id="0">
    <w:p w14:paraId="252B25C6" w14:textId="77777777" w:rsidR="00761EDB" w:rsidRDefault="00761E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BE4BB26-A1A9-44D2-B289-5BCE8030DBCC}"/>
    <w:embedBold r:id="rId2" w:fontKey="{DD9474AF-EB0C-4040-BAF2-72EB868FA947}"/>
  </w:font>
  <w:font w:name="Calibri">
    <w:panose1 w:val="020F0502020204030204"/>
    <w:charset w:val="00"/>
    <w:family w:val="swiss"/>
    <w:pitch w:val="variable"/>
    <w:sig w:usb0="E4002EFF" w:usb1="C000247B" w:usb2="00000009" w:usb3="00000000" w:csb0="000001FF" w:csb1="00000000"/>
    <w:embedRegular r:id="rId3" w:fontKey="{9DDA14A9-6B8D-4AE9-B38C-6FDA77AE40C9}"/>
  </w:font>
  <w:font w:name="Cambria">
    <w:panose1 w:val="02040503050406030204"/>
    <w:charset w:val="00"/>
    <w:family w:val="roman"/>
    <w:pitch w:val="variable"/>
    <w:sig w:usb0="E00006FF" w:usb1="420024FF" w:usb2="02000000" w:usb3="00000000" w:csb0="0000019F" w:csb1="00000000"/>
    <w:embedRegular r:id="rId4" w:fontKey="{39AB8A4B-4403-4C11-B202-C74E60EFB36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E22E09" w14:textId="51672FD8" w:rsidR="00EF0033" w:rsidRPr="00A741BD" w:rsidRDefault="00A741BD" w:rsidP="00A741BD">
    <w:pPr>
      <w:pStyle w:val="Footer"/>
      <w:tabs>
        <w:tab w:val="clear" w:pos="4680"/>
        <w:tab w:val="clear" w:pos="9360"/>
        <w:tab w:val="center" w:pos="2995"/>
      </w:tabs>
      <w:spacing w:before="120"/>
    </w:pPr>
    <w:r>
      <w:t>[5187]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24C935" w14:textId="77777777" w:rsidR="00761EDB" w:rsidRDefault="00761EDB" w:rsidP="009F0C77">
      <w:r>
        <w:separator/>
      </w:r>
    </w:p>
  </w:footnote>
  <w:footnote w:type="continuationSeparator" w:id="0">
    <w:p w14:paraId="5D735C13" w14:textId="77777777" w:rsidR="00761EDB" w:rsidRDefault="00761E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35CM22"/>
    <w:docVar w:name="CoverBillType" w:val="r"/>
    <w:docVar w:name="DocPath" w:val="L:\Council\bills\LK\9235CM22.DOCX"/>
    <w:docVar w:name="dvBillNumber" w:val="5187"/>
    <w:docVar w:name="dvBillNumberPrefix" w:val="H. "/>
    <w:docVar w:name="dvOriginalBody" w:val="House"/>
    <w:docVar w:name="dvSteno" w:val="LK"/>
    <w:docVar w:name="NameofBody" w:val="h"/>
    <w:docVar w:name="vGroup2" w:val="Council"/>
  </w:docVars>
  <w:rsids>
    <w:rsidRoot w:val="00761EDB"/>
    <w:rsid w:val="00011869"/>
    <w:rsid w:val="00015CD6"/>
    <w:rsid w:val="0001794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6B2A"/>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6BF2"/>
    <w:rsid w:val="00545593"/>
    <w:rsid w:val="00556EBF"/>
    <w:rsid w:val="00577C6C"/>
    <w:rsid w:val="005A62FE"/>
    <w:rsid w:val="005C2FE2"/>
    <w:rsid w:val="005E2BC9"/>
    <w:rsid w:val="00605102"/>
    <w:rsid w:val="006215AA"/>
    <w:rsid w:val="006913C9"/>
    <w:rsid w:val="0069470D"/>
    <w:rsid w:val="006D58AA"/>
    <w:rsid w:val="00734F00"/>
    <w:rsid w:val="00736959"/>
    <w:rsid w:val="00761EDB"/>
    <w:rsid w:val="007A70AE"/>
    <w:rsid w:val="0083628E"/>
    <w:rsid w:val="008362E8"/>
    <w:rsid w:val="0085786E"/>
    <w:rsid w:val="008A1768"/>
    <w:rsid w:val="008A489F"/>
    <w:rsid w:val="008F0F33"/>
    <w:rsid w:val="008F4429"/>
    <w:rsid w:val="0094021A"/>
    <w:rsid w:val="009B44AF"/>
    <w:rsid w:val="009C6A0B"/>
    <w:rsid w:val="009F0C77"/>
    <w:rsid w:val="009F4DD1"/>
    <w:rsid w:val="00A02543"/>
    <w:rsid w:val="00A37461"/>
    <w:rsid w:val="00A41684"/>
    <w:rsid w:val="00A64E80"/>
    <w:rsid w:val="00A72BCD"/>
    <w:rsid w:val="00A741BD"/>
    <w:rsid w:val="00A741D9"/>
    <w:rsid w:val="00A833AB"/>
    <w:rsid w:val="00A9741D"/>
    <w:rsid w:val="00AC34A2"/>
    <w:rsid w:val="00AD1C9A"/>
    <w:rsid w:val="00AD4B17"/>
    <w:rsid w:val="00B412D4"/>
    <w:rsid w:val="00B64FFF"/>
    <w:rsid w:val="00BE3C22"/>
    <w:rsid w:val="00C0345E"/>
    <w:rsid w:val="00C21ABE"/>
    <w:rsid w:val="00C31C95"/>
    <w:rsid w:val="00C3483A"/>
    <w:rsid w:val="00C41F74"/>
    <w:rsid w:val="00C74E9D"/>
    <w:rsid w:val="00C826DD"/>
    <w:rsid w:val="00C82FD3"/>
    <w:rsid w:val="00C92819"/>
    <w:rsid w:val="00CC6B7B"/>
    <w:rsid w:val="00CD2089"/>
    <w:rsid w:val="00D73A67"/>
    <w:rsid w:val="00D970A9"/>
    <w:rsid w:val="00DF3845"/>
    <w:rsid w:val="00E41911"/>
    <w:rsid w:val="00E44B57"/>
    <w:rsid w:val="00E92EEF"/>
    <w:rsid w:val="00EF0033"/>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462C49"/>
  <w15:docId w15:val="{C9417895-EEF7-46CE-ABA9-084B9954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0A2FD7-A8D5-47B4-B971-DC4FFFD5E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245</Words>
  <Characters>1399</Characters>
  <Application>Microsoft Office Word</Application>
  <DocSecurity>0</DocSecurity>
  <Lines>47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5187 Text of Previous Version (Mar. 30, 2022) - South Carolina Legislature Online</dc:title>
  <dc:creator>Lindsey Knipp</dc:creator>
  <cp:lastModifiedBy>S Wilson</cp:lastModifiedBy>
  <cp:revision>2</cp:revision>
  <cp:lastPrinted>2022-03-29T20:49:00Z</cp:lastPrinted>
  <dcterms:created xsi:type="dcterms:W3CDTF">2022-03-30T17:58:00Z</dcterms:created>
  <dcterms:modified xsi:type="dcterms:W3CDTF">2022-03-30T17:58:00Z</dcterms:modified>
</cp:coreProperties>
</file>