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F45" w:rsidRDefault="002F2F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2F2F45" w:rsidRDefault="002F2F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2F2F45" w:rsidRDefault="002F2F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10, 2021</w:t>
      </w:r>
    </w:p>
    <w:p w:rsidR="002F2F45" w:rsidRDefault="002F2F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2F45" w:rsidRPr="002F2F45" w:rsidRDefault="002F2F45" w:rsidP="002F2F4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521</w:t>
      </w:r>
    </w:p>
    <w:p w:rsidR="002F2F45" w:rsidRDefault="002F2F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2F45" w:rsidRDefault="002F2F45" w:rsidP="002F2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Shealy and Cromer</w:t>
      </w:r>
    </w:p>
    <w:p w:rsidR="002F2F45" w:rsidRDefault="002F2F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2F45" w:rsidRDefault="002F2F45" w:rsidP="0032367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2/10/21--S.</w:t>
      </w:r>
      <w:r w:rsidR="00323673">
        <w:rPr>
          <w:rFonts w:eastAsia="Times New Roman"/>
        </w:rPr>
        <w:tab/>
        <w:t>[SEC 2/11/21 12:26 PM]</w:t>
      </w:r>
    </w:p>
    <w:p w:rsidR="002F2F45" w:rsidRDefault="002F2F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3, 2021.</w:t>
      </w:r>
    </w:p>
    <w:p w:rsidR="002F2F45" w:rsidRPr="002F2F45" w:rsidRDefault="002F2F45" w:rsidP="002F2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F2F45" w:rsidRDefault="002F2F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2F45" w:rsidRDefault="002F2F45" w:rsidP="002F2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THE COMMITTEE ON </w:t>
      </w:r>
    </w:p>
    <w:p w:rsidR="002F2F45" w:rsidRPr="002F2F45" w:rsidRDefault="002F2F45" w:rsidP="002F2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FAMILY AND VETERANS' SERVICES</w:t>
      </w:r>
    </w:p>
    <w:p w:rsidR="002F2F45" w:rsidRDefault="002F2F45" w:rsidP="002F2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</w:t>
      </w:r>
      <w:r w:rsidR="00323673">
        <w:rPr>
          <w:rFonts w:eastAsia="Times New Roman"/>
        </w:rPr>
        <w:t>Concurrent Resolution</w:t>
      </w:r>
      <w:r>
        <w:rPr>
          <w:rFonts w:eastAsia="Times New Roman"/>
        </w:rPr>
        <w:t xml:space="preserve"> (S. 521) to commemorate the National Invest in Veterans Week on March 1</w:t>
      </w:r>
      <w:r>
        <w:rPr>
          <w:rFonts w:eastAsia="Times New Roman"/>
        </w:rPr>
        <w:noBreakHyphen/>
        <w:t>7 in support of veteran</w:t>
      </w:r>
      <w:r>
        <w:rPr>
          <w:rFonts w:eastAsia="Times New Roman"/>
        </w:rPr>
        <w:noBreakHyphen/>
        <w:t>owned, etc., respectfully</w:t>
      </w:r>
    </w:p>
    <w:p w:rsidR="002F2F45" w:rsidRPr="002F2F45" w:rsidRDefault="002F2F45" w:rsidP="002F2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2F2F45" w:rsidRDefault="003236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</w:t>
      </w:r>
      <w:r w:rsidR="002F2F45">
        <w:rPr>
          <w:rFonts w:eastAsia="Times New Roman"/>
        </w:rPr>
        <w:t xml:space="preserve"> out majority favorable.</w:t>
      </w:r>
    </w:p>
    <w:p w:rsidR="002F2F45" w:rsidRDefault="002F2F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2F45" w:rsidRDefault="002F2F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F2F45" w:rsidSect="002F2F4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F4040" w:rsidRPr="00522CE0" w:rsidRDefault="006F40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F4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33684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925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TO COMMEMORATE </w:t>
      </w:r>
      <w:r w:rsidR="00A75561">
        <w:rPr>
          <w:rFonts w:eastAsia="Times New Roman"/>
          <w:color w:val="000000" w:themeColor="text1"/>
          <w:szCs w:val="27"/>
          <w:u w:color="000000" w:themeColor="text1"/>
        </w:rPr>
        <w:t xml:space="preserve">THE </w:t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>NATIONAL INVEST IN VETERANS WEEK</w:t>
      </w:r>
      <w:r w:rsidR="00C029CF">
        <w:rPr>
          <w:rFonts w:eastAsia="Times New Roman"/>
          <w:color w:val="000000" w:themeColor="text1"/>
          <w:szCs w:val="27"/>
          <w:u w:color="000000" w:themeColor="text1"/>
        </w:rPr>
        <w:t xml:space="preserve"> ON</w:t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 MARCH 1</w:t>
      </w:r>
      <w:r w:rsidR="00920B9F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7 IN SUPPORT </w:t>
      </w:r>
      <w:r w:rsidR="00A75561">
        <w:rPr>
          <w:rFonts w:eastAsia="Times New Roman"/>
          <w:color w:val="000000" w:themeColor="text1"/>
          <w:szCs w:val="27"/>
          <w:u w:color="000000" w:themeColor="text1"/>
        </w:rPr>
        <w:t xml:space="preserve">OF </w:t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>VETERAN</w:t>
      </w:r>
      <w:r w:rsidR="00920B9F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>OWNED BUSINESSES</w:t>
      </w:r>
      <w:r w:rsidR="00396C8B">
        <w:rPr>
          <w:rFonts w:eastAsia="Times New Roman"/>
          <w:color w:val="000000" w:themeColor="text1"/>
          <w:szCs w:val="27"/>
          <w:u w:color="000000" w:themeColor="text1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92572" w:rsidRDefault="00692572" w:rsidP="00692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Whereas, the South Carolina </w:t>
      </w:r>
      <w:r>
        <w:rPr>
          <w:rFonts w:eastAsia="Times New Roman"/>
          <w:color w:val="000000" w:themeColor="text1"/>
          <w:szCs w:val="27"/>
          <w:u w:color="000000" w:themeColor="text1"/>
        </w:rPr>
        <w:t>General Assembly</w:t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 is pleased to celebrate </w:t>
      </w:r>
      <w:r w:rsidR="00A75561">
        <w:rPr>
          <w:rFonts w:eastAsia="Times New Roman"/>
          <w:color w:val="000000" w:themeColor="text1"/>
          <w:szCs w:val="27"/>
          <w:u w:color="000000" w:themeColor="text1"/>
        </w:rPr>
        <w:t>the n</w:t>
      </w:r>
      <w:r w:rsidRPr="009E679A">
        <w:rPr>
          <w:rFonts w:eastAsia="Times New Roman"/>
          <w:color w:val="000000" w:themeColor="text1"/>
          <w:szCs w:val="27"/>
          <w:u w:color="000000" w:themeColor="text1"/>
        </w:rPr>
        <w:t>ational Invest In Veterans Week with the Lexington Chamber and Visitors Center; and</w:t>
      </w:r>
    </w:p>
    <w:p w:rsidR="00692572" w:rsidRPr="009E679A" w:rsidRDefault="00692572" w:rsidP="00692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692572" w:rsidRDefault="00692572" w:rsidP="00692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 w:rsidRPr="009E679A">
        <w:rPr>
          <w:rFonts w:eastAsia="Times New Roman"/>
          <w:color w:val="000000" w:themeColor="text1"/>
          <w:szCs w:val="27"/>
          <w:u w:color="000000" w:themeColor="text1"/>
        </w:rPr>
        <w:t>Whereas, established in 2019, Invest In Veterans Week is meant to honor aspiring and established veteran business owners and their contributions to the economy; and</w:t>
      </w:r>
    </w:p>
    <w:p w:rsidR="00692572" w:rsidRPr="009E679A" w:rsidRDefault="00692572" w:rsidP="00692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D33684" w:rsidRDefault="00D336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92572" w:rsidRPr="009E679A">
        <w:rPr>
          <w:rFonts w:eastAsia="Times New Roman"/>
          <w:color w:val="000000" w:themeColor="text1"/>
          <w:szCs w:val="27"/>
          <w:u w:color="000000" w:themeColor="text1"/>
        </w:rPr>
        <w:t>the Lexington Chamber and Visitors Center encourages businesses and community members of the Midlands and beyond to observe this week by promoting, partnering with</w:t>
      </w:r>
      <w:r w:rsidR="00396C8B">
        <w:rPr>
          <w:rFonts w:eastAsia="Times New Roman"/>
          <w:color w:val="000000" w:themeColor="text1"/>
          <w:szCs w:val="27"/>
          <w:u w:color="000000" w:themeColor="text1"/>
        </w:rPr>
        <w:t>,</w:t>
      </w:r>
      <w:r w:rsidR="00692572"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 and buying from veteran</w:t>
      </w:r>
      <w:r w:rsidR="00396C8B">
        <w:rPr>
          <w:rFonts w:eastAsia="Times New Roman"/>
          <w:color w:val="000000" w:themeColor="text1"/>
          <w:szCs w:val="27"/>
          <w:u w:color="000000" w:themeColor="text1"/>
        </w:rPr>
        <w:t>-</w:t>
      </w:r>
      <w:r w:rsidR="00692572" w:rsidRPr="009E679A">
        <w:rPr>
          <w:rFonts w:eastAsia="Times New Roman"/>
          <w:color w:val="000000" w:themeColor="text1"/>
          <w:szCs w:val="27"/>
          <w:u w:color="000000" w:themeColor="text1"/>
        </w:rPr>
        <w:t>owned businesses and mentoring veteran entrepreneurs</w:t>
      </w:r>
      <w:r>
        <w:rPr>
          <w:rFonts w:eastAsia="Times New Roman"/>
        </w:rPr>
        <w:t xml:space="preserve">.  Now, therefore, </w:t>
      </w:r>
    </w:p>
    <w:p w:rsidR="00D33684" w:rsidRDefault="00D336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3684" w:rsidRDefault="00D336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D33684" w:rsidRDefault="00D336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3684" w:rsidRDefault="00D336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692572">
        <w:rPr>
          <w:rFonts w:eastAsia="Times New Roman"/>
        </w:rPr>
        <w:t xml:space="preserve"> </w:t>
      </w:r>
      <w:r w:rsidR="00692572"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the members of the </w:t>
      </w:r>
      <w:r w:rsidR="00692572">
        <w:rPr>
          <w:rFonts w:eastAsia="Times New Roman"/>
          <w:color w:val="000000" w:themeColor="text1"/>
          <w:szCs w:val="27"/>
          <w:u w:color="000000" w:themeColor="text1"/>
        </w:rPr>
        <w:t>South Carolina General Assembly</w:t>
      </w:r>
      <w:r w:rsidR="00692572"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, by this resolution, commemorate </w:t>
      </w:r>
      <w:r w:rsidR="00A75561">
        <w:rPr>
          <w:rFonts w:eastAsia="Times New Roman"/>
          <w:color w:val="000000" w:themeColor="text1"/>
          <w:szCs w:val="27"/>
          <w:u w:color="000000" w:themeColor="text1"/>
        </w:rPr>
        <w:t>the n</w:t>
      </w:r>
      <w:r w:rsidR="00692572" w:rsidRPr="009E679A">
        <w:rPr>
          <w:rFonts w:eastAsia="Times New Roman"/>
          <w:color w:val="000000" w:themeColor="text1"/>
          <w:szCs w:val="27"/>
          <w:u w:color="000000" w:themeColor="text1"/>
        </w:rPr>
        <w:t>ational Invest In Veterans Week</w:t>
      </w:r>
      <w:r w:rsidR="007B4F42">
        <w:rPr>
          <w:rFonts w:eastAsia="Times New Roman"/>
          <w:color w:val="000000" w:themeColor="text1"/>
          <w:szCs w:val="27"/>
          <w:u w:color="000000" w:themeColor="text1"/>
        </w:rPr>
        <w:t xml:space="preserve"> on</w:t>
      </w:r>
      <w:r w:rsidR="00692572" w:rsidRPr="009E679A">
        <w:rPr>
          <w:rFonts w:eastAsia="Times New Roman"/>
          <w:color w:val="000000" w:themeColor="text1"/>
          <w:szCs w:val="27"/>
          <w:u w:color="000000" w:themeColor="text1"/>
        </w:rPr>
        <w:t xml:space="preserve"> March 1</w:t>
      </w:r>
      <w:r w:rsidR="00920B9F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="00692572" w:rsidRPr="009E679A">
        <w:rPr>
          <w:rFonts w:eastAsia="Times New Roman"/>
          <w:color w:val="000000" w:themeColor="text1"/>
          <w:szCs w:val="27"/>
          <w:u w:color="000000" w:themeColor="text1"/>
        </w:rPr>
        <w:t>7 in support of veteran</w:t>
      </w:r>
      <w:r w:rsidR="00920B9F">
        <w:rPr>
          <w:rFonts w:eastAsia="Times New Roman"/>
          <w:color w:val="000000" w:themeColor="text1"/>
          <w:szCs w:val="27"/>
          <w:u w:color="000000" w:themeColor="text1"/>
        </w:rPr>
        <w:noBreakHyphen/>
      </w:r>
      <w:r w:rsidR="00692572" w:rsidRPr="009E679A">
        <w:rPr>
          <w:rFonts w:eastAsia="Times New Roman"/>
          <w:color w:val="000000" w:themeColor="text1"/>
          <w:szCs w:val="27"/>
          <w:u w:color="000000" w:themeColor="text1"/>
        </w:rPr>
        <w:t>owned businesses</w:t>
      </w:r>
      <w:r w:rsidR="00692572">
        <w:rPr>
          <w:rFonts w:eastAsia="Times New Roman"/>
          <w:color w:val="000000" w:themeColor="text1"/>
          <w:szCs w:val="27"/>
          <w:u w:color="000000" w:themeColor="text1"/>
        </w:rPr>
        <w:t>.</w:t>
      </w:r>
    </w:p>
    <w:p w:rsidR="00D33684" w:rsidRDefault="00D336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3684" w:rsidRPr="00522CE0" w:rsidRDefault="00D336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692572">
        <w:rPr>
          <w:rFonts w:eastAsia="Times New Roman"/>
        </w:rPr>
        <w:t xml:space="preserve"> </w:t>
      </w:r>
      <w:r w:rsidR="00692572" w:rsidRPr="009E679A">
        <w:rPr>
          <w:rFonts w:eastAsia="Times New Roman"/>
          <w:color w:val="000000" w:themeColor="text1"/>
          <w:szCs w:val="27"/>
          <w:u w:color="000000" w:themeColor="text1"/>
        </w:rPr>
        <w:t>the Lexington Chamber and Visitors Center</w:t>
      </w:r>
      <w:r w:rsidR="00692572">
        <w:rPr>
          <w:rFonts w:eastAsia="Times New Roman"/>
          <w:color w:val="000000" w:themeColor="text1"/>
          <w:szCs w:val="27"/>
          <w:u w:color="000000" w:themeColor="text1"/>
        </w:rPr>
        <w:t>.</w:t>
      </w:r>
    </w:p>
    <w:p w:rsidR="00501002" w:rsidRDefault="00920B9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22833" w:rsidRDefault="00922833" w:rsidP="00922833">
      <w:pPr>
        <w:suppressAutoHyphens/>
        <w:jc w:val="both"/>
        <w:rPr>
          <w:rFonts w:eastAsia="Times New Roman"/>
        </w:rPr>
      </w:pPr>
    </w:p>
    <w:sectPr w:rsidR="00922833" w:rsidSect="002F2F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3684" w:rsidRDefault="00D33684" w:rsidP="00522CE0">
      <w:r>
        <w:separator/>
      </w:r>
    </w:p>
  </w:endnote>
  <w:endnote w:type="continuationSeparator" w:id="0">
    <w:p w:rsidR="00D33684" w:rsidRDefault="00D3368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2499DC48-8A10-42F5-BD84-6057C97FDB72}"/>
    <w:embedBold r:id="rId2" w:fontKey="{CAE1BAA7-41AF-4077-B7B1-D54D59C2424F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DA965F13-8432-4AA0-986B-65823A8DD0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7EDDE80-DA11-4870-BD49-2F7BEED4A3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002" w:rsidRPr="006F4040" w:rsidRDefault="006F4040" w:rsidP="006F40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</w:t>
    </w:r>
    <w:r w:rsidR="002F2F45">
      <w:t>-</w:t>
    </w:r>
    <w:r w:rsidR="002F2F45">
      <w:fldChar w:fldCharType="begin"/>
    </w:r>
    <w:r w:rsidR="002F2F45">
      <w:instrText xml:space="preserve"> PAGE  \* MERGEFORMAT </w:instrText>
    </w:r>
    <w:r w:rsidR="002F2F45">
      <w:fldChar w:fldCharType="separate"/>
    </w:r>
    <w:r w:rsidR="00323673">
      <w:rPr>
        <w:noProof/>
      </w:rPr>
      <w:t>1</w:t>
    </w:r>
    <w:r w:rsidR="002F2F45">
      <w:fldChar w:fldCharType="end"/>
    </w:r>
    <w:r w:rsidR="002F2F45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F45" w:rsidRPr="006F4040" w:rsidRDefault="002F2F45" w:rsidP="006F40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2283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3684" w:rsidRDefault="00D33684" w:rsidP="00522CE0">
      <w:r>
        <w:separator/>
      </w:r>
    </w:p>
  </w:footnote>
  <w:footnote w:type="continuationSeparator" w:id="0">
    <w:p w:rsidR="00D33684" w:rsidRDefault="00D3368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INVE.KMM.KS"/>
    <w:docVar w:name="CoverAttorneyInitials" w:val="KMM"/>
    <w:docVar w:name="CoverAttorneyLastName" w:val="Moffitt"/>
    <w:docVar w:name="CoverBillType" w:val="c"/>
    <w:docVar w:name="CoverSenator" w:val="KS"/>
    <w:docVar w:name="dvBillNumber" w:val="521"/>
    <w:docVar w:name="dvBillNumberPrefix" w:val="S. "/>
    <w:docVar w:name="dvOriginalBody" w:val="Senate"/>
    <w:docVar w:name="fulldraftpath" w:val="L:\S-RES\KS\021INVE.KMM.KS.DOCX"/>
    <w:docVar w:name="NameofBody" w:val="S"/>
    <w:docVar w:name="vgroup2" w:val="S-RES"/>
  </w:docVars>
  <w:rsids>
    <w:rsidRoot w:val="00D33684"/>
    <w:rsid w:val="00042AC1"/>
    <w:rsid w:val="00046516"/>
    <w:rsid w:val="00072458"/>
    <w:rsid w:val="0007601D"/>
    <w:rsid w:val="000A0DEB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F2F45"/>
    <w:rsid w:val="00307C2B"/>
    <w:rsid w:val="00313491"/>
    <w:rsid w:val="00315D04"/>
    <w:rsid w:val="00323673"/>
    <w:rsid w:val="00383247"/>
    <w:rsid w:val="00396C8B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1002"/>
    <w:rsid w:val="00510924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92572"/>
    <w:rsid w:val="006A1802"/>
    <w:rsid w:val="006C0CBB"/>
    <w:rsid w:val="006C74EA"/>
    <w:rsid w:val="006E4CBC"/>
    <w:rsid w:val="006F4040"/>
    <w:rsid w:val="006F56CF"/>
    <w:rsid w:val="00720D40"/>
    <w:rsid w:val="007318D4"/>
    <w:rsid w:val="00765784"/>
    <w:rsid w:val="007A4390"/>
    <w:rsid w:val="007B4F42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0B9F"/>
    <w:rsid w:val="00922833"/>
    <w:rsid w:val="00927C62"/>
    <w:rsid w:val="00983951"/>
    <w:rsid w:val="00984124"/>
    <w:rsid w:val="00984640"/>
    <w:rsid w:val="00995C37"/>
    <w:rsid w:val="009C118A"/>
    <w:rsid w:val="00A02011"/>
    <w:rsid w:val="00A4011E"/>
    <w:rsid w:val="00A75561"/>
    <w:rsid w:val="00A81595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029CF"/>
    <w:rsid w:val="00C45366"/>
    <w:rsid w:val="00C57023"/>
    <w:rsid w:val="00C74052"/>
    <w:rsid w:val="00CA511D"/>
    <w:rsid w:val="00CB187A"/>
    <w:rsid w:val="00CC0EC7"/>
    <w:rsid w:val="00CC251A"/>
    <w:rsid w:val="00CF2C98"/>
    <w:rsid w:val="00D1088B"/>
    <w:rsid w:val="00D1286F"/>
    <w:rsid w:val="00D14DE6"/>
    <w:rsid w:val="00D156D2"/>
    <w:rsid w:val="00D33684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D40D49B"/>
  <w15:docId w15:val="{F083859C-0404-4077-9512-3C82ED7AE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237</Words>
  <Characters>1335</Characters>
  <Application>Microsoft Office Word</Application>
  <DocSecurity>0</DocSecurity>
  <Lines>59</Lines>
  <Paragraphs>21</Paragraphs>
  <ScaleCrop>false</ScaleCrop>
  <Company> </Company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521 Text of Previous Version (Feb. 11, 2021) - South Carolina Legislature Online</dc:title>
  <dc:subject/>
  <dc:creator>Rebecca Landau</dc:creator>
  <cp:keywords/>
  <dc:description/>
  <cp:lastModifiedBy>Derrick Williamson</cp:lastModifiedBy>
  <cp:revision>2</cp:revision>
  <dcterms:created xsi:type="dcterms:W3CDTF">2021-02-11T17:26:00Z</dcterms:created>
  <dcterms:modified xsi:type="dcterms:W3CDTF">2021-02-11T17:26:00Z</dcterms:modified>
</cp:coreProperties>
</file>