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22790" w14:textId="77777777" w:rsidR="00CC1E9F" w:rsidRDefault="00CC1E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B94CEE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D1EFE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EC1F3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758B3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9C25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50B6B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7EEFD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C3BEA8" w14:textId="77777777" w:rsidR="0010776B" w:rsidRPr="00325348" w:rsidRDefault="0010776B" w:rsidP="00CC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3772">
        <w:rPr>
          <w:b/>
          <w:sz w:val="30"/>
          <w:szCs w:val="30"/>
        </w:rPr>
        <w:t>HOUSE RESOLUTION</w:t>
      </w:r>
    </w:p>
    <w:p w14:paraId="5E760BA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AA9AC0" w14:textId="77777777" w:rsidR="0010776B" w:rsidRP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36B74">
        <w:rPr>
          <w:color w:val="000000" w:themeColor="text1"/>
          <w:u w:color="000000" w:themeColor="text1"/>
        </w:rPr>
        <w:t xml:space="preserve">TO HONOR AND RECOGNIZE </w:t>
      </w:r>
      <w:r>
        <w:rPr>
          <w:color w:val="000000" w:themeColor="text1"/>
          <w:u w:color="000000" w:themeColor="text1"/>
        </w:rPr>
        <w:t xml:space="preserve">THE SISTERS OF </w:t>
      </w:r>
      <w:r w:rsidRPr="00336B74">
        <w:rPr>
          <w:color w:val="000000" w:themeColor="text1"/>
          <w:u w:color="000000" w:themeColor="text1"/>
        </w:rPr>
        <w:t>THE FLORENCE COUNTY ALUMNAE CHAPTER OF DELTA SIGMA THETA SORORITY, INCORPORATED</w:t>
      </w:r>
      <w:r>
        <w:rPr>
          <w:color w:val="000000" w:themeColor="text1"/>
          <w:u w:color="000000" w:themeColor="text1"/>
        </w:rPr>
        <w:t>,</w:t>
      </w:r>
      <w:r w:rsidRPr="00336B74">
        <w:rPr>
          <w:color w:val="000000" w:themeColor="text1"/>
          <w:u w:color="000000" w:themeColor="text1"/>
        </w:rPr>
        <w:t xml:space="preserve"> UPON THE OCCASION OF THEIR </w:t>
      </w:r>
      <w:r>
        <w:rPr>
          <w:color w:val="000000" w:themeColor="text1"/>
          <w:u w:color="000000" w:themeColor="text1"/>
        </w:rPr>
        <w:t>SEVENTIETH ANNIVERSARY.</w:t>
      </w:r>
      <w:r w:rsidRPr="00336B74">
        <w:rPr>
          <w:color w:val="000000" w:themeColor="text1"/>
          <w:u w:color="000000" w:themeColor="text1"/>
        </w:rPr>
        <w:t xml:space="preserve">  </w:t>
      </w:r>
    </w:p>
    <w:p w14:paraId="38FFACB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391B0C9" w14:textId="77777777" w:rsidR="001137BF" w:rsidRPr="00336B74" w:rsidRDefault="00BB3772"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137BF" w:rsidRPr="00336B74">
        <w:rPr>
          <w:color w:val="000000" w:themeColor="text1"/>
          <w:u w:color="000000" w:themeColor="text1"/>
        </w:rPr>
        <w:t>the members of the South Carolina House of Representatives are pleased to learn that the Florence County Alumnae Chapter of Delta Sigma Theta South Carolina will celebrate its Founders’ Day on June 5, 2022; and</w:t>
      </w:r>
    </w:p>
    <w:p w14:paraId="4737F3B9"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8DDED7"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Whereas, Delta Sigma Theta</w:t>
      </w:r>
      <w:r>
        <w:rPr>
          <w:color w:val="000000" w:themeColor="text1"/>
          <w:u w:color="000000" w:themeColor="text1"/>
        </w:rPr>
        <w:t>,</w:t>
      </w:r>
      <w:r w:rsidRPr="00336B74">
        <w:rPr>
          <w:color w:val="000000" w:themeColor="text1"/>
          <w:u w:color="000000" w:themeColor="text1"/>
        </w:rPr>
        <w:t xml:space="preserve"> Inc</w:t>
      </w:r>
      <w:r>
        <w:rPr>
          <w:color w:val="000000" w:themeColor="text1"/>
          <w:u w:color="000000" w:themeColor="text1"/>
        </w:rPr>
        <w:t>.,</w:t>
      </w:r>
      <w:r w:rsidRPr="00336B74">
        <w:rPr>
          <w:color w:val="000000" w:themeColor="text1"/>
          <w:u w:color="000000" w:themeColor="text1"/>
        </w:rPr>
        <w:t xml:space="preserve"> was founded on January 13, 1913</w:t>
      </w:r>
      <w:r>
        <w:rPr>
          <w:color w:val="000000" w:themeColor="text1"/>
          <w:u w:color="000000" w:themeColor="text1"/>
        </w:rPr>
        <w:t>,</w:t>
      </w:r>
      <w:r w:rsidRPr="00336B74">
        <w:rPr>
          <w:color w:val="000000" w:themeColor="text1"/>
          <w:u w:color="000000" w:themeColor="text1"/>
        </w:rPr>
        <w:t xml:space="preserve"> by twenty</w:t>
      </w:r>
      <w:r w:rsidRPr="00336B74">
        <w:rPr>
          <w:color w:val="000000" w:themeColor="text1"/>
          <w:u w:color="000000" w:themeColor="text1"/>
        </w:rPr>
        <w:noBreakHyphen/>
        <w:t>two collegiate women at Howard University who wanted to use their collective strength to promote academic excellence and to provide assistance to those in need; and</w:t>
      </w:r>
    </w:p>
    <w:p w14:paraId="05AAC7C2"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3BE154D"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 xml:space="preserve">Whereas, in March of 1913, these </w:t>
      </w:r>
      <w:r>
        <w:rPr>
          <w:color w:val="000000" w:themeColor="text1"/>
          <w:u w:color="000000" w:themeColor="text1"/>
        </w:rPr>
        <w:t>f</w:t>
      </w:r>
      <w:r w:rsidRPr="00336B74">
        <w:rPr>
          <w:color w:val="000000" w:themeColor="text1"/>
          <w:u w:color="000000" w:themeColor="text1"/>
        </w:rPr>
        <w:t>ounders performed their first public act by participating in the Women’s Suffrage March in Washington, D.</w:t>
      </w:r>
      <w:r>
        <w:rPr>
          <w:color w:val="000000" w:themeColor="text1"/>
          <w:u w:color="000000" w:themeColor="text1"/>
        </w:rPr>
        <w:t xml:space="preserve"> </w:t>
      </w:r>
      <w:r w:rsidRPr="00336B74">
        <w:rPr>
          <w:color w:val="000000" w:themeColor="text1"/>
          <w:u w:color="000000" w:themeColor="text1"/>
        </w:rPr>
        <w:t>C.</w:t>
      </w:r>
      <w:r>
        <w:rPr>
          <w:color w:val="000000" w:themeColor="text1"/>
          <w:u w:color="000000" w:themeColor="text1"/>
        </w:rPr>
        <w:t xml:space="preserve"> </w:t>
      </w:r>
      <w:r w:rsidRPr="00336B74">
        <w:rPr>
          <w:color w:val="000000" w:themeColor="text1"/>
          <w:u w:color="000000" w:themeColor="text1"/>
        </w:rPr>
        <w:t xml:space="preserve"> The sorority was later incorporated in 1930; and</w:t>
      </w:r>
    </w:p>
    <w:p w14:paraId="2E43EAD0"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93FE1B"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Whereas, today, Delta Sigma Theta Sorority, Inc.</w:t>
      </w:r>
      <w:r>
        <w:rPr>
          <w:color w:val="000000" w:themeColor="text1"/>
          <w:u w:color="000000" w:themeColor="text1"/>
        </w:rPr>
        <w:t>,</w:t>
      </w:r>
      <w:r w:rsidRPr="00336B74">
        <w:rPr>
          <w:color w:val="000000" w:themeColor="text1"/>
          <w:u w:color="000000" w:themeColor="text1"/>
        </w:rPr>
        <w:t xml:space="preserve"> is a private, not</w:t>
      </w:r>
      <w:r w:rsidRPr="00336B74">
        <w:rPr>
          <w:color w:val="000000" w:themeColor="text1"/>
          <w:u w:color="000000" w:themeColor="text1"/>
        </w:rPr>
        <w:noBreakHyphen/>
        <w:t>for</w:t>
      </w:r>
      <w:r w:rsidRPr="00336B74">
        <w:rPr>
          <w:color w:val="000000" w:themeColor="text1"/>
          <w:u w:color="000000" w:themeColor="text1"/>
        </w:rPr>
        <w:noBreakHyphen/>
        <w:t>profit organization consisting of a sisterhood of predominantly Black, college</w:t>
      </w:r>
      <w:r w:rsidRPr="00336B74">
        <w:rPr>
          <w:color w:val="000000" w:themeColor="text1"/>
          <w:u w:color="000000" w:themeColor="text1"/>
        </w:rPr>
        <w:noBreakHyphen/>
        <w:t>educated women.</w:t>
      </w:r>
      <w:r>
        <w:rPr>
          <w:color w:val="000000" w:themeColor="text1"/>
          <w:u w:color="000000" w:themeColor="text1"/>
        </w:rPr>
        <w:t xml:space="preserve"> </w:t>
      </w:r>
      <w:r w:rsidRPr="00336B74">
        <w:rPr>
          <w:color w:val="000000" w:themeColor="text1"/>
          <w:u w:color="000000" w:themeColor="text1"/>
        </w:rPr>
        <w:t xml:space="preserve"> The sorority aims to provide assistance and support through established programs in local communities throughout the world; and</w:t>
      </w:r>
    </w:p>
    <w:p w14:paraId="0E885C21"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0431D74"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Whereas, since the founding of the organization, more than two hundred thousand women have joined. The sorority currently has one thousand collegiate and alumnae chapters located in the United States, Canada, Japan, Germany, the Virgin Islands, Bermuda, the Bahamas, Jamaica, and the Republic of Korea; and</w:t>
      </w:r>
    </w:p>
    <w:p w14:paraId="49CDBF36"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52D4CD0"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lastRenderedPageBreak/>
        <w:t>Whereas, the Florence Alumnae Chapter was chartered in 1952 by eleven women and currently has one hundred and ninety</w:t>
      </w:r>
      <w:r w:rsidRPr="00336B74">
        <w:rPr>
          <w:color w:val="000000" w:themeColor="text1"/>
          <w:u w:color="000000" w:themeColor="text1"/>
        </w:rPr>
        <w:noBreakHyphen/>
        <w:t xml:space="preserve">five </w:t>
      </w:r>
      <w:r>
        <w:rPr>
          <w:color w:val="000000" w:themeColor="text1"/>
          <w:u w:color="000000" w:themeColor="text1"/>
        </w:rPr>
        <w:t>members</w:t>
      </w:r>
      <w:r w:rsidRPr="00336B74">
        <w:rPr>
          <w:color w:val="000000" w:themeColor="text1"/>
          <w:u w:color="000000" w:themeColor="text1"/>
        </w:rPr>
        <w:t>; and</w:t>
      </w:r>
    </w:p>
    <w:p w14:paraId="65E8AB5D"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030CE4"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Whereas, the sorority’s major programs are based upon its Five</w:t>
      </w:r>
      <w:r w:rsidRPr="00336B74">
        <w:rPr>
          <w:color w:val="000000" w:themeColor="text1"/>
          <w:u w:color="000000" w:themeColor="text1"/>
        </w:rPr>
        <w:noBreakHyphen/>
        <w:t xml:space="preserve">Point Programmatic Thrust. </w:t>
      </w:r>
      <w:r>
        <w:rPr>
          <w:color w:val="000000" w:themeColor="text1"/>
          <w:u w:color="000000" w:themeColor="text1"/>
        </w:rPr>
        <w:t xml:space="preserve"> </w:t>
      </w:r>
      <w:r w:rsidRPr="00336B74">
        <w:rPr>
          <w:color w:val="000000" w:themeColor="text1"/>
          <w:u w:color="000000" w:themeColor="text1"/>
        </w:rPr>
        <w:t>More than ten thousand members typically attend its biennial national conventions, and each of its seven regional conferences typically hosts thousands of members. At its recent fifty</w:t>
      </w:r>
      <w:r w:rsidRPr="00336B74">
        <w:rPr>
          <w:color w:val="000000" w:themeColor="text1"/>
          <w:u w:color="000000" w:themeColor="text1"/>
        </w:rPr>
        <w:noBreakHyphen/>
        <w:t>first national convention held in the District of Columbia, more than thirty</w:t>
      </w:r>
      <w:r w:rsidRPr="00336B74">
        <w:rPr>
          <w:color w:val="000000" w:themeColor="text1"/>
          <w:u w:color="000000" w:themeColor="text1"/>
        </w:rPr>
        <w:noBreakHyphen/>
        <w:t>eight thousand members registered and attended; and</w:t>
      </w:r>
    </w:p>
    <w:p w14:paraId="52125534"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5B8595" w14:textId="4EAA30FB"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 xml:space="preserve">Whereas, more than one hundred nine years after its founding, today’s members follow in the footsteps of their </w:t>
      </w:r>
      <w:r>
        <w:rPr>
          <w:color w:val="000000" w:themeColor="text1"/>
          <w:u w:color="000000" w:themeColor="text1"/>
        </w:rPr>
        <w:t>f</w:t>
      </w:r>
      <w:r w:rsidRPr="00336B74">
        <w:rPr>
          <w:color w:val="000000" w:themeColor="text1"/>
          <w:u w:color="000000" w:themeColor="text1"/>
        </w:rPr>
        <w:t>ounders and remain at the forefront of action as a voice for those in need around the world</w:t>
      </w:r>
      <w:r>
        <w:rPr>
          <w:color w:val="000000" w:themeColor="text1"/>
          <w:u w:color="000000" w:themeColor="text1"/>
        </w:rPr>
        <w:t>,</w:t>
      </w:r>
      <w:r w:rsidRPr="00336B74">
        <w:rPr>
          <w:color w:val="000000" w:themeColor="text1"/>
          <w:u w:color="000000" w:themeColor="text1"/>
        </w:rPr>
        <w:t xml:space="preserve"> and </w:t>
      </w:r>
      <w:r>
        <w:rPr>
          <w:color w:val="000000" w:themeColor="text1"/>
          <w:u w:color="000000" w:themeColor="text1"/>
        </w:rPr>
        <w:t>the</w:t>
      </w:r>
      <w:r w:rsidRPr="00336B74">
        <w:rPr>
          <w:color w:val="000000" w:themeColor="text1"/>
          <w:u w:color="000000" w:themeColor="text1"/>
        </w:rPr>
        <w:t xml:space="preserve"> Florence Alumnae Chapter</w:t>
      </w:r>
      <w:r>
        <w:rPr>
          <w:color w:val="000000" w:themeColor="text1"/>
          <w:u w:color="000000" w:themeColor="text1"/>
        </w:rPr>
        <w:t xml:space="preserve"> focuses </w:t>
      </w:r>
      <w:r w:rsidR="002C2232">
        <w:rPr>
          <w:color w:val="000000" w:themeColor="text1"/>
          <w:u w:color="000000" w:themeColor="text1"/>
        </w:rPr>
        <w:t>o</w:t>
      </w:r>
      <w:r>
        <w:rPr>
          <w:color w:val="000000" w:themeColor="text1"/>
          <w:u w:color="000000" w:themeColor="text1"/>
        </w:rPr>
        <w:t xml:space="preserve">n needs in </w:t>
      </w:r>
      <w:r w:rsidRPr="00336B74">
        <w:rPr>
          <w:color w:val="000000" w:themeColor="text1"/>
          <w:u w:color="000000" w:themeColor="text1"/>
        </w:rPr>
        <w:t>Florence County; and</w:t>
      </w:r>
    </w:p>
    <w:p w14:paraId="662068DD"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63C7EC"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 xml:space="preserve">Whereas, </w:t>
      </w:r>
      <w:r>
        <w:rPr>
          <w:color w:val="000000" w:themeColor="text1"/>
          <w:u w:color="000000" w:themeColor="text1"/>
        </w:rPr>
        <w:t>t</w:t>
      </w:r>
      <w:r w:rsidRPr="00336B74">
        <w:rPr>
          <w:color w:val="000000" w:themeColor="text1"/>
          <w:u w:color="000000" w:themeColor="text1"/>
        </w:rPr>
        <w:t xml:space="preserve">he Florence Alumnae Chapter’s 2022 theme for this momentous </w:t>
      </w:r>
      <w:r>
        <w:rPr>
          <w:color w:val="000000" w:themeColor="text1"/>
          <w:u w:color="000000" w:themeColor="text1"/>
        </w:rPr>
        <w:t>seventieth</w:t>
      </w:r>
      <w:r w:rsidRPr="00336B74">
        <w:rPr>
          <w:color w:val="000000" w:themeColor="text1"/>
          <w:u w:color="000000" w:themeColor="text1"/>
        </w:rPr>
        <w:t xml:space="preserve"> anniversary celebration is No Pressure...Just Diamonds Shining Through 70 Years of Sisterhood and Service; and</w:t>
      </w:r>
    </w:p>
    <w:p w14:paraId="02F94FDA"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1790AA1" w14:textId="77777777" w:rsidR="00BB3772"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6B74">
        <w:rPr>
          <w:color w:val="000000" w:themeColor="text1"/>
          <w:u w:color="000000" w:themeColor="text1"/>
        </w:rPr>
        <w:t xml:space="preserve">Whereas, the members of the South Carolina House </w:t>
      </w:r>
      <w:r>
        <w:t xml:space="preserve">of Representatives </w:t>
      </w:r>
      <w:r w:rsidRPr="00336B74">
        <w:rPr>
          <w:color w:val="000000" w:themeColor="text1"/>
          <w:u w:color="000000" w:themeColor="text1"/>
        </w:rPr>
        <w:t xml:space="preserve">greatly appreciate the dedicated service of </w:t>
      </w:r>
      <w:r>
        <w:rPr>
          <w:color w:val="000000" w:themeColor="text1"/>
          <w:u w:color="000000" w:themeColor="text1"/>
        </w:rPr>
        <w:t>t</w:t>
      </w:r>
      <w:r w:rsidRPr="00336B74">
        <w:rPr>
          <w:color w:val="000000" w:themeColor="text1"/>
          <w:u w:color="000000" w:themeColor="text1"/>
        </w:rPr>
        <w:t>he Florence Alumnae Chapter of Delta Sigma Theta Sorority, Inc.</w:t>
      </w:r>
      <w:r>
        <w:rPr>
          <w:color w:val="000000" w:themeColor="text1"/>
          <w:u w:color="000000" w:themeColor="text1"/>
        </w:rPr>
        <w:t>,</w:t>
      </w:r>
      <w:r w:rsidRPr="00336B74">
        <w:rPr>
          <w:color w:val="000000" w:themeColor="text1"/>
          <w:u w:color="000000" w:themeColor="text1"/>
        </w:rPr>
        <w:t xml:space="preserve"> to its local communities, the City of Florence, the State of South Carolina, and the United States of America</w:t>
      </w:r>
      <w:r w:rsidR="00BB3772">
        <w:t>.  Now, therefore,</w:t>
      </w:r>
    </w:p>
    <w:p w14:paraId="0B999152" w14:textId="77777777" w:rsidR="00BB3772" w:rsidRDefault="00BB3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689E34" w14:textId="77777777" w:rsidR="00BB3772" w:rsidRDefault="00BB3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189F932" w14:textId="77777777" w:rsidR="00BB3772" w:rsidRDefault="00BB3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29D7DE" w14:textId="77777777" w:rsidR="001137BF" w:rsidRPr="00336B74" w:rsidRDefault="00BB3772"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137BF">
        <w:t xml:space="preserve"> </w:t>
      </w:r>
      <w:r w:rsidR="001137BF" w:rsidRPr="00336B74">
        <w:rPr>
          <w:color w:val="000000" w:themeColor="text1"/>
          <w:u w:color="000000" w:themeColor="text1"/>
        </w:rPr>
        <w:t xml:space="preserve">the members of the South Carolina House of Representatives, by this resolution, honor and recognize </w:t>
      </w:r>
      <w:r w:rsidR="001137BF">
        <w:rPr>
          <w:color w:val="000000" w:themeColor="text1"/>
          <w:u w:color="000000" w:themeColor="text1"/>
        </w:rPr>
        <w:t>t</w:t>
      </w:r>
      <w:r w:rsidR="001137BF" w:rsidRPr="00336B74">
        <w:rPr>
          <w:color w:val="000000" w:themeColor="text1"/>
          <w:u w:color="000000" w:themeColor="text1"/>
        </w:rPr>
        <w:t xml:space="preserve">he </w:t>
      </w:r>
      <w:r w:rsidR="001137BF">
        <w:rPr>
          <w:color w:val="000000" w:themeColor="text1"/>
          <w:u w:color="000000" w:themeColor="text1"/>
        </w:rPr>
        <w:t xml:space="preserve">sisters of the </w:t>
      </w:r>
      <w:r w:rsidR="001137BF" w:rsidRPr="00336B74">
        <w:rPr>
          <w:color w:val="000000" w:themeColor="text1"/>
          <w:u w:color="000000" w:themeColor="text1"/>
        </w:rPr>
        <w:t>Florence County Alumnae Chapter of Delta Sigma Theta Sorority, Inc</w:t>
      </w:r>
      <w:r w:rsidR="001137BF">
        <w:rPr>
          <w:color w:val="000000" w:themeColor="text1"/>
          <w:u w:color="000000" w:themeColor="text1"/>
        </w:rPr>
        <w:t>orporated,</w:t>
      </w:r>
      <w:r w:rsidR="001137BF" w:rsidRPr="00336B74">
        <w:rPr>
          <w:color w:val="000000" w:themeColor="text1"/>
          <w:u w:color="000000" w:themeColor="text1"/>
        </w:rPr>
        <w:t xml:space="preserve"> upon the occasion of their </w:t>
      </w:r>
      <w:r w:rsidR="001137BF">
        <w:rPr>
          <w:color w:val="000000" w:themeColor="text1"/>
          <w:u w:color="000000" w:themeColor="text1"/>
        </w:rPr>
        <w:t>seventie</w:t>
      </w:r>
      <w:r w:rsidR="001137BF" w:rsidRPr="00336B74">
        <w:rPr>
          <w:color w:val="000000" w:themeColor="text1"/>
          <w:u w:color="000000" w:themeColor="text1"/>
        </w:rPr>
        <w:t>th anniversary.</w:t>
      </w:r>
    </w:p>
    <w:p w14:paraId="214B3E49"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A139CE" w14:textId="77777777" w:rsidR="00BB3772"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6B74">
        <w:rPr>
          <w:color w:val="000000" w:themeColor="text1"/>
          <w:u w:color="000000" w:themeColor="text1"/>
        </w:rPr>
        <w:t xml:space="preserve">Be it further resolved that a copy of this resolution be presented to </w:t>
      </w:r>
      <w:r>
        <w:rPr>
          <w:color w:val="000000" w:themeColor="text1"/>
          <w:u w:color="000000" w:themeColor="text1"/>
        </w:rPr>
        <w:t>t</w:t>
      </w:r>
      <w:r w:rsidRPr="00336B74">
        <w:rPr>
          <w:color w:val="000000" w:themeColor="text1"/>
          <w:u w:color="000000" w:themeColor="text1"/>
        </w:rPr>
        <w:t>he Florence County Alumnae Chapter of Delta Sigma Theta Sorority, Inc</w:t>
      </w:r>
      <w:r>
        <w:rPr>
          <w:color w:val="000000" w:themeColor="text1"/>
          <w:u w:color="000000" w:themeColor="text1"/>
        </w:rPr>
        <w:t>orporated</w:t>
      </w:r>
      <w:r w:rsidRPr="00336B74">
        <w:rPr>
          <w:color w:val="000000" w:themeColor="text1"/>
          <w:u w:color="000000" w:themeColor="text1"/>
        </w:rPr>
        <w:t>.</w:t>
      </w:r>
    </w:p>
    <w:p w14:paraId="19662E5F" w14:textId="08104683" w:rsidR="00AE489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1CE0B4F3" w14:textId="77777777" w:rsidR="00CC1E9F" w:rsidRDefault="00CC1E9F" w:rsidP="00CC1E9F">
      <w:pPr>
        <w:suppressAutoHyphens/>
      </w:pPr>
    </w:p>
    <w:sectPr w:rsidR="00CC1E9F" w:rsidSect="00CC1E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4B2BD" w14:textId="77777777" w:rsidR="00BB3772" w:rsidRDefault="00BB3772" w:rsidP="009F0C77">
      <w:r>
        <w:separator/>
      </w:r>
    </w:p>
  </w:endnote>
  <w:endnote w:type="continuationSeparator" w:id="0">
    <w:p w14:paraId="7C0DBD22" w14:textId="77777777" w:rsidR="00BB3772" w:rsidRDefault="00BB37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7FF155-5940-4865-B1D1-C3A3861E68E8}"/>
    <w:embedBold r:id="rId2" w:fontKey="{95C090F4-98F9-480C-99A5-EE4B9CDE16B0}"/>
  </w:font>
  <w:font w:name="Calibri">
    <w:panose1 w:val="020F0502020204030204"/>
    <w:charset w:val="00"/>
    <w:family w:val="swiss"/>
    <w:pitch w:val="variable"/>
    <w:sig w:usb0="E4002EFF" w:usb1="C000247B" w:usb2="00000009" w:usb3="00000000" w:csb0="000001FF" w:csb1="00000000"/>
    <w:embedRegular r:id="rId3" w:fontKey="{16914C10-AB4D-4F91-AA77-5F9EF525FA16}"/>
  </w:font>
  <w:font w:name="Segoe UI">
    <w:panose1 w:val="020B0502040204020203"/>
    <w:charset w:val="00"/>
    <w:family w:val="swiss"/>
    <w:pitch w:val="variable"/>
    <w:sig w:usb0="E4002EFF" w:usb1="C000E47F" w:usb2="00000009" w:usb3="00000000" w:csb0="000001FF" w:csb1="00000000"/>
    <w:embedRegular r:id="rId4" w:fontKey="{7E4202BD-FEDF-46B3-AE08-6244D853F6C2}"/>
  </w:font>
  <w:font w:name="Cambria">
    <w:panose1 w:val="02040503050406030204"/>
    <w:charset w:val="00"/>
    <w:family w:val="roman"/>
    <w:pitch w:val="variable"/>
    <w:sig w:usb0="E00006FF" w:usb1="420024FF" w:usb2="02000000" w:usb3="00000000" w:csb0="0000019F" w:csb1="00000000"/>
    <w:embedRegular r:id="rId5" w:fontKey="{4535C0A0-7485-4C36-957A-77DCF8B266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23BE7" w14:textId="2D184E67" w:rsidR="00AE489B" w:rsidRPr="00CC1E9F" w:rsidRDefault="00CC1E9F" w:rsidP="00CC1E9F">
    <w:pPr>
      <w:pStyle w:val="Footer"/>
      <w:tabs>
        <w:tab w:val="clear" w:pos="4680"/>
        <w:tab w:val="clear" w:pos="9360"/>
        <w:tab w:val="center" w:pos="2995"/>
      </w:tabs>
      <w:spacing w:before="120"/>
    </w:pPr>
    <w:r>
      <w:t>[5295]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A1005" w14:textId="77777777" w:rsidR="00BB3772" w:rsidRDefault="00BB3772" w:rsidP="009F0C77">
      <w:r>
        <w:separator/>
      </w:r>
    </w:p>
  </w:footnote>
  <w:footnote w:type="continuationSeparator" w:id="0">
    <w:p w14:paraId="57BEB3BD" w14:textId="77777777" w:rsidR="00BB3772" w:rsidRDefault="00BB37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44ZW22"/>
    <w:docVar w:name="CoverBillType" w:val="r"/>
    <w:docVar w:name="DocPath" w:val="L:\Council\bills\GM\24744ZW22.DOCX"/>
    <w:docVar w:name="dvBillNumber" w:val="5295"/>
    <w:docVar w:name="dvBillNumberPrefix" w:val="H. "/>
    <w:docVar w:name="dvOriginalBody" w:val="House"/>
    <w:docVar w:name="dvSteno" w:val="GM"/>
    <w:docVar w:name="NameofBody" w:val="h"/>
    <w:docVar w:name="vGroup2" w:val="Council"/>
  </w:docVars>
  <w:rsids>
    <w:rsidRoot w:val="00BB3772"/>
    <w:rsid w:val="00011869"/>
    <w:rsid w:val="00015CD6"/>
    <w:rsid w:val="000E0100"/>
    <w:rsid w:val="000E1785"/>
    <w:rsid w:val="000F40FA"/>
    <w:rsid w:val="000F4CDC"/>
    <w:rsid w:val="001035F1"/>
    <w:rsid w:val="0010776B"/>
    <w:rsid w:val="001137BF"/>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223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0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89B"/>
    <w:rsid w:val="00B412D4"/>
    <w:rsid w:val="00B64FFF"/>
    <w:rsid w:val="00BB3772"/>
    <w:rsid w:val="00BE3C22"/>
    <w:rsid w:val="00C0345E"/>
    <w:rsid w:val="00C200A7"/>
    <w:rsid w:val="00C21ABE"/>
    <w:rsid w:val="00C31C95"/>
    <w:rsid w:val="00C3483A"/>
    <w:rsid w:val="00C74E9D"/>
    <w:rsid w:val="00C826DD"/>
    <w:rsid w:val="00C82FD3"/>
    <w:rsid w:val="00C92819"/>
    <w:rsid w:val="00CC1E9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E84A9"/>
  <w15:docId w15:val="{5F4929B0-5451-4449-A379-6D27E1363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37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7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1111C-D5F3-4C90-992F-8D7D43657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2735</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5295 Text of Previous Version (Apr. 27, 2022) - South Carolina Legislature Online</dc:title>
  <dc:creator>Gail Moore</dc:creator>
  <cp:lastModifiedBy>S Wilson</cp:lastModifiedBy>
  <cp:revision>2</cp:revision>
  <cp:lastPrinted>2022-04-20T21:35:00Z</cp:lastPrinted>
  <dcterms:created xsi:type="dcterms:W3CDTF">2022-04-27T15:37:00Z</dcterms:created>
  <dcterms:modified xsi:type="dcterms:W3CDTF">2022-04-27T15:37:00Z</dcterms:modified>
</cp:coreProperties>
</file>