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49C" w:rsidRDefault="004514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BF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ERECT APPROPRIATE MARKERS OR SIGNS IN ORANGEBURG COUNTY ALONG UNITED STATES HIGHWAY 301 AT ITS INTERSECTION WITH INTERSTATE HIGHWAY 26 AND ALONG UNITED STATES HIGHWAY 601 AT ITS INTERSECTION WITH INTERSTATE HIGHWAY 26 CONTAINING THE WORDS “SOUTH CAROLINA STATE UNIVERSITY BULLDOGS </w:t>
      </w:r>
      <w:r w:rsidR="00673BE5">
        <w:t xml:space="preserve">2021 </w:t>
      </w:r>
      <w:r>
        <w:t>HISTORICALLY BLACK COLLEGES AND UNIVERSITIES NATIONAL FOOTBALL CHAMPIONS”.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146" w:rsidRDefault="00673BE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w:t>
      </w:r>
      <w:r w:rsidR="00556146">
        <w:t xml:space="preserve"> is pleased to learn that the members of the </w:t>
      </w:r>
      <w:r w:rsidR="00556146">
        <w:rPr>
          <w:color w:val="000000" w:themeColor="text1"/>
          <w:u w:color="000000" w:themeColor="text1"/>
        </w:rPr>
        <w:t xml:space="preserve">South Carolina </w:t>
      </w:r>
      <w:r w:rsidR="00556146" w:rsidRPr="001A437A">
        <w:t xml:space="preserve">State </w:t>
      </w:r>
      <w:r w:rsidR="00556146">
        <w:t xml:space="preserve">(SC State) </w:t>
      </w:r>
      <w:r w:rsidR="00556146" w:rsidRPr="001A437A">
        <w:t>University</w:t>
      </w:r>
      <w:r w:rsidR="00556146">
        <w:t xml:space="preserve"> football team </w:t>
      </w:r>
      <w:r w:rsidR="00556146">
        <w:rPr>
          <w:color w:val="000000" w:themeColor="text1"/>
          <w:u w:color="000000" w:themeColor="text1"/>
        </w:rPr>
        <w:t xml:space="preserve">of Orangeburg County </w:t>
      </w:r>
      <w:r w:rsidR="00556146">
        <w:t xml:space="preserve">captured the </w:t>
      </w:r>
      <w:r w:rsidR="00556146">
        <w:rPr>
          <w:color w:val="000000" w:themeColor="text1"/>
          <w:u w:color="000000" w:themeColor="text1"/>
        </w:rPr>
        <w:t xml:space="preserve">Historically Black Colleges and Universities (HBCU) </w:t>
      </w:r>
      <w:r w:rsidR="00556146">
        <w:t xml:space="preserve">national title </w:t>
      </w:r>
      <w:r w:rsidR="00556146">
        <w:rPr>
          <w:color w:val="000000" w:themeColor="text1"/>
          <w:u w:color="000000" w:themeColor="text1"/>
        </w:rPr>
        <w:t>a</w:t>
      </w:r>
      <w:r w:rsidR="00556146">
        <w:t xml:space="preserve">t the </w:t>
      </w:r>
      <w:r w:rsidR="00556146" w:rsidRPr="00916EE9">
        <w:rPr>
          <w:color w:val="000000" w:themeColor="text1"/>
          <w:u w:color="000000" w:themeColor="text1"/>
        </w:rPr>
        <w:t>Celebration Bowl</w:t>
      </w:r>
      <w:r w:rsidR="00556146">
        <w:t xml:space="preserve"> held in Atlanta on Saturday, December 17, 2021</w:t>
      </w:r>
      <w:r w:rsidR="00B8010A">
        <w:t>,</w:t>
      </w:r>
      <w:r w:rsidR="00556146">
        <w:t xml:space="preserve"> and finished number one in the </w:t>
      </w:r>
      <w:r w:rsidR="00556146" w:rsidRPr="00916EE9">
        <w:rPr>
          <w:color w:val="000000" w:themeColor="text1"/>
          <w:u w:color="000000" w:themeColor="text1"/>
        </w:rPr>
        <w:t>Boxtorow Coaches Poll</w:t>
      </w:r>
      <w:r w:rsidR="00556146">
        <w:t>; and</w:t>
      </w: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cheers of their exuberant fans, the SC State Bulldogs defeated a fine, competitive Jackson State team 31</w:t>
      </w:r>
      <w:r w:rsidR="00274FC7">
        <w:noBreakHyphen/>
      </w:r>
      <w:r>
        <w:t>10; and</w:t>
      </w: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SC </w:t>
      </w:r>
      <w:r w:rsidRPr="00916EE9">
        <w:rPr>
          <w:color w:val="000000" w:themeColor="text1"/>
          <w:u w:color="000000" w:themeColor="text1"/>
        </w:rPr>
        <w:t>State went undefeated in conference play on its way to the MEAC championship</w:t>
      </w:r>
      <w:r>
        <w:rPr>
          <w:color w:val="000000" w:themeColor="text1"/>
          <w:u w:color="000000" w:themeColor="text1"/>
        </w:rPr>
        <w:t>.  T</w:t>
      </w:r>
      <w:r w:rsidRPr="00916EE9">
        <w:rPr>
          <w:color w:val="000000" w:themeColor="text1"/>
          <w:u w:color="000000" w:themeColor="text1"/>
        </w:rPr>
        <w:t xml:space="preserve">he last time </w:t>
      </w:r>
      <w:r>
        <w:rPr>
          <w:color w:val="000000" w:themeColor="text1"/>
          <w:u w:color="000000" w:themeColor="text1"/>
        </w:rPr>
        <w:t>SC</w:t>
      </w:r>
      <w:r w:rsidRPr="00916EE9">
        <w:rPr>
          <w:color w:val="000000" w:themeColor="text1"/>
          <w:u w:color="000000" w:themeColor="text1"/>
        </w:rPr>
        <w:t xml:space="preserve"> State won an HBCU national </w:t>
      </w:r>
      <w:r>
        <w:rPr>
          <w:color w:val="000000" w:themeColor="text1"/>
          <w:u w:color="000000" w:themeColor="text1"/>
        </w:rPr>
        <w:t xml:space="preserve">football </w:t>
      </w:r>
      <w:r w:rsidRPr="00916EE9">
        <w:rPr>
          <w:color w:val="000000" w:themeColor="text1"/>
          <w:u w:color="000000" w:themeColor="text1"/>
        </w:rPr>
        <w:t>championship was 2009</w:t>
      </w:r>
      <w:r>
        <w:rPr>
          <w:color w:val="000000" w:themeColor="text1"/>
          <w:u w:color="000000" w:themeColor="text1"/>
        </w:rPr>
        <w:t>, claiming two of the twelve titles in the history of the championship; and</w:t>
      </w: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916EE9">
        <w:rPr>
          <w:color w:val="000000" w:themeColor="text1"/>
          <w:u w:color="000000" w:themeColor="text1"/>
        </w:rPr>
        <w:t xml:space="preserve">in its </w:t>
      </w:r>
      <w:r>
        <w:rPr>
          <w:color w:val="000000" w:themeColor="text1"/>
          <w:u w:color="000000" w:themeColor="text1"/>
        </w:rPr>
        <w:t>twelf</w:t>
      </w:r>
      <w:r w:rsidRPr="00916EE9">
        <w:rPr>
          <w:color w:val="000000" w:themeColor="text1"/>
          <w:u w:color="000000" w:themeColor="text1"/>
        </w:rPr>
        <w:t>th year</w:t>
      </w:r>
      <w:r>
        <w:rPr>
          <w:color w:val="000000" w:themeColor="text1"/>
          <w:u w:color="000000" w:themeColor="text1"/>
        </w:rPr>
        <w:t>,</w:t>
      </w:r>
      <w:r w:rsidRPr="00916EE9">
        <w:rPr>
          <w:color w:val="000000" w:themeColor="text1"/>
          <w:u w:color="000000" w:themeColor="text1"/>
        </w:rPr>
        <w:t xml:space="preserve"> </w:t>
      </w:r>
      <w:r>
        <w:rPr>
          <w:color w:val="000000" w:themeColor="text1"/>
          <w:u w:color="000000" w:themeColor="text1"/>
        </w:rPr>
        <w:t>t</w:t>
      </w:r>
      <w:r w:rsidRPr="00916EE9">
        <w:rPr>
          <w:color w:val="000000" w:themeColor="text1"/>
          <w:u w:color="000000" w:themeColor="text1"/>
        </w:rPr>
        <w:t>he coaches</w:t>
      </w:r>
      <w:r w:rsidR="00274FC7">
        <w:rPr>
          <w:color w:val="000000" w:themeColor="text1"/>
          <w:u w:color="000000" w:themeColor="text1"/>
        </w:rPr>
        <w:t>’</w:t>
      </w:r>
      <w:r w:rsidRPr="00916EE9">
        <w:rPr>
          <w:color w:val="000000" w:themeColor="text1"/>
          <w:u w:color="000000" w:themeColor="text1"/>
        </w:rPr>
        <w:t xml:space="preserve"> poll is voted on by the HBCU Football Championship Subdivision coaches</w:t>
      </w:r>
      <w:r>
        <w:rPr>
          <w:color w:val="000000" w:themeColor="text1"/>
          <w:u w:color="000000" w:themeColor="text1"/>
        </w:rPr>
        <w:t>; and</w:t>
      </w: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Pr="009633DB">
        <w:rPr>
          <w:color w:val="000000" w:themeColor="text1"/>
          <w:u w:color="000000" w:themeColor="text1"/>
        </w:rPr>
        <w:t xml:space="preserve">strength, expertise, </w:t>
      </w:r>
      <w:r>
        <w:rPr>
          <w:color w:val="000000" w:themeColor="text1"/>
          <w:u w:color="000000" w:themeColor="text1"/>
        </w:rPr>
        <w:t xml:space="preserve">and tenacity, Head Coach </w:t>
      </w:r>
      <w:r w:rsidRPr="00916EE9">
        <w:rPr>
          <w:color w:val="000000" w:themeColor="text1"/>
          <w:u w:color="000000" w:themeColor="text1"/>
        </w:rPr>
        <w:t>Buddy Pough</w:t>
      </w:r>
      <w:r w:rsidRPr="00E542AE">
        <w:rPr>
          <w:color w:val="000000" w:themeColor="text1"/>
          <w:u w:color="000000" w:themeColor="text1"/>
        </w:rPr>
        <w:t xml:space="preserve"> </w:t>
      </w:r>
      <w:r>
        <w:rPr>
          <w:color w:val="000000" w:themeColor="text1"/>
          <w:u w:color="000000" w:themeColor="text1"/>
        </w:rPr>
        <w:t>at SC State for two decades, along with</w:t>
      </w:r>
      <w:r w:rsidRPr="00E542AE">
        <w:rPr>
          <w:color w:val="000000" w:themeColor="text1"/>
          <w:u w:color="000000" w:themeColor="text1"/>
        </w:rPr>
        <w:t xml:space="preserve"> </w:t>
      </w:r>
      <w:r>
        <w:rPr>
          <w:color w:val="000000" w:themeColor="text1"/>
          <w:u w:color="000000" w:themeColor="text1"/>
        </w:rPr>
        <w:t xml:space="preserve">his skilled coaching staff, maximized his athletic ability and training </w:t>
      </w:r>
      <w:r>
        <w:rPr>
          <w:color w:val="000000" w:themeColor="text1"/>
          <w:u w:color="000000" w:themeColor="text1"/>
        </w:rPr>
        <w:lastRenderedPageBreak/>
        <w:t>to forge a championship</w:t>
      </w:r>
      <w:r w:rsidR="00274FC7">
        <w:rPr>
          <w:color w:val="000000" w:themeColor="text1"/>
          <w:u w:color="000000" w:themeColor="text1"/>
        </w:rPr>
        <w:noBreakHyphen/>
      </w:r>
      <w:r>
        <w:rPr>
          <w:color w:val="000000" w:themeColor="text1"/>
          <w:u w:color="000000" w:themeColor="text1"/>
        </w:rPr>
        <w:t>caliber team and teach these athletes lessons that will prove invaluable through life both on and off the gridiron; and</w:t>
      </w: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 xml:space="preserve">the General Assembly values the pride and recognition that </w:t>
      </w:r>
      <w:r w:rsidRPr="00E542AE">
        <w:rPr>
          <w:color w:val="000000" w:themeColor="text1"/>
          <w:u w:color="000000" w:themeColor="text1"/>
        </w:rPr>
        <w:t>the</w:t>
      </w:r>
      <w:r>
        <w:rPr>
          <w:color w:val="000000" w:themeColor="text1"/>
          <w:u w:color="000000" w:themeColor="text1"/>
        </w:rPr>
        <w:t xml:space="preserve"> SC State football players have brought to their university and to our great State, </w:t>
      </w:r>
      <w:r w:rsidRPr="00E542AE">
        <w:rPr>
          <w:color w:val="000000" w:themeColor="text1"/>
          <w:u w:color="000000" w:themeColor="text1"/>
        </w:rPr>
        <w:t>and</w:t>
      </w:r>
      <w:r>
        <w:rPr>
          <w:color w:val="000000" w:themeColor="text1"/>
          <w:u w:color="000000" w:themeColor="text1"/>
        </w:rPr>
        <w:t xml:space="preserve"> the members look to hear of their continued accomplishments in the days ahead; and</w:t>
      </w:r>
    </w:p>
    <w:p w:rsidR="00556146"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1BF5" w:rsidRDefault="00556146"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erect appropriate markers along United States Highway</w:t>
      </w:r>
      <w:r w:rsidR="00673BE5">
        <w:rPr>
          <w:color w:val="000000" w:themeColor="text1"/>
          <w:u w:color="000000" w:themeColor="text1"/>
        </w:rPr>
        <w:t>s</w:t>
      </w:r>
      <w:r>
        <w:rPr>
          <w:color w:val="000000" w:themeColor="text1"/>
          <w:u w:color="000000" w:themeColor="text1"/>
        </w:rPr>
        <w:t xml:space="preserve"> 301 and 601 that proclaim this great athletic achievement.</w:t>
      </w:r>
      <w:r w:rsidR="00D61BF5">
        <w:t xml:space="preserve">  Now, therefore, </w:t>
      </w:r>
    </w:p>
    <w:p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56146">
        <w:t xml:space="preserve"> the members of the General Assembly, by this resolution, request the Department of Transportation erect appropriate markers or signs in Orangeburg County along United States Highway 301 at its intersection with Interstate Highway 26 and along United States Highway 601 at its intersection with Interstate Highway 26 containing the words “South Carolina State University Bulldogs </w:t>
      </w:r>
      <w:r w:rsidR="00673BE5">
        <w:t xml:space="preserve">2021 </w:t>
      </w:r>
      <w:r w:rsidR="00556146">
        <w:t>Historically Black Colleges and Universities National Football Champions”.</w:t>
      </w:r>
    </w:p>
    <w:p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BF5" w:rsidRDefault="00D6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56146">
        <w:t>forward</w:t>
      </w:r>
      <w:r>
        <w:t>ed to</w:t>
      </w:r>
      <w:r w:rsidR="00556146">
        <w:t xml:space="preserve"> the Department of Transportation.</w:t>
      </w:r>
    </w:p>
    <w:p w:rsidR="00473460" w:rsidRDefault="00274F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149C" w:rsidRDefault="0045149C" w:rsidP="0045149C">
      <w:pPr>
        <w:suppressAutoHyphens/>
      </w:pPr>
    </w:p>
    <w:sectPr w:rsidR="0045149C" w:rsidSect="004514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BF5" w:rsidRDefault="00D61BF5" w:rsidP="009F0C77">
      <w:r>
        <w:separator/>
      </w:r>
    </w:p>
  </w:endnote>
  <w:endnote w:type="continuationSeparator" w:id="0">
    <w:p w:rsidR="00D61BF5" w:rsidRDefault="00D61B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3FF493-C142-4385-8EDC-2A999CE3E27F}"/>
    <w:embedBold r:id="rId2" w:fontKey="{8A8F134B-87B0-49C4-9035-5B703E0830BC}"/>
  </w:font>
  <w:font w:name="Calibri">
    <w:panose1 w:val="020F0502020204030204"/>
    <w:charset w:val="00"/>
    <w:family w:val="swiss"/>
    <w:pitch w:val="variable"/>
    <w:sig w:usb0="E4002EFF" w:usb1="C000247B" w:usb2="00000009" w:usb3="00000000" w:csb0="000001FF" w:csb1="00000000"/>
    <w:embedRegular r:id="rId3" w:fontKey="{F0007FAE-7604-411D-AEFE-4F20E5FAD555}"/>
  </w:font>
  <w:font w:name="Segoe UI">
    <w:panose1 w:val="020B0502040204020203"/>
    <w:charset w:val="00"/>
    <w:family w:val="swiss"/>
    <w:pitch w:val="variable"/>
    <w:sig w:usb0="E4002EFF" w:usb1="C000E47F" w:usb2="00000009" w:usb3="00000000" w:csb0="000001FF" w:csb1="00000000"/>
    <w:embedRegular r:id="rId4" w:fontKey="{2E6DA02B-77A0-492C-8702-696EC4D61539}"/>
  </w:font>
  <w:font w:name="Cambria">
    <w:panose1 w:val="02040503050406030204"/>
    <w:charset w:val="00"/>
    <w:family w:val="roman"/>
    <w:pitch w:val="variable"/>
    <w:sig w:usb0="E00006FF" w:usb1="420024FF" w:usb2="02000000" w:usb3="00000000" w:csb0="0000019F" w:csb1="00000000"/>
    <w:embedRegular r:id="rId5" w:fontKey="{619A48AB-2FDB-4CF3-AC13-9EFEAC170F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8CB" w:rsidRPr="0045149C" w:rsidRDefault="0045149C" w:rsidP="0045149C">
    <w:pPr>
      <w:pStyle w:val="Footer"/>
      <w:tabs>
        <w:tab w:val="clear" w:pos="4680"/>
        <w:tab w:val="clear" w:pos="9360"/>
        <w:tab w:val="center" w:pos="2995"/>
      </w:tabs>
      <w:spacing w:before="120"/>
    </w:pPr>
    <w:r>
      <w:t>[5348]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BF5" w:rsidRDefault="00D61BF5" w:rsidP="009F0C77">
      <w:r>
        <w:separator/>
      </w:r>
    </w:p>
  </w:footnote>
  <w:footnote w:type="continuationSeparator" w:id="0">
    <w:p w:rsidR="00D61BF5" w:rsidRDefault="00D61B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204CM22"/>
    <w:docVar w:name="CoverBillType" w:val="c"/>
    <w:docVar w:name="DocPath" w:val="L:\Council\bills\GT\6204CM22.DOCX"/>
    <w:docVar w:name="dvBillNumber" w:val="5348"/>
    <w:docVar w:name="dvBillNumberPrefix" w:val="H. "/>
    <w:docVar w:name="dvOriginalBody" w:val="House"/>
    <w:docVar w:name="dvSteno" w:val="GT"/>
    <w:docVar w:name="NameofBody" w:val="h"/>
    <w:docVar w:name="vGroup2" w:val="Council"/>
  </w:docVars>
  <w:rsids>
    <w:rsidRoot w:val="00D61BF5"/>
    <w:rsid w:val="00011869"/>
    <w:rsid w:val="00015CD6"/>
    <w:rsid w:val="000E0100"/>
    <w:rsid w:val="000E1785"/>
    <w:rsid w:val="000F40FA"/>
    <w:rsid w:val="001035F1"/>
    <w:rsid w:val="0010776B"/>
    <w:rsid w:val="00133E66"/>
    <w:rsid w:val="001435A3"/>
    <w:rsid w:val="00146ED3"/>
    <w:rsid w:val="00151044"/>
    <w:rsid w:val="001963F9"/>
    <w:rsid w:val="001D08F2"/>
    <w:rsid w:val="001D3A58"/>
    <w:rsid w:val="001D525B"/>
    <w:rsid w:val="001D7F4F"/>
    <w:rsid w:val="00205238"/>
    <w:rsid w:val="002321B6"/>
    <w:rsid w:val="00232912"/>
    <w:rsid w:val="00250967"/>
    <w:rsid w:val="002543C8"/>
    <w:rsid w:val="0025541D"/>
    <w:rsid w:val="00274FC7"/>
    <w:rsid w:val="00284AAE"/>
    <w:rsid w:val="002E5912"/>
    <w:rsid w:val="00301B21"/>
    <w:rsid w:val="003123AD"/>
    <w:rsid w:val="00325348"/>
    <w:rsid w:val="0032732C"/>
    <w:rsid w:val="00336AD0"/>
    <w:rsid w:val="0037079A"/>
    <w:rsid w:val="003C4DAB"/>
    <w:rsid w:val="003D01E8"/>
    <w:rsid w:val="003E5288"/>
    <w:rsid w:val="003F6D79"/>
    <w:rsid w:val="0041760A"/>
    <w:rsid w:val="00417C01"/>
    <w:rsid w:val="004403BD"/>
    <w:rsid w:val="0045149C"/>
    <w:rsid w:val="00461441"/>
    <w:rsid w:val="00473460"/>
    <w:rsid w:val="004809EE"/>
    <w:rsid w:val="004E7D54"/>
    <w:rsid w:val="004F0C9D"/>
    <w:rsid w:val="005273C6"/>
    <w:rsid w:val="00530A69"/>
    <w:rsid w:val="00545593"/>
    <w:rsid w:val="00556146"/>
    <w:rsid w:val="00556EBF"/>
    <w:rsid w:val="00577C6C"/>
    <w:rsid w:val="005A62FE"/>
    <w:rsid w:val="005C2FE2"/>
    <w:rsid w:val="005E2BC9"/>
    <w:rsid w:val="00605102"/>
    <w:rsid w:val="006215AA"/>
    <w:rsid w:val="00673BE5"/>
    <w:rsid w:val="006913C9"/>
    <w:rsid w:val="0069470D"/>
    <w:rsid w:val="006D58AA"/>
    <w:rsid w:val="00734F00"/>
    <w:rsid w:val="00736959"/>
    <w:rsid w:val="00794B93"/>
    <w:rsid w:val="007A70AE"/>
    <w:rsid w:val="007D78C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010A"/>
    <w:rsid w:val="00BE3C22"/>
    <w:rsid w:val="00C0345E"/>
    <w:rsid w:val="00C21ABE"/>
    <w:rsid w:val="00C31C95"/>
    <w:rsid w:val="00C3483A"/>
    <w:rsid w:val="00C74E9D"/>
    <w:rsid w:val="00C826DD"/>
    <w:rsid w:val="00C82FD3"/>
    <w:rsid w:val="00C92819"/>
    <w:rsid w:val="00CC6B7B"/>
    <w:rsid w:val="00CD2089"/>
    <w:rsid w:val="00D61BF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90E6B-92BC-4317-A342-16314F03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0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1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F3659-1E3D-459B-A722-DDF0F9A5F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2293</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5348 Text of Previous Version (May 4, 2022) - South Carolina Legislature Online</dc:title>
  <dc:creator>Gwen Thurmond</dc:creator>
  <cp:lastModifiedBy>S Wilson</cp:lastModifiedBy>
  <cp:revision>2</cp:revision>
  <cp:lastPrinted>2022-05-04T13:26:00Z</cp:lastPrinted>
  <dcterms:created xsi:type="dcterms:W3CDTF">2022-05-04T19:10:00Z</dcterms:created>
  <dcterms:modified xsi:type="dcterms:W3CDTF">2022-05-04T19:10:00Z</dcterms:modified>
</cp:coreProperties>
</file>