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B32485" w14:textId="77777777" w:rsidR="00462422" w:rsidRDefault="00462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120688F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C0C09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A8894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A6C29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838F8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2690E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92AE3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332157" w14:textId="77777777" w:rsidR="0010776B" w:rsidRPr="00325348" w:rsidRDefault="0010776B" w:rsidP="00462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2447">
        <w:rPr>
          <w:b/>
          <w:sz w:val="30"/>
          <w:szCs w:val="30"/>
        </w:rPr>
        <w:t>HOUSE RESOLUTION</w:t>
      </w:r>
    </w:p>
    <w:p w14:paraId="5292F5E0"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EF6219" w14:textId="0DA773A0" w:rsidR="0010776B" w:rsidRDefault="00211A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F4657">
        <w:rPr>
          <w:color w:val="000000" w:themeColor="text1"/>
          <w:u w:color="000000" w:themeColor="text1"/>
        </w:rPr>
        <w:t>TO CONGRATULATE AND RECOGNIZE JAMES RUDY GRAY FOR HIS OUTSTANDING AND EXCEPTIONAL WORK SERVING AS EDITOR AND PRESIDENT OF THE BAPTIST COURIER IN GREENVILLE COUNTY AND TO WISH HIM CONTINUED SUCCESS IN HIS FUTURE ENDEAVORS.</w:t>
      </w:r>
    </w:p>
    <w:p w14:paraId="7C933D1C"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47A4392A" w14:textId="2E9F5FFF" w:rsidR="00211A94" w:rsidRDefault="00211A94" w:rsidP="00211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4657">
        <w:rPr>
          <w:color w:val="000000" w:themeColor="text1"/>
          <w:u w:color="000000" w:themeColor="text1"/>
        </w:rPr>
        <w:t>Whereas, born on July 31, 1953, James Rudy Gray was called into Christian vocational service while a student at the University of South Carolina, prompting him to transfer to Southern Wesleyan; and</w:t>
      </w:r>
    </w:p>
    <w:p w14:paraId="33327AAD" w14:textId="77777777" w:rsidR="00211A94" w:rsidRPr="001F4657" w:rsidRDefault="00211A94" w:rsidP="00211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03AA3B7" w14:textId="2C760CE8" w:rsidR="00211A94" w:rsidRDefault="00211A94" w:rsidP="00211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4657">
        <w:rPr>
          <w:color w:val="000000" w:themeColor="text1"/>
          <w:u w:color="000000" w:themeColor="text1"/>
        </w:rPr>
        <w:t>Whereas, James Rudy Gray began working at the Baptist Courier in November 2012 and assumed the position of editor and president in January 2013</w:t>
      </w:r>
      <w:r w:rsidR="0079134C">
        <w:rPr>
          <w:color w:val="000000" w:themeColor="text1"/>
          <w:u w:color="000000" w:themeColor="text1"/>
        </w:rPr>
        <w:t>. S</w:t>
      </w:r>
      <w:r w:rsidRPr="001F4657">
        <w:rPr>
          <w:color w:val="000000" w:themeColor="text1"/>
          <w:u w:color="000000" w:themeColor="text1"/>
        </w:rPr>
        <w:t>ince 2000, he has been a columnist for “Pulpit Helps” (now “Disciple Magazine</w:t>
      </w:r>
      <w:r w:rsidR="0037613D">
        <w:rPr>
          <w:color w:val="000000" w:themeColor="text1"/>
          <w:u w:color="000000" w:themeColor="text1"/>
        </w:rPr>
        <w:noBreakHyphen/>
      </w:r>
      <w:r w:rsidRPr="001F4657">
        <w:rPr>
          <w:color w:val="000000" w:themeColor="text1"/>
          <w:u w:color="000000" w:themeColor="text1"/>
        </w:rPr>
        <w:t xml:space="preserve"> The Counselor’s Corner”); and</w:t>
      </w:r>
    </w:p>
    <w:p w14:paraId="4CD4F951" w14:textId="77777777" w:rsidR="00211A94" w:rsidRPr="001F4657" w:rsidRDefault="00211A94" w:rsidP="00211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4A78543" w14:textId="7131BF1D" w:rsidR="00211A94" w:rsidRDefault="00211A94" w:rsidP="00211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4657">
        <w:rPr>
          <w:color w:val="000000" w:themeColor="text1"/>
          <w:u w:color="000000" w:themeColor="text1"/>
        </w:rPr>
        <w:t xml:space="preserve">Whereas, he is a charter member of the American Association of Christian Counselors, </w:t>
      </w:r>
      <w:r w:rsidR="00E56EEF">
        <w:rPr>
          <w:color w:val="000000" w:themeColor="text1"/>
          <w:u w:color="000000" w:themeColor="text1"/>
        </w:rPr>
        <w:t xml:space="preserve">a </w:t>
      </w:r>
      <w:r w:rsidRPr="001F4657">
        <w:rPr>
          <w:color w:val="000000" w:themeColor="text1"/>
          <w:u w:color="000000" w:themeColor="text1"/>
        </w:rPr>
        <w:t>counselor referral resource for Focus on the Family</w:t>
      </w:r>
      <w:r w:rsidR="00E56EEF">
        <w:rPr>
          <w:color w:val="000000" w:themeColor="text1"/>
          <w:u w:color="000000" w:themeColor="text1"/>
        </w:rPr>
        <w:t>;</w:t>
      </w:r>
      <w:r w:rsidRPr="001F4657">
        <w:rPr>
          <w:color w:val="000000" w:themeColor="text1"/>
          <w:u w:color="000000" w:themeColor="text1"/>
        </w:rPr>
        <w:t xml:space="preserve"> seminar leader for seminars on marriage, personality, boundaries, and stre</w:t>
      </w:r>
      <w:r w:rsidR="00E56EEF">
        <w:rPr>
          <w:color w:val="000000" w:themeColor="text1"/>
          <w:u w:color="000000" w:themeColor="text1"/>
        </w:rPr>
        <w:t>ss;</w:t>
      </w:r>
      <w:r w:rsidRPr="001F4657">
        <w:rPr>
          <w:color w:val="000000" w:themeColor="text1"/>
          <w:u w:color="000000" w:themeColor="text1"/>
        </w:rPr>
        <w:t xml:space="preserve"> and a certified instructor for “Listening and Loving,” a marriage </w:t>
      </w:r>
      <w:r w:rsidR="00E56EEF">
        <w:rPr>
          <w:color w:val="000000" w:themeColor="text1"/>
          <w:u w:color="000000" w:themeColor="text1"/>
        </w:rPr>
        <w:t xml:space="preserve">and </w:t>
      </w:r>
      <w:r w:rsidRPr="001F4657">
        <w:rPr>
          <w:color w:val="000000" w:themeColor="text1"/>
          <w:u w:color="000000" w:themeColor="text1"/>
        </w:rPr>
        <w:t>wellness program; and</w:t>
      </w:r>
    </w:p>
    <w:p w14:paraId="1202396D" w14:textId="77777777" w:rsidR="00211A94" w:rsidRPr="001F4657" w:rsidRDefault="00211A94" w:rsidP="00211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9B04DC1" w14:textId="35B861D1" w:rsidR="00211A94" w:rsidRDefault="00211A94" w:rsidP="00211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4657">
        <w:rPr>
          <w:color w:val="000000" w:themeColor="text1"/>
          <w:u w:color="000000" w:themeColor="text1"/>
        </w:rPr>
        <w:t>Whereas, James Rudy Gray has authored six books and has served as senior pastor of four South Carolina Baptist Convention churches; and</w:t>
      </w:r>
    </w:p>
    <w:p w14:paraId="7D8D6A2F" w14:textId="77777777" w:rsidR="00211A94" w:rsidRPr="001F4657" w:rsidRDefault="00211A94" w:rsidP="00211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79C47E5" w14:textId="5BA3CD0A" w:rsidR="005E2447" w:rsidRDefault="00211A94" w:rsidP="00211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F4657">
        <w:rPr>
          <w:color w:val="000000" w:themeColor="text1"/>
          <w:u w:color="000000" w:themeColor="text1"/>
        </w:rPr>
        <w:t>Whereas, it is a great pleasure to congratulate and recognize James Rudy Gray for his decades of service to Christian vocational service.</w:t>
      </w:r>
      <w:r w:rsidR="005E2447">
        <w:t xml:space="preserve">  Now, therefore,</w:t>
      </w:r>
    </w:p>
    <w:p w14:paraId="017EE540" w14:textId="77777777" w:rsidR="005E2447" w:rsidRDefault="005E24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2D7F8B" w14:textId="77777777" w:rsidR="005E2447" w:rsidRDefault="005E24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7882F9A5" w14:textId="77777777" w:rsidR="005E2447" w:rsidRDefault="005E24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53BF3A" w14:textId="7DADE7B1" w:rsidR="006809C0" w:rsidRDefault="006809C0" w:rsidP="00680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4DA8">
        <w:rPr>
          <w:color w:val="000000" w:themeColor="text1"/>
          <w:u w:color="000000" w:themeColor="text1"/>
        </w:rPr>
        <w:lastRenderedPageBreak/>
        <w:t>That</w:t>
      </w:r>
      <w:r>
        <w:rPr>
          <w:color w:val="000000" w:themeColor="text1"/>
          <w:u w:color="000000" w:themeColor="text1"/>
        </w:rPr>
        <w:t xml:space="preserve"> </w:t>
      </w:r>
      <w:r>
        <w:rPr>
          <w:color w:val="000000" w:themeColor="text1"/>
        </w:rPr>
        <w:t xml:space="preserve">the members of the South Carolina House of Representatives, by this resolution, </w:t>
      </w:r>
      <w:r w:rsidR="00211A94" w:rsidRPr="001F4657">
        <w:rPr>
          <w:color w:val="000000" w:themeColor="text1"/>
          <w:u w:color="000000" w:themeColor="text1"/>
        </w:rPr>
        <w:t xml:space="preserve">congratulate and recognize James Rudy Gray for his </w:t>
      </w:r>
      <w:r w:rsidR="009446D2" w:rsidRPr="001F4657">
        <w:rPr>
          <w:color w:val="000000" w:themeColor="text1"/>
          <w:u w:color="000000" w:themeColor="text1"/>
        </w:rPr>
        <w:t xml:space="preserve">outstanding and exceptional work serving as editor and president of the </w:t>
      </w:r>
      <w:r w:rsidR="009446D2">
        <w:rPr>
          <w:color w:val="000000" w:themeColor="text1"/>
          <w:u w:color="000000" w:themeColor="text1"/>
        </w:rPr>
        <w:t>B</w:t>
      </w:r>
      <w:r w:rsidR="009446D2" w:rsidRPr="001F4657">
        <w:rPr>
          <w:color w:val="000000" w:themeColor="text1"/>
          <w:u w:color="000000" w:themeColor="text1"/>
        </w:rPr>
        <w:t xml:space="preserve">aptist </w:t>
      </w:r>
      <w:r w:rsidR="009446D2">
        <w:rPr>
          <w:color w:val="000000" w:themeColor="text1"/>
          <w:u w:color="000000" w:themeColor="text1"/>
        </w:rPr>
        <w:t>C</w:t>
      </w:r>
      <w:r w:rsidR="009446D2" w:rsidRPr="001F4657">
        <w:rPr>
          <w:color w:val="000000" w:themeColor="text1"/>
          <w:u w:color="000000" w:themeColor="text1"/>
        </w:rPr>
        <w:t xml:space="preserve">ourier in </w:t>
      </w:r>
      <w:r w:rsidR="009446D2">
        <w:rPr>
          <w:color w:val="000000" w:themeColor="text1"/>
          <w:u w:color="000000" w:themeColor="text1"/>
        </w:rPr>
        <w:t>G</w:t>
      </w:r>
      <w:r w:rsidR="009446D2" w:rsidRPr="001F4657">
        <w:rPr>
          <w:color w:val="000000" w:themeColor="text1"/>
          <w:u w:color="000000" w:themeColor="text1"/>
        </w:rPr>
        <w:t xml:space="preserve">reenville </w:t>
      </w:r>
      <w:r w:rsidR="009446D2">
        <w:rPr>
          <w:color w:val="000000" w:themeColor="text1"/>
          <w:u w:color="000000" w:themeColor="text1"/>
        </w:rPr>
        <w:t>C</w:t>
      </w:r>
      <w:r w:rsidR="009446D2" w:rsidRPr="001F4657">
        <w:rPr>
          <w:color w:val="000000" w:themeColor="text1"/>
          <w:u w:color="000000" w:themeColor="text1"/>
        </w:rPr>
        <w:t>ounty and to wish him continued success in his future endeavors.</w:t>
      </w:r>
    </w:p>
    <w:p w14:paraId="60DBD9D4" w14:textId="77777777" w:rsidR="006809C0" w:rsidRDefault="006809C0" w:rsidP="00680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3B027F3" w14:textId="7A9C44F4" w:rsidR="005E2447" w:rsidRDefault="006809C0" w:rsidP="00680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Be it further resolved that a copy of this resolution be presented to </w:t>
      </w:r>
      <w:r w:rsidR="009446D2">
        <w:rPr>
          <w:color w:val="000000" w:themeColor="text1"/>
          <w:u w:color="000000" w:themeColor="text1"/>
        </w:rPr>
        <w:t>James Rudy Gray.</w:t>
      </w:r>
    </w:p>
    <w:p w14:paraId="531A00DC" w14:textId="6566378D" w:rsidR="00704091" w:rsidRDefault="003761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FEB352B" w14:textId="77777777" w:rsidR="00462422" w:rsidRDefault="00462422" w:rsidP="00462422">
      <w:pPr>
        <w:suppressAutoHyphens/>
      </w:pPr>
    </w:p>
    <w:sectPr w:rsidR="00462422" w:rsidSect="004624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A705B1" w14:textId="77777777" w:rsidR="005E2447" w:rsidRDefault="005E2447" w:rsidP="009F0C77">
      <w:r>
        <w:separator/>
      </w:r>
    </w:p>
  </w:endnote>
  <w:endnote w:type="continuationSeparator" w:id="0">
    <w:p w14:paraId="5348BA2E" w14:textId="77777777" w:rsidR="005E2447" w:rsidRDefault="005E24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8894E5A-272A-47F0-8C73-1A1A52664952}"/>
    <w:embedBold r:id="rId2" w:fontKey="{E43406F9-5158-44DF-9F6E-9992800E22F2}"/>
  </w:font>
  <w:font w:name="Calibri">
    <w:panose1 w:val="020F0502020204030204"/>
    <w:charset w:val="00"/>
    <w:family w:val="swiss"/>
    <w:pitch w:val="variable"/>
    <w:sig w:usb0="E4002EFF" w:usb1="C000247B" w:usb2="00000009" w:usb3="00000000" w:csb0="000001FF" w:csb1="00000000"/>
    <w:embedRegular r:id="rId3" w:fontKey="{3EFE2464-A801-42AF-B4A7-18499FE3EC40}"/>
  </w:font>
  <w:font w:name="Cambria">
    <w:panose1 w:val="02040503050406030204"/>
    <w:charset w:val="00"/>
    <w:family w:val="roman"/>
    <w:pitch w:val="variable"/>
    <w:sig w:usb0="E00006FF" w:usb1="420024FF" w:usb2="02000000" w:usb3="00000000" w:csb0="0000019F" w:csb1="00000000"/>
    <w:embedRegular r:id="rId4" w:fontKey="{2B1BF0CE-DEF6-4B4C-BCAA-9F5EEE4A104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9BA70" w14:textId="4C4961EE" w:rsidR="00704091" w:rsidRPr="00462422" w:rsidRDefault="00462422" w:rsidP="00462422">
    <w:pPr>
      <w:pStyle w:val="Footer"/>
      <w:tabs>
        <w:tab w:val="clear" w:pos="4680"/>
        <w:tab w:val="clear" w:pos="9360"/>
        <w:tab w:val="center" w:pos="2995"/>
      </w:tabs>
      <w:spacing w:before="120"/>
    </w:pPr>
    <w:r>
      <w:t>[5497]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55ED67" w14:textId="77777777" w:rsidR="005E2447" w:rsidRDefault="005E2447" w:rsidP="009F0C77">
      <w:r>
        <w:separator/>
      </w:r>
    </w:p>
  </w:footnote>
  <w:footnote w:type="continuationSeparator" w:id="0">
    <w:p w14:paraId="3723518D" w14:textId="77777777" w:rsidR="005E2447" w:rsidRDefault="005E24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90VR22"/>
    <w:docVar w:name="CoverBillType" w:val="r"/>
    <w:docVar w:name="DocPath" w:val="L:\Council\bills\CC\16190VR22.DOCX"/>
    <w:docVar w:name="dvBillNumber" w:val="5497"/>
    <w:docVar w:name="dvBillNumberPrefix" w:val="H. "/>
    <w:docVar w:name="dvOriginalBody" w:val="House"/>
    <w:docVar w:name="dvSteno" w:val="CC"/>
    <w:docVar w:name="NameofBody" w:val="h"/>
    <w:docVar w:name="vGroup2" w:val="Council"/>
  </w:docVars>
  <w:rsids>
    <w:rsidRoot w:val="005E244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1A94"/>
    <w:rsid w:val="002321B6"/>
    <w:rsid w:val="00232912"/>
    <w:rsid w:val="00250967"/>
    <w:rsid w:val="002543C8"/>
    <w:rsid w:val="0025541D"/>
    <w:rsid w:val="00284AAE"/>
    <w:rsid w:val="002E5912"/>
    <w:rsid w:val="00301B21"/>
    <w:rsid w:val="00325348"/>
    <w:rsid w:val="0032732C"/>
    <w:rsid w:val="00336AD0"/>
    <w:rsid w:val="0037079A"/>
    <w:rsid w:val="0037613D"/>
    <w:rsid w:val="003C4DAB"/>
    <w:rsid w:val="003D01E8"/>
    <w:rsid w:val="003E5288"/>
    <w:rsid w:val="003F6D79"/>
    <w:rsid w:val="0041760A"/>
    <w:rsid w:val="00417C01"/>
    <w:rsid w:val="004403BD"/>
    <w:rsid w:val="00461441"/>
    <w:rsid w:val="00462422"/>
    <w:rsid w:val="004809EE"/>
    <w:rsid w:val="004E7D54"/>
    <w:rsid w:val="005273C6"/>
    <w:rsid w:val="00530A69"/>
    <w:rsid w:val="00545593"/>
    <w:rsid w:val="00556EBF"/>
    <w:rsid w:val="00577C6C"/>
    <w:rsid w:val="005A62FE"/>
    <w:rsid w:val="005C2FE2"/>
    <w:rsid w:val="005E2447"/>
    <w:rsid w:val="005E2BC9"/>
    <w:rsid w:val="00605102"/>
    <w:rsid w:val="006215AA"/>
    <w:rsid w:val="006809C0"/>
    <w:rsid w:val="006913C9"/>
    <w:rsid w:val="0069470D"/>
    <w:rsid w:val="006D58AA"/>
    <w:rsid w:val="00704091"/>
    <w:rsid w:val="00734F00"/>
    <w:rsid w:val="00736959"/>
    <w:rsid w:val="0079134C"/>
    <w:rsid w:val="007A70AE"/>
    <w:rsid w:val="008362E8"/>
    <w:rsid w:val="0085786E"/>
    <w:rsid w:val="00887E1E"/>
    <w:rsid w:val="008A1768"/>
    <w:rsid w:val="008A489F"/>
    <w:rsid w:val="008F0F33"/>
    <w:rsid w:val="008F4429"/>
    <w:rsid w:val="0094021A"/>
    <w:rsid w:val="009446D2"/>
    <w:rsid w:val="009B44AF"/>
    <w:rsid w:val="009C6A0B"/>
    <w:rsid w:val="009E655A"/>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56EEF"/>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04DAB"/>
  <w15:docId w15:val="{285862CA-C594-4724-9567-31EE53693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85DAE-5729-4BD7-87AA-0DCF1A3D7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276</Words>
  <Characters>1469</Characters>
  <Application>Microsoft Office Word</Application>
  <DocSecurity>0</DocSecurity>
  <Lines>51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5497 Text of Previous Version (Sep. 27, 2022) - South Carolina Legislature Online</dc:title>
  <dc:creator>Chris Charlton</dc:creator>
  <cp:lastModifiedBy>S Wilson</cp:lastModifiedBy>
  <cp:revision>2</cp:revision>
  <cp:lastPrinted>2022-09-27T19:10:00Z</cp:lastPrinted>
  <dcterms:created xsi:type="dcterms:W3CDTF">2022-09-27T19:55:00Z</dcterms:created>
  <dcterms:modified xsi:type="dcterms:W3CDTF">2022-09-27T19:55:00Z</dcterms:modified>
</cp:coreProperties>
</file>