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D2D" w:rsidRPr="00522CE0" w:rsidRDefault="00720D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20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21FA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E1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59-1-425 OF THE 1976 CODE, RELATING TO THE STATUTORY SCHOOL TERM, TO PROVIDE </w:t>
      </w:r>
      <w:r w:rsidRPr="005A11D3">
        <w:rPr>
          <w:rFonts w:eastAsia="Times New Roman"/>
        </w:rPr>
        <w:t>THAT A SCHOOL SEEKING A WAIVER FROM THE STATUTORY SCHOOL TERM TO OPERATE ON A YEAR</w:t>
      </w:r>
      <w:r w:rsidR="006116F7">
        <w:rPr>
          <w:rFonts w:eastAsia="Times New Roman"/>
        </w:rPr>
        <w:noBreakHyphen/>
      </w:r>
      <w:r w:rsidRPr="005A11D3">
        <w:rPr>
          <w:rFonts w:eastAsia="Times New Roman"/>
        </w:rPr>
        <w:t xml:space="preserve">ROUND MODIFIED SCHOOL CALENDAR SHALL SUBMIT TO THE STATE BOARD OF EDUCATION A PLAN DETAILING THE GOALS THAT </w:t>
      </w:r>
      <w:r w:rsidR="00106481">
        <w:rPr>
          <w:rFonts w:eastAsia="Times New Roman"/>
        </w:rPr>
        <w:t xml:space="preserve">THE </w:t>
      </w:r>
      <w:r w:rsidRPr="005A11D3">
        <w:rPr>
          <w:rFonts w:eastAsia="Times New Roman"/>
        </w:rPr>
        <w:t xml:space="preserve">SCHOOL CONSEQUENTLY </w:t>
      </w:r>
      <w:r w:rsidR="00106481">
        <w:rPr>
          <w:rFonts w:eastAsia="Times New Roman"/>
        </w:rPr>
        <w:t xml:space="preserve">SEEKS </w:t>
      </w:r>
      <w:r w:rsidRPr="005A11D3">
        <w:rPr>
          <w:rFonts w:eastAsia="Times New Roman"/>
        </w:rPr>
        <w:t xml:space="preserve">TO ACHIEVE, TO REQUIRE </w:t>
      </w:r>
      <w:r w:rsidR="00106481">
        <w:rPr>
          <w:rFonts w:eastAsia="Times New Roman"/>
        </w:rPr>
        <w:t xml:space="preserve">THE </w:t>
      </w:r>
      <w:r w:rsidRPr="005A11D3">
        <w:rPr>
          <w:rFonts w:eastAsia="Times New Roman"/>
        </w:rPr>
        <w:t xml:space="preserve">APPROVAL OF THE PLAN BY THE STATE BOARD OF EDUCATION BEFORE A WAIVER MAY BE GRANTED, TO REQUIRE THAT THE SCHOOL </w:t>
      </w:r>
      <w:r w:rsidR="00106481">
        <w:rPr>
          <w:rFonts w:eastAsia="Times New Roman"/>
        </w:rPr>
        <w:t xml:space="preserve">MUST </w:t>
      </w:r>
      <w:r w:rsidRPr="005A11D3">
        <w:rPr>
          <w:rFonts w:eastAsia="Times New Roman"/>
        </w:rPr>
        <w:t xml:space="preserve">ANNUALLY REPORT ITS PROGRESS TOWARD MEETING THESE GOALS TO THE STATE BOARD, TO REQUIRE </w:t>
      </w:r>
      <w:r>
        <w:rPr>
          <w:rFonts w:eastAsia="Times New Roman"/>
        </w:rPr>
        <w:t xml:space="preserve">THAT </w:t>
      </w:r>
      <w:r w:rsidRPr="005A11D3">
        <w:rPr>
          <w:rFonts w:eastAsia="Times New Roman"/>
        </w:rPr>
        <w:t xml:space="preserve">THE STATE BOARD </w:t>
      </w:r>
      <w:r w:rsidR="00106481">
        <w:rPr>
          <w:rFonts w:eastAsia="Times New Roman"/>
        </w:rPr>
        <w:t xml:space="preserve">MUST </w:t>
      </w:r>
      <w:r w:rsidRPr="005A11D3">
        <w:rPr>
          <w:rFonts w:eastAsia="Times New Roman"/>
        </w:rPr>
        <w:t xml:space="preserve">REVIEW THE REPORT AND MAKE A DETERMINATION ON WHETHER </w:t>
      </w:r>
      <w:r w:rsidR="00106481">
        <w:rPr>
          <w:rFonts w:eastAsia="Times New Roman"/>
        </w:rPr>
        <w:t>THE SCHOOL’S</w:t>
      </w:r>
      <w:r w:rsidR="00106481" w:rsidRPr="005A11D3">
        <w:rPr>
          <w:rFonts w:eastAsia="Times New Roman"/>
        </w:rPr>
        <w:t xml:space="preserve"> </w:t>
      </w:r>
      <w:r w:rsidRPr="005A11D3">
        <w:rPr>
          <w:rFonts w:eastAsia="Times New Roman"/>
        </w:rPr>
        <w:t xml:space="preserve">PROGRESS IS SATISFACTORY, TO PROVIDE THAT THE STATE BOARD MAY NOT </w:t>
      </w:r>
      <w:r w:rsidR="00106481" w:rsidRPr="005A11D3">
        <w:rPr>
          <w:rFonts w:eastAsia="Times New Roman"/>
        </w:rPr>
        <w:t xml:space="preserve">INITIALLY </w:t>
      </w:r>
      <w:r w:rsidRPr="005A11D3">
        <w:rPr>
          <w:rFonts w:eastAsia="Times New Roman"/>
        </w:rPr>
        <w:t xml:space="preserve">REVOKE A WAIVER OF A SCHOOL FOR UNSATISFACTORY PROGRESS, TO PROVIDE THAT A SCHOOL CONSIDERED BY THE </w:t>
      </w:r>
      <w:r w:rsidR="00106481">
        <w:rPr>
          <w:rFonts w:eastAsia="Times New Roman"/>
        </w:rPr>
        <w:t xml:space="preserve">STATE </w:t>
      </w:r>
      <w:r w:rsidRPr="005A11D3">
        <w:rPr>
          <w:rFonts w:eastAsia="Times New Roman"/>
        </w:rPr>
        <w:t xml:space="preserve">BOARD TO HAVE MADE UNSATISFACTORY PROGRESS MUST BE PLACED ON PROBATION FOR ONE YEAR </w:t>
      </w:r>
      <w:r w:rsidR="007C6A9D">
        <w:rPr>
          <w:rFonts w:eastAsia="Times New Roman"/>
        </w:rPr>
        <w:t>AND</w:t>
      </w:r>
      <w:r w:rsidRPr="005A11D3">
        <w:rPr>
          <w:rFonts w:eastAsia="Times New Roman"/>
        </w:rPr>
        <w:t xml:space="preserve"> DEVELOP A PROBATION IMPROVEMENT PLAN, TO PROVIDE THAT THE </w:t>
      </w:r>
      <w:r w:rsidR="007C6A9D">
        <w:rPr>
          <w:rFonts w:eastAsia="Times New Roman"/>
        </w:rPr>
        <w:t xml:space="preserve">STATE </w:t>
      </w:r>
      <w:r w:rsidRPr="005A11D3">
        <w:rPr>
          <w:rFonts w:eastAsia="Times New Roman"/>
        </w:rPr>
        <w:t xml:space="preserve">BOARD SHALL REVOKE THE WAIVER OF A SCHOOL THAT FAILS TO MAKE SATISFACTORY PROGRESS ON A PROBATION IMPROVEMENT PLAN AND DIRECT THE TRANSITION OF THE SCHOOL BACK TO THE STATUTORY SCHOOL TERM, AND TO PROVIDE THAT A SCHOOL </w:t>
      </w:r>
      <w:r w:rsidR="007C6A9D">
        <w:rPr>
          <w:rFonts w:eastAsia="Times New Roman"/>
        </w:rPr>
        <w:t>THAT HAS HAD ITS</w:t>
      </w:r>
      <w:r w:rsidR="007C6A9D" w:rsidRPr="005A11D3">
        <w:rPr>
          <w:rFonts w:eastAsia="Times New Roman"/>
        </w:rPr>
        <w:t xml:space="preserve"> </w:t>
      </w:r>
      <w:r w:rsidRPr="005A11D3">
        <w:rPr>
          <w:rFonts w:eastAsia="Times New Roman"/>
        </w:rPr>
        <w:t xml:space="preserve">WAIVER REVOKED MAY </w:t>
      </w:r>
      <w:r w:rsidR="007C6A9D" w:rsidRPr="005A11D3">
        <w:rPr>
          <w:rFonts w:eastAsia="Times New Roman"/>
        </w:rPr>
        <w:t xml:space="preserve">SUBSEQUENTLY </w:t>
      </w:r>
      <w:r w:rsidRPr="005A11D3">
        <w:rPr>
          <w:rFonts w:eastAsia="Times New Roman"/>
        </w:rPr>
        <w:t>APPLY FOR A WAIVER.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Be it enacted by the General Assembly of the State of South Carolina:</w:t>
      </w:r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E14B9" w:rsidRDefault="00921FAD" w:rsidP="00AE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E14B9" w:rsidRPr="000A5506">
        <w:rPr>
          <w:rFonts w:eastAsia="Times New Roman"/>
        </w:rPr>
        <w:t>Se</w:t>
      </w:r>
      <w:r w:rsidR="00AE14B9">
        <w:rPr>
          <w:rFonts w:eastAsia="Times New Roman"/>
        </w:rPr>
        <w:t>ction 59</w:t>
      </w:r>
      <w:r w:rsidR="006116F7">
        <w:rPr>
          <w:rFonts w:eastAsia="Times New Roman"/>
        </w:rPr>
        <w:noBreakHyphen/>
      </w:r>
      <w:r w:rsidR="00AE14B9">
        <w:rPr>
          <w:rFonts w:eastAsia="Times New Roman"/>
        </w:rPr>
        <w:t>1</w:t>
      </w:r>
      <w:r w:rsidR="006116F7">
        <w:rPr>
          <w:rFonts w:eastAsia="Times New Roman"/>
        </w:rPr>
        <w:noBreakHyphen/>
      </w:r>
      <w:r w:rsidR="00AE14B9">
        <w:rPr>
          <w:rFonts w:eastAsia="Times New Roman"/>
        </w:rPr>
        <w:t>425 of the 1976 Code</w:t>
      </w:r>
      <w:r w:rsidR="00AE14B9" w:rsidRPr="000A5506">
        <w:rPr>
          <w:rFonts w:eastAsia="Times New Roman"/>
        </w:rPr>
        <w:t xml:space="preserve"> is amended by adding an appropriately lettered subsection at the end to read:</w:t>
      </w:r>
    </w:p>
    <w:p w:rsidR="00AE14B9" w:rsidRDefault="00AE14B9" w:rsidP="00AE14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FAD" w:rsidRDefault="00AE14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</w:t>
      </w:r>
      <w:r>
        <w:rPr>
          <w:rFonts w:eastAsia="Times New Roman"/>
        </w:rPr>
        <w:tab/>
        <w:t>)</w:t>
      </w:r>
      <w:r>
        <w:rPr>
          <w:rFonts w:eastAsia="Times New Roman"/>
        </w:rPr>
        <w:tab/>
      </w:r>
      <w:r w:rsidR="00106481">
        <w:rPr>
          <w:rFonts w:eastAsia="Times New Roman"/>
        </w:rPr>
        <w:t>If a school is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requesting a waiver from the one hundred eighty instructional day requirements of this section to operate on a year</w:t>
      </w:r>
      <w:r w:rsidR="006116F7">
        <w:rPr>
          <w:rFonts w:eastAsia="Times New Roman"/>
        </w:rPr>
        <w:noBreakHyphen/>
      </w:r>
      <w:r w:rsidRPr="000A5506">
        <w:rPr>
          <w:rFonts w:eastAsia="Times New Roman"/>
        </w:rPr>
        <w:t xml:space="preserve">round modified school calendar, </w:t>
      </w:r>
      <w:r w:rsidR="00106481">
        <w:rPr>
          <w:rFonts w:eastAsia="Times New Roman"/>
        </w:rPr>
        <w:t>then the</w:t>
      </w:r>
      <w:r w:rsidRPr="000A5506">
        <w:rPr>
          <w:rFonts w:eastAsia="Times New Roman"/>
        </w:rPr>
        <w:t xml:space="preserve"> school shall submit to the State Board of Education a plan detailing </w:t>
      </w:r>
      <w:r w:rsidR="00106481">
        <w:rPr>
          <w:rFonts w:eastAsia="Times New Roman"/>
        </w:rPr>
        <w:t>student achievement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goals that the school seeks to achieve </w:t>
      </w:r>
      <w:r w:rsidR="00106481">
        <w:rPr>
          <w:rFonts w:eastAsia="Times New Roman"/>
        </w:rPr>
        <w:t>by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operating on a year</w:t>
      </w:r>
      <w:r w:rsidR="006116F7">
        <w:rPr>
          <w:rFonts w:eastAsia="Times New Roman"/>
        </w:rPr>
        <w:noBreakHyphen/>
      </w:r>
      <w:r w:rsidRPr="000A5506">
        <w:rPr>
          <w:rFonts w:eastAsia="Times New Roman"/>
        </w:rPr>
        <w:t xml:space="preserve">round modified school calendar. This plan must be approved by the State Board before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may be granted. The school </w:t>
      </w:r>
      <w:r>
        <w:rPr>
          <w:rFonts w:eastAsia="Times New Roman"/>
        </w:rPr>
        <w:t>shall annually</w:t>
      </w:r>
      <w:r w:rsidRPr="000A5506">
        <w:rPr>
          <w:rFonts w:eastAsia="Times New Roman"/>
        </w:rPr>
        <w:t xml:space="preserve"> report to the State Board the progress that the school has made during the preceding year toward reaching the student achievement goals that the school stated as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rational</w:t>
      </w:r>
      <w:r>
        <w:rPr>
          <w:rFonts w:eastAsia="Times New Roman"/>
        </w:rPr>
        <w:t>e</w:t>
      </w:r>
      <w:r w:rsidRPr="000A5506">
        <w:rPr>
          <w:rFonts w:eastAsia="Times New Roman"/>
        </w:rPr>
        <w:t xml:space="preserve"> for seeking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waiver. The State Board shall review the annual report of each exempt school and make a finding as to whether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progress is satisfactory. A school that receives a waiver from the one hundred eighty instructional day calendar requirements of this section is not required to request a renewal of </w:t>
      </w:r>
      <w:r w:rsidR="00106481">
        <w:rPr>
          <w:rFonts w:eastAsia="Times New Roman"/>
        </w:rPr>
        <w:t>its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annually or otherwise, and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waiver must remain in full effect as long as </w:t>
      </w:r>
      <w:r w:rsidR="00106481">
        <w:rPr>
          <w:rFonts w:eastAsia="Times New Roman"/>
        </w:rPr>
        <w:t>a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 xml:space="preserve">school demonstrates improvement at a rate of progress considered satisfactory by the </w:t>
      </w:r>
      <w:r w:rsidR="007C6A9D">
        <w:rPr>
          <w:rFonts w:eastAsia="Times New Roman"/>
        </w:rPr>
        <w:t>State B</w:t>
      </w:r>
      <w:r w:rsidRPr="000A5506">
        <w:rPr>
          <w:rFonts w:eastAsia="Times New Roman"/>
        </w:rPr>
        <w:t xml:space="preserve">oard. If the State Board determines that satisfactory progress is not being made, </w:t>
      </w:r>
      <w:r w:rsidR="00106481">
        <w:rPr>
          <w:rFonts w:eastAsia="Times New Roman"/>
        </w:rPr>
        <w:t xml:space="preserve">then </w:t>
      </w:r>
      <w:r w:rsidRPr="000A5506">
        <w:rPr>
          <w:rFonts w:eastAsia="Times New Roman"/>
        </w:rPr>
        <w:t xml:space="preserve">it may not </w:t>
      </w:r>
      <w:r w:rsidR="00106481" w:rsidRPr="000A5506">
        <w:rPr>
          <w:rFonts w:eastAsia="Times New Roman"/>
        </w:rPr>
        <w:t xml:space="preserve">initially </w:t>
      </w:r>
      <w:r w:rsidRPr="000A5506">
        <w:rPr>
          <w:rFonts w:eastAsia="Times New Roman"/>
        </w:rPr>
        <w:t xml:space="preserve">revoke the school’s waiver but instead must put the school on probation for one year, during which time the school and the State Board shall develop a probation improvement plan for the school to demonstrate improved progress to a level considered satisfactory to the State Board. If the school fails to achieve this level of progress during the probationary year, </w:t>
      </w:r>
      <w:r w:rsidR="00106481">
        <w:rPr>
          <w:rFonts w:eastAsia="Times New Roman"/>
        </w:rPr>
        <w:t xml:space="preserve">then </w:t>
      </w:r>
      <w:r w:rsidRPr="000A5506">
        <w:rPr>
          <w:rFonts w:eastAsia="Times New Roman"/>
        </w:rPr>
        <w:t xml:space="preserve">the State Board shall revoke the school’s waiver and direct the transition of the school back to the one hundred eighty instructional day calendar. A school that has lost its waiver may </w:t>
      </w:r>
      <w:r w:rsidR="00106481" w:rsidRPr="000A5506">
        <w:rPr>
          <w:rFonts w:eastAsia="Times New Roman"/>
        </w:rPr>
        <w:t xml:space="preserve">subsequently </w:t>
      </w:r>
      <w:r w:rsidRPr="000A5506">
        <w:rPr>
          <w:rFonts w:eastAsia="Times New Roman"/>
        </w:rPr>
        <w:t xml:space="preserve">seek a waiver from the one hundred eighty instructional day calendar as provided in this section, but the State Board may consider the previous revocation of a school’s waiver </w:t>
      </w:r>
      <w:r w:rsidR="00106481">
        <w:rPr>
          <w:rFonts w:eastAsia="Times New Roman"/>
        </w:rPr>
        <w:t>if</w:t>
      </w:r>
      <w:r w:rsidR="00106481" w:rsidRPr="000A5506">
        <w:rPr>
          <w:rFonts w:eastAsia="Times New Roman"/>
        </w:rPr>
        <w:t xml:space="preserve"> </w:t>
      </w:r>
      <w:r w:rsidRPr="000A5506">
        <w:rPr>
          <w:rFonts w:eastAsia="Times New Roman"/>
        </w:rPr>
        <w:t>considering whether to g</w:t>
      </w:r>
      <w:r>
        <w:rPr>
          <w:rFonts w:eastAsia="Times New Roman"/>
        </w:rPr>
        <w:t xml:space="preserve">rant a subsequent waiver to the </w:t>
      </w:r>
      <w:r w:rsidRPr="000A5506">
        <w:rPr>
          <w:rFonts w:eastAsia="Times New Roman"/>
        </w:rPr>
        <w:t>school.”</w:t>
      </w:r>
    </w:p>
    <w:p w:rsidR="00921FAD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21FAD" w:rsidRPr="00522CE0" w:rsidRDefault="00921F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E14B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C3B83" w:rsidRDefault="006116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20D2D" w:rsidRDefault="00720D2D" w:rsidP="00720D2D">
      <w:pPr>
        <w:suppressAutoHyphens/>
        <w:jc w:val="both"/>
        <w:rPr>
          <w:rFonts w:eastAsia="Times New Roman"/>
        </w:rPr>
      </w:pPr>
    </w:p>
    <w:sectPr w:rsidR="00720D2D" w:rsidSect="00720D2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481" w:rsidRDefault="00106481" w:rsidP="00522CE0">
      <w:r>
        <w:separator/>
      </w:r>
    </w:p>
  </w:endnote>
  <w:endnote w:type="continuationSeparator" w:id="0">
    <w:p w:rsidR="00106481" w:rsidRDefault="0010648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0D5C0-57E5-4BCA-AB25-1858E0ADA656}"/>
    <w:embedBold r:id="rId2" w:fontKey="{C5754E7C-CF4E-4491-83EC-A303D1407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5CC04D-7F0D-4D25-8F00-858DB15AD7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A5A7EDE-55DD-4C3E-AF12-3D23F17DB8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F0EEE76-1911-4663-87AF-A28B6DB933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B83" w:rsidRPr="00720D2D" w:rsidRDefault="00720D2D" w:rsidP="00720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481" w:rsidRDefault="00106481" w:rsidP="00522CE0">
      <w:r>
        <w:separator/>
      </w:r>
    </w:p>
  </w:footnote>
  <w:footnote w:type="continuationSeparator" w:id="0">
    <w:p w:rsidR="00106481" w:rsidRDefault="0010648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YEAR.SP.GM"/>
    <w:docVar w:name="CoverAttorneyInitials" w:val="SP"/>
    <w:docVar w:name="CoverAttorneyLastName" w:val="Parrish"/>
    <w:docVar w:name="CoverBillType" w:val="b"/>
    <w:docVar w:name="CoverSenator" w:val="GM"/>
    <w:docVar w:name="dvBillNumber" w:val="63"/>
    <w:docVar w:name="dvBillNumberPrefix" w:val="S. "/>
    <w:docVar w:name="dvOriginalBody" w:val="Senate"/>
    <w:docVar w:name="fulldraftpath" w:val="L:\S-RES\GM\019YEAR.SP.GM.DOCX"/>
    <w:docVar w:name="NameofBody" w:val="S"/>
    <w:docVar w:name="vgroup2" w:val="S-RES"/>
  </w:docVars>
  <w:rsids>
    <w:rsidRoot w:val="00921FAD"/>
    <w:rsid w:val="00042AC1"/>
    <w:rsid w:val="00046516"/>
    <w:rsid w:val="00072458"/>
    <w:rsid w:val="0007601D"/>
    <w:rsid w:val="000B0720"/>
    <w:rsid w:val="000B5EAF"/>
    <w:rsid w:val="0010648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06C18"/>
    <w:rsid w:val="006116F7"/>
    <w:rsid w:val="006A1802"/>
    <w:rsid w:val="006C0CBB"/>
    <w:rsid w:val="006C74EA"/>
    <w:rsid w:val="006F56CF"/>
    <w:rsid w:val="00720D2D"/>
    <w:rsid w:val="00720D40"/>
    <w:rsid w:val="007318D4"/>
    <w:rsid w:val="00765784"/>
    <w:rsid w:val="007A4390"/>
    <w:rsid w:val="007B59CE"/>
    <w:rsid w:val="007C6A9D"/>
    <w:rsid w:val="007E5CB7"/>
    <w:rsid w:val="008314D2"/>
    <w:rsid w:val="00870F6F"/>
    <w:rsid w:val="008B27B3"/>
    <w:rsid w:val="008B2F42"/>
    <w:rsid w:val="008C3697"/>
    <w:rsid w:val="008E185F"/>
    <w:rsid w:val="008F023B"/>
    <w:rsid w:val="00904E16"/>
    <w:rsid w:val="009162B3"/>
    <w:rsid w:val="00921FAD"/>
    <w:rsid w:val="00927C62"/>
    <w:rsid w:val="0097294A"/>
    <w:rsid w:val="00983951"/>
    <w:rsid w:val="00984124"/>
    <w:rsid w:val="00984640"/>
    <w:rsid w:val="00995C37"/>
    <w:rsid w:val="009C118A"/>
    <w:rsid w:val="009C3B83"/>
    <w:rsid w:val="00A02011"/>
    <w:rsid w:val="00A4011E"/>
    <w:rsid w:val="00A86015"/>
    <w:rsid w:val="00A9594E"/>
    <w:rsid w:val="00AE14B9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1F653C-886D-4C12-81A8-F22D3337D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64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4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606</Words>
  <Characters>2981</Characters>
  <Application>Microsoft Office Word</Application>
  <DocSecurity>0</DocSecurity>
  <Lines>82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63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2020-12-12T06:06:00Z</dcterms:created>
  <dcterms:modified xsi:type="dcterms:W3CDTF">2020-12-12T06:06:00Z</dcterms:modified>
</cp:coreProperties>
</file>