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69D" w:rsidRPr="00522CE0" w:rsidRDefault="004B06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11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0F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AUTHORIZE </w:t>
      </w:r>
      <w:r w:rsidR="00A5521E">
        <w:rPr>
          <w:rFonts w:eastAsia="Times New Roman"/>
        </w:rPr>
        <w:t xml:space="preserve">A </w:t>
      </w:r>
      <w:r>
        <w:rPr>
          <w:rFonts w:eastAsia="Times New Roman"/>
        </w:rPr>
        <w:t xml:space="preserve">BUSINESS OR OTHER ESTABLISHMENT PATRONIZED BY THE GENERAL PUBLIC TO NOTIFY ITS PATRONS OF THE PERCENTAGE OF ITS EMPLOYEES FULLY VACCINATED FOR THE COVID-19 VIRUS, TO AUTHORIZE </w:t>
      </w:r>
      <w:r w:rsidR="00A5521E">
        <w:rPr>
          <w:rFonts w:eastAsia="Times New Roman"/>
        </w:rPr>
        <w:t xml:space="preserve">A </w:t>
      </w:r>
      <w:r>
        <w:rPr>
          <w:rFonts w:eastAsia="Times New Roman"/>
        </w:rPr>
        <w:t xml:space="preserve">BUSINESS TO ADVERTISE THE PERCENTAGE OF FULLY VACCINATED EMPLOYEES, AND TO REQUIRE </w:t>
      </w:r>
      <w:r w:rsidR="00A5521E">
        <w:rPr>
          <w:rFonts w:eastAsia="Times New Roman"/>
        </w:rPr>
        <w:t>A</w:t>
      </w:r>
      <w:r>
        <w:rPr>
          <w:rFonts w:eastAsia="Times New Roman"/>
        </w:rPr>
        <w:t xml:space="preserve"> BUSINESS TO DISCLOSE THE PERCENTAGE OF FULLY VACCINATED EMPLOYEES UPON REQUEST.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0FA1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80FA1">
        <w:rPr>
          <w:rFonts w:eastAsia="Times New Roman"/>
        </w:rPr>
        <w:t>A business or other establishment patronized by the general public may display on its premises a sign, decal, or other appropriate media declaring the percentage of the business’ employees who have been fully vaccinated for the COVID-19 virus.</w:t>
      </w: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A business may </w:t>
      </w:r>
      <w:r w:rsidR="00C80FA1">
        <w:rPr>
          <w:rFonts w:eastAsia="Times New Roman"/>
        </w:rPr>
        <w:t xml:space="preserve">generally </w:t>
      </w:r>
      <w:r>
        <w:rPr>
          <w:rFonts w:eastAsia="Times New Roman"/>
        </w:rPr>
        <w:t>advertise or otherwise make the public aware of the percentage of the business’ employees who are fully vaccinated.</w:t>
      </w: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Upon request, </w:t>
      </w:r>
      <w:r w:rsidR="002F35D9">
        <w:rPr>
          <w:rFonts w:eastAsia="Times New Roman"/>
        </w:rPr>
        <w:t xml:space="preserve">a business must disclose the percentage of </w:t>
      </w:r>
      <w:r w:rsidR="00A5521E">
        <w:rPr>
          <w:rFonts w:eastAsia="Times New Roman"/>
        </w:rPr>
        <w:t xml:space="preserve">the </w:t>
      </w:r>
      <w:r w:rsidR="002F35D9">
        <w:rPr>
          <w:rFonts w:eastAsia="Times New Roman"/>
        </w:rPr>
        <w:t xml:space="preserve">business’ employees who are fully vaccinated. </w:t>
      </w:r>
      <w:r w:rsidR="001C275B">
        <w:rPr>
          <w:rFonts w:eastAsia="Times New Roman"/>
        </w:rPr>
        <w:t>If the owner of a business or one of his employees fails</w:t>
      </w:r>
      <w:r w:rsidR="002F35D9">
        <w:rPr>
          <w:rFonts w:eastAsia="Times New Roman"/>
        </w:rPr>
        <w:t xml:space="preserve"> to disclose, or intentional</w:t>
      </w:r>
      <w:r w:rsidR="001C275B">
        <w:rPr>
          <w:rFonts w:eastAsia="Times New Roman"/>
        </w:rPr>
        <w:t>ly</w:t>
      </w:r>
      <w:r w:rsidR="002F35D9">
        <w:rPr>
          <w:rFonts w:eastAsia="Times New Roman"/>
        </w:rPr>
        <w:t xml:space="preserve"> misrepresent</w:t>
      </w:r>
      <w:r w:rsidR="001C275B">
        <w:rPr>
          <w:rFonts w:eastAsia="Times New Roman"/>
        </w:rPr>
        <w:t>s</w:t>
      </w:r>
      <w:r w:rsidR="002F35D9">
        <w:rPr>
          <w:rFonts w:eastAsia="Times New Roman"/>
        </w:rPr>
        <w:t>, the number of emplo</w:t>
      </w:r>
      <w:r w:rsidR="001C275B">
        <w:rPr>
          <w:rFonts w:eastAsia="Times New Roman"/>
        </w:rPr>
        <w:t>yees who are fully vaccinated, then the business is subject to a civil penalty of two hundred fifty dollars</w:t>
      </w:r>
      <w:r w:rsidR="00AB2CB2">
        <w:rPr>
          <w:rFonts w:eastAsia="Times New Roman"/>
        </w:rPr>
        <w:t xml:space="preserve"> per occurrence</w:t>
      </w:r>
      <w:r w:rsidR="002F35D9">
        <w:rPr>
          <w:rFonts w:eastAsia="Times New Roman"/>
        </w:rPr>
        <w:t>.</w:t>
      </w:r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1F" w:rsidRPr="00522CE0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35D9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D16EDC" w:rsidRDefault="00F522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069D" w:rsidRDefault="004B069D" w:rsidP="004B069D">
      <w:pPr>
        <w:suppressAutoHyphens/>
        <w:jc w:val="both"/>
        <w:rPr>
          <w:rFonts w:eastAsia="Times New Roman"/>
        </w:rPr>
      </w:pPr>
    </w:p>
    <w:sectPr w:rsidR="004B069D" w:rsidSect="004B06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5D9" w:rsidRDefault="002F35D9" w:rsidP="00522CE0">
      <w:r>
        <w:separator/>
      </w:r>
    </w:p>
  </w:endnote>
  <w:endnote w:type="continuationSeparator" w:id="0">
    <w:p w:rsidR="002F35D9" w:rsidRDefault="002F35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BC9BFC-B66C-4312-9402-EB479067CFA8}"/>
    <w:embedBold r:id="rId2" w:fontKey="{DB6D7C7C-287A-4110-9A31-1E6F8704DA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9A210C-5F49-4FC3-A248-FDD193D4F5A8}"/>
    <w:embedBold r:id="rId4" w:fontKey="{231AA2E5-6C9A-410A-A5AA-CA77723939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1AE8E7-B1DD-4499-9305-263CE1A57A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F7B518-F2CB-43DC-9362-51740CCF9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EDC" w:rsidRPr="004B069D" w:rsidRDefault="004B069D" w:rsidP="004B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5D9" w:rsidRDefault="002F35D9" w:rsidP="00522CE0">
      <w:r>
        <w:separator/>
      </w:r>
    </w:p>
  </w:footnote>
  <w:footnote w:type="continuationSeparator" w:id="0">
    <w:p w:rsidR="002F35D9" w:rsidRDefault="002F35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VACC.KMM.MEK"/>
    <w:docVar w:name="CoverAttorneyInitials" w:val="KMM"/>
    <w:docVar w:name="CoverAttorneyLastName" w:val="Moffitt"/>
    <w:docVar w:name="CoverBillType" w:val="j"/>
    <w:docVar w:name="CoverSenator" w:val="MEK"/>
    <w:docVar w:name="dvBillNumber" w:val="687"/>
    <w:docVar w:name="dvBillNumberPrefix" w:val="S. "/>
    <w:docVar w:name="dvOriginalBody" w:val="Senate"/>
    <w:docVar w:name="fulldraftpath" w:val="L:\S-RES\MEK\008VACC.KMM.MEK.DOCX"/>
    <w:docVar w:name="NameofBody" w:val="S"/>
    <w:docVar w:name="vgroup2" w:val="S-RES"/>
  </w:docVars>
  <w:rsids>
    <w:rsidRoot w:val="003C211F"/>
    <w:rsid w:val="00042AC1"/>
    <w:rsid w:val="00046516"/>
    <w:rsid w:val="0006317A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275B"/>
    <w:rsid w:val="001D3BAC"/>
    <w:rsid w:val="00216025"/>
    <w:rsid w:val="00245C4E"/>
    <w:rsid w:val="002C1321"/>
    <w:rsid w:val="002C2031"/>
    <w:rsid w:val="002C5896"/>
    <w:rsid w:val="002D3BED"/>
    <w:rsid w:val="002D4BCD"/>
    <w:rsid w:val="002F35D9"/>
    <w:rsid w:val="00307C2B"/>
    <w:rsid w:val="00315D04"/>
    <w:rsid w:val="00383247"/>
    <w:rsid w:val="003C211F"/>
    <w:rsid w:val="003D6E2B"/>
    <w:rsid w:val="003E7597"/>
    <w:rsid w:val="00413EBF"/>
    <w:rsid w:val="0044020F"/>
    <w:rsid w:val="00450668"/>
    <w:rsid w:val="00454138"/>
    <w:rsid w:val="004813A2"/>
    <w:rsid w:val="004952FA"/>
    <w:rsid w:val="004B069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34A0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441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517"/>
    <w:rsid w:val="009C118A"/>
    <w:rsid w:val="00A02011"/>
    <w:rsid w:val="00A4011E"/>
    <w:rsid w:val="00A5521E"/>
    <w:rsid w:val="00A86015"/>
    <w:rsid w:val="00A9594E"/>
    <w:rsid w:val="00AA0B51"/>
    <w:rsid w:val="00AB2CB2"/>
    <w:rsid w:val="00AE59C8"/>
    <w:rsid w:val="00B10098"/>
    <w:rsid w:val="00B1751B"/>
    <w:rsid w:val="00B5790D"/>
    <w:rsid w:val="00B945C5"/>
    <w:rsid w:val="00BA14B1"/>
    <w:rsid w:val="00BA20EA"/>
    <w:rsid w:val="00BB5AFC"/>
    <w:rsid w:val="00BC026E"/>
    <w:rsid w:val="00BC0A56"/>
    <w:rsid w:val="00C45366"/>
    <w:rsid w:val="00C57023"/>
    <w:rsid w:val="00C74052"/>
    <w:rsid w:val="00C80FA1"/>
    <w:rsid w:val="00CB187A"/>
    <w:rsid w:val="00CC0EC7"/>
    <w:rsid w:val="00CC251A"/>
    <w:rsid w:val="00CF2C98"/>
    <w:rsid w:val="00D1088B"/>
    <w:rsid w:val="00D1286F"/>
    <w:rsid w:val="00D14DE6"/>
    <w:rsid w:val="00D156D2"/>
    <w:rsid w:val="00D16ED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28E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3C08AFD-FF0A-4BEE-BF9C-4A90CDA2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1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5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2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2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2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1098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687 Text of Previous Version (Mar. 23, 2021) - South Carolina Legislature Online</dc:title>
  <dc:subject/>
  <dc:creator>Ken Moffitt</dc:creator>
  <cp:keywords/>
  <dc:description/>
  <cp:lastModifiedBy>S Wilson</cp:lastModifiedBy>
  <cp:revision>2</cp:revision>
  <cp:lastPrinted>2021-03-15T21:25:00Z</cp:lastPrinted>
  <dcterms:created xsi:type="dcterms:W3CDTF">2021-03-23T16:19:00Z</dcterms:created>
  <dcterms:modified xsi:type="dcterms:W3CDTF">2021-03-23T16:19:00Z</dcterms:modified>
</cp:coreProperties>
</file>