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ABE" w:rsidRDefault="00FB6A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527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2944" w:rsidP="00FB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TO REQUEST</w:t>
      </w:r>
      <w:r w:rsidR="007816EF">
        <w:t xml:space="preserve"> THAT</w:t>
      </w:r>
      <w:r>
        <w:t xml:space="preserve"> THE DEPARTMENT OF TRANSPORTATION NAME THE PORTION OF HIGHWAY 701 IN CONWAY, BETWEEN SOUTH CONWAY ELEMENTARY AND PITCH LANDING ROAD, THE “FREDDY </w:t>
      </w:r>
      <w:r w:rsidR="006A6F6D">
        <w:t>E</w:t>
      </w:r>
      <w:r w:rsidR="00855DA8">
        <w:t>.</w:t>
      </w:r>
      <w:r w:rsidR="006A6F6D">
        <w:t xml:space="preserve"> </w:t>
      </w:r>
      <w:r>
        <w:t>HENDRICK HIGHWAY” AND TO ERECT APPROPRIATE SIGNS OR MARKERS ALONG THIS PORTION OF HIGHWAY CONTAINING THESE WORDS.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6F6D"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6F6D">
        <w:rPr>
          <w:rFonts w:eastAsia="Times New Roman"/>
        </w:rPr>
        <w:t>Mr. Freddy E</w:t>
      </w:r>
      <w:r w:rsidR="00855DA8">
        <w:rPr>
          <w:rFonts w:eastAsia="Times New Roman"/>
        </w:rPr>
        <w:t>.</w:t>
      </w:r>
      <w:r w:rsidR="006A6F6D">
        <w:rPr>
          <w:rFonts w:eastAsia="Times New Roman"/>
        </w:rPr>
        <w:t xml:space="preserve"> Hendrick, </w:t>
      </w:r>
      <w:r w:rsidR="007816EF">
        <w:rPr>
          <w:rFonts w:eastAsia="Times New Roman"/>
        </w:rPr>
        <w:t xml:space="preserve">the son of the late John Mark and Anna Belle Hucks Hendrick, </w:t>
      </w:r>
      <w:r w:rsidR="006A6F6D">
        <w:rPr>
          <w:rFonts w:eastAsia="Times New Roman"/>
        </w:rPr>
        <w:t>was born in Conway; and</w:t>
      </w:r>
    </w:p>
    <w:p w:rsidR="006A6F6D"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F6D"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Hendrick was employed by AVX in Myrtle Beach for forty-one years as a Senior Engineer Technician; and</w:t>
      </w:r>
    </w:p>
    <w:p w:rsidR="006A6F6D"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Default="006A6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was an award-winning photographer who loved taking pictures for High Stepping Country and Carolina Forest Show Choirs, and had his work displayed at EPCOT in Walt Disney World and published in South Carolina Wildlife Magazine</w:t>
      </w:r>
      <w:r w:rsidR="00A85279">
        <w:rPr>
          <w:rFonts w:eastAsia="Times New Roman"/>
        </w:rPr>
        <w:t xml:space="preserve">. Now, therefore, </w:t>
      </w: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That</w:t>
      </w:r>
      <w:r w:rsidR="00772944">
        <w:rPr>
          <w:rFonts w:eastAsia="Times New Roman"/>
        </w:rPr>
        <w:t xml:space="preserve"> </w:t>
      </w:r>
      <w:r w:rsidR="00772944">
        <w:t xml:space="preserve">the members of the South Carolina General Assembly, by this resolution, request the Department of Transportation name the portion Highway 701 in Conway, between South Conway Elementary and Pitch Landing Road, the “Freddy </w:t>
      </w:r>
      <w:r w:rsidR="00855DA8">
        <w:t xml:space="preserve">E. </w:t>
      </w:r>
      <w:r w:rsidR="00772944">
        <w:t>Hendrick Highway” and erect appropriate signs or markers along this portion of highway containing these words.</w:t>
      </w:r>
    </w:p>
    <w:p w:rsidR="00772944" w:rsidRDefault="0077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5279" w:rsidRPr="00522CE0" w:rsidRDefault="00A852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772944">
        <w:t>forwarded to the Department of Transportation.</w:t>
      </w:r>
    </w:p>
    <w:p w:rsidR="002410D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B6ABE" w:rsidRDefault="00FB6ABE" w:rsidP="00FB6ABE">
      <w:pPr>
        <w:suppressAutoHyphens/>
        <w:jc w:val="both"/>
        <w:rPr>
          <w:rFonts w:eastAsia="Times New Roman"/>
        </w:rPr>
      </w:pPr>
    </w:p>
    <w:sectPr w:rsidR="00FB6ABE" w:rsidSect="00FB6A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279" w:rsidRDefault="00A85279" w:rsidP="00522CE0">
      <w:r>
        <w:separator/>
      </w:r>
    </w:p>
  </w:endnote>
  <w:endnote w:type="continuationSeparator" w:id="0">
    <w:p w:rsidR="00A85279" w:rsidRDefault="00A852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F924D5-AE80-496D-B49B-532F6E6FE89A}"/>
    <w:embedBold r:id="rId2" w:fontKey="{62A54DE6-0B77-442F-80DE-6837332B6A2C}"/>
  </w:font>
  <w:font w:name="Calibri">
    <w:panose1 w:val="020F0502020204030204"/>
    <w:charset w:val="00"/>
    <w:family w:val="swiss"/>
    <w:pitch w:val="variable"/>
    <w:sig w:usb0="E0002EFF" w:usb1="C000247B" w:usb2="00000009" w:usb3="00000000" w:csb0="000001FF" w:csb1="00000000"/>
    <w:embedRegular r:id="rId3" w:fontKey="{DA947956-BB5B-4D04-A0FD-37A70EE6D28D}"/>
  </w:font>
  <w:font w:name="Cambria">
    <w:panose1 w:val="02040503050406030204"/>
    <w:charset w:val="00"/>
    <w:family w:val="roman"/>
    <w:pitch w:val="variable"/>
    <w:sig w:usb0="E00006FF" w:usb1="420024FF" w:usb2="02000000" w:usb3="00000000" w:csb0="0000019F" w:csb1="00000000"/>
    <w:embedRegular r:id="rId4" w:fontKey="{6DBF83A2-AFE7-4A15-B599-267F6946AE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0D6" w:rsidRPr="00FB6ABE" w:rsidRDefault="00FB6ABE" w:rsidP="00FB6ABE">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279" w:rsidRDefault="00A85279" w:rsidP="00522CE0">
      <w:r>
        <w:separator/>
      </w:r>
    </w:p>
  </w:footnote>
  <w:footnote w:type="continuationSeparator" w:id="0">
    <w:p w:rsidR="00A85279" w:rsidRDefault="00A852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PB"/>
    <w:docVar w:name="CoverAttorneyInitials" w:val="PB"/>
    <w:docVar w:name="CoverAttorneyLastName" w:val="Benson"/>
    <w:docVar w:name="CoverBillType" w:val="c"/>
    <w:docVar w:name="DraftFileName" w:val="JUD0032.PB.DOCX"/>
    <w:docVar w:name="DraftStenoName" w:val="Henry"/>
    <w:docVar w:name="dvBillNumber" w:val="805"/>
    <w:docVar w:name="dvBillNumberPrefix" w:val="S. "/>
    <w:docVar w:name="dvOriginalBody" w:val="Senate"/>
    <w:docVar w:name="fulldraftpath" w:val="L:\S-JUD\BILLS\Rankin\JUD0032.PB.DOCX"/>
    <w:docVar w:name="NameofBody" w:val="S"/>
    <w:docVar w:name="SenatorFolderName" w:val="Rankin"/>
    <w:docVar w:name="VGROUP2" w:val="S-JUD"/>
  </w:docVars>
  <w:rsids>
    <w:rsidRoot w:val="00A8527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10D6"/>
    <w:rsid w:val="0024519E"/>
    <w:rsid w:val="00245C4E"/>
    <w:rsid w:val="002C5896"/>
    <w:rsid w:val="002E203D"/>
    <w:rsid w:val="002E7B2B"/>
    <w:rsid w:val="00307C2B"/>
    <w:rsid w:val="0031409E"/>
    <w:rsid w:val="0032109A"/>
    <w:rsid w:val="00333DF1"/>
    <w:rsid w:val="0033541C"/>
    <w:rsid w:val="00341310"/>
    <w:rsid w:val="00364389"/>
    <w:rsid w:val="003D6A5D"/>
    <w:rsid w:val="003D6E2B"/>
    <w:rsid w:val="003E17EC"/>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A6EAB"/>
    <w:rsid w:val="006A6F6D"/>
    <w:rsid w:val="006B4B3C"/>
    <w:rsid w:val="006C74EA"/>
    <w:rsid w:val="00720D40"/>
    <w:rsid w:val="0073026D"/>
    <w:rsid w:val="007311B4"/>
    <w:rsid w:val="007318D4"/>
    <w:rsid w:val="00746551"/>
    <w:rsid w:val="0076552B"/>
    <w:rsid w:val="00765784"/>
    <w:rsid w:val="00772944"/>
    <w:rsid w:val="007816EF"/>
    <w:rsid w:val="00785E76"/>
    <w:rsid w:val="007A4390"/>
    <w:rsid w:val="007C44F9"/>
    <w:rsid w:val="007C65B0"/>
    <w:rsid w:val="007E3B8F"/>
    <w:rsid w:val="007E5CB7"/>
    <w:rsid w:val="00814EED"/>
    <w:rsid w:val="008314D2"/>
    <w:rsid w:val="00834860"/>
    <w:rsid w:val="00855DA8"/>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5279"/>
    <w:rsid w:val="00A86015"/>
    <w:rsid w:val="00AE59C8"/>
    <w:rsid w:val="00AF088A"/>
    <w:rsid w:val="00B030B6"/>
    <w:rsid w:val="00B10098"/>
    <w:rsid w:val="00B10E10"/>
    <w:rsid w:val="00B1112B"/>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B6ABE"/>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B5EAEA3-AC5B-4933-9FB2-47BD98BA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99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207</Words>
  <Characters>1109</Characters>
  <Application>Microsoft Office Word</Application>
  <DocSecurity>0</DocSecurity>
  <Lines>42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805 Text of Previous Version (May 11, 2021) - South Carolina Legislature Online</dc:title>
  <dc:subject/>
  <dc:creator>Paula Benson</dc:creator>
  <cp:keywords/>
  <dc:description/>
  <cp:lastModifiedBy>S Wilson</cp:lastModifiedBy>
  <cp:revision>2</cp:revision>
  <dcterms:created xsi:type="dcterms:W3CDTF">2021-05-11T18:49:00Z</dcterms:created>
  <dcterms:modified xsi:type="dcterms:W3CDTF">2021-05-11T18:49:00Z</dcterms:modified>
</cp:coreProperties>
</file>