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7A6" w:rsidRDefault="004E57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006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A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105F7" w:rsidRPr="00032AC9">
        <w:rPr>
          <w:color w:val="000000" w:themeColor="text1"/>
          <w:u w:color="000000" w:themeColor="text1"/>
        </w:rPr>
        <w:t xml:space="preserve">HONOR LIEUTENANT LANSING </w:t>
      </w:r>
      <w:r w:rsidR="002105F7">
        <w:rPr>
          <w:color w:val="000000" w:themeColor="text1"/>
          <w:u w:color="000000" w:themeColor="text1"/>
        </w:rPr>
        <w:t xml:space="preserve">P. </w:t>
      </w:r>
      <w:r w:rsidR="002105F7" w:rsidRPr="00032AC9">
        <w:rPr>
          <w:color w:val="000000" w:themeColor="text1"/>
          <w:u w:color="000000" w:themeColor="text1"/>
        </w:rPr>
        <w:t xml:space="preserve">“PETE” LOGAN OF THE SOUTH CAROLINA LAW ENFORCEMENT DIVISION, TO CONGRATULATE HIM UPON THE OCCASION OF HIS RETIREMENT, TO COMMEND HIM FOR HIS SIXTY YEARS OF DISTINGUISHED PUBLIC SERVICE IN LAW ENFORCEMENT, AND TO WISH HIM </w:t>
      </w:r>
      <w:r w:rsidR="002105F7">
        <w:rPr>
          <w:color w:val="000000" w:themeColor="text1"/>
          <w:u w:color="000000" w:themeColor="text1"/>
        </w:rPr>
        <w:t xml:space="preserve">MUCH </w:t>
      </w:r>
      <w:r w:rsidR="002105F7" w:rsidRPr="00032AC9">
        <w:rPr>
          <w:color w:val="000000" w:themeColor="text1"/>
          <w:u w:color="000000" w:themeColor="text1"/>
        </w:rPr>
        <w:t>JOY</w:t>
      </w:r>
      <w:r w:rsidR="002105F7">
        <w:rPr>
          <w:color w:val="000000" w:themeColor="text1"/>
          <w:u w:color="000000" w:themeColor="text1"/>
        </w:rPr>
        <w:t xml:space="preserve"> AND</w:t>
      </w:r>
      <w:r w:rsidR="002105F7" w:rsidRPr="00032AC9">
        <w:rPr>
          <w:color w:val="000000" w:themeColor="text1"/>
          <w:u w:color="000000" w:themeColor="text1"/>
        </w:rPr>
        <w:t xml:space="preserve"> FULFILLMENT IN ALL HIS </w:t>
      </w:r>
      <w:r w:rsidR="002105F7">
        <w:rPr>
          <w:color w:val="000000" w:themeColor="text1"/>
          <w:u w:color="000000" w:themeColor="text1"/>
        </w:rPr>
        <w:t>FUTURE ENDEAVORS</w:t>
      </w:r>
      <w:r w:rsidR="002105F7" w:rsidRPr="00032AC9">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699B" w:rsidRDefault="007C5A0C"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699B" w:rsidRPr="00032AC9">
        <w:rPr>
          <w:color w:val="000000" w:themeColor="text1"/>
          <w:u w:color="000000" w:themeColor="text1"/>
        </w:rPr>
        <w:t>the South Carolina General Assembly is pleased to recognize South Carolina Law Enforcement Division Lieutenant Lansing P. “Pete” Logan upon the occasion of his retirement; and</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 xml:space="preserve">Whereas, </w:t>
      </w:r>
      <w:r>
        <w:rPr>
          <w:color w:val="000000" w:themeColor="text1"/>
          <w:u w:color="000000" w:themeColor="text1"/>
        </w:rPr>
        <w:t xml:space="preserve">in 1989, having already completed </w:t>
      </w:r>
      <w:r w:rsidRPr="00032AC9">
        <w:rPr>
          <w:color w:val="000000" w:themeColor="text1"/>
          <w:u w:color="000000" w:themeColor="text1"/>
        </w:rPr>
        <w:t>a</w:t>
      </w:r>
      <w:r>
        <w:rPr>
          <w:color w:val="000000" w:themeColor="text1"/>
          <w:u w:color="000000" w:themeColor="text1"/>
        </w:rPr>
        <w:t xml:space="preserve"> </w:t>
      </w:r>
      <w:r w:rsidRPr="00032AC9">
        <w:rPr>
          <w:color w:val="000000" w:themeColor="text1"/>
          <w:u w:color="000000" w:themeColor="text1"/>
        </w:rPr>
        <w:t>highly distinguished career of public service with the Federal Bureau of Investigation</w:t>
      </w:r>
      <w:r>
        <w:rPr>
          <w:color w:val="000000" w:themeColor="text1"/>
          <w:u w:color="000000" w:themeColor="text1"/>
        </w:rPr>
        <w:t xml:space="preserve">, </w:t>
      </w:r>
      <w:r w:rsidRPr="00032AC9">
        <w:rPr>
          <w:color w:val="000000" w:themeColor="text1"/>
          <w:u w:color="000000" w:themeColor="text1"/>
        </w:rPr>
        <w:t>L</w:t>
      </w:r>
      <w:r>
        <w:rPr>
          <w:color w:val="000000" w:themeColor="text1"/>
          <w:u w:color="000000" w:themeColor="text1"/>
        </w:rPr>
        <w:t>ieutenant</w:t>
      </w:r>
      <w:r w:rsidRPr="00032AC9">
        <w:rPr>
          <w:color w:val="000000" w:themeColor="text1"/>
          <w:u w:color="000000" w:themeColor="text1"/>
        </w:rPr>
        <w:t xml:space="preserve"> Logan </w:t>
      </w:r>
      <w:r>
        <w:rPr>
          <w:color w:val="000000" w:themeColor="text1"/>
          <w:u w:color="000000" w:themeColor="text1"/>
        </w:rPr>
        <w:t xml:space="preserve">took up his duties with the </w:t>
      </w:r>
      <w:r w:rsidRPr="00032AC9">
        <w:rPr>
          <w:color w:val="000000" w:themeColor="text1"/>
          <w:u w:color="000000" w:themeColor="text1"/>
        </w:rPr>
        <w:t>South Carolina Law Enforcement Division</w:t>
      </w:r>
      <w:r>
        <w:rPr>
          <w:color w:val="000000" w:themeColor="text1"/>
          <w:u w:color="000000" w:themeColor="text1"/>
        </w:rPr>
        <w:t xml:space="preserve"> (SLED), and he has faithfully served the agency since that time</w:t>
      </w:r>
      <w:r w:rsidRPr="00032AC9">
        <w:rPr>
          <w:color w:val="000000" w:themeColor="text1"/>
          <w:u w:color="000000" w:themeColor="text1"/>
        </w:rPr>
        <w:t>; and</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Whereas, L</w:t>
      </w:r>
      <w:r>
        <w:rPr>
          <w:color w:val="000000" w:themeColor="text1"/>
          <w:u w:color="000000" w:themeColor="text1"/>
        </w:rPr>
        <w:t>ieutenant</w:t>
      </w:r>
      <w:r w:rsidRPr="00032AC9">
        <w:rPr>
          <w:color w:val="000000" w:themeColor="text1"/>
          <w:u w:color="000000" w:themeColor="text1"/>
        </w:rPr>
        <w:t xml:space="preserve"> Logan is known for his mentorship of innumerable law enforcement agents and prosecutors, both personally and in the handling of complex criminal investigations and prosecutions; and</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 xml:space="preserve">Whereas, </w:t>
      </w:r>
      <w:r>
        <w:rPr>
          <w:color w:val="000000" w:themeColor="text1"/>
          <w:u w:color="000000" w:themeColor="text1"/>
        </w:rPr>
        <w:t>he</w:t>
      </w:r>
      <w:r w:rsidRPr="00032AC9">
        <w:rPr>
          <w:color w:val="000000" w:themeColor="text1"/>
          <w:u w:color="000000" w:themeColor="text1"/>
        </w:rPr>
        <w:t xml:space="preserve"> has been instrumental in the development of the South Carolina State Grand Jury since its incepti</w:t>
      </w:r>
      <w:r>
        <w:rPr>
          <w:color w:val="000000" w:themeColor="text1"/>
          <w:u w:color="000000" w:themeColor="text1"/>
        </w:rPr>
        <w:t>on in 1989</w:t>
      </w:r>
      <w:r w:rsidRPr="00032AC9">
        <w:rPr>
          <w:color w:val="000000" w:themeColor="text1"/>
          <w:u w:color="000000" w:themeColor="text1"/>
        </w:rPr>
        <w:t xml:space="preserve"> and has provided exceptional service to that institution and the South Carolina Attorney General</w:t>
      </w:r>
      <w:r w:rsidR="00461F97">
        <w:rPr>
          <w:color w:val="000000" w:themeColor="text1"/>
          <w:u w:color="000000" w:themeColor="text1"/>
        </w:rPr>
        <w:t>’</w:t>
      </w:r>
      <w:r w:rsidRPr="00032AC9">
        <w:rPr>
          <w:color w:val="000000" w:themeColor="text1"/>
          <w:u w:color="000000" w:themeColor="text1"/>
        </w:rPr>
        <w:t>s Office for</w:t>
      </w:r>
      <w:r>
        <w:rPr>
          <w:color w:val="000000" w:themeColor="text1"/>
          <w:u w:color="000000" w:themeColor="text1"/>
        </w:rPr>
        <w:t xml:space="preserve"> more than</w:t>
      </w:r>
      <w:r w:rsidRPr="00032AC9">
        <w:rPr>
          <w:color w:val="000000" w:themeColor="text1"/>
          <w:u w:color="000000" w:themeColor="text1"/>
        </w:rPr>
        <w:t xml:space="preserve"> three decades;</w:t>
      </w:r>
      <w:r>
        <w:rPr>
          <w:color w:val="000000" w:themeColor="text1"/>
          <w:u w:color="000000" w:themeColor="text1"/>
        </w:rPr>
        <w:t xml:space="preserve"> and</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Whereas, throughout his legendary career, L</w:t>
      </w:r>
      <w:r>
        <w:rPr>
          <w:color w:val="000000" w:themeColor="text1"/>
          <w:u w:color="000000" w:themeColor="text1"/>
        </w:rPr>
        <w:t xml:space="preserve">ieutenant </w:t>
      </w:r>
      <w:r w:rsidRPr="00032AC9">
        <w:rPr>
          <w:color w:val="000000" w:themeColor="text1"/>
          <w:u w:color="000000" w:themeColor="text1"/>
        </w:rPr>
        <w:t xml:space="preserve">Logan </w:t>
      </w:r>
      <w:r>
        <w:rPr>
          <w:color w:val="000000" w:themeColor="text1"/>
          <w:u w:color="000000" w:themeColor="text1"/>
        </w:rPr>
        <w:t xml:space="preserve">has </w:t>
      </w:r>
      <w:r w:rsidRPr="00032AC9">
        <w:rPr>
          <w:color w:val="000000" w:themeColor="text1"/>
          <w:u w:color="000000" w:themeColor="text1"/>
        </w:rPr>
        <w:t xml:space="preserve">received numerous </w:t>
      </w:r>
      <w:r>
        <w:rPr>
          <w:color w:val="000000" w:themeColor="text1"/>
          <w:u w:color="000000" w:themeColor="text1"/>
        </w:rPr>
        <w:t>honors,</w:t>
      </w:r>
      <w:r w:rsidRPr="00032AC9">
        <w:rPr>
          <w:color w:val="000000" w:themeColor="text1"/>
          <w:u w:color="000000" w:themeColor="text1"/>
        </w:rPr>
        <w:t xml:space="preserve"> including the Strom Thurmond Award for Excellence in Law Enforcement for outstanding federal service to the Federal Bureau of Investigation</w:t>
      </w:r>
      <w:r>
        <w:rPr>
          <w:color w:val="000000" w:themeColor="text1"/>
          <w:u w:color="000000" w:themeColor="text1"/>
        </w:rPr>
        <w:t xml:space="preserve"> (1987);</w:t>
      </w:r>
      <w:r w:rsidRPr="00032AC9">
        <w:rPr>
          <w:color w:val="000000" w:themeColor="text1"/>
          <w:u w:color="000000" w:themeColor="text1"/>
        </w:rPr>
        <w:t xml:space="preserve"> the Order of the </w:t>
      </w:r>
      <w:r w:rsidRPr="00032AC9">
        <w:rPr>
          <w:color w:val="000000" w:themeColor="text1"/>
          <w:u w:color="000000" w:themeColor="text1"/>
        </w:rPr>
        <w:lastRenderedPageBreak/>
        <w:t>Palmetto</w:t>
      </w:r>
      <w:r>
        <w:rPr>
          <w:color w:val="000000" w:themeColor="text1"/>
          <w:u w:color="000000" w:themeColor="text1"/>
        </w:rPr>
        <w:t>, presented by</w:t>
      </w:r>
      <w:r w:rsidRPr="00032AC9">
        <w:rPr>
          <w:color w:val="000000" w:themeColor="text1"/>
          <w:u w:color="000000" w:themeColor="text1"/>
        </w:rPr>
        <w:t xml:space="preserve"> Governor Henry McMaster </w:t>
      </w:r>
      <w:r>
        <w:rPr>
          <w:color w:val="000000" w:themeColor="text1"/>
          <w:u w:color="000000" w:themeColor="text1"/>
        </w:rPr>
        <w:t>(</w:t>
      </w:r>
      <w:r w:rsidRPr="00032AC9">
        <w:rPr>
          <w:color w:val="000000" w:themeColor="text1"/>
          <w:u w:color="000000" w:themeColor="text1"/>
        </w:rPr>
        <w:t>2018</w:t>
      </w:r>
      <w:r>
        <w:rPr>
          <w:color w:val="000000" w:themeColor="text1"/>
          <w:u w:color="000000" w:themeColor="text1"/>
        </w:rPr>
        <w:t>);</w:t>
      </w:r>
      <w:r w:rsidRPr="00032AC9">
        <w:rPr>
          <w:color w:val="000000" w:themeColor="text1"/>
          <w:u w:color="000000" w:themeColor="text1"/>
        </w:rPr>
        <w:t xml:space="preserve"> and the South Carolina Law Enforcement Division</w:t>
      </w:r>
      <w:r>
        <w:rPr>
          <w:color w:val="000000" w:themeColor="text1"/>
          <w:u w:color="000000" w:themeColor="text1"/>
        </w:rPr>
        <w:t xml:space="preserve"> </w:t>
      </w:r>
      <w:r w:rsidRPr="00032AC9">
        <w:rPr>
          <w:color w:val="000000" w:themeColor="text1"/>
          <w:u w:color="000000" w:themeColor="text1"/>
        </w:rPr>
        <w:t>Chief</w:t>
      </w:r>
      <w:r w:rsidR="00461F97">
        <w:rPr>
          <w:color w:val="000000" w:themeColor="text1"/>
          <w:u w:color="000000" w:themeColor="text1"/>
        </w:rPr>
        <w:t>’</w:t>
      </w:r>
      <w:r w:rsidRPr="00032AC9">
        <w:rPr>
          <w:color w:val="000000" w:themeColor="text1"/>
          <w:u w:color="000000" w:themeColor="text1"/>
        </w:rPr>
        <w:t>s Award</w:t>
      </w:r>
      <w:r>
        <w:rPr>
          <w:color w:val="000000" w:themeColor="text1"/>
          <w:u w:color="000000" w:themeColor="text1"/>
        </w:rPr>
        <w:t xml:space="preserve"> (2021)</w:t>
      </w:r>
      <w:r w:rsidRPr="00032AC9">
        <w:rPr>
          <w:color w:val="000000" w:themeColor="text1"/>
          <w:u w:color="000000" w:themeColor="text1"/>
        </w:rPr>
        <w:t>; and</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Whereas, L</w:t>
      </w:r>
      <w:r>
        <w:rPr>
          <w:color w:val="000000" w:themeColor="text1"/>
          <w:u w:color="000000" w:themeColor="text1"/>
        </w:rPr>
        <w:t>ieutenant</w:t>
      </w:r>
      <w:r w:rsidRPr="00032AC9">
        <w:rPr>
          <w:color w:val="000000" w:themeColor="text1"/>
          <w:u w:color="000000" w:themeColor="text1"/>
        </w:rPr>
        <w:t xml:space="preserve"> Logan has provided a lifetime of dedicated service and achievement to South Carolina and to</w:t>
      </w:r>
      <w:r>
        <w:rPr>
          <w:color w:val="000000" w:themeColor="text1"/>
          <w:u w:color="000000" w:themeColor="text1"/>
        </w:rPr>
        <w:t xml:space="preserve"> the United States of America. </w:t>
      </w:r>
      <w:r w:rsidRPr="00032AC9">
        <w:rPr>
          <w:color w:val="000000" w:themeColor="text1"/>
          <w:u w:color="000000" w:themeColor="text1"/>
        </w:rPr>
        <w:t>He has earned the supreme trust, confidence, and respect of his peers and the public; and</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Wher</w:t>
      </w:r>
      <w:r>
        <w:rPr>
          <w:color w:val="000000" w:themeColor="text1"/>
          <w:u w:color="000000" w:themeColor="text1"/>
        </w:rPr>
        <w:t>e</w:t>
      </w:r>
      <w:r w:rsidRPr="00032AC9">
        <w:rPr>
          <w:color w:val="000000" w:themeColor="text1"/>
          <w:u w:color="000000" w:themeColor="text1"/>
        </w:rPr>
        <w:t xml:space="preserve">as, the </w:t>
      </w:r>
      <w:r>
        <w:rPr>
          <w:color w:val="000000" w:themeColor="text1"/>
          <w:u w:color="000000" w:themeColor="text1"/>
        </w:rPr>
        <w:t xml:space="preserve">South Carolina </w:t>
      </w:r>
      <w:r w:rsidRPr="00032AC9">
        <w:rPr>
          <w:color w:val="000000" w:themeColor="text1"/>
          <w:u w:color="000000" w:themeColor="text1"/>
        </w:rPr>
        <w:t xml:space="preserve">General Assembly is eternally grateful for his unyielding commitment to the pursuit of justice for the people of </w:t>
      </w:r>
      <w:r>
        <w:rPr>
          <w:color w:val="000000" w:themeColor="text1"/>
          <w:u w:color="000000" w:themeColor="text1"/>
        </w:rPr>
        <w:t>the Palmetto State. Now, therefore,</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861" w:rsidRDefault="00420861" w:rsidP="00420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 xml:space="preserve">That the members of the </w:t>
      </w:r>
      <w:r>
        <w:rPr>
          <w:color w:val="000000" w:themeColor="text1"/>
          <w:u w:color="000000" w:themeColor="text1"/>
        </w:rPr>
        <w:t xml:space="preserve">South Carolina </w:t>
      </w:r>
      <w:r w:rsidRPr="00032AC9">
        <w:rPr>
          <w:color w:val="000000" w:themeColor="text1"/>
          <w:u w:color="000000" w:themeColor="text1"/>
        </w:rPr>
        <w:t>General Assembly, by this resolution,</w:t>
      </w:r>
      <w:r>
        <w:rPr>
          <w:color w:val="000000" w:themeColor="text1"/>
          <w:u w:color="000000" w:themeColor="text1"/>
        </w:rPr>
        <w:t xml:space="preserve"> </w:t>
      </w:r>
      <w:r w:rsidRPr="00032AC9">
        <w:rPr>
          <w:color w:val="000000" w:themeColor="text1"/>
          <w:u w:color="000000" w:themeColor="text1"/>
        </w:rPr>
        <w:t xml:space="preserve">honor </w:t>
      </w:r>
      <w:r>
        <w:rPr>
          <w:color w:val="000000" w:themeColor="text1"/>
          <w:u w:color="000000" w:themeColor="text1"/>
        </w:rPr>
        <w:t>L</w:t>
      </w:r>
      <w:r w:rsidRPr="00032AC9">
        <w:rPr>
          <w:color w:val="000000" w:themeColor="text1"/>
          <w:u w:color="000000" w:themeColor="text1"/>
        </w:rPr>
        <w:t xml:space="preserve">ieutenant </w:t>
      </w:r>
      <w:r>
        <w:rPr>
          <w:color w:val="000000" w:themeColor="text1"/>
          <w:u w:color="000000" w:themeColor="text1"/>
        </w:rPr>
        <w:t>L</w:t>
      </w:r>
      <w:r w:rsidRPr="00032AC9">
        <w:rPr>
          <w:color w:val="000000" w:themeColor="text1"/>
          <w:u w:color="000000" w:themeColor="text1"/>
        </w:rPr>
        <w:t xml:space="preserve">ansing </w:t>
      </w:r>
      <w:r>
        <w:rPr>
          <w:color w:val="000000" w:themeColor="text1"/>
          <w:u w:color="000000" w:themeColor="text1"/>
        </w:rPr>
        <w:t xml:space="preserve">P. </w:t>
      </w:r>
      <w:r w:rsidRPr="00032AC9">
        <w:rPr>
          <w:color w:val="000000" w:themeColor="text1"/>
          <w:u w:color="000000" w:themeColor="text1"/>
        </w:rPr>
        <w:t>“</w:t>
      </w:r>
      <w:r>
        <w:rPr>
          <w:color w:val="000000" w:themeColor="text1"/>
          <w:u w:color="000000" w:themeColor="text1"/>
        </w:rPr>
        <w:t>P</w:t>
      </w:r>
      <w:r w:rsidRPr="00032AC9">
        <w:rPr>
          <w:color w:val="000000" w:themeColor="text1"/>
          <w:u w:color="000000" w:themeColor="text1"/>
        </w:rPr>
        <w:t xml:space="preserve">ete” </w:t>
      </w:r>
      <w:r>
        <w:rPr>
          <w:color w:val="000000" w:themeColor="text1"/>
          <w:u w:color="000000" w:themeColor="text1"/>
        </w:rPr>
        <w:t>L</w:t>
      </w:r>
      <w:r w:rsidRPr="00032AC9">
        <w:rPr>
          <w:color w:val="000000" w:themeColor="text1"/>
          <w:u w:color="000000" w:themeColor="text1"/>
        </w:rPr>
        <w:t xml:space="preserve">ogan of the </w:t>
      </w:r>
      <w:r>
        <w:rPr>
          <w:color w:val="000000" w:themeColor="text1"/>
          <w:u w:color="000000" w:themeColor="text1"/>
        </w:rPr>
        <w:t>S</w:t>
      </w:r>
      <w:r w:rsidRPr="00032AC9">
        <w:rPr>
          <w:color w:val="000000" w:themeColor="text1"/>
          <w:u w:color="000000" w:themeColor="text1"/>
        </w:rPr>
        <w:t xml:space="preserve">outh </w:t>
      </w:r>
      <w:r>
        <w:rPr>
          <w:color w:val="000000" w:themeColor="text1"/>
          <w:u w:color="000000" w:themeColor="text1"/>
        </w:rPr>
        <w:t>C</w:t>
      </w:r>
      <w:r w:rsidRPr="00032AC9">
        <w:rPr>
          <w:color w:val="000000" w:themeColor="text1"/>
          <w:u w:color="000000" w:themeColor="text1"/>
        </w:rPr>
        <w:t xml:space="preserve">arolina </w:t>
      </w:r>
      <w:r>
        <w:rPr>
          <w:color w:val="000000" w:themeColor="text1"/>
          <w:u w:color="000000" w:themeColor="text1"/>
        </w:rPr>
        <w:t>L</w:t>
      </w:r>
      <w:r w:rsidRPr="00032AC9">
        <w:rPr>
          <w:color w:val="000000" w:themeColor="text1"/>
          <w:u w:color="000000" w:themeColor="text1"/>
        </w:rPr>
        <w:t xml:space="preserve">aw </w:t>
      </w:r>
      <w:r>
        <w:rPr>
          <w:color w:val="000000" w:themeColor="text1"/>
          <w:u w:color="000000" w:themeColor="text1"/>
        </w:rPr>
        <w:t>E</w:t>
      </w:r>
      <w:r w:rsidRPr="00032AC9">
        <w:rPr>
          <w:color w:val="000000" w:themeColor="text1"/>
          <w:u w:color="000000" w:themeColor="text1"/>
        </w:rPr>
        <w:t xml:space="preserve">nforcement </w:t>
      </w:r>
      <w:r>
        <w:rPr>
          <w:color w:val="000000" w:themeColor="text1"/>
          <w:u w:color="000000" w:themeColor="text1"/>
        </w:rPr>
        <w:t>D</w:t>
      </w:r>
      <w:r w:rsidRPr="00032AC9">
        <w:rPr>
          <w:color w:val="000000" w:themeColor="text1"/>
          <w:u w:color="000000" w:themeColor="text1"/>
        </w:rPr>
        <w:t xml:space="preserve">ivision, congratulate him upon the occasion of his retirement, commend him for his sixty years of distinguished public service in law enforcement, and wish him </w:t>
      </w:r>
      <w:r>
        <w:rPr>
          <w:color w:val="000000" w:themeColor="text1"/>
          <w:u w:color="000000" w:themeColor="text1"/>
        </w:rPr>
        <w:t xml:space="preserve">much </w:t>
      </w:r>
      <w:r w:rsidRPr="00032AC9">
        <w:rPr>
          <w:color w:val="000000" w:themeColor="text1"/>
          <w:u w:color="000000" w:themeColor="text1"/>
        </w:rPr>
        <w:t>joy</w:t>
      </w:r>
      <w:r>
        <w:rPr>
          <w:color w:val="000000" w:themeColor="text1"/>
          <w:u w:color="000000" w:themeColor="text1"/>
        </w:rPr>
        <w:t xml:space="preserve"> and</w:t>
      </w:r>
      <w:r w:rsidRPr="00032AC9">
        <w:rPr>
          <w:color w:val="000000" w:themeColor="text1"/>
          <w:u w:color="000000" w:themeColor="text1"/>
        </w:rPr>
        <w:t xml:space="preserve"> fulfillment in all his </w:t>
      </w:r>
      <w:r>
        <w:rPr>
          <w:color w:val="000000" w:themeColor="text1"/>
          <w:u w:color="000000" w:themeColor="text1"/>
        </w:rPr>
        <w:t>future endeavors</w:t>
      </w:r>
      <w:r w:rsidRPr="00032AC9">
        <w:rPr>
          <w:color w:val="000000" w:themeColor="text1"/>
          <w:u w:color="000000" w:themeColor="text1"/>
        </w:rPr>
        <w:t>.</w:t>
      </w:r>
    </w:p>
    <w:p w:rsidR="009D699B" w:rsidRPr="00032AC9"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99B" w:rsidRDefault="009D699B" w:rsidP="009D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AC9">
        <w:rPr>
          <w:color w:val="000000" w:themeColor="text1"/>
          <w:u w:color="000000" w:themeColor="text1"/>
        </w:rPr>
        <w:t>Be it further resolved that a copy of this resolution be presented to L</w:t>
      </w:r>
      <w:r>
        <w:rPr>
          <w:color w:val="000000" w:themeColor="text1"/>
          <w:u w:color="000000" w:themeColor="text1"/>
        </w:rPr>
        <w:t>ieutenant</w:t>
      </w:r>
      <w:r w:rsidRPr="00032AC9">
        <w:rPr>
          <w:color w:val="000000" w:themeColor="text1"/>
          <w:u w:color="000000" w:themeColor="text1"/>
        </w:rPr>
        <w:t xml:space="preserve"> Lansing P. “Pete” Logan.</w:t>
      </w:r>
    </w:p>
    <w:p w:rsidR="00E76D4F" w:rsidRDefault="00461F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57A6" w:rsidRDefault="004E57A6" w:rsidP="004E57A6">
      <w:pPr>
        <w:suppressAutoHyphens/>
      </w:pPr>
    </w:p>
    <w:sectPr w:rsidR="004E57A6" w:rsidSect="004E57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067" w:rsidRDefault="00020067" w:rsidP="009F0C77">
      <w:r>
        <w:separator/>
      </w:r>
    </w:p>
  </w:endnote>
  <w:endnote w:type="continuationSeparator" w:id="0">
    <w:p w:rsidR="00020067" w:rsidRDefault="000200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C0DA97-502D-4B63-984F-9F39537DEEFF}"/>
    <w:embedBold r:id="rId2" w:fontKey="{010C8AF8-1FB9-4E23-B06C-15DE9E9D71BD}"/>
  </w:font>
  <w:font w:name="Calibri">
    <w:panose1 w:val="020F0502020204030204"/>
    <w:charset w:val="00"/>
    <w:family w:val="swiss"/>
    <w:pitch w:val="variable"/>
    <w:sig w:usb0="E0002EFF" w:usb1="C000247B" w:usb2="00000009" w:usb3="00000000" w:csb0="000001FF" w:csb1="00000000"/>
    <w:embedRegular r:id="rId3" w:fontKey="{733C8020-2B2C-4572-83DC-592883555DC6}"/>
  </w:font>
  <w:font w:name="Segoe UI">
    <w:panose1 w:val="020B0502040204020203"/>
    <w:charset w:val="00"/>
    <w:family w:val="swiss"/>
    <w:pitch w:val="variable"/>
    <w:sig w:usb0="E4002EFF" w:usb1="C000E47F" w:usb2="00000009" w:usb3="00000000" w:csb0="000001FF" w:csb1="00000000"/>
    <w:embedRegular r:id="rId4" w:fontKey="{7F460FEE-FA1A-474C-B7A3-307BF1420818}"/>
  </w:font>
  <w:font w:name="Cambria">
    <w:panose1 w:val="02040503050406030204"/>
    <w:charset w:val="00"/>
    <w:family w:val="roman"/>
    <w:pitch w:val="variable"/>
    <w:sig w:usb0="E00006FF" w:usb1="420024FF" w:usb2="02000000" w:usb3="00000000" w:csb0="0000019F" w:csb1="00000000"/>
    <w:embedRegular r:id="rId5" w:fontKey="{1D76DBD0-6C90-40A4-A248-0FD8FD3B75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D4F" w:rsidRPr="004E57A6" w:rsidRDefault="004E57A6" w:rsidP="004E57A6">
    <w:pPr>
      <w:pStyle w:val="Footer"/>
      <w:tabs>
        <w:tab w:val="clear" w:pos="4680"/>
        <w:tab w:val="clear" w:pos="9360"/>
        <w:tab w:val="center" w:pos="2995"/>
      </w:tabs>
      <w:spacing w:before="120"/>
    </w:pPr>
    <w:r>
      <w:t>[844]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067" w:rsidRDefault="00020067" w:rsidP="009F0C77">
      <w:r>
        <w:separator/>
      </w:r>
    </w:p>
  </w:footnote>
  <w:footnote w:type="continuationSeparator" w:id="0">
    <w:p w:rsidR="00020067" w:rsidRDefault="000200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99PH21"/>
    <w:docVar w:name="CoverBillType" w:val="c"/>
    <w:docVar w:name="DocPath" w:val="L:\Council\bills\RM\1199PH21.DOCX"/>
    <w:docVar w:name="dvBillNumber" w:val="844"/>
    <w:docVar w:name="dvBillNumberPrefix" w:val="S. "/>
    <w:docVar w:name="dvOriginalBody" w:val="Senate"/>
    <w:docVar w:name="dvSteno" w:val="RM"/>
    <w:docVar w:name="NameofBody" w:val="s"/>
    <w:docVar w:name="vGroup2" w:val="Council"/>
  </w:docVars>
  <w:rsids>
    <w:rsidRoot w:val="00020067"/>
    <w:rsid w:val="00020067"/>
    <w:rsid w:val="000263D9"/>
    <w:rsid w:val="00026C9A"/>
    <w:rsid w:val="000965A1"/>
    <w:rsid w:val="000C487D"/>
    <w:rsid w:val="000E1785"/>
    <w:rsid w:val="000F39F2"/>
    <w:rsid w:val="001023A4"/>
    <w:rsid w:val="0010776B"/>
    <w:rsid w:val="00133E66"/>
    <w:rsid w:val="00134ACF"/>
    <w:rsid w:val="00144E15"/>
    <w:rsid w:val="0014744C"/>
    <w:rsid w:val="001A4A62"/>
    <w:rsid w:val="001A681E"/>
    <w:rsid w:val="001D08F2"/>
    <w:rsid w:val="002037CA"/>
    <w:rsid w:val="002047A2"/>
    <w:rsid w:val="002105F7"/>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0861"/>
    <w:rsid w:val="00423F46"/>
    <w:rsid w:val="00461588"/>
    <w:rsid w:val="00461F97"/>
    <w:rsid w:val="004809EE"/>
    <w:rsid w:val="004B2A8B"/>
    <w:rsid w:val="004E57A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5A0C"/>
    <w:rsid w:val="007E72BE"/>
    <w:rsid w:val="007F1523"/>
    <w:rsid w:val="007F509E"/>
    <w:rsid w:val="007F5799"/>
    <w:rsid w:val="007F6947"/>
    <w:rsid w:val="00834A12"/>
    <w:rsid w:val="00872729"/>
    <w:rsid w:val="008F4429"/>
    <w:rsid w:val="00932670"/>
    <w:rsid w:val="009352BB"/>
    <w:rsid w:val="00990668"/>
    <w:rsid w:val="009B397B"/>
    <w:rsid w:val="009D699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689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6D4F"/>
    <w:rsid w:val="00EB00A2"/>
    <w:rsid w:val="00EB1BF3"/>
    <w:rsid w:val="00ED07D5"/>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3C27D6-9A9D-4ADD-A1B3-1FB4D85E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1F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F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D22CC-194B-4FDF-8695-2EC49205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401</Words>
  <Characters>2214</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844 Text of Previous Version (Jun. 21, 2021) - South Carolina Legislature Online</dc:title>
  <dc:subject/>
  <dc:creator>Rosanne McDowell</dc:creator>
  <cp:keywords/>
  <dc:description/>
  <cp:lastModifiedBy>S Wilson</cp:lastModifiedBy>
  <cp:revision>2</cp:revision>
  <cp:lastPrinted>2021-06-21T13:34:00Z</cp:lastPrinted>
  <dcterms:created xsi:type="dcterms:W3CDTF">2021-06-21T16:02:00Z</dcterms:created>
  <dcterms:modified xsi:type="dcterms:W3CDTF">2021-06-21T16:02:00Z</dcterms:modified>
</cp:coreProperties>
</file>