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053145">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53145">
        <w:rPr>
          <w:b/>
          <w:sz w:val="26"/>
          <w:szCs w:val="26"/>
        </w:rPr>
        <w:t>26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67561476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053145" w:rsidP="00407CDE">
      <w:pPr>
        <w:jc w:val="center"/>
        <w:rPr>
          <w:b/>
        </w:rPr>
      </w:pPr>
      <w:r>
        <w:rPr>
          <w:b/>
        </w:rPr>
        <w:t>WEDNESDAY, FEBRUARY 24,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53145" w:rsidP="0062310D">
      <w:pPr>
        <w:tabs>
          <w:tab w:val="left" w:pos="432"/>
          <w:tab w:val="left" w:pos="864"/>
        </w:tabs>
        <w:jc w:val="center"/>
        <w:rPr>
          <w:b/>
        </w:rPr>
      </w:pPr>
      <w:r>
        <w:rPr>
          <w:b/>
        </w:rPr>
        <w:lastRenderedPageBreak/>
        <w:t>Wednesday, February 24, 2021</w:t>
      </w:r>
    </w:p>
    <w:p w:rsidR="0036113A" w:rsidRDefault="0036113A" w:rsidP="0062310D">
      <w:pPr>
        <w:tabs>
          <w:tab w:val="left" w:pos="432"/>
          <w:tab w:val="left" w:pos="864"/>
        </w:tabs>
      </w:pPr>
    </w:p>
    <w:p w:rsidR="0036113A" w:rsidRDefault="0036113A" w:rsidP="0062310D">
      <w:pPr>
        <w:tabs>
          <w:tab w:val="left" w:pos="432"/>
          <w:tab w:val="left" w:pos="864"/>
        </w:tabs>
      </w:pPr>
    </w:p>
    <w:p w:rsidR="001B4863" w:rsidRPr="003C24A4" w:rsidRDefault="001B4863" w:rsidP="001B4863">
      <w:pPr>
        <w:pStyle w:val="CALENDARHEADING"/>
      </w:pPr>
      <w:r>
        <w:t>JOINT ASSEMBLY</w:t>
      </w:r>
    </w:p>
    <w:p w:rsidR="001B4863" w:rsidRDefault="001B4863" w:rsidP="001B4863">
      <w:pPr>
        <w:tabs>
          <w:tab w:val="left" w:pos="432"/>
          <w:tab w:val="left" w:pos="864"/>
        </w:tabs>
      </w:pPr>
    </w:p>
    <w:p w:rsidR="001B4863" w:rsidRDefault="001B4863" w:rsidP="001B4863">
      <w:pPr>
        <w:tabs>
          <w:tab w:val="left" w:pos="432"/>
          <w:tab w:val="left" w:pos="864"/>
        </w:tabs>
      </w:pPr>
    </w:p>
    <w:p w:rsidR="001B4863" w:rsidRPr="003C24A4" w:rsidRDefault="001B4863" w:rsidP="001B4863">
      <w:pPr>
        <w:tabs>
          <w:tab w:val="left" w:pos="432"/>
          <w:tab w:val="left" w:pos="864"/>
        </w:tabs>
      </w:pPr>
      <w:r>
        <w:t>(</w:t>
      </w:r>
      <w:r w:rsidRPr="003C24A4">
        <w:t>Wednesday, March 3, 2021 at 12:00 Noon</w:t>
      </w:r>
      <w:r>
        <w:t>)</w:t>
      </w:r>
    </w:p>
    <w:p w:rsidR="001B4863" w:rsidRDefault="001B4863" w:rsidP="001B4863">
      <w:pPr>
        <w:pStyle w:val="BILLTITLE"/>
        <w:rPr>
          <w:u w:color="000000" w:themeColor="text1"/>
        </w:rPr>
      </w:pPr>
      <w:r w:rsidRPr="00D917BB">
        <w:t>S.</w:t>
      </w:r>
      <w:r w:rsidRPr="00D917BB">
        <w:tab/>
        <w:t>546</w:t>
      </w:r>
      <w:r w:rsidRPr="00D917BB">
        <w:fldChar w:fldCharType="begin"/>
      </w:r>
      <w:r w:rsidRPr="00D917BB">
        <w:instrText xml:space="preserve"> XE "S. 546" \b </w:instrText>
      </w:r>
      <w:r w:rsidRPr="00D917BB">
        <w:fldChar w:fldCharType="end"/>
      </w:r>
      <w:r w:rsidRPr="00D917BB">
        <w:t xml:space="preserve">--Senators Peeler, Alexander, Scott and Verdin:  </w:t>
      </w:r>
      <w:r w:rsidRPr="00D917BB">
        <w:rPr>
          <w:szCs w:val="30"/>
        </w:rPr>
        <w:t xml:space="preserve">A CONCURRENT RESOLUTION </w:t>
      </w:r>
      <w:r w:rsidRPr="00D917BB">
        <w:rPr>
          <w:u w:color="000000" w:themeColor="text1"/>
        </w:rPr>
        <w:t>TO FIX WEDNESDAY, MARCH 3, 2021, AT NOON, AS THE DATE AND TIME FOR THE HOUSE OF REPRESENTATIVES AND THE SENATE TO MEET IN JOINT SESSION IN THE HALL OF THE HOUSE OF REPRESENTATIVES TO ELECT A MEMBER OF THE LANDER UNIVERSITY BOARD OF TRUSTEES TO FILL THE TERM OF THE AT</w:t>
      </w:r>
      <w:r w:rsidRPr="00D917BB">
        <w:rPr>
          <w:u w:color="000000" w:themeColor="text1"/>
        </w:rPr>
        <w:noBreakHyphen/>
        <w:t>LARGE SEAT 9, WHOSE TERM EXPIRES JUNE 30, 2022; TO ELECT A MEMBER OF THE SOUTH CAROLINA STATE UNIVERSITY BOARD OF TRUSTEES FOR THE AT</w:t>
      </w:r>
      <w:r w:rsidRPr="00D917BB">
        <w:rPr>
          <w:u w:color="000000" w:themeColor="text1"/>
        </w:rPr>
        <w:noBreakHyphen/>
        <w:t>LARGE SEAT 10, WHOSE TERM EXPIRES JUNE 30, 2024; TO ELECT A MEMBER OF THE CITADEL BOARD OF VISITORS, AT</w:t>
      </w:r>
      <w:r w:rsidRPr="00D917BB">
        <w:rPr>
          <w:u w:color="000000" w:themeColor="text1"/>
        </w:rPr>
        <w:noBreakHyphen/>
        <w:t>LARGE SEAT, WHOSE TERM WILL EXPIRE JUNE 30, 2026; AND TO ELECT A MEMBER OF THE UNIVERSITY OF SOUTH CAROLINA BOARD OF TRUSTEES TO FILL THE TERM OF THE MEMBER OF THE FIFTH JUDICIAL CIRCUIT, WHOSE TERM EXPIRES JUNE 30, 2022.</w:t>
      </w:r>
      <w:bookmarkStart w:id="1" w:name="titleend"/>
      <w:bookmarkEnd w:id="1"/>
    </w:p>
    <w:p w:rsidR="001B4863" w:rsidRDefault="001B4863" w:rsidP="001B4863">
      <w:pPr>
        <w:pStyle w:val="CALENDARHISTORY"/>
      </w:pPr>
      <w:r>
        <w:t>(Adopted--February 11, 2021)</w:t>
      </w:r>
    </w:p>
    <w:p w:rsidR="001B4863" w:rsidRPr="003C24A4" w:rsidRDefault="001B4863" w:rsidP="001B4863"/>
    <w:p w:rsidR="001B4863" w:rsidRDefault="001B4863" w:rsidP="001B4863">
      <w:pPr>
        <w:tabs>
          <w:tab w:val="left" w:pos="432"/>
          <w:tab w:val="left" w:pos="864"/>
        </w:tabs>
      </w:pPr>
    </w:p>
    <w:p w:rsidR="001B4863" w:rsidRDefault="001B4863" w:rsidP="001B4863">
      <w:pPr>
        <w:tabs>
          <w:tab w:val="left" w:pos="432"/>
          <w:tab w:val="left" w:pos="864"/>
        </w:tabs>
        <w:jc w:val="center"/>
        <w:rPr>
          <w:b/>
        </w:rPr>
      </w:pPr>
      <w:r>
        <w:rPr>
          <w:b/>
        </w:rPr>
        <w:t>UNCONTESTED LOCAL</w:t>
      </w:r>
    </w:p>
    <w:p w:rsidR="001B4863" w:rsidRPr="00F9672A" w:rsidRDefault="001B4863" w:rsidP="001B4863">
      <w:pPr>
        <w:pStyle w:val="CALENDARHEADING"/>
      </w:pPr>
      <w:r>
        <w:t>THIRD READING BILLS</w:t>
      </w:r>
    </w:p>
    <w:p w:rsidR="001B4863" w:rsidRDefault="001B4863" w:rsidP="001B4863">
      <w:pPr>
        <w:tabs>
          <w:tab w:val="left" w:pos="432"/>
          <w:tab w:val="left" w:pos="864"/>
        </w:tabs>
        <w:jc w:val="center"/>
        <w:rPr>
          <w:b/>
        </w:rPr>
      </w:pPr>
    </w:p>
    <w:p w:rsidR="001B4863" w:rsidRDefault="001B4863" w:rsidP="001B4863">
      <w:pPr>
        <w:tabs>
          <w:tab w:val="left" w:pos="432"/>
          <w:tab w:val="left" w:pos="864"/>
        </w:tabs>
        <w:jc w:val="center"/>
        <w:rPr>
          <w:b/>
        </w:rPr>
      </w:pPr>
    </w:p>
    <w:p w:rsidR="001B4863" w:rsidRPr="007904A0" w:rsidRDefault="001B4863" w:rsidP="001B4863">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1B4863" w:rsidRPr="007904A0" w:rsidRDefault="001B4863" w:rsidP="001B4863">
      <w:pPr>
        <w:tabs>
          <w:tab w:val="left" w:pos="432"/>
          <w:tab w:val="left" w:pos="864"/>
        </w:tabs>
        <w:ind w:left="864"/>
      </w:pPr>
      <w:r w:rsidRPr="007904A0">
        <w:t>(Without reference--January 12, 2021)</w:t>
      </w:r>
    </w:p>
    <w:p w:rsidR="001B4863" w:rsidRDefault="001B4863" w:rsidP="001B4863">
      <w:pPr>
        <w:pStyle w:val="CALENDARHISTORY"/>
      </w:pPr>
      <w:r>
        <w:t>(Read the second time--February 16, 2021)</w:t>
      </w:r>
    </w:p>
    <w:p w:rsidR="001B4863" w:rsidRDefault="001B4863" w:rsidP="001B4863">
      <w:pPr>
        <w:tabs>
          <w:tab w:val="left" w:pos="432"/>
          <w:tab w:val="left" w:pos="864"/>
        </w:tabs>
        <w:jc w:val="center"/>
        <w:rPr>
          <w:b/>
        </w:rPr>
      </w:pPr>
    </w:p>
    <w:p w:rsidR="001B4863" w:rsidRPr="003D10F6" w:rsidRDefault="001B4863" w:rsidP="001B4863">
      <w:pPr>
        <w:pStyle w:val="BILLTITLE"/>
        <w:keepNext/>
        <w:keepLines/>
        <w:rPr>
          <w:u w:color="000000" w:themeColor="text1"/>
        </w:rPr>
      </w:pPr>
      <w:r w:rsidRPr="003D10F6">
        <w:lastRenderedPageBreak/>
        <w:t>H.</w:t>
      </w:r>
      <w:r w:rsidRPr="003D10F6">
        <w:tab/>
        <w:t>3584</w:t>
      </w:r>
      <w:r w:rsidRPr="003D10F6">
        <w:fldChar w:fldCharType="begin"/>
      </w:r>
      <w:r w:rsidRPr="003D10F6">
        <w:instrText xml:space="preserve"> XE "H. 3584" \b </w:instrText>
      </w:r>
      <w:r w:rsidRPr="003D10F6">
        <w:fldChar w:fldCharType="end"/>
      </w:r>
      <w:r w:rsidRPr="003D10F6">
        <w:t xml:space="preserve">--Reps. Sandifer and Whitmire:  </w:t>
      </w:r>
      <w:r w:rsidRPr="003D10F6">
        <w:rPr>
          <w:szCs w:val="30"/>
        </w:rPr>
        <w:t xml:space="preserve">A BILL </w:t>
      </w:r>
      <w:r w:rsidRPr="003D10F6">
        <w:rPr>
          <w:u w:color="000000" w:themeColor="text1"/>
        </w:rPr>
        <w:t>TO AMEND ACT 1041 OF 1970, AS AMENDED, RELATING TO THE ASSESSMENT OF TAXES IN OCONEE COUNTY, SO AS TO REVISE THE MEMBERSHIP AND COMPOSITION OF THE OCONEE COUNTY BOARD OF ASSESSMENT APPEALS.</w:t>
      </w:r>
    </w:p>
    <w:p w:rsidR="001B4863" w:rsidRDefault="001B4863" w:rsidP="001B4863">
      <w:pPr>
        <w:pStyle w:val="CALENDARHISTORY"/>
        <w:keepNext/>
        <w:keepLines/>
      </w:pPr>
      <w:r>
        <w:t>(Without reference--February 03, 2021)</w:t>
      </w:r>
    </w:p>
    <w:p w:rsidR="001B4863" w:rsidRDefault="001B4863" w:rsidP="001B4863">
      <w:pPr>
        <w:pStyle w:val="CALENDARHISTORY"/>
        <w:keepNext/>
        <w:keepLines/>
      </w:pPr>
      <w:r>
        <w:t>(Amended--February 18, 2021)</w:t>
      </w:r>
    </w:p>
    <w:p w:rsidR="001B4863" w:rsidRDefault="001B4863" w:rsidP="001B4863">
      <w:pPr>
        <w:pStyle w:val="CALENDARHISTORY"/>
        <w:keepNext/>
        <w:keepLines/>
      </w:pPr>
      <w:r>
        <w:t>(Read the second time--February 18, 2021)</w:t>
      </w:r>
    </w:p>
    <w:p w:rsidR="001B4863" w:rsidRDefault="001B4863" w:rsidP="001B4863">
      <w:pPr>
        <w:tabs>
          <w:tab w:val="left" w:pos="432"/>
          <w:tab w:val="left" w:pos="864"/>
        </w:tabs>
        <w:jc w:val="center"/>
        <w:rPr>
          <w:b/>
        </w:rPr>
      </w:pPr>
    </w:p>
    <w:p w:rsidR="001B4863" w:rsidRDefault="001B4863" w:rsidP="001B4863">
      <w:pPr>
        <w:tabs>
          <w:tab w:val="left" w:pos="432"/>
          <w:tab w:val="left" w:pos="864"/>
        </w:tabs>
        <w:jc w:val="center"/>
        <w:rPr>
          <w:b/>
        </w:rPr>
      </w:pPr>
    </w:p>
    <w:p w:rsidR="001B4863" w:rsidRPr="007904A0" w:rsidRDefault="001B4863" w:rsidP="001B4863">
      <w:pPr>
        <w:jc w:val="center"/>
        <w:rPr>
          <w:b/>
        </w:rPr>
      </w:pPr>
      <w:r w:rsidRPr="007904A0">
        <w:rPr>
          <w:b/>
        </w:rPr>
        <w:t>UNCONTESTED LOCAL</w:t>
      </w:r>
    </w:p>
    <w:p w:rsidR="001B4863" w:rsidRPr="007904A0" w:rsidRDefault="001B4863" w:rsidP="001B4863">
      <w:pPr>
        <w:tabs>
          <w:tab w:val="left" w:pos="432"/>
          <w:tab w:val="left" w:pos="864"/>
        </w:tabs>
        <w:jc w:val="center"/>
        <w:rPr>
          <w:b/>
        </w:rPr>
      </w:pPr>
      <w:r w:rsidRPr="007904A0">
        <w:rPr>
          <w:b/>
        </w:rPr>
        <w:t>SECOND READING BILLS</w:t>
      </w:r>
    </w:p>
    <w:p w:rsidR="001B4863" w:rsidRPr="007904A0" w:rsidRDefault="001B4863" w:rsidP="001B4863"/>
    <w:p w:rsidR="001B4863" w:rsidRPr="007904A0" w:rsidRDefault="001B4863" w:rsidP="001B4863">
      <w:pPr>
        <w:tabs>
          <w:tab w:val="left" w:pos="432"/>
          <w:tab w:val="left" w:pos="864"/>
        </w:tabs>
        <w:ind w:left="432" w:hanging="432"/>
        <w:rPr>
          <w:rFonts w:eastAsia="Calibri"/>
          <w:b/>
          <w:szCs w:val="22"/>
        </w:rPr>
      </w:pPr>
      <w:r w:rsidRPr="007904A0">
        <w:rPr>
          <w:rFonts w:eastAsia="Calibri"/>
          <w:b/>
          <w:color w:val="000000"/>
        </w:rPr>
        <w:tab/>
      </w:r>
    </w:p>
    <w:p w:rsidR="001B4863" w:rsidRPr="007904A0" w:rsidRDefault="001B4863" w:rsidP="001B4863">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1B4863" w:rsidRPr="007904A0" w:rsidRDefault="001B4863" w:rsidP="001B4863">
      <w:pPr>
        <w:tabs>
          <w:tab w:val="left" w:pos="432"/>
          <w:tab w:val="left" w:pos="864"/>
        </w:tabs>
        <w:ind w:left="864"/>
      </w:pPr>
      <w:r w:rsidRPr="007904A0">
        <w:t>(Without reference--January 12, 2021)</w:t>
      </w:r>
    </w:p>
    <w:p w:rsidR="001B4863" w:rsidRPr="007904A0" w:rsidRDefault="001B4863" w:rsidP="001B4863"/>
    <w:p w:rsidR="001B4863" w:rsidRPr="007904A0" w:rsidRDefault="001B4863" w:rsidP="001B4863">
      <w:pPr>
        <w:keepNext/>
        <w:keepLines/>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1B4863" w:rsidRDefault="001B4863" w:rsidP="001B4863">
      <w:pPr>
        <w:keepNext/>
        <w:keepLines/>
        <w:tabs>
          <w:tab w:val="left" w:pos="432"/>
          <w:tab w:val="left" w:pos="864"/>
        </w:tabs>
        <w:ind w:left="864"/>
      </w:pPr>
      <w:r w:rsidRPr="007904A0">
        <w:t>(Without reference--January 12, 2021)</w:t>
      </w:r>
    </w:p>
    <w:p w:rsidR="001B4863" w:rsidRDefault="001B4863" w:rsidP="001B4863">
      <w:pPr>
        <w:tabs>
          <w:tab w:val="left" w:pos="432"/>
          <w:tab w:val="left" w:pos="864"/>
        </w:tabs>
        <w:ind w:left="864"/>
      </w:pPr>
    </w:p>
    <w:p w:rsidR="00D05FEF" w:rsidRPr="00253365" w:rsidRDefault="00D05FEF" w:rsidP="00D05FEF">
      <w:pPr>
        <w:pStyle w:val="BILLTITLE"/>
      </w:pPr>
      <w:r w:rsidRPr="00253365">
        <w:lastRenderedPageBreak/>
        <w:t>S.</w:t>
      </w:r>
      <w:r w:rsidRPr="00253365">
        <w:tab/>
        <w:t>593</w:t>
      </w:r>
      <w:r w:rsidRPr="00253365">
        <w:fldChar w:fldCharType="begin"/>
      </w:r>
      <w:r w:rsidRPr="00253365">
        <w:instrText xml:space="preserve"> XE "S. 593" \b </w:instrText>
      </w:r>
      <w:r w:rsidRPr="00253365">
        <w:fldChar w:fldCharType="end"/>
      </w:r>
      <w:r w:rsidRPr="00253365">
        <w:t xml:space="preserve">--Senator Cromer:  </w:t>
      </w:r>
      <w:r w:rsidRPr="00253365">
        <w:rPr>
          <w:szCs w:val="30"/>
        </w:rPr>
        <w:t xml:space="preserve">A BILL </w:t>
      </w:r>
      <w:r w:rsidRPr="00253365">
        <w:t>TO AMEND ACT 485 OF 1998, AS LAST AMENDED BY ACT 309 OF 2014, RELATING TO THE ELECTION PROCEDURES APPLICABLE TO THE NEWBERRY COUNTY BOARD OF EDUCATION, TO REMOVE THE PETITION REQUIREMENT FOR FILING AS A BOARD OF EDUCATION CANDIDATE AND REPLACE IT WITH FILING A STATEMENT OF INTENTION OF CANDIDACY.</w:t>
      </w:r>
    </w:p>
    <w:p w:rsidR="00D05FEF" w:rsidRDefault="00D05FEF" w:rsidP="00D05FEF">
      <w:pPr>
        <w:pStyle w:val="CALENDARHISTORY"/>
      </w:pPr>
      <w:r>
        <w:t>(Without reference--February 23, 2021)</w:t>
      </w:r>
    </w:p>
    <w:p w:rsidR="00D05FEF" w:rsidRDefault="00D05FEF" w:rsidP="001B4863">
      <w:pPr>
        <w:tabs>
          <w:tab w:val="left" w:pos="432"/>
          <w:tab w:val="left" w:pos="864"/>
        </w:tabs>
        <w:ind w:left="864"/>
      </w:pPr>
    </w:p>
    <w:p w:rsidR="001B4863" w:rsidRDefault="001B4863" w:rsidP="001B4863"/>
    <w:p w:rsidR="001B4863" w:rsidRPr="007904A0" w:rsidRDefault="001B4863" w:rsidP="001B4863">
      <w:pPr>
        <w:tabs>
          <w:tab w:val="left" w:pos="432"/>
          <w:tab w:val="left" w:pos="864"/>
        </w:tabs>
        <w:jc w:val="center"/>
        <w:rPr>
          <w:b/>
        </w:rPr>
      </w:pPr>
      <w:r w:rsidRPr="007904A0">
        <w:rPr>
          <w:b/>
        </w:rPr>
        <w:t>MOTION PERIOD</w:t>
      </w:r>
    </w:p>
    <w:p w:rsidR="001B4863" w:rsidRDefault="001B4863" w:rsidP="001B4863">
      <w:pPr>
        <w:tabs>
          <w:tab w:val="left" w:pos="432"/>
          <w:tab w:val="left" w:pos="864"/>
        </w:tabs>
      </w:pPr>
    </w:p>
    <w:p w:rsidR="001B4863" w:rsidRDefault="001B4863" w:rsidP="001B4863">
      <w:pPr>
        <w:tabs>
          <w:tab w:val="left" w:pos="432"/>
          <w:tab w:val="left" w:pos="864"/>
        </w:tabs>
      </w:pPr>
    </w:p>
    <w:p w:rsidR="001B4863" w:rsidRDefault="001B4863" w:rsidP="001B4863">
      <w:pPr>
        <w:tabs>
          <w:tab w:val="left" w:pos="432"/>
          <w:tab w:val="left" w:pos="864"/>
        </w:tabs>
      </w:pPr>
    </w:p>
    <w:p w:rsidR="001B4863" w:rsidRDefault="001B4863" w:rsidP="001B4863">
      <w:pPr>
        <w:tabs>
          <w:tab w:val="left" w:pos="432"/>
          <w:tab w:val="left" w:pos="864"/>
        </w:tabs>
      </w:pPr>
    </w:p>
    <w:p w:rsidR="001B4863" w:rsidRDefault="001B4863" w:rsidP="001B4863">
      <w:pPr>
        <w:tabs>
          <w:tab w:val="left" w:pos="432"/>
          <w:tab w:val="left" w:pos="864"/>
        </w:tabs>
      </w:pPr>
    </w:p>
    <w:p w:rsidR="001B4863" w:rsidRDefault="001B4863" w:rsidP="001B4863">
      <w:pPr>
        <w:tabs>
          <w:tab w:val="left" w:pos="432"/>
          <w:tab w:val="left" w:pos="864"/>
        </w:tabs>
      </w:pPr>
    </w:p>
    <w:p w:rsidR="001B4863" w:rsidRDefault="001B4863" w:rsidP="001B4863">
      <w:pPr>
        <w:tabs>
          <w:tab w:val="left" w:pos="432"/>
          <w:tab w:val="left" w:pos="864"/>
        </w:tabs>
      </w:pPr>
    </w:p>
    <w:p w:rsidR="001B4863" w:rsidRDefault="001B4863" w:rsidP="001B4863">
      <w:pPr>
        <w:tabs>
          <w:tab w:val="left" w:pos="432"/>
          <w:tab w:val="left" w:pos="864"/>
        </w:tabs>
      </w:pPr>
    </w:p>
    <w:p w:rsidR="001B4863" w:rsidRDefault="001B4863" w:rsidP="001B4863">
      <w:pPr>
        <w:tabs>
          <w:tab w:val="left" w:pos="432"/>
          <w:tab w:val="left" w:pos="864"/>
        </w:tabs>
      </w:pPr>
    </w:p>
    <w:p w:rsidR="001B4863" w:rsidRDefault="001B4863" w:rsidP="001B4863">
      <w:pPr>
        <w:tabs>
          <w:tab w:val="left" w:pos="432"/>
          <w:tab w:val="left" w:pos="864"/>
        </w:tabs>
      </w:pPr>
    </w:p>
    <w:p w:rsidR="001B4863" w:rsidRDefault="001B4863" w:rsidP="001B4863">
      <w:pPr>
        <w:tabs>
          <w:tab w:val="left" w:pos="432"/>
          <w:tab w:val="left" w:pos="864"/>
        </w:tabs>
      </w:pPr>
    </w:p>
    <w:p w:rsidR="001B4863" w:rsidRDefault="001B4863" w:rsidP="001B4863">
      <w:pPr>
        <w:tabs>
          <w:tab w:val="left" w:pos="432"/>
          <w:tab w:val="left" w:pos="864"/>
        </w:tabs>
      </w:pPr>
    </w:p>
    <w:p w:rsidR="001B4863" w:rsidRDefault="001B4863" w:rsidP="001B4863">
      <w:pPr>
        <w:tabs>
          <w:tab w:val="left" w:pos="432"/>
          <w:tab w:val="left" w:pos="864"/>
        </w:tabs>
      </w:pPr>
    </w:p>
    <w:p w:rsidR="001B4863" w:rsidRDefault="001B4863" w:rsidP="001B4863">
      <w:pPr>
        <w:tabs>
          <w:tab w:val="left" w:pos="432"/>
          <w:tab w:val="left" w:pos="864"/>
        </w:tabs>
      </w:pPr>
    </w:p>
    <w:p w:rsidR="001B4863" w:rsidRDefault="001B4863" w:rsidP="001B4863">
      <w:pPr>
        <w:tabs>
          <w:tab w:val="left" w:pos="432"/>
          <w:tab w:val="left" w:pos="864"/>
        </w:tabs>
      </w:pPr>
    </w:p>
    <w:p w:rsidR="001B4863" w:rsidRDefault="001B4863" w:rsidP="001B4863">
      <w:pPr>
        <w:tabs>
          <w:tab w:val="left" w:pos="432"/>
          <w:tab w:val="left" w:pos="864"/>
        </w:tabs>
      </w:pPr>
    </w:p>
    <w:p w:rsidR="001B4863" w:rsidRDefault="001B4863" w:rsidP="001B4863">
      <w:pPr>
        <w:tabs>
          <w:tab w:val="left" w:pos="432"/>
          <w:tab w:val="left" w:pos="864"/>
        </w:tabs>
      </w:pPr>
    </w:p>
    <w:p w:rsidR="001B4863" w:rsidRPr="001872A7" w:rsidRDefault="001872A7" w:rsidP="001872A7">
      <w:pPr>
        <w:pStyle w:val="CALENDARHEADING"/>
      </w:pPr>
      <w:r>
        <w:t>INTERRUPTED DEBATE</w:t>
      </w:r>
    </w:p>
    <w:p w:rsidR="001872A7" w:rsidRDefault="001872A7" w:rsidP="001872A7"/>
    <w:p w:rsidR="001872A7" w:rsidRDefault="001872A7" w:rsidP="001872A7"/>
    <w:p w:rsidR="001B4863" w:rsidRDefault="001872A7" w:rsidP="001B4863">
      <w:r>
        <w:t>(Debate was interrupted by adjournment on Tuesday, February 23, 2021)</w:t>
      </w:r>
    </w:p>
    <w:p w:rsidR="001B4863" w:rsidRPr="009A1B5B" w:rsidRDefault="001B4863" w:rsidP="001B4863">
      <w:pPr>
        <w:pStyle w:val="BILLTITLE"/>
        <w:rPr>
          <w:u w:color="000000" w:themeColor="text1"/>
        </w:rPr>
      </w:pPr>
      <w:r w:rsidRPr="009A1B5B">
        <w:t>S.</w:t>
      </w:r>
      <w:r w:rsidRPr="009A1B5B">
        <w:tab/>
        <w:t>491</w:t>
      </w:r>
      <w:r w:rsidRPr="009A1B5B">
        <w:fldChar w:fldCharType="begin"/>
      </w:r>
      <w:r w:rsidRPr="009A1B5B">
        <w:instrText xml:space="preserve"> XE "S. 491" \b </w:instrText>
      </w:r>
      <w:r w:rsidRPr="009A1B5B">
        <w:fldChar w:fldCharType="end"/>
      </w:r>
      <w:r w:rsidRPr="009A1B5B">
        <w:t xml:space="preserve">--Senator Leatherman:  </w:t>
      </w:r>
      <w:r w:rsidRPr="009A1B5B">
        <w:rPr>
          <w:szCs w:val="30"/>
        </w:rPr>
        <w:t xml:space="preserve">A JOINT RESOLUTION </w:t>
      </w:r>
      <w:r w:rsidRPr="009A1B5B">
        <w:rPr>
          <w:u w:color="000000" w:themeColor="text1"/>
        </w:rPr>
        <w:t xml:space="preserve">AUTHORIZING THE ISSUANCE OF NOT EXCEEDING FIVE HUNDRED FIFTY MILLION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w:t>
      </w:r>
      <w:r w:rsidRPr="009A1B5B">
        <w:rPr>
          <w:u w:color="000000" w:themeColor="text1"/>
        </w:rPr>
        <w:lastRenderedPageBreak/>
        <w:t>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w:t>
      </w:r>
      <w:r>
        <w:rPr>
          <w:u w:color="000000" w:themeColor="text1"/>
        </w:rPr>
        <w:t xml:space="preserve"> </w:t>
      </w:r>
      <w:r w:rsidRPr="009A1B5B">
        <w:rPr>
          <w:u w:color="000000" w:themeColor="text1"/>
        </w:rPr>
        <w:t>CONSTITUTIONAL LIMITATION ON DEBT SERVICE; AND TO MAKE OTHER PROVISIONS RELATED TO THE BONDS.</w:t>
      </w:r>
    </w:p>
    <w:p w:rsidR="001B4863" w:rsidRDefault="001B4863" w:rsidP="001B4863">
      <w:pPr>
        <w:pStyle w:val="CALENDARHISTORY"/>
      </w:pPr>
      <w:r>
        <w:t>(Read the first time--January 27, 2021)</w:t>
      </w:r>
    </w:p>
    <w:p w:rsidR="001B4863" w:rsidRDefault="001B4863" w:rsidP="001B4863">
      <w:pPr>
        <w:pStyle w:val="CALENDARHISTORY"/>
      </w:pPr>
      <w:r>
        <w:t>(Reported by Committee on Finance--February 03, 2021)</w:t>
      </w:r>
    </w:p>
    <w:p w:rsidR="001B4863" w:rsidRDefault="001B4863" w:rsidP="001B4863">
      <w:pPr>
        <w:pStyle w:val="CALENDARHISTORY"/>
      </w:pPr>
      <w:r>
        <w:t>(Favorable with amendments)</w:t>
      </w:r>
    </w:p>
    <w:p w:rsidR="001B4863" w:rsidRDefault="001B4863" w:rsidP="001B4863">
      <w:pPr>
        <w:pStyle w:val="CALENDARHISTORY"/>
      </w:pPr>
      <w:r>
        <w:t>(Committee Amendment Adopted--February 17, 2021)</w:t>
      </w:r>
    </w:p>
    <w:p w:rsidR="001B4863" w:rsidRDefault="001B4863" w:rsidP="001B4863">
      <w:pPr>
        <w:pStyle w:val="CALENDARHISTORY"/>
      </w:pPr>
      <w:r>
        <w:t>(Amended--February 17, 2021)</w:t>
      </w:r>
    </w:p>
    <w:p w:rsidR="001B4863" w:rsidRDefault="001B4863" w:rsidP="001B4863">
      <w:pPr>
        <w:pStyle w:val="CALENDARHISTORY"/>
      </w:pPr>
      <w:r>
        <w:t>(Read the second time--February 17, 2021)</w:t>
      </w:r>
    </w:p>
    <w:p w:rsidR="00DF15EB" w:rsidRDefault="00DF15EB" w:rsidP="00DF15EB">
      <w:pPr>
        <w:pStyle w:val="CALENDARHISTORY"/>
      </w:pPr>
      <w:r>
        <w:t>(Amended--February 23, 2021)</w:t>
      </w:r>
    </w:p>
    <w:p w:rsidR="00B54DC2" w:rsidRDefault="00063A26" w:rsidP="00063A26">
      <w:pPr>
        <w:ind w:left="864"/>
      </w:pPr>
      <w:r>
        <w:t>(Amendment proposed--February 23, 2021)</w:t>
      </w:r>
    </w:p>
    <w:p w:rsidR="00063A26" w:rsidRPr="00B54DC2" w:rsidRDefault="00063A26" w:rsidP="00063A26">
      <w:pPr>
        <w:pStyle w:val="CALENDARHISTORY"/>
      </w:pPr>
      <w:r>
        <w:t>(Document No. AMEND\491R012.SP.DBV)</w:t>
      </w:r>
    </w:p>
    <w:p w:rsidR="001B4863" w:rsidRPr="00420BF2" w:rsidRDefault="001B4863" w:rsidP="001B4863">
      <w:pPr>
        <w:pStyle w:val="CALENDARHISTORY"/>
      </w:pPr>
      <w:r>
        <w:rPr>
          <w:u w:val="single"/>
        </w:rPr>
        <w:t>(Contested by Senator Harpootlian)</w:t>
      </w:r>
    </w:p>
    <w:p w:rsidR="001B4863" w:rsidRDefault="001B4863" w:rsidP="001B4863"/>
    <w:p w:rsidR="001B4863" w:rsidRDefault="001B4863" w:rsidP="001B4863"/>
    <w:p w:rsidR="001B4863" w:rsidRPr="00762AFA" w:rsidRDefault="001B4863" w:rsidP="001B4863">
      <w:pPr>
        <w:pStyle w:val="CALENDARHEADING"/>
      </w:pPr>
      <w:r>
        <w:t>SPECIAL ORDER</w:t>
      </w:r>
    </w:p>
    <w:p w:rsidR="001B4863" w:rsidRDefault="001B4863" w:rsidP="001B4863"/>
    <w:p w:rsidR="001B4863" w:rsidRDefault="001B4863" w:rsidP="001B4863"/>
    <w:p w:rsidR="001B4863" w:rsidRDefault="001B4863" w:rsidP="001B4863">
      <w:r>
        <w:t>(Set for Special Order--February 17, 2021)</w:t>
      </w:r>
    </w:p>
    <w:p w:rsidR="001B4863" w:rsidRPr="00DB7835" w:rsidRDefault="001B4863" w:rsidP="001B4863">
      <w:pPr>
        <w:pStyle w:val="BILLTITLE"/>
        <w:rPr>
          <w:color w:val="000000" w:themeColor="text1"/>
          <w:u w:color="000000" w:themeColor="text1"/>
        </w:rPr>
      </w:pPr>
      <w:r w:rsidRPr="00DB7835">
        <w:t>S.</w:t>
      </w:r>
      <w:r w:rsidRPr="00DB7835">
        <w:tab/>
        <w:t>147</w:t>
      </w:r>
      <w:r w:rsidRPr="00DB7835">
        <w:fldChar w:fldCharType="begin"/>
      </w:r>
      <w:r w:rsidRPr="00DB7835">
        <w:instrText xml:space="preserve"> XE “S. 147” \b </w:instrText>
      </w:r>
      <w:r w:rsidRPr="00DB7835">
        <w:fldChar w:fldCharType="end"/>
      </w:r>
      <w:r w:rsidRPr="00DB7835">
        <w:t>--Senators Massey, Rice, Hembree, Adams, Peeler, Turner, Alexander, Gustafson, Talley, Loftis, Climer, Kimbrell</w:t>
      </w:r>
      <w:r>
        <w:t xml:space="preserve">, </w:t>
      </w:r>
      <w:r w:rsidRPr="00DB7835">
        <w:t>Grooms</w:t>
      </w:r>
      <w:r>
        <w:t xml:space="preserve"> and Bennett</w:t>
      </w:r>
      <w:r w:rsidRPr="00DB7835">
        <w:t xml:space="preserve">:  </w:t>
      </w:r>
      <w:r w:rsidRPr="00DB7835">
        <w:rPr>
          <w:szCs w:val="30"/>
        </w:rPr>
        <w:t xml:space="preserve">A JOINT RESOLUTION </w:t>
      </w:r>
      <w:r w:rsidRPr="00DB7835">
        <w:rPr>
          <w:color w:val="000000" w:themeColor="text1"/>
          <w:u w:color="000000" w:themeColor="text1"/>
        </w:rPr>
        <w:t>TO ENACT THE “SOUTH CAROLINA COVID</w:t>
      </w:r>
      <w:r w:rsidRPr="00DB7835">
        <w:rPr>
          <w:color w:val="000000" w:themeColor="text1"/>
          <w:u w:color="000000" w:themeColor="text1"/>
        </w:rPr>
        <w:noBreakHyphen/>
        <w:t xml:space="preserve">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w:t>
      </w:r>
      <w:r w:rsidRPr="00DB7835">
        <w:rPr>
          <w:color w:val="000000" w:themeColor="text1"/>
          <w:u w:color="000000" w:themeColor="text1"/>
        </w:rPr>
        <w:lastRenderedPageBreak/>
        <w:t>RESOLUTION AND ANY OTHER LAW OF THIS STATE, THE PROVISIONS OF THIS JOINT RESOLUTION SHALL PREVAIL; TO PROVIDE THAT THE PROVISIONS OF THIS JOINT RESOLUTION ARE RETROACTIVE AND</w:t>
      </w:r>
      <w:r w:rsidR="00121CB7">
        <w:rPr>
          <w:color w:val="000000" w:themeColor="text1"/>
          <w:u w:color="000000" w:themeColor="text1"/>
        </w:rPr>
        <w:t xml:space="preserve"> </w:t>
      </w:r>
      <w:r w:rsidRPr="00DB7835">
        <w:rPr>
          <w:color w:val="000000" w:themeColor="text1"/>
          <w:u w:color="000000" w:themeColor="text1"/>
        </w:rPr>
        <w:t>EFFECTIVE AS OF MARCH 13, 2020; AND TO DEFINE NECESSARY TERMS.</w:t>
      </w:r>
    </w:p>
    <w:p w:rsidR="001B4863" w:rsidRDefault="001B4863" w:rsidP="001B4863">
      <w:pPr>
        <w:pStyle w:val="CALENDARHISTORY"/>
      </w:pPr>
      <w:r>
        <w:t>(Read the first time--January 12, 2021)</w:t>
      </w:r>
    </w:p>
    <w:p w:rsidR="001B4863" w:rsidRDefault="001B4863" w:rsidP="001B4863">
      <w:pPr>
        <w:pStyle w:val="CALENDARHISTORY"/>
      </w:pPr>
      <w:r>
        <w:t>(Reported by Committee on Judiciary--February 11, 2021)</w:t>
      </w:r>
    </w:p>
    <w:p w:rsidR="001B4863" w:rsidRDefault="001B4863" w:rsidP="001B4863">
      <w:pPr>
        <w:pStyle w:val="CALENDARHISTORY"/>
      </w:pPr>
      <w:r>
        <w:t>(Favorable with amendments)</w:t>
      </w:r>
    </w:p>
    <w:p w:rsidR="001B4863" w:rsidRDefault="001B4863" w:rsidP="001B4863">
      <w:pPr>
        <w:pStyle w:val="CALENDARHISTORY"/>
      </w:pPr>
      <w:r>
        <w:t>(Set for Special Order--February 17, 2021)</w:t>
      </w:r>
    </w:p>
    <w:p w:rsidR="001B4863" w:rsidRDefault="001B4863" w:rsidP="001B4863">
      <w:pPr>
        <w:pStyle w:val="CALENDARHISTORY"/>
      </w:pPr>
      <w:r>
        <w:t>(Committee Amendment Tabled--February 18, 2021)</w:t>
      </w:r>
    </w:p>
    <w:p w:rsidR="001B4863" w:rsidRDefault="001B4863" w:rsidP="001B4863">
      <w:pPr>
        <w:pStyle w:val="CALENDARHISTORY"/>
      </w:pPr>
      <w:r>
        <w:t>(Amended--February 18, 2021)</w:t>
      </w:r>
    </w:p>
    <w:p w:rsidR="001B4863" w:rsidRDefault="001B4863" w:rsidP="001B4863">
      <w:pPr>
        <w:pStyle w:val="CALENDARHISTORY"/>
      </w:pPr>
      <w:r>
        <w:t>(Read the second time--February 18, 2021)</w:t>
      </w:r>
    </w:p>
    <w:p w:rsidR="001B4863" w:rsidRPr="002C3A34" w:rsidRDefault="001B4863" w:rsidP="001B4863">
      <w:pPr>
        <w:pStyle w:val="CALENDARHISTORY"/>
      </w:pPr>
      <w:r>
        <w:rPr>
          <w:u w:val="single"/>
        </w:rPr>
        <w:t>(Contested by Senator Kimpson)</w:t>
      </w:r>
    </w:p>
    <w:p w:rsidR="001B4863" w:rsidRDefault="001B4863" w:rsidP="001B4863"/>
    <w:p w:rsidR="001B4863" w:rsidRDefault="001B4863" w:rsidP="001B4863"/>
    <w:p w:rsidR="001B4863" w:rsidRPr="005D763E" w:rsidRDefault="001B4863" w:rsidP="001B4863">
      <w:pPr>
        <w:pStyle w:val="CALENDARHEADING"/>
      </w:pPr>
      <w:r>
        <w:t>STATEWIDE THIRD READING BILLS</w:t>
      </w:r>
    </w:p>
    <w:p w:rsidR="001B4863" w:rsidRDefault="001B4863" w:rsidP="001B4863">
      <w:pPr>
        <w:tabs>
          <w:tab w:val="left" w:pos="432"/>
          <w:tab w:val="left" w:pos="864"/>
        </w:tabs>
        <w:jc w:val="center"/>
      </w:pPr>
    </w:p>
    <w:p w:rsidR="001B4863" w:rsidRDefault="001B4863" w:rsidP="001B4863">
      <w:pPr>
        <w:tabs>
          <w:tab w:val="left" w:pos="432"/>
          <w:tab w:val="left" w:pos="864"/>
        </w:tabs>
        <w:jc w:val="center"/>
      </w:pPr>
    </w:p>
    <w:p w:rsidR="001B4863" w:rsidRPr="004823FD" w:rsidRDefault="001B4863" w:rsidP="001B4863">
      <w:pPr>
        <w:pStyle w:val="BILLTITLE"/>
      </w:pPr>
      <w:r w:rsidRPr="004823FD">
        <w:t>S.</w:t>
      </w:r>
      <w:r w:rsidRPr="004823FD">
        <w:tab/>
        <w:t>378</w:t>
      </w:r>
      <w:r w:rsidRPr="004823FD">
        <w:fldChar w:fldCharType="begin"/>
      </w:r>
      <w:r w:rsidRPr="004823FD">
        <w:instrText xml:space="preserve"> XE “S. 378” \b </w:instrText>
      </w:r>
      <w:r w:rsidRPr="004823FD">
        <w:fldChar w:fldCharType="end"/>
      </w:r>
      <w:r w:rsidRPr="004823FD">
        <w:t>--Senator</w:t>
      </w:r>
      <w:r>
        <w:t>s</w:t>
      </w:r>
      <w:r w:rsidRPr="004823FD">
        <w:t xml:space="preserve"> Cash</w:t>
      </w:r>
      <w:r>
        <w:t xml:space="preserve"> and Senn</w:t>
      </w:r>
      <w:r w:rsidRPr="004823FD">
        <w:t xml:space="preserve">:  </w:t>
      </w:r>
      <w:r w:rsidRPr="004823FD">
        <w:rPr>
          <w:szCs w:val="30"/>
        </w:rPr>
        <w:t xml:space="preserve">A BILL </w:t>
      </w:r>
      <w:r w:rsidRPr="004823FD">
        <w:t>TO AMEND SECTION 47-3-630 OF THE 1976 CODE, RELATING TO PENALTIES FOR TEASING, MALTREATING, AND INJURING POLICE</w:t>
      </w:r>
      <w:r>
        <w:t xml:space="preserve"> </w:t>
      </w:r>
      <w:r w:rsidRPr="004823FD">
        <w:t>DOGS AND HORSES, TO PROVIDE FOR PENALTIES, RESTITUTION, AND COMMUNITY SERVICE.</w:t>
      </w:r>
    </w:p>
    <w:p w:rsidR="001B4863" w:rsidRDefault="001B4863" w:rsidP="001B4863">
      <w:pPr>
        <w:pStyle w:val="CALENDARHISTORY"/>
        <w:keepNext/>
        <w:keepLines/>
      </w:pPr>
      <w:r>
        <w:t>(Read the first time--January 12, 2021)</w:t>
      </w:r>
    </w:p>
    <w:p w:rsidR="001B4863" w:rsidRDefault="001B4863" w:rsidP="001B4863">
      <w:pPr>
        <w:pStyle w:val="CALENDARHISTORY"/>
        <w:keepNext/>
        <w:keepLines/>
      </w:pPr>
      <w:r>
        <w:t>(Reported by Committee on Agriculture and Natural Resources--February 02, 2021)</w:t>
      </w:r>
    </w:p>
    <w:p w:rsidR="001B4863" w:rsidRDefault="001B4863" w:rsidP="001B4863">
      <w:pPr>
        <w:pStyle w:val="CALENDARHISTORY"/>
        <w:keepNext/>
        <w:keepLines/>
      </w:pPr>
      <w:r>
        <w:t>(Favorable with amendments)</w:t>
      </w:r>
    </w:p>
    <w:p w:rsidR="001B4863" w:rsidRDefault="001B4863" w:rsidP="001B4863">
      <w:pPr>
        <w:pStyle w:val="CALENDARHISTORY"/>
        <w:keepNext/>
        <w:keepLines/>
      </w:pPr>
      <w:r>
        <w:t>(Committee Amendment Tabled--February 09, 2021)</w:t>
      </w:r>
    </w:p>
    <w:p w:rsidR="001B4863" w:rsidRDefault="001B4863" w:rsidP="001B4863">
      <w:pPr>
        <w:pStyle w:val="CALENDARHISTORY"/>
      </w:pPr>
      <w:r>
        <w:t>(Read the second time--February 10, 2021)</w:t>
      </w:r>
    </w:p>
    <w:p w:rsidR="001B4863" w:rsidRDefault="001B4863" w:rsidP="001B4863">
      <w:pPr>
        <w:pStyle w:val="CALENDARHISTORY"/>
      </w:pPr>
      <w:r>
        <w:t>(Ayes 41, Nays 0--February 10, 2021)</w:t>
      </w:r>
    </w:p>
    <w:p w:rsidR="001B4863" w:rsidRPr="001C611E" w:rsidRDefault="001B4863" w:rsidP="001B4863">
      <w:pPr>
        <w:pStyle w:val="CALENDARHISTORY"/>
      </w:pPr>
    </w:p>
    <w:p w:rsidR="00885330" w:rsidRPr="00E87367" w:rsidRDefault="00885330" w:rsidP="00885330">
      <w:pPr>
        <w:pStyle w:val="BILLTITLE"/>
        <w:rPr>
          <w:u w:color="000000" w:themeColor="text1"/>
        </w:rPr>
      </w:pPr>
      <w:r w:rsidRPr="00E87367">
        <w:t>S.</w:t>
      </w:r>
      <w:r w:rsidRPr="00E87367">
        <w:tab/>
        <w:t>16</w:t>
      </w:r>
      <w:r w:rsidRPr="00E87367">
        <w:fldChar w:fldCharType="begin"/>
      </w:r>
      <w:r w:rsidRPr="00E87367">
        <w:instrText xml:space="preserve"> XE “S. 16” \b </w:instrText>
      </w:r>
      <w:r w:rsidRPr="00E87367">
        <w:fldChar w:fldCharType="end"/>
      </w:r>
      <w:r w:rsidRPr="00E87367">
        <w:t>--Senators Rankin, Hembree, Malloy, Fanning, Grooms</w:t>
      </w:r>
      <w:r>
        <w:t xml:space="preserve">, </w:t>
      </w:r>
      <w:r w:rsidRPr="00E87367">
        <w:t>Young</w:t>
      </w:r>
      <w:r>
        <w:t>, Bennett, Scott, Stephens, Peeler and Sabb</w:t>
      </w:r>
      <w:r w:rsidRPr="00E87367">
        <w:t xml:space="preserve">:  </w:t>
      </w:r>
      <w:r w:rsidRPr="00E87367">
        <w:rPr>
          <w:szCs w:val="30"/>
        </w:rPr>
        <w:t xml:space="preserve">A BILL </w:t>
      </w:r>
      <w:r w:rsidRPr="00E87367">
        <w:rPr>
          <w:u w:color="000000" w:themeColor="text1"/>
        </w:rPr>
        <w:t>TO AMEND THE CODE OF LAWS OF SOUTH CAROLINA, 1976, BY ADDING SECTION 59</w:t>
      </w:r>
      <w:r w:rsidRPr="00E87367">
        <w:rPr>
          <w:u w:color="000000" w:themeColor="text1"/>
        </w:rPr>
        <w:noBreakHyphen/>
        <w:t>29</w:t>
      </w:r>
      <w:r w:rsidRPr="00E87367">
        <w:rPr>
          <w:u w:color="000000" w:themeColor="text1"/>
        </w:rPr>
        <w:noBreakHyphen/>
        <w:t xml:space="preserve">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w:t>
      </w:r>
      <w:r w:rsidRPr="00E87367">
        <w:rPr>
          <w:u w:color="000000" w:themeColor="text1"/>
        </w:rPr>
        <w:lastRenderedPageBreak/>
        <w:t>PROVIDE THE STATE DEPARTMENT OF EDUCATION SHALL DEVELOP RELATED MEASURING AND REPORTING REQUIREMENTS AND SHALL MAKE RELATED RECOMMENDATIONS, AND TO MAKE THESE PROVISIONS APPLICABLE TO STUDENTS ENTERING NINTH GRADE BEGINNING WITH THE 2022</w:t>
      </w:r>
      <w:r w:rsidRPr="00E87367">
        <w:rPr>
          <w:u w:color="000000" w:themeColor="text1"/>
        </w:rPr>
        <w:noBreakHyphen/>
        <w:t>2023 SCHOOL YEAR; AND TO REPEAL SECTION 59</w:t>
      </w:r>
      <w:r w:rsidRPr="00E87367">
        <w:rPr>
          <w:u w:color="000000" w:themeColor="text1"/>
        </w:rPr>
        <w:noBreakHyphen/>
        <w:t>29</w:t>
      </w:r>
      <w:r w:rsidRPr="00E87367">
        <w:rPr>
          <w:u w:color="000000" w:themeColor="text1"/>
        </w:rPr>
        <w:noBreakHyphen/>
        <w:t>165 RELATING TO REQUIRED INSTRUCTION IN PERSONAL FINANCE.</w:t>
      </w:r>
    </w:p>
    <w:p w:rsidR="00885330" w:rsidRDefault="00885330" w:rsidP="00885330">
      <w:pPr>
        <w:pStyle w:val="CALENDARHISTORY"/>
      </w:pPr>
      <w:r>
        <w:t>(Read the first time--January 12, 2021)</w:t>
      </w:r>
    </w:p>
    <w:p w:rsidR="00885330" w:rsidRDefault="00885330" w:rsidP="00885330">
      <w:pPr>
        <w:pStyle w:val="CALENDARHISTORY"/>
      </w:pPr>
      <w:r>
        <w:t>(Reported by Committee on Education--February 11, 2021)</w:t>
      </w:r>
    </w:p>
    <w:p w:rsidR="00885330" w:rsidRDefault="00885330" w:rsidP="00885330">
      <w:pPr>
        <w:pStyle w:val="CALENDARHISTORY"/>
      </w:pPr>
      <w:r>
        <w:t>(Favorable with amendments)</w:t>
      </w:r>
    </w:p>
    <w:p w:rsidR="00885330" w:rsidRDefault="00885330" w:rsidP="00885330">
      <w:pPr>
        <w:pStyle w:val="CALENDARHISTORY"/>
      </w:pPr>
      <w:r>
        <w:t>(Committee Amendment Adopted--February 23, 2021)</w:t>
      </w:r>
    </w:p>
    <w:p w:rsidR="00885330" w:rsidRDefault="00885330" w:rsidP="00885330">
      <w:pPr>
        <w:pStyle w:val="CALENDARHISTORY"/>
      </w:pPr>
      <w:r>
        <w:t>(Amended--February 23, 2021)</w:t>
      </w:r>
    </w:p>
    <w:p w:rsidR="00885330" w:rsidRDefault="00885330" w:rsidP="00885330">
      <w:pPr>
        <w:pStyle w:val="CALENDARHISTORY"/>
      </w:pPr>
      <w:r>
        <w:t>(Read the second time--February 23, 2021)</w:t>
      </w:r>
    </w:p>
    <w:p w:rsidR="00885330" w:rsidRPr="00885330" w:rsidRDefault="00885330" w:rsidP="00885330">
      <w:pPr>
        <w:pStyle w:val="CALENDARHISTORY"/>
      </w:pPr>
      <w:r>
        <w:t>(Ayes 44, Nays 1--February 23, 2021)</w:t>
      </w:r>
    </w:p>
    <w:p w:rsidR="002E43F2" w:rsidRDefault="002E43F2" w:rsidP="001B4863"/>
    <w:p w:rsidR="001B4863" w:rsidRPr="00CB1BA1" w:rsidRDefault="001B4863" w:rsidP="001B4863"/>
    <w:p w:rsidR="001B4863" w:rsidRDefault="001B4863" w:rsidP="001B4863">
      <w:pPr>
        <w:pStyle w:val="CALENDARHEADING"/>
      </w:pPr>
      <w:r>
        <w:t>STATEWIDE SECOND READING BILLS</w:t>
      </w:r>
    </w:p>
    <w:p w:rsidR="001B4863" w:rsidRPr="00C8071F" w:rsidRDefault="001B4863" w:rsidP="001B4863"/>
    <w:p w:rsidR="001B4863" w:rsidRDefault="001B4863" w:rsidP="001B4863">
      <w:pPr>
        <w:tabs>
          <w:tab w:val="left" w:pos="432"/>
          <w:tab w:val="left" w:pos="864"/>
        </w:tabs>
        <w:jc w:val="center"/>
      </w:pPr>
    </w:p>
    <w:p w:rsidR="001B4863" w:rsidRPr="00685E23" w:rsidRDefault="001B4863" w:rsidP="001B4863">
      <w:pPr>
        <w:pStyle w:val="BILLTITLE"/>
      </w:pPr>
      <w:r w:rsidRPr="00685E23">
        <w:t>S.</w:t>
      </w:r>
      <w:r w:rsidRPr="00685E23">
        <w:tab/>
        <w:t>200</w:t>
      </w:r>
      <w:r w:rsidRPr="00685E23">
        <w:fldChar w:fldCharType="begin"/>
      </w:r>
      <w:r w:rsidRPr="00685E23">
        <w:instrText xml:space="preserve"> XE “S. 200” \b </w:instrText>
      </w:r>
      <w:r w:rsidRPr="00685E23">
        <w:fldChar w:fldCharType="end"/>
      </w:r>
      <w:r w:rsidRPr="00685E23">
        <w:t>--Senators Hembree, Martin, Kimbrell</w:t>
      </w:r>
      <w:r>
        <w:t xml:space="preserve">, </w:t>
      </w:r>
      <w:r w:rsidRPr="00685E23">
        <w:t>Shealy</w:t>
      </w:r>
      <w:r>
        <w:t xml:space="preserve"> and Gustafson</w:t>
      </w:r>
      <w:r w:rsidRPr="00685E23">
        <w:t xml:space="preserve">:  </w:t>
      </w:r>
      <w:r w:rsidRPr="00685E23">
        <w:rPr>
          <w:szCs w:val="30"/>
        </w:rPr>
        <w:t xml:space="preserve">A BILL </w:t>
      </w:r>
      <w:r w:rsidRPr="00685E23">
        <w:t>TO AMEND SECTION 24</w:t>
      </w:r>
      <w:r w:rsidRPr="00685E23">
        <w:noBreakHyphen/>
        <w:t>3</w:t>
      </w:r>
      <w:r w:rsidRPr="00685E23">
        <w:noBreakHyphen/>
        <w:t xml:space="preserve">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w:t>
      </w:r>
      <w:r w:rsidRPr="00685E23">
        <w:lastRenderedPageBreak/>
        <w:t>PERSON IF EXECUTION BY LETHAL INJECTION IS UNAVAILABLE OR IS HELD TO BE</w:t>
      </w:r>
      <w:r>
        <w:t xml:space="preserve"> </w:t>
      </w:r>
      <w:r w:rsidRPr="00685E23">
        <w:t>UNCONSTITUTIONAL BY AN APPELLATE COURT OF COMPETENT JURISDICTION.</w:t>
      </w:r>
    </w:p>
    <w:p w:rsidR="001B4863" w:rsidRDefault="001B4863" w:rsidP="001B4863">
      <w:pPr>
        <w:pStyle w:val="CALENDARHISTORY"/>
      </w:pPr>
      <w:r>
        <w:t>(Read the first time--January 12, 2021)</w:t>
      </w:r>
    </w:p>
    <w:p w:rsidR="001B4863" w:rsidRDefault="001B4863" w:rsidP="001B4863">
      <w:pPr>
        <w:pStyle w:val="CALENDARHISTORY"/>
      </w:pPr>
      <w:r>
        <w:t>(Polled by Committee on Corrections and Penology--February 02, 2021)</w:t>
      </w:r>
    </w:p>
    <w:p w:rsidR="001B4863" w:rsidRDefault="001B4863" w:rsidP="001B4863">
      <w:pPr>
        <w:pStyle w:val="CALENDARHISTORY"/>
      </w:pPr>
      <w:r>
        <w:t>(Favorable)</w:t>
      </w:r>
    </w:p>
    <w:p w:rsidR="001B4863" w:rsidRPr="00F52338" w:rsidRDefault="001B4863" w:rsidP="001B4863">
      <w:pPr>
        <w:pStyle w:val="CALENDARHISTORY"/>
      </w:pPr>
      <w:r>
        <w:rPr>
          <w:u w:val="single"/>
        </w:rPr>
        <w:t>(Contested by Senators Matthews and Allen)</w:t>
      </w:r>
    </w:p>
    <w:p w:rsidR="001B4863" w:rsidRDefault="001B4863" w:rsidP="001B4863"/>
    <w:p w:rsidR="001B4863" w:rsidRPr="0011427C" w:rsidRDefault="001B4863" w:rsidP="001B4863">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rsidR="00063A26">
        <w:br/>
      </w:r>
      <w:r w:rsidR="00063A26">
        <w:br/>
      </w:r>
      <w:r w:rsidRPr="0011427C">
        <w:lastRenderedPageBreak/>
        <w:t>MAINTAINING THE HIGHWAY; AND TO DEFINE NECESSARY TERMS.</w:t>
      </w:r>
    </w:p>
    <w:p w:rsidR="001B4863" w:rsidRDefault="001B4863" w:rsidP="001B4863">
      <w:pPr>
        <w:pStyle w:val="CALENDARHISTORY"/>
      </w:pPr>
      <w:r>
        <w:t>(Read the first time--January 12, 2021)</w:t>
      </w:r>
    </w:p>
    <w:p w:rsidR="001B4863" w:rsidRDefault="001B4863" w:rsidP="001B4863">
      <w:pPr>
        <w:pStyle w:val="CALENDARHISTORY"/>
      </w:pPr>
      <w:r>
        <w:t>(Reported by Committee on Transportation--February 03, 2021)</w:t>
      </w:r>
    </w:p>
    <w:p w:rsidR="001B4863" w:rsidRDefault="001B4863" w:rsidP="001B4863">
      <w:pPr>
        <w:pStyle w:val="CALENDARHISTORY"/>
      </w:pPr>
      <w:r>
        <w:t>(Favorable)</w:t>
      </w:r>
    </w:p>
    <w:p w:rsidR="001B4863" w:rsidRPr="00AF572A" w:rsidRDefault="001B4863" w:rsidP="001B4863">
      <w:pPr>
        <w:pStyle w:val="CALENDARHISTORY"/>
      </w:pPr>
      <w:r>
        <w:rPr>
          <w:u w:val="single"/>
        </w:rPr>
        <w:t>(Contested by Senators Bennett and Hutto)</w:t>
      </w:r>
    </w:p>
    <w:p w:rsidR="001B4863" w:rsidRDefault="001B4863" w:rsidP="001B4863">
      <w:pPr>
        <w:tabs>
          <w:tab w:val="left" w:pos="432"/>
          <w:tab w:val="left" w:pos="864"/>
        </w:tabs>
      </w:pPr>
    </w:p>
    <w:p w:rsidR="001B4863" w:rsidRPr="00575501" w:rsidRDefault="001B4863" w:rsidP="001B4863">
      <w:pPr>
        <w:pStyle w:val="BILLTITLE"/>
        <w:rPr>
          <w:color w:val="000000" w:themeColor="text1"/>
          <w:u w:color="000000" w:themeColor="text1"/>
        </w:rPr>
      </w:pPr>
      <w:r w:rsidRPr="00575501">
        <w:t>S.</w:t>
      </w:r>
      <w:r w:rsidRPr="00575501">
        <w:tab/>
        <w:t>510</w:t>
      </w:r>
      <w:r w:rsidRPr="00575501">
        <w:fldChar w:fldCharType="begin"/>
      </w:r>
      <w:r w:rsidRPr="00575501">
        <w:instrText xml:space="preserve"> XE "S. 510" \b </w:instrText>
      </w:r>
      <w:r w:rsidRPr="00575501">
        <w:fldChar w:fldCharType="end"/>
      </w:r>
      <w:r w:rsidRPr="00575501">
        <w:t>--Senators Grooms, Verdin, Davis, Adams, Bennett, Campsen, Climer, Corbin, Cromer, Gambrell, Hembree, Hutto, K. Johnson, Kimbrell, Loftis, Massey, McElveen, Peeler, Senn, Shealy, Talley, Turner, Williams, Young, Alexander, Goldfinch, Harpootlian, Jackson, M. Johnson, Kimpson, Matthews, Rice, Sabb, Setzler</w:t>
      </w:r>
      <w:r>
        <w:t xml:space="preserve">, </w:t>
      </w:r>
      <w:r w:rsidRPr="00575501">
        <w:t>Stephens</w:t>
      </w:r>
      <w:r>
        <w:t>, Rankin, Scott,  Garrett, Fanning and Leatherman</w:t>
      </w:r>
      <w:r w:rsidRPr="00575501">
        <w:t xml:space="preserve">:  </w:t>
      </w:r>
      <w:r w:rsidRPr="00575501">
        <w:rPr>
          <w:szCs w:val="30"/>
        </w:rPr>
        <w:t xml:space="preserve">A BILL </w:t>
      </w:r>
      <w:r w:rsidRPr="00575501">
        <w:t xml:space="preserve">TO AMEND SECTION 56-15-10 OF THE 1976 CODE, RELATING TO DEFINITIONS FOR THE </w:t>
      </w:r>
      <w:r w:rsidRPr="00575501">
        <w:rPr>
          <w:lang w:val="en-PH"/>
        </w:rPr>
        <w:t xml:space="preserve">REGULATION OF MOTOR VEHICLE MANUFACTURERS, DISTRIBUTORS, AND DEALERS, </w:t>
      </w:r>
      <w:r w:rsidRPr="00575501">
        <w:rPr>
          <w:color w:val="000000" w:themeColor="text1"/>
          <w:u w:color="000000" w:themeColor="text1"/>
        </w:rPr>
        <w:t>TO AMEND AND ADD DEFINITIONS, TO AMEND ARTICLE 1, CHAPTER 15, TITLE 56 OF THE 1976 CODE BY ADDING SECTION 56</w:t>
      </w:r>
      <w:r w:rsidRPr="00575501">
        <w:rPr>
          <w:color w:val="000000" w:themeColor="text1"/>
          <w:u w:color="000000" w:themeColor="text1"/>
        </w:rPr>
        <w:noBreakHyphen/>
        <w:t>15</w:t>
      </w:r>
      <w:r w:rsidRPr="00575501">
        <w:rPr>
          <w:color w:val="000000" w:themeColor="text1"/>
          <w:u w:color="000000" w:themeColor="text1"/>
        </w:rPr>
        <w:noBreakHyphen/>
        <w:t>35, TO PROVIDE FOR HOW A FRANCHISOR, MANUFACTURER, DISTRIBUTOR, OR A THIRD PARTY AFFILIATE MUST HANDLE CONSUMER DATA; TO AMEND SECTION 56</w:t>
      </w:r>
      <w:r w:rsidRPr="00575501">
        <w:rPr>
          <w:color w:val="000000" w:themeColor="text1"/>
          <w:u w:color="000000" w:themeColor="text1"/>
        </w:rPr>
        <w:noBreakHyphen/>
        <w:t>15</w:t>
      </w:r>
      <w:r w:rsidRPr="00575501">
        <w:rPr>
          <w:color w:val="000000" w:themeColor="text1"/>
          <w:u w:color="000000" w:themeColor="text1"/>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 xml:space="preserve">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w:t>
      </w:r>
      <w:r w:rsidRPr="00575501">
        <w:rPr>
          <w:color w:val="000000" w:themeColor="text1"/>
          <w:u w:color="000000" w:themeColor="text1"/>
        </w:rPr>
        <w:lastRenderedPageBreak/>
        <w:t>AMEND SECTION 56</w:t>
      </w:r>
      <w:r w:rsidRPr="00575501">
        <w:rPr>
          <w:color w:val="000000" w:themeColor="text1"/>
          <w:u w:color="000000" w:themeColor="text1"/>
        </w:rPr>
        <w:noBreakHyphen/>
        <w:t>15</w:t>
      </w:r>
      <w:r w:rsidRPr="00575501">
        <w:rPr>
          <w:color w:val="000000" w:themeColor="text1"/>
          <w:u w:color="000000" w:themeColor="text1"/>
        </w:rPr>
        <w:noBreakHyphen/>
        <w:t>46 OF THE 1976 CODE, RELATING TO THE NOTICE OF INTENT TO ESTABLISH OR RELOCATE COMPETING DEALERSHIP, TO AMEND THE RADIUS AND ADD A TIME REQUIREMENT FOR NOTICE; TO AMEND SECTION 56</w:t>
      </w:r>
      <w:r w:rsidRPr="00575501">
        <w:rPr>
          <w:color w:val="000000" w:themeColor="text1"/>
          <w:u w:color="000000" w:themeColor="text1"/>
        </w:rPr>
        <w:noBreakHyphen/>
        <w:t>15</w:t>
      </w:r>
      <w:r w:rsidRPr="00575501">
        <w:rPr>
          <w:color w:val="000000" w:themeColor="text1"/>
          <w:u w:color="000000" w:themeColor="text1"/>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575501">
        <w:rPr>
          <w:color w:val="000000" w:themeColor="text1"/>
          <w:u w:color="000000" w:themeColor="text1"/>
        </w:rPr>
        <w:noBreakHyphen/>
        <w:t>15</w:t>
      </w:r>
      <w:r w:rsidRPr="00575501">
        <w:rPr>
          <w:color w:val="000000" w:themeColor="text1"/>
          <w:u w:color="000000" w:themeColor="text1"/>
        </w:rPr>
        <w:noBreakHyphen/>
        <w:t>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575501">
        <w:rPr>
          <w:color w:val="000000" w:themeColor="text1"/>
          <w:u w:color="000000" w:themeColor="text1"/>
        </w:rPr>
        <w:noBreakHyphen/>
        <w:t>15</w:t>
      </w:r>
      <w:r w:rsidRPr="00575501">
        <w:rPr>
          <w:color w:val="000000" w:themeColor="text1"/>
          <w:u w:color="000000" w:themeColor="text1"/>
        </w:rPr>
        <w:noBreakHyphen/>
        <w:t>65 OF THE 1976 CODE, RELATING TO REQUIREMENTS FOR A CHANGE OF LOCATION OR ALTERATION OF A DEALERSHIP, TO PROVIDE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70 OF THE 1976 CODE, RELATING TO CERTAIN UNREASONABLE RESTRICTIONS ON DEALERS OR FRANCHISEES THAT ARE UNLAWFUL, TO ADD RELOCATION; TO AMEND SECTION 56</w:t>
      </w:r>
      <w:r w:rsidRPr="00575501">
        <w:rPr>
          <w:color w:val="000000" w:themeColor="text1"/>
          <w:u w:color="000000" w:themeColor="text1"/>
        </w:rPr>
        <w:noBreakHyphen/>
        <w:t>15</w:t>
      </w:r>
      <w:r w:rsidRPr="00575501">
        <w:rPr>
          <w:color w:val="000000" w:themeColor="text1"/>
          <w:u w:color="000000" w:themeColor="text1"/>
        </w:rPr>
        <w:noBreakHyphen/>
        <w:t>75 OF THE 1976 CODE, RELATING TO REQUIREMENTS THAT THE DEALER REFRAIN FROM ACQUIRING ANOTHER LINE OF NEW MOTOR VEHICLES, TO DELETE THE EVIDENTIARY STANDARD; TO AMEND SECTION 56</w:t>
      </w:r>
      <w:r w:rsidRPr="00575501">
        <w:rPr>
          <w:color w:val="000000" w:themeColor="text1"/>
          <w:u w:color="000000" w:themeColor="text1"/>
        </w:rPr>
        <w:noBreakHyphen/>
        <w:t>15</w:t>
      </w:r>
      <w:r w:rsidRPr="00575501">
        <w:rPr>
          <w:color w:val="000000" w:themeColor="text1"/>
          <w:u w:color="000000" w:themeColor="text1"/>
        </w:rPr>
        <w:noBreakHyphen/>
        <w:t xml:space="preserve">90 OF THE 1976 CODE, RELATING TO THE FAILURE TO RENEW, TERMINATION OR RESTRICTION OF TRANSFER OF FRANCHISE AND </w:t>
      </w:r>
      <w:r w:rsidRPr="00575501">
        <w:rPr>
          <w:color w:val="000000" w:themeColor="text1"/>
          <w:u w:color="000000" w:themeColor="text1"/>
        </w:rPr>
        <w:lastRenderedPageBreak/>
        <w:t>DETERMINING REASONABLE COMPENSATION FOR THE VALUE OF A DEALERSHIP FRANCHISE, TO EXPAND FAIR MARKET VALUE CONSIDERATIONS; TO AMEND SECTION 56</w:t>
      </w:r>
      <w:r w:rsidRPr="00575501">
        <w:rPr>
          <w:color w:val="000000" w:themeColor="text1"/>
          <w:u w:color="000000" w:themeColor="text1"/>
        </w:rPr>
        <w:noBreakHyphen/>
        <w:t>15</w:t>
      </w:r>
      <w:r w:rsidRPr="00575501">
        <w:rPr>
          <w:color w:val="000000" w:themeColor="text1"/>
          <w:u w:color="000000" w:themeColor="text1"/>
        </w:rPr>
        <w:noBreakHyphen/>
        <w:t>140 OF THE 1976 CODE, RELATING TO VENUE, AND TO DECLARE THAT VENUE</w:t>
      </w:r>
      <w:r>
        <w:rPr>
          <w:color w:val="000000" w:themeColor="text1"/>
          <w:u w:color="000000" w:themeColor="text1"/>
        </w:rPr>
        <w:t xml:space="preserve"> </w:t>
      </w:r>
      <w:r w:rsidRPr="00575501">
        <w:rPr>
          <w:color w:val="000000" w:themeColor="text1"/>
          <w:u w:color="000000" w:themeColor="text1"/>
        </w:rPr>
        <w:t>IS IN STATE COURTS IN SOUTH CAROLINA RATHER THAN THE STATE OF SOUTH CAROLINA.</w:t>
      </w:r>
    </w:p>
    <w:p w:rsidR="001B4863" w:rsidRDefault="001B4863" w:rsidP="001B4863">
      <w:pPr>
        <w:pStyle w:val="CALENDARHISTORY"/>
      </w:pPr>
      <w:r>
        <w:t>(Read the first time--February 2, 2021)</w:t>
      </w:r>
    </w:p>
    <w:p w:rsidR="001B4863" w:rsidRDefault="001B4863" w:rsidP="001B4863">
      <w:pPr>
        <w:pStyle w:val="CALENDARHISTORY"/>
      </w:pPr>
      <w:r>
        <w:t>(Reported by Committee on Transportation--February 03, 2021)</w:t>
      </w:r>
    </w:p>
    <w:p w:rsidR="001B4863" w:rsidRDefault="001B4863" w:rsidP="001B4863">
      <w:pPr>
        <w:pStyle w:val="CALENDARHISTORY"/>
      </w:pPr>
      <w:r>
        <w:t>(Favorable)</w:t>
      </w:r>
    </w:p>
    <w:p w:rsidR="001B4863" w:rsidRPr="006F2A64" w:rsidRDefault="001B4863" w:rsidP="001B4863">
      <w:pPr>
        <w:pStyle w:val="CALENDARHISTORY"/>
      </w:pPr>
      <w:r>
        <w:rPr>
          <w:u w:val="single"/>
        </w:rPr>
        <w:t>(Contested by Senator Bennett)</w:t>
      </w:r>
    </w:p>
    <w:p w:rsidR="001B4863" w:rsidRDefault="001B4863" w:rsidP="001B4863">
      <w:pPr>
        <w:tabs>
          <w:tab w:val="left" w:pos="432"/>
          <w:tab w:val="left" w:pos="864"/>
        </w:tabs>
      </w:pPr>
    </w:p>
    <w:p w:rsidR="001B4863" w:rsidRPr="00C2240F" w:rsidRDefault="001B4863" w:rsidP="008D0527">
      <w:pPr>
        <w:pStyle w:val="BILLTITLE"/>
      </w:pPr>
      <w:r w:rsidRPr="00C2240F">
        <w:t>S.</w:t>
      </w:r>
      <w:r w:rsidRPr="00C2240F">
        <w:tab/>
        <w:t>82</w:t>
      </w:r>
      <w:r w:rsidRPr="00C2240F">
        <w:fldChar w:fldCharType="begin"/>
      </w:r>
      <w:r w:rsidRPr="00C2240F">
        <w:instrText xml:space="preserve"> XE “S. 82” \b </w:instrText>
      </w:r>
      <w:r w:rsidRPr="00C2240F">
        <w:fldChar w:fldCharType="end"/>
      </w:r>
      <w:r w:rsidRPr="00C2240F">
        <w:t xml:space="preserve">--Senator Malloy:  </w:t>
      </w:r>
      <w:r w:rsidRPr="00C2240F">
        <w:rPr>
          <w:szCs w:val="30"/>
        </w:rPr>
        <w:t xml:space="preserve">A BILL </w:t>
      </w:r>
      <w:r w:rsidRPr="00C2240F">
        <w:t>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1B4863" w:rsidRDefault="001B4863" w:rsidP="008D0527">
      <w:pPr>
        <w:pStyle w:val="CALENDARHISTORY"/>
      </w:pPr>
      <w:r>
        <w:t>(Read the first time--January 12, 2021)</w:t>
      </w:r>
    </w:p>
    <w:p w:rsidR="001B4863" w:rsidRDefault="001B4863" w:rsidP="008D0527">
      <w:pPr>
        <w:pStyle w:val="CALENDARHISTORY"/>
      </w:pPr>
      <w:r>
        <w:t>(Reported by Committee on Judiciary--February 11, 2021)</w:t>
      </w:r>
    </w:p>
    <w:p w:rsidR="001B4863" w:rsidRDefault="001B4863" w:rsidP="008D0527">
      <w:pPr>
        <w:pStyle w:val="CALENDARHISTORY"/>
      </w:pPr>
      <w:r>
        <w:t>(Favorable with amendments)</w:t>
      </w:r>
    </w:p>
    <w:p w:rsidR="001B4863" w:rsidRPr="00D24D34" w:rsidRDefault="001B4863" w:rsidP="008D0527">
      <w:pPr>
        <w:pStyle w:val="CALENDARHISTORY"/>
      </w:pPr>
      <w:r>
        <w:rPr>
          <w:u w:val="single"/>
        </w:rPr>
        <w:t>(Contested by Senator Martin)</w:t>
      </w:r>
    </w:p>
    <w:p w:rsidR="001B4863" w:rsidRDefault="001B4863" w:rsidP="001B4863"/>
    <w:p w:rsidR="001B4863" w:rsidRPr="005E5639" w:rsidRDefault="001B4863" w:rsidP="001B4863">
      <w:pPr>
        <w:pStyle w:val="BILLTITLE"/>
        <w:rPr>
          <w:u w:color="000000"/>
        </w:rPr>
      </w:pPr>
      <w:r w:rsidRPr="005E5639">
        <w:t>S.</w:t>
      </w:r>
      <w:r w:rsidRPr="005E5639">
        <w:tab/>
        <w:t>208</w:t>
      </w:r>
      <w:r w:rsidRPr="005E5639">
        <w:fldChar w:fldCharType="begin"/>
      </w:r>
      <w:r w:rsidRPr="005E5639">
        <w:instrText xml:space="preserve"> XE “S. 208” \b </w:instrText>
      </w:r>
      <w:r w:rsidRPr="005E5639">
        <w:fldChar w:fldCharType="end"/>
      </w:r>
      <w:r w:rsidRPr="005E5639">
        <w:t xml:space="preserve">--Senators Hembree and Bennett:  </w:t>
      </w:r>
      <w:r w:rsidRPr="005E5639">
        <w:rPr>
          <w:szCs w:val="30"/>
        </w:rPr>
        <w:t xml:space="preserve">A BILL </w:t>
      </w:r>
      <w:r w:rsidRPr="005E5639">
        <w:t>TO</w:t>
      </w:r>
      <w:r w:rsidRPr="005E5639">
        <w:rPr>
          <w:u w:color="000000"/>
        </w:rPr>
        <w:t xml:space="preserve"> AMEND SECTION 59</w:t>
      </w:r>
      <w:r w:rsidRPr="005E5639">
        <w:rPr>
          <w:u w:color="000000"/>
        </w:rPr>
        <w:noBreakHyphen/>
        <w:t>19</w:t>
      </w:r>
      <w:r w:rsidRPr="005E5639">
        <w:rPr>
          <w:u w:color="000000"/>
        </w:rPr>
        <w:noBreakHyphen/>
        <w:t>350(A) OF THE 1976 CODE, RELATING TO SCHOOLS OF CHOICE, TO PROVIDE THAT SCHOOL DISTRICTS MAY INSTEAD CREATE MULTIPLE SCHOOLS OF INNOVATION, AND TO PROVIDE THAT EACH EXEMPTION FROM STATE STATUTES AND REGULATIONS BY SCHOOLS OF INNOVATION MUST</w:t>
      </w:r>
      <w:r w:rsidR="002E43F2">
        <w:rPr>
          <w:u w:color="000000"/>
        </w:rPr>
        <w:t xml:space="preserve"> </w:t>
      </w:r>
      <w:r w:rsidRPr="005E5639">
        <w:rPr>
          <w:u w:color="000000"/>
        </w:rPr>
        <w:t>BE APPROVED BY A TWO-THIRDS VOTE OF THE STATE BOARD OF EDUCATION.</w:t>
      </w:r>
    </w:p>
    <w:p w:rsidR="001B4863" w:rsidRDefault="001B4863" w:rsidP="001B4863">
      <w:pPr>
        <w:pStyle w:val="CALENDARHISTORY"/>
      </w:pPr>
      <w:r>
        <w:t>(Read the first time--January 12, 2021)</w:t>
      </w:r>
    </w:p>
    <w:p w:rsidR="001B4863" w:rsidRDefault="001B4863" w:rsidP="001B4863">
      <w:pPr>
        <w:pStyle w:val="CALENDARHISTORY"/>
      </w:pPr>
      <w:r>
        <w:t>(Reported by Committee on Education--February 11, 2021)</w:t>
      </w:r>
    </w:p>
    <w:p w:rsidR="001B4863" w:rsidRDefault="001B4863" w:rsidP="001B4863">
      <w:pPr>
        <w:pStyle w:val="CALENDARHISTORY"/>
      </w:pPr>
      <w:r>
        <w:t>(Favorable with amendments)</w:t>
      </w:r>
    </w:p>
    <w:p w:rsidR="001B4863" w:rsidRPr="00864FE2" w:rsidRDefault="001B4863" w:rsidP="001B4863">
      <w:pPr>
        <w:pStyle w:val="CALENDARHISTORY"/>
      </w:pPr>
      <w:r>
        <w:rPr>
          <w:u w:val="single"/>
        </w:rPr>
        <w:t>(Contested by Senators Kimpson and Fanning)</w:t>
      </w:r>
    </w:p>
    <w:p w:rsidR="001B4863" w:rsidRDefault="001B4863" w:rsidP="001B4863"/>
    <w:p w:rsidR="001B4863" w:rsidRPr="00507A66" w:rsidRDefault="001B4863" w:rsidP="001B4863">
      <w:pPr>
        <w:pStyle w:val="BILLTITLE"/>
      </w:pPr>
      <w:r w:rsidRPr="00507A66">
        <w:lastRenderedPageBreak/>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t xml:space="preserve"> </w:t>
      </w:r>
      <w:r w:rsidRPr="00507A66">
        <w:t>AND THE CHAIRMAN OF THE HOUSE JUDICIARY COMMITTEE.</w:t>
      </w:r>
    </w:p>
    <w:p w:rsidR="001B4863" w:rsidRDefault="001B4863" w:rsidP="001B4863">
      <w:pPr>
        <w:pStyle w:val="CALENDARHISTORY"/>
      </w:pPr>
      <w:r>
        <w:t>(Read the first time--January 21, 2021)</w:t>
      </w:r>
    </w:p>
    <w:p w:rsidR="001B4863" w:rsidRDefault="001B4863" w:rsidP="001B4863">
      <w:pPr>
        <w:pStyle w:val="CALENDARHISTORY"/>
      </w:pPr>
      <w:r>
        <w:t>(Reported by Committee on Judiciary--February 11, 2021)</w:t>
      </w:r>
    </w:p>
    <w:p w:rsidR="001B4863" w:rsidRDefault="001B4863" w:rsidP="001B4863">
      <w:pPr>
        <w:pStyle w:val="CALENDARHISTORY"/>
      </w:pPr>
      <w:r>
        <w:t>(Favorable)</w:t>
      </w:r>
    </w:p>
    <w:p w:rsidR="001B4863" w:rsidRDefault="001B4863" w:rsidP="001B4863">
      <w:pPr>
        <w:tabs>
          <w:tab w:val="left" w:pos="432"/>
          <w:tab w:val="left" w:pos="864"/>
        </w:tabs>
      </w:pPr>
    </w:p>
    <w:p w:rsidR="001B4863" w:rsidRPr="00940C3D" w:rsidRDefault="001B4863" w:rsidP="001B4863">
      <w:pPr>
        <w:pStyle w:val="BILLTITLE"/>
        <w:rPr>
          <w:rFonts w:eastAsia="Calibri"/>
          <w:u w:color="000000"/>
        </w:rPr>
      </w:pPr>
      <w:r w:rsidRPr="00940C3D">
        <w:t>S.</w:t>
      </w:r>
      <w:r w:rsidRPr="00940C3D">
        <w:tab/>
        <w:t>227</w:t>
      </w:r>
      <w:r w:rsidRPr="00940C3D">
        <w:fldChar w:fldCharType="begin"/>
      </w:r>
      <w:r w:rsidRPr="00940C3D">
        <w:instrText xml:space="preserve"> XE “S. 227” \b </w:instrText>
      </w:r>
      <w:r w:rsidRPr="00940C3D">
        <w:fldChar w:fldCharType="end"/>
      </w:r>
      <w:r w:rsidRPr="00940C3D">
        <w:t xml:space="preserve">--Senators Shealy, McElveen and Matthews:  </w:t>
      </w:r>
      <w:r w:rsidRPr="00940C3D">
        <w:rPr>
          <w:szCs w:val="30"/>
        </w:rPr>
        <w:t xml:space="preserve">A BILL </w:t>
      </w:r>
      <w:r w:rsidRPr="00940C3D">
        <w:rPr>
          <w:u w:color="000000"/>
        </w:rPr>
        <w:t xml:space="preserve">TO ENACT THE “MASSAGE THERAPY PRACTICE ACT”; TO AMEND CHAPTER 30, TITLE 40 OF THE 1976 CODE, RELATING TO MASSAGE THERAPY PRACTICE, TO PROVIDE THAT </w:t>
      </w:r>
      <w:r w:rsidRPr="00940C3D">
        <w:rPr>
          <w:rFonts w:eastAsia="Calibri"/>
          <w:u w:color="000000"/>
        </w:rPr>
        <w:t>IT IS IN THE INTEREST OF PUBLIC HEALTH, SAFETY, AND WELFARE TO REGULATE THE PRACTICE OF MASSAGE THERAPY,</w:t>
      </w:r>
      <w:r w:rsidRPr="00940C3D">
        <w:rPr>
          <w:u w:color="000000"/>
        </w:rPr>
        <w:t xml:space="preserve"> </w:t>
      </w:r>
      <w:r w:rsidRPr="00940C3D">
        <w:rPr>
          <w:rFonts w:eastAsia="Calibri"/>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w:t>
      </w:r>
      <w:r w:rsidRPr="00940C3D">
        <w:rPr>
          <w:rFonts w:eastAsia="Calibri"/>
          <w:szCs w:val="21"/>
          <w:u w:color="000000"/>
        </w:rPr>
        <w:t xml:space="preserve">NO PERSON OR ENTITY MAY OPEN, OPERATE, MAINTAIN, USE, OR ADVERTISE AS A MASSAGE THERAPY ESTABLISHMENT OR A SOLE PRACTITIONER ESTABLISHMENT WITHOUT </w:t>
      </w:r>
      <w:r w:rsidRPr="00940C3D">
        <w:rPr>
          <w:rFonts w:eastAsia="Calibri"/>
          <w:szCs w:val="21"/>
          <w:u w:color="000000"/>
        </w:rPr>
        <w:lastRenderedPageBreak/>
        <w:t>OBTAINING A LICENSE</w:t>
      </w:r>
      <w:r w:rsidRPr="00940C3D">
        <w:rPr>
          <w:rFonts w:eastAsia="Calibri"/>
          <w:u w:color="000000"/>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940C3D">
        <w:rPr>
          <w:u w:color="000000"/>
        </w:rPr>
        <w:t xml:space="preserve">VIOLATIONS, TO PROVIDE </w:t>
      </w:r>
      <w:r w:rsidRPr="00940C3D">
        <w:rPr>
          <w:rFonts w:eastAsia="Calibri"/>
          <w:u w:color="000000"/>
        </w:rPr>
        <w:t>THAT THE PRESIDING OFFICER OF THE BOARD MAY ADMINISTER OATHS, TO PROVIDE FOR</w:t>
      </w:r>
      <w:r w:rsidRPr="00940C3D">
        <w:rPr>
          <w:u w:color="000000"/>
        </w:rPr>
        <w:t xml:space="preserve"> APPEALS OF THE BOARD’S DECISIONS, TO PROVIDE THAT SERVICE OF A NOTICE OF AN APPEAL DOES NOT STAY THE BOARD’S OR THE DEPARTMENT’S DECISION PENDING COMPLETION OF THE APPELLATE</w:t>
      </w:r>
      <w:r w:rsidRPr="00940C3D">
        <w:rPr>
          <w:spacing w:val="-6"/>
          <w:u w:color="000000"/>
        </w:rPr>
        <w:t xml:space="preserve"> </w:t>
      </w:r>
      <w:r w:rsidRPr="00940C3D">
        <w:rPr>
          <w:u w:color="000000"/>
        </w:rPr>
        <w:t xml:space="preserve">PROCESS, TO </w:t>
      </w:r>
      <w:r w:rsidRPr="00940C3D">
        <w:rPr>
          <w:u w:color="000000"/>
        </w:rPr>
        <w:lastRenderedPageBreak/>
        <w:t>CLARIFY GROUNDS FOR DENYING A LICENSE, TO CLARIFY THE INVESTIGATION PROCESS AND CERTAIN DISCIPLINARY ACTIONS</w:t>
      </w:r>
      <w:r w:rsidRPr="00940C3D">
        <w:rPr>
          <w:rFonts w:eastAsia="Calibri"/>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940C3D">
        <w:rPr>
          <w:u w:color="000000"/>
        </w:rPr>
        <w:t xml:space="preserve">TO MAKE CONFORMING CHANGES, </w:t>
      </w:r>
      <w:r w:rsidRPr="00940C3D">
        <w:rPr>
          <w:rFonts w:eastAsia="Calibri"/>
          <w:u w:color="000000"/>
        </w:rPr>
        <w:t>AND TO DEFINE NECESSARY TERMS.</w:t>
      </w:r>
    </w:p>
    <w:p w:rsidR="001B4863" w:rsidRDefault="001B4863" w:rsidP="001B4863">
      <w:pPr>
        <w:pStyle w:val="CALENDARHISTORY"/>
      </w:pPr>
      <w:r>
        <w:t>(Read the first time--January 12, 2021)</w:t>
      </w:r>
    </w:p>
    <w:p w:rsidR="001B4863" w:rsidRDefault="001B4863" w:rsidP="001B4863">
      <w:pPr>
        <w:pStyle w:val="CALENDARHISTORY"/>
      </w:pPr>
      <w:r>
        <w:t>(Reported by Committee on Labor, Commerce and Industry--February 17, 2021)</w:t>
      </w:r>
    </w:p>
    <w:p w:rsidR="001B4863" w:rsidRDefault="001B4863" w:rsidP="001B4863">
      <w:pPr>
        <w:pStyle w:val="CALENDARHISTORY"/>
      </w:pPr>
      <w:r>
        <w:t>(Favorable with amendments)</w:t>
      </w:r>
    </w:p>
    <w:p w:rsidR="001B4863" w:rsidRPr="006B148C" w:rsidRDefault="001B4863" w:rsidP="001B4863"/>
    <w:p w:rsidR="001B4863" w:rsidRDefault="001B4863" w:rsidP="001B4863">
      <w:r>
        <w:t>(Not to be considered until Thursday, March 4, 2021)</w:t>
      </w:r>
    </w:p>
    <w:p w:rsidR="001B4863" w:rsidRPr="00412254" w:rsidRDefault="001B4863" w:rsidP="001B4863">
      <w:pPr>
        <w:pStyle w:val="BILLTITLE"/>
      </w:pPr>
      <w:r w:rsidRPr="00412254">
        <w:t>S.</w:t>
      </w:r>
      <w:r w:rsidRPr="00412254">
        <w:tab/>
        <w:t>562</w:t>
      </w:r>
      <w:r w:rsidRPr="00412254">
        <w:fldChar w:fldCharType="begin"/>
      </w:r>
      <w:r w:rsidRPr="00412254">
        <w:instrText xml:space="preserve"> XE "S. 562" \b </w:instrText>
      </w:r>
      <w:r w:rsidRPr="00412254">
        <w:fldChar w:fldCharType="end"/>
      </w:r>
      <w:r w:rsidRPr="00412254">
        <w:t xml:space="preserve">--Labor, Commerce and Industry Committee:  </w:t>
      </w:r>
      <w:r w:rsidRPr="00412254">
        <w:rPr>
          <w:szCs w:val="30"/>
        </w:rPr>
        <w:t xml:space="preserve">A JOINT RESOLUTION </w:t>
      </w:r>
      <w:r w:rsidRPr="00412254">
        <w:t>TO APPROVE REGULATIONS OF THE DEPARTMENT OF LABOR, LICENSING AND REGULATION-AUCTIONEERS’ COMMISSION, RELATING TO AUCTIONEERS’ COMMISSION, DESIGNATED AS REGULATION DOCUMENT NUMBER</w:t>
      </w:r>
      <w:r>
        <w:t xml:space="preserve"> </w:t>
      </w:r>
      <w:r w:rsidRPr="00412254">
        <w:t>5010, PURSUANT TO THE PROVISIONS OF ARTICLE 1, CHAPTER 23, TITLE 1 OF THE 1976 CODE.</w:t>
      </w:r>
    </w:p>
    <w:p w:rsidR="001B4863" w:rsidRDefault="001B4863" w:rsidP="001B4863">
      <w:pPr>
        <w:pStyle w:val="CALENDARHISTORY"/>
      </w:pPr>
      <w:r>
        <w:t>(Without reference--February 17, 2021)</w:t>
      </w:r>
    </w:p>
    <w:p w:rsidR="001B4863" w:rsidRDefault="001B4863" w:rsidP="001B4863">
      <w:pPr>
        <w:tabs>
          <w:tab w:val="left" w:pos="432"/>
          <w:tab w:val="left" w:pos="864"/>
        </w:tabs>
      </w:pPr>
    </w:p>
    <w:p w:rsidR="001B4863" w:rsidRDefault="001B4863" w:rsidP="001B4863">
      <w:r>
        <w:t>(Not to be considered until Thursday, March 4, 2021)</w:t>
      </w:r>
    </w:p>
    <w:p w:rsidR="001B4863" w:rsidRPr="002523DC" w:rsidRDefault="001B4863" w:rsidP="001B4863">
      <w:pPr>
        <w:pStyle w:val="BILLTITLE"/>
      </w:pPr>
      <w:r w:rsidRPr="002523DC">
        <w:t>S.</w:t>
      </w:r>
      <w:r w:rsidRPr="002523DC">
        <w:tab/>
        <w:t>563</w:t>
      </w:r>
      <w:r w:rsidRPr="002523DC">
        <w:fldChar w:fldCharType="begin"/>
      </w:r>
      <w:r w:rsidRPr="002523DC">
        <w:instrText xml:space="preserve"> XE "S. 563" \b </w:instrText>
      </w:r>
      <w:r w:rsidRPr="002523DC">
        <w:fldChar w:fldCharType="end"/>
      </w:r>
      <w:r w:rsidRPr="002523DC">
        <w:t xml:space="preserve">--Labor, Commerce and Industry Committee:  </w:t>
      </w:r>
      <w:r w:rsidRPr="002523DC">
        <w:rPr>
          <w:szCs w:val="30"/>
        </w:rPr>
        <w:t xml:space="preserve">A JOINT RESOLUTION </w:t>
      </w:r>
      <w:r w:rsidRPr="002523DC">
        <w:t xml:space="preserve">TO APPROVE REGULATIONS OF THE DEPARTMENT OF LABOR, LICENSING AND REGULATION-OFFICE OF OCCUPATIONAL SAFETY AND HEALTH, RELATING TO RECORDING AND </w:t>
      </w:r>
      <w:r w:rsidRPr="002523DC">
        <w:lastRenderedPageBreak/>
        <w:t>REPORTING OCCUPATIONAL INJURIES AND ILLNESSES, DESIGNATED AS REGULATION DOCUMENT NUMBER 5013, PURSUANT TO THE PROVISIONS OF ARTICLE 1, CHAPTER 23, TITLE 1 OF THE 1976 CODE.</w:t>
      </w:r>
    </w:p>
    <w:p w:rsidR="001B4863" w:rsidRDefault="001B4863" w:rsidP="001B4863">
      <w:pPr>
        <w:pStyle w:val="CALENDARHISTORY"/>
      </w:pPr>
      <w:r>
        <w:t>(Without reference--February 17, 2021)</w:t>
      </w:r>
    </w:p>
    <w:p w:rsidR="001B4863" w:rsidRPr="006B148C" w:rsidRDefault="001B4863" w:rsidP="001B4863"/>
    <w:p w:rsidR="001B4863" w:rsidRDefault="001B4863" w:rsidP="001B4863">
      <w:r>
        <w:t>(Not to be considered until Thursday, March 4, 2021)</w:t>
      </w:r>
    </w:p>
    <w:p w:rsidR="001B4863" w:rsidRPr="002C51B4" w:rsidRDefault="001B4863" w:rsidP="001B4863">
      <w:pPr>
        <w:pStyle w:val="BILLTITLE"/>
      </w:pPr>
      <w:r w:rsidRPr="002C51B4">
        <w:t>S.</w:t>
      </w:r>
      <w:r w:rsidRPr="002C51B4">
        <w:tab/>
        <w:t>564</w:t>
      </w:r>
      <w:r w:rsidRPr="002C51B4">
        <w:fldChar w:fldCharType="begin"/>
      </w:r>
      <w:r w:rsidRPr="002C51B4">
        <w:instrText xml:space="preserve"> XE "S. 564" \b </w:instrText>
      </w:r>
      <w:r w:rsidRPr="002C51B4">
        <w:fldChar w:fldCharType="end"/>
      </w:r>
      <w:r w:rsidRPr="002C51B4">
        <w:t xml:space="preserve">--Labor, Commerce and Industry Committee:  </w:t>
      </w:r>
      <w:r w:rsidRPr="002C51B4">
        <w:rPr>
          <w:szCs w:val="30"/>
        </w:rPr>
        <w:t xml:space="preserve">A JOINT RESOLUTION </w:t>
      </w:r>
      <w:r w:rsidRPr="002C51B4">
        <w:t>TO APPROVE REGULATIONS OF THE DEPARTMENT OF LABOR, LICENSING AND REGULATION, RELATING TO FEES ASSESSED BY THE STATE ATHLETIC COMMISSION, DESIGNATED AS REGULATION DOCUMENT NUMBER 5024, PURSUANT TO THE PROVISIONS OF ARTICLE 1, CHAPTER 23, TITLE 1 OF THE 1976 CODE.</w:t>
      </w:r>
    </w:p>
    <w:p w:rsidR="001B4863" w:rsidRDefault="001B4863" w:rsidP="001B4863">
      <w:pPr>
        <w:pStyle w:val="CALENDARHISTORY"/>
      </w:pPr>
      <w:r>
        <w:t>(Without reference--February 17, 2021)</w:t>
      </w:r>
    </w:p>
    <w:p w:rsidR="001B4863" w:rsidRPr="006B148C" w:rsidRDefault="001B4863" w:rsidP="001B4863"/>
    <w:p w:rsidR="001B4863" w:rsidRDefault="001B4863" w:rsidP="001B4863">
      <w:r>
        <w:t>(Not to be considered until Thursday, March 4, 2021)</w:t>
      </w:r>
    </w:p>
    <w:p w:rsidR="001B4863" w:rsidRPr="003229F1" w:rsidRDefault="001B4863" w:rsidP="001B4863">
      <w:pPr>
        <w:pStyle w:val="BILLTITLE"/>
      </w:pPr>
      <w:r w:rsidRPr="003229F1">
        <w:t>S.</w:t>
      </w:r>
      <w:r w:rsidRPr="003229F1">
        <w:tab/>
        <w:t>565</w:t>
      </w:r>
      <w:r w:rsidRPr="003229F1">
        <w:fldChar w:fldCharType="begin"/>
      </w:r>
      <w:r w:rsidRPr="003229F1">
        <w:instrText xml:space="preserve"> XE "S. 565" \b </w:instrText>
      </w:r>
      <w:r w:rsidRPr="003229F1">
        <w:fldChar w:fldCharType="end"/>
      </w:r>
      <w:r w:rsidRPr="003229F1">
        <w:t xml:space="preserve">--Labor, Commerce and Industry Committee:  </w:t>
      </w:r>
      <w:r w:rsidRPr="003229F1">
        <w:rPr>
          <w:szCs w:val="30"/>
        </w:rPr>
        <w:t xml:space="preserve">A JOINT RESOLUTION </w:t>
      </w:r>
      <w:r w:rsidRPr="003229F1">
        <w:t>TO APPROVE REGULATIONS OF THE DEPARTMENT OF LABOR, LICENSING AND REGULATION, RELATING TO FEES ASSESSED BY THE AUCTIONEERS’ COMMISSION, DESIGNATED AS REGULATION DOCUMENT NUMBER 5025, PURSUANT TO THE PROVISIONS OF ARTICLE 1, CHAPTER 23, TITLE 1 OF THE 1976 CODE.</w:t>
      </w:r>
    </w:p>
    <w:p w:rsidR="001B4863" w:rsidRDefault="001B4863" w:rsidP="001B4863">
      <w:pPr>
        <w:pStyle w:val="CALENDARHISTORY"/>
      </w:pPr>
      <w:r>
        <w:t>(Without reference--February 17, 2021)</w:t>
      </w:r>
    </w:p>
    <w:p w:rsidR="001B4863" w:rsidRPr="006B148C" w:rsidRDefault="001B4863" w:rsidP="001B4863"/>
    <w:p w:rsidR="001B4863" w:rsidRDefault="001B4863" w:rsidP="001B4863">
      <w:r>
        <w:t>(Not to be considered until Thursday, March 4, 2021)</w:t>
      </w:r>
    </w:p>
    <w:p w:rsidR="001B4863" w:rsidRPr="00453701" w:rsidRDefault="001B4863" w:rsidP="001B4863">
      <w:pPr>
        <w:pStyle w:val="BILLTITLE"/>
      </w:pPr>
      <w:r w:rsidRPr="00453701">
        <w:t>S.</w:t>
      </w:r>
      <w:r w:rsidRPr="00453701">
        <w:tab/>
        <w:t>566</w:t>
      </w:r>
      <w:r w:rsidRPr="00453701">
        <w:fldChar w:fldCharType="begin"/>
      </w:r>
      <w:r w:rsidRPr="00453701">
        <w:instrText xml:space="preserve"> XE "S. 566" \b </w:instrText>
      </w:r>
      <w:r w:rsidRPr="00453701">
        <w:fldChar w:fldCharType="end"/>
      </w:r>
      <w:r w:rsidRPr="00453701">
        <w:t xml:space="preserve">--Labor, Commerce and Industry Committee:  </w:t>
      </w:r>
      <w:r w:rsidRPr="00453701">
        <w:rPr>
          <w:szCs w:val="30"/>
        </w:rPr>
        <w:t xml:space="preserve">A JOINT RESOLUTION </w:t>
      </w:r>
      <w:r w:rsidRPr="00453701">
        <w:t>TO APPROVE REGULATIONS OF THE SOUTH CAROLINA JOBS-ECONOMIC DEVELOPMENT AUTHORITY, RELATING TO SOUTH CAROLINA JOBS-ECONOMIC DEVELOPMENT AUTHORITY, DESIGNATED AS REGULATION DOCUMENT NUMBER 4993, PURSUANT TO THE PROVISIONS OF ARTICLE 1, CHAPTER 23, TITLE 1 OF THE 1976 CODE.</w:t>
      </w:r>
    </w:p>
    <w:p w:rsidR="001B4863" w:rsidRDefault="001B4863" w:rsidP="001B4863">
      <w:pPr>
        <w:pStyle w:val="CALENDARHISTORY"/>
      </w:pPr>
      <w:r>
        <w:t>(Without reference--February 17, 2021)</w:t>
      </w:r>
    </w:p>
    <w:p w:rsidR="001B4863" w:rsidRPr="006B148C" w:rsidRDefault="001B4863" w:rsidP="001B4863"/>
    <w:p w:rsidR="001B4863" w:rsidRDefault="001B4863" w:rsidP="00063A26">
      <w:pPr>
        <w:keepNext/>
        <w:keepLines/>
      </w:pPr>
      <w:r>
        <w:lastRenderedPageBreak/>
        <w:t>(Not to be considered until Thursday, March 4, 2021)</w:t>
      </w:r>
    </w:p>
    <w:p w:rsidR="001B4863" w:rsidRPr="00EE5A93" w:rsidRDefault="001B4863" w:rsidP="00063A26">
      <w:pPr>
        <w:pStyle w:val="BILLTITLE"/>
        <w:keepNext/>
        <w:keepLines/>
      </w:pPr>
      <w:r w:rsidRPr="00EE5A93">
        <w:t>S.</w:t>
      </w:r>
      <w:r w:rsidRPr="00EE5A93">
        <w:tab/>
        <w:t>567</w:t>
      </w:r>
      <w:r w:rsidRPr="00EE5A93">
        <w:fldChar w:fldCharType="begin"/>
      </w:r>
      <w:r w:rsidRPr="00EE5A93">
        <w:instrText xml:space="preserve"> XE "S. 567" \b </w:instrText>
      </w:r>
      <w:r w:rsidRPr="00EE5A93">
        <w:fldChar w:fldCharType="end"/>
      </w:r>
      <w:r w:rsidRPr="00EE5A93">
        <w:t xml:space="preserve">--Labor, Commerce and Industry Committee:  </w:t>
      </w:r>
      <w:r w:rsidRPr="00EE5A93">
        <w:rPr>
          <w:szCs w:val="30"/>
        </w:rPr>
        <w:t xml:space="preserve">A JOINT RESOLUTION </w:t>
      </w:r>
      <w:r w:rsidRPr="00EE5A93">
        <w:t>TO APPROVE REGULATIONS OF THE DEPARTMENT OF LABOR, LICENSING AND REGULATION, RELATING TO FEE SCHEDULE FOR BULK LICENSURE VERIFICATION, DESIGNATED AS REGULATION DOCUMENT NUMBER 5008, PURSUANT TO THE PROVISIONS OF ARTICLE 1, CHAPTER 23, TITLE 1 OF THE 1976 CODE.</w:t>
      </w:r>
    </w:p>
    <w:p w:rsidR="001B4863" w:rsidRDefault="001B4863" w:rsidP="00063A26">
      <w:pPr>
        <w:pStyle w:val="CALENDARHISTORY"/>
        <w:keepNext/>
        <w:keepLines/>
      </w:pPr>
      <w:r>
        <w:t>(Without reference--February 17, 2021)</w:t>
      </w:r>
    </w:p>
    <w:p w:rsidR="001B4863" w:rsidRPr="005B1699" w:rsidRDefault="001B4863" w:rsidP="001B4863"/>
    <w:p w:rsidR="001B4863" w:rsidRDefault="001B4863" w:rsidP="001B4863">
      <w:r>
        <w:t>(Not to be considered until Thursday, March 4, 2021)</w:t>
      </w:r>
    </w:p>
    <w:p w:rsidR="001B4863" w:rsidRPr="00944D86" w:rsidRDefault="001B4863" w:rsidP="001B4863">
      <w:pPr>
        <w:pStyle w:val="BILLTITLE"/>
      </w:pPr>
      <w:r w:rsidRPr="00944D86">
        <w:t>S.</w:t>
      </w:r>
      <w:r w:rsidRPr="00944D86">
        <w:tab/>
        <w:t>568</w:t>
      </w:r>
      <w:r w:rsidRPr="00944D86">
        <w:fldChar w:fldCharType="begin"/>
      </w:r>
      <w:r w:rsidRPr="00944D86">
        <w:instrText xml:space="preserve"> XE "S. 568" \b </w:instrText>
      </w:r>
      <w:r w:rsidRPr="00944D86">
        <w:fldChar w:fldCharType="end"/>
      </w:r>
      <w:r w:rsidRPr="00944D86">
        <w:t xml:space="preserve">--Labor, Commerce and Industry Committee:  </w:t>
      </w:r>
      <w:r w:rsidRPr="00944D86">
        <w:rPr>
          <w:szCs w:val="30"/>
        </w:rPr>
        <w:t xml:space="preserve">A JOINT RESOLUTION </w:t>
      </w:r>
      <w:r w:rsidRPr="00944D86">
        <w:t>TO APPROVE REGULATIONS OF THE DEPARTMENT OF LABOR, LICENSING AND REGULATION, RELATING TO FEES FOR THE REAL ESTATE APPRAISERS BOARD, DESIGNATED AS REGULATION DOCUMENT NUMBER 5009, PURSUANT TO THE PROVISIONS OF ARTICLE 1, CHAPTER 23, TITLE 1 OF THE 1976 CODE.</w:t>
      </w:r>
    </w:p>
    <w:p w:rsidR="001B4863" w:rsidRDefault="001B4863" w:rsidP="001B4863">
      <w:pPr>
        <w:pStyle w:val="CALENDARHISTORY"/>
      </w:pPr>
      <w:r>
        <w:t>(Without reference--February 17, 2021)</w:t>
      </w:r>
    </w:p>
    <w:p w:rsidR="001B4863" w:rsidRPr="006B148C" w:rsidRDefault="001B4863" w:rsidP="001B4863"/>
    <w:p w:rsidR="001B4863" w:rsidRDefault="001B4863" w:rsidP="008D0527">
      <w:pPr>
        <w:keepNext/>
        <w:keepLines/>
      </w:pPr>
      <w:r>
        <w:t>(Not to be considered until Thursday, March 4, 2021)</w:t>
      </w:r>
    </w:p>
    <w:p w:rsidR="001B4863" w:rsidRPr="001927B8" w:rsidRDefault="001B4863" w:rsidP="008D0527">
      <w:pPr>
        <w:pStyle w:val="BILLTITLE"/>
        <w:keepNext/>
        <w:keepLines/>
      </w:pPr>
      <w:r w:rsidRPr="001927B8">
        <w:t>S.</w:t>
      </w:r>
      <w:r w:rsidRPr="001927B8">
        <w:tab/>
        <w:t>570</w:t>
      </w:r>
      <w:r w:rsidRPr="001927B8">
        <w:fldChar w:fldCharType="begin"/>
      </w:r>
      <w:r w:rsidRPr="001927B8">
        <w:instrText xml:space="preserve"> XE "S. 570" \b </w:instrText>
      </w:r>
      <w:r w:rsidRPr="001927B8">
        <w:fldChar w:fldCharType="end"/>
      </w:r>
      <w:r w:rsidRPr="001927B8">
        <w:t xml:space="preserve">--Labor, Commerce and Industry Committee:  </w:t>
      </w:r>
      <w:r w:rsidRPr="001927B8">
        <w:rPr>
          <w:szCs w:val="30"/>
        </w:rPr>
        <w:t xml:space="preserve">A JOINT RESOLUTION </w:t>
      </w:r>
      <w:r w:rsidRPr="001927B8">
        <w:t>TO APPROVE REGULATIONS OF THE OFFICE OF THE ATTORNEY GENERAL, RELATING TO FEES TO ACCOMPANY REQUEST FOR CONFIRMATION OF SOLICITATION EXEMPTION, DESIGNATED AS REGULATION DOCUMENT NUMBER 4983, PURSUANT TO THE PROVISIONS OF ARTICLE 1, CHAPTER 23, TITLE 1 OF THE 1976 CODE.</w:t>
      </w:r>
    </w:p>
    <w:p w:rsidR="001B4863" w:rsidRDefault="001B4863" w:rsidP="008D0527">
      <w:pPr>
        <w:pStyle w:val="CALENDARHISTORY"/>
        <w:keepNext/>
        <w:keepLines/>
      </w:pPr>
      <w:r>
        <w:t>(Without reference--February 17, 2021)</w:t>
      </w:r>
    </w:p>
    <w:p w:rsidR="001B4863" w:rsidRDefault="001B4863" w:rsidP="001B4863">
      <w:pPr>
        <w:tabs>
          <w:tab w:val="left" w:pos="432"/>
          <w:tab w:val="left" w:pos="864"/>
        </w:tabs>
      </w:pPr>
    </w:p>
    <w:p w:rsidR="001B4863" w:rsidRPr="00E317AF" w:rsidRDefault="001B4863" w:rsidP="001B4863">
      <w:pPr>
        <w:pStyle w:val="BILLTITLE"/>
      </w:pPr>
      <w:r w:rsidRPr="00E317AF">
        <w:t>S.</w:t>
      </w:r>
      <w:r w:rsidRPr="00E317AF">
        <w:tab/>
        <w:t>36</w:t>
      </w:r>
      <w:r w:rsidRPr="00E317AF">
        <w:fldChar w:fldCharType="begin"/>
      </w:r>
      <w:r w:rsidRPr="00E317AF">
        <w:instrText xml:space="preserve"> XE “S. 36” \b </w:instrText>
      </w:r>
      <w:r w:rsidRPr="00E317AF">
        <w:fldChar w:fldCharType="end"/>
      </w:r>
      <w:r w:rsidRPr="00E317AF">
        <w:t xml:space="preserve">--Senator Grooms:  </w:t>
      </w:r>
      <w:r w:rsidRPr="00E317AF">
        <w:rPr>
          <w:szCs w:val="30"/>
        </w:rPr>
        <w:t xml:space="preserve">A BILL </w:t>
      </w:r>
      <w:r w:rsidRPr="00E317AF">
        <w:t xml:space="preserve">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w:t>
      </w:r>
      <w:r w:rsidRPr="00E317AF">
        <w:lastRenderedPageBreak/>
        <w:t>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w:t>
      </w:r>
      <w:r>
        <w:t xml:space="preserve"> </w:t>
      </w:r>
      <w:r w:rsidRPr="00E317AF">
        <w:t>BLUE CATFISH FISHERY IN THE SANTEE AND COOPER RIVER SYSTEMS.</w:t>
      </w:r>
    </w:p>
    <w:p w:rsidR="001B4863" w:rsidRDefault="001B4863" w:rsidP="001B4863">
      <w:pPr>
        <w:pStyle w:val="CALENDARHISTORY"/>
      </w:pPr>
      <w:r>
        <w:t>(Read the first time--January 12, 2021)</w:t>
      </w:r>
    </w:p>
    <w:p w:rsidR="001B4863" w:rsidRDefault="001B4863" w:rsidP="001B4863">
      <w:pPr>
        <w:pStyle w:val="CALENDARHISTORY"/>
      </w:pPr>
      <w:r>
        <w:t>(Reported by Committee on Fish, Game and Forestry--February 18, 2021)</w:t>
      </w:r>
    </w:p>
    <w:p w:rsidR="001B4863" w:rsidRDefault="001B4863" w:rsidP="001B4863">
      <w:pPr>
        <w:pStyle w:val="CALENDARHISTORY"/>
      </w:pPr>
      <w:r>
        <w:t>(Favorable with amendments)</w:t>
      </w:r>
    </w:p>
    <w:p w:rsidR="001B4863" w:rsidRDefault="001B4863" w:rsidP="001B4863">
      <w:pPr>
        <w:tabs>
          <w:tab w:val="left" w:pos="432"/>
          <w:tab w:val="left" w:pos="864"/>
        </w:tabs>
      </w:pPr>
    </w:p>
    <w:p w:rsidR="001B4863" w:rsidRPr="00653718" w:rsidRDefault="001B4863" w:rsidP="001B4863">
      <w:pPr>
        <w:pStyle w:val="BILLTITLE"/>
      </w:pPr>
      <w:r w:rsidRPr="00653718">
        <w:t>S.</w:t>
      </w:r>
      <w:r w:rsidRPr="00653718">
        <w:tab/>
        <w:t>427</w:t>
      </w:r>
      <w:r w:rsidRPr="00653718">
        <w:fldChar w:fldCharType="begin"/>
      </w:r>
      <w:r w:rsidRPr="00653718">
        <w:instrText xml:space="preserve"> XE "S. 427" \b </w:instrText>
      </w:r>
      <w:r w:rsidRPr="00653718">
        <w:fldChar w:fldCharType="end"/>
      </w:r>
      <w:r w:rsidRPr="00653718">
        <w:t xml:space="preserve">--Senators Alexander and Hutto:  </w:t>
      </w:r>
      <w:r w:rsidRPr="00653718">
        <w:rPr>
          <w:szCs w:val="30"/>
        </w:rPr>
        <w:t xml:space="preserve">A BILL </w:t>
      </w:r>
      <w:r w:rsidRPr="00653718">
        <w:t>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1B4863" w:rsidRDefault="001B4863" w:rsidP="001B4863">
      <w:pPr>
        <w:pStyle w:val="CALENDARHISTORY"/>
      </w:pPr>
      <w:r>
        <w:t>(Read the first time--January 12, 2021)</w:t>
      </w:r>
    </w:p>
    <w:p w:rsidR="001B4863" w:rsidRDefault="001B4863" w:rsidP="001B4863">
      <w:pPr>
        <w:pStyle w:val="CALENDARHISTORY"/>
      </w:pPr>
      <w:r>
        <w:t>(Reported by Committee on Medical Affairs--February 18, 2021)</w:t>
      </w:r>
    </w:p>
    <w:p w:rsidR="001B4863" w:rsidRDefault="001B4863" w:rsidP="001B4863">
      <w:pPr>
        <w:pStyle w:val="CALENDARHISTORY"/>
      </w:pPr>
      <w:r>
        <w:t>(Favorable with amendments)</w:t>
      </w:r>
    </w:p>
    <w:p w:rsidR="001B4863" w:rsidRDefault="001B4863" w:rsidP="001B4863">
      <w:pPr>
        <w:tabs>
          <w:tab w:val="left" w:pos="432"/>
          <w:tab w:val="left" w:pos="864"/>
        </w:tabs>
      </w:pPr>
    </w:p>
    <w:p w:rsidR="001B4863" w:rsidRPr="00B514DD" w:rsidRDefault="001B4863" w:rsidP="001B4863">
      <w:pPr>
        <w:pStyle w:val="BILLTITLE"/>
        <w:rPr>
          <w:u w:color="000000" w:themeColor="text1"/>
        </w:rPr>
      </w:pPr>
      <w:r w:rsidRPr="00B514DD">
        <w:t>S.</w:t>
      </w:r>
      <w:r w:rsidRPr="00B514DD">
        <w:tab/>
        <w:t>431</w:t>
      </w:r>
      <w:r w:rsidRPr="00B514DD">
        <w:fldChar w:fldCharType="begin"/>
      </w:r>
      <w:r w:rsidRPr="00B514DD">
        <w:instrText xml:space="preserve"> XE "S. 431" \b </w:instrText>
      </w:r>
      <w:r w:rsidRPr="00B514DD">
        <w:fldChar w:fldCharType="end"/>
      </w:r>
      <w:r w:rsidRPr="00B514DD">
        <w:t xml:space="preserve">--Senator Alexander:  </w:t>
      </w:r>
      <w:r w:rsidRPr="00B514DD">
        <w:rPr>
          <w:szCs w:val="30"/>
        </w:rPr>
        <w:t xml:space="preserve">A BILL </w:t>
      </w:r>
      <w:r w:rsidRPr="00B514DD">
        <w:rPr>
          <w:u w:color="000000" w:themeColor="text1"/>
        </w:rPr>
        <w:t>TO AMEND SECTION 44</w:t>
      </w:r>
      <w:r w:rsidRPr="00B514DD">
        <w:rPr>
          <w:u w:color="000000" w:themeColor="text1"/>
        </w:rPr>
        <w:noBreakHyphen/>
        <w:t>21</w:t>
      </w:r>
      <w:r w:rsidRPr="00B514DD">
        <w:rPr>
          <w:u w:color="000000" w:themeColor="text1"/>
        </w:rPr>
        <w:noBreakHyphen/>
        <w:t>80(A) OF THE 1976 CODE, RELATING TO REGIONAL TERTIARY LEVEL DEVELOPMENTAL EVALUATION CENTERS, TO UPDATE THE NAMES OF THOSE AUTHORIZED TO FULFILL THE ROLE OF REGIONAL TERTIARY LEVEL DEVELOPMENTAL EVALUATION CENTERS.</w:t>
      </w:r>
    </w:p>
    <w:p w:rsidR="001B4863" w:rsidRDefault="001B4863" w:rsidP="001B4863">
      <w:pPr>
        <w:pStyle w:val="CALENDARHISTORY"/>
      </w:pPr>
      <w:r>
        <w:t>(Read the first time--January 12, 2021)</w:t>
      </w:r>
    </w:p>
    <w:p w:rsidR="001B4863" w:rsidRDefault="001B4863" w:rsidP="001B4863">
      <w:pPr>
        <w:pStyle w:val="CALENDARHISTORY"/>
      </w:pPr>
      <w:r>
        <w:t>(Reported by Committee on Medical Affairs--February 18, 2021)</w:t>
      </w:r>
    </w:p>
    <w:p w:rsidR="001B4863" w:rsidRDefault="001B4863" w:rsidP="001B4863">
      <w:pPr>
        <w:pStyle w:val="CALENDARHISTORY"/>
      </w:pPr>
      <w:r>
        <w:t>(Favorable)</w:t>
      </w:r>
    </w:p>
    <w:p w:rsidR="001B4863" w:rsidRDefault="001B4863" w:rsidP="001B4863">
      <w:pPr>
        <w:tabs>
          <w:tab w:val="left" w:pos="432"/>
          <w:tab w:val="left" w:pos="864"/>
        </w:tabs>
      </w:pPr>
    </w:p>
    <w:p w:rsidR="001B4863" w:rsidRPr="000A138A" w:rsidRDefault="001B4863" w:rsidP="00063A26">
      <w:pPr>
        <w:pStyle w:val="BILLTITLE"/>
        <w:keepNext/>
        <w:keepLines/>
        <w:rPr>
          <w:u w:color="000000" w:themeColor="text1"/>
        </w:rPr>
      </w:pPr>
      <w:r w:rsidRPr="000A138A">
        <w:lastRenderedPageBreak/>
        <w:t>S.</w:t>
      </w:r>
      <w:r w:rsidRPr="000A138A">
        <w:tab/>
        <w:t>457</w:t>
      </w:r>
      <w:r w:rsidRPr="000A138A">
        <w:fldChar w:fldCharType="begin"/>
      </w:r>
      <w:r w:rsidRPr="000A138A">
        <w:instrText xml:space="preserve"> XE "S. 457" \b </w:instrText>
      </w:r>
      <w:r w:rsidRPr="000A138A">
        <w:fldChar w:fldCharType="end"/>
      </w:r>
      <w:r w:rsidRPr="000A138A">
        <w:t xml:space="preserve">--Senators Alexander, Rice, Garrett and Cash:  </w:t>
      </w:r>
      <w:r w:rsidRPr="000A138A">
        <w:rPr>
          <w:szCs w:val="30"/>
        </w:rPr>
        <w:t xml:space="preserve">A BILL </w:t>
      </w:r>
      <w:r w:rsidRPr="000A138A">
        <w:rPr>
          <w:u w:color="000000" w:themeColor="text1"/>
        </w:rPr>
        <w:t>TO AMEND SECTION 50</w:t>
      </w:r>
      <w:r w:rsidRPr="000A138A">
        <w:rPr>
          <w:u w:color="000000" w:themeColor="text1"/>
        </w:rPr>
        <w:noBreakHyphen/>
        <w:t>21</w:t>
      </w:r>
      <w:r w:rsidRPr="000A138A">
        <w:rPr>
          <w:u w:color="000000" w:themeColor="text1"/>
        </w:rPr>
        <w:noBreakHyphen/>
        <w:t>870(B)(6) OF THE 1976 CODE, RELATING TO PERSONAL WATERCRAFT AND BOATING SAFETY, TO INCREASE DISTANCE LIMITS BETWEEN A WATERCRAFT OPERATING IN EXCESS OF IDLE SPEED UPON CERTAIN WATERS OF THIS STATE</w:t>
      </w:r>
      <w:r>
        <w:rPr>
          <w:u w:color="000000" w:themeColor="text1"/>
        </w:rPr>
        <w:t xml:space="preserve"> </w:t>
      </w:r>
      <w:r w:rsidRPr="000A138A">
        <w:rPr>
          <w:u w:color="000000" w:themeColor="text1"/>
        </w:rPr>
        <w:t>AND A MOORED OR ANCHORED VESSEL, WHARF, DOCK, BULKHEAD, PIER, OR PERSON IN THE WATER.</w:t>
      </w:r>
    </w:p>
    <w:p w:rsidR="001B4863" w:rsidRDefault="001B4863" w:rsidP="00063A26">
      <w:pPr>
        <w:pStyle w:val="CALENDARHISTORY"/>
        <w:keepNext/>
        <w:keepLines/>
      </w:pPr>
      <w:r>
        <w:t>(Read the first time--January 13, 2021)</w:t>
      </w:r>
    </w:p>
    <w:p w:rsidR="001B4863" w:rsidRDefault="001B4863" w:rsidP="00063A26">
      <w:pPr>
        <w:pStyle w:val="CALENDARHISTORY"/>
        <w:keepNext/>
        <w:keepLines/>
      </w:pPr>
      <w:r>
        <w:t>(Reported by Committee on Fish, Game and Forestry--February 18, 2021)</w:t>
      </w:r>
    </w:p>
    <w:p w:rsidR="001B4863" w:rsidRDefault="001B4863" w:rsidP="00063A26">
      <w:pPr>
        <w:pStyle w:val="CALENDARHISTORY"/>
        <w:keepNext/>
        <w:keepLines/>
      </w:pPr>
      <w:r>
        <w:t>(Favorable with amendments)</w:t>
      </w:r>
    </w:p>
    <w:p w:rsidR="001B4863" w:rsidRDefault="001B4863" w:rsidP="001B4863">
      <w:pPr>
        <w:tabs>
          <w:tab w:val="left" w:pos="432"/>
          <w:tab w:val="left" w:pos="864"/>
        </w:tabs>
      </w:pPr>
    </w:p>
    <w:p w:rsidR="001B4863" w:rsidRPr="007E56DE" w:rsidRDefault="001B4863" w:rsidP="001B4863">
      <w:pPr>
        <w:pStyle w:val="BILLTITLE"/>
        <w:rPr>
          <w:snapToGrid w:val="0"/>
          <w:u w:color="000000" w:themeColor="text1"/>
        </w:rPr>
      </w:pPr>
      <w:r w:rsidRPr="007E56DE">
        <w:t>S.</w:t>
      </w:r>
      <w:r w:rsidRPr="007E56DE">
        <w:tab/>
        <w:t>497</w:t>
      </w:r>
      <w:r w:rsidRPr="007E56DE">
        <w:fldChar w:fldCharType="begin"/>
      </w:r>
      <w:r w:rsidRPr="007E56DE">
        <w:instrText xml:space="preserve"> XE "S. 497" \b </w:instrText>
      </w:r>
      <w:r w:rsidRPr="007E56DE">
        <w:fldChar w:fldCharType="end"/>
      </w:r>
      <w:r w:rsidRPr="007E56DE">
        <w:t xml:space="preserve">--Senators Campsen, McElveen, Peeler and Gustafson:  </w:t>
      </w:r>
      <w:r w:rsidRPr="007E56DE">
        <w:rPr>
          <w:szCs w:val="30"/>
        </w:rPr>
        <w:t xml:space="preserve">A BILL </w:t>
      </w:r>
      <w:r w:rsidRPr="007E56DE">
        <w:rPr>
          <w:u w:color="000000" w:themeColor="text1"/>
        </w:rPr>
        <w:t>TO AMEND SECTION 50</w:t>
      </w:r>
      <w:r w:rsidRPr="007E56DE">
        <w:rPr>
          <w:u w:color="000000" w:themeColor="text1"/>
        </w:rPr>
        <w:noBreakHyphen/>
        <w:t>21</w:t>
      </w:r>
      <w:r w:rsidRPr="007E56DE">
        <w:rPr>
          <w:u w:color="000000" w:themeColor="text1"/>
        </w:rPr>
        <w:noBreakHyphen/>
        <w:t>90 OF THE 1976 CODE, RELATING TO THE BOATING SAFETY AND EDUCATIONAL PROGRAM, TO REQUIRE THE DEPARTMENT OF NATURAL RESOURCES TO ISSUE A BOATING SAFETY CERTIFICATE UPON THE COMPLETION OF CERTAIN REQUIREMENTS; TO AMEND ARTICLE 1, CHAPTER 21, TITLE 50 OF THE 1976 CODE, RELATING TO THE EQUIPMENT AND OPERATION OF WATERCRAFT, BY ADDING SECTION 50</w:t>
      </w:r>
      <w:r w:rsidRPr="007E56DE">
        <w:rPr>
          <w:u w:color="000000" w:themeColor="text1"/>
        </w:rPr>
        <w:noBreakHyphen/>
        <w:t>21</w:t>
      </w:r>
      <w:r w:rsidRPr="007E56DE">
        <w:rPr>
          <w:u w:color="000000" w:themeColor="text1"/>
        </w:rPr>
        <w:noBreakHyphen/>
        <w:t xml:space="preserve">95, TO PROVIDE THAT IT IS UNLAWFUL FOR A PERSON TO OPERATE CERTAIN WATERCRAFT ON THE WATERS OF THIS STATE WITHOUT HAVING POSSESSION OF A SOUTH CAROLINA BOATING SAFETY CERTIFICATE, WITH CERTAIN EXCEPTIONS, AND TO PROVIDE A PENALTY FOR A VIOLATION OF THIS PROVISION; TO DEFINE NECESSARY TERMS; TO DELETE SECTION </w:t>
      </w:r>
      <w:r w:rsidRPr="007E56DE">
        <w:rPr>
          <w:snapToGrid w:val="0"/>
          <w:u w:color="000000" w:themeColor="text1"/>
        </w:rPr>
        <w:t>50</w:t>
      </w:r>
      <w:r w:rsidRPr="007E56DE">
        <w:rPr>
          <w:snapToGrid w:val="0"/>
          <w:u w:color="000000" w:themeColor="text1"/>
        </w:rPr>
        <w:noBreakHyphen/>
        <w:t>21</w:t>
      </w:r>
      <w:r w:rsidRPr="007E56DE">
        <w:rPr>
          <w:snapToGrid w:val="0"/>
          <w:u w:color="000000" w:themeColor="text1"/>
        </w:rPr>
        <w:noBreakHyphen/>
        <w:t xml:space="preserve">870(A)(1), RELATING TO THE DEFINITION FOR THE TERM </w:t>
      </w:r>
      <w:r w:rsidRPr="007E56DE">
        <w:rPr>
          <w:u w:color="000000" w:themeColor="text1"/>
        </w:rPr>
        <w:t xml:space="preserve">“PERSONAL WATERCRAFT”; AND TO DELETE SECTION </w:t>
      </w:r>
      <w:r w:rsidRPr="007E56DE">
        <w:rPr>
          <w:snapToGrid w:val="0"/>
          <w:u w:color="000000" w:themeColor="text1"/>
        </w:rPr>
        <w:t>50</w:t>
      </w:r>
      <w:r w:rsidRPr="007E56DE">
        <w:rPr>
          <w:snapToGrid w:val="0"/>
          <w:u w:color="000000" w:themeColor="text1"/>
        </w:rPr>
        <w:noBreakHyphen/>
        <w:t>21</w:t>
      </w:r>
      <w:r w:rsidRPr="007E56DE">
        <w:rPr>
          <w:snapToGrid w:val="0"/>
          <w:u w:color="000000" w:themeColor="text1"/>
        </w:rPr>
        <w:noBreakHyphen/>
        <w:t>870(B)(9), RELATING TO THE OPERATION OF CERTAIN WATERCRAFT BY PERSONS YOUNGER THAN SIXTEEN YEARS OF AGE.</w:t>
      </w:r>
    </w:p>
    <w:p w:rsidR="001B4863" w:rsidRDefault="001B4863" w:rsidP="001B4863">
      <w:pPr>
        <w:pStyle w:val="CALENDARHISTORY"/>
      </w:pPr>
      <w:r>
        <w:t>(Read the first time--January 28, 2021)</w:t>
      </w:r>
    </w:p>
    <w:p w:rsidR="001B4863" w:rsidRDefault="001B4863" w:rsidP="001B4863">
      <w:pPr>
        <w:pStyle w:val="CALENDARHISTORY"/>
      </w:pPr>
      <w:r>
        <w:t>(Reported by Committee on Fish, Game and Forestry--February 18, 2021)</w:t>
      </w:r>
    </w:p>
    <w:p w:rsidR="001B4863" w:rsidRDefault="001B4863" w:rsidP="001B4863">
      <w:pPr>
        <w:pStyle w:val="CALENDARHISTORY"/>
      </w:pPr>
      <w:r>
        <w:t>(Favorable with amendments)</w:t>
      </w:r>
    </w:p>
    <w:p w:rsidR="001B4863" w:rsidRDefault="001B4863" w:rsidP="001B4863"/>
    <w:p w:rsidR="001B4863" w:rsidRPr="00BF3793" w:rsidRDefault="001B4863" w:rsidP="001B4863">
      <w:pPr>
        <w:pStyle w:val="BILLTITLE"/>
        <w:keepNext/>
        <w:keepLines/>
      </w:pPr>
      <w:r w:rsidRPr="00BF3793">
        <w:lastRenderedPageBreak/>
        <w:t>S.</w:t>
      </w:r>
      <w:r w:rsidRPr="00BF3793">
        <w:tab/>
        <w:t>525</w:t>
      </w:r>
      <w:r w:rsidRPr="00BF3793">
        <w:fldChar w:fldCharType="begin"/>
      </w:r>
      <w:r w:rsidRPr="00BF3793">
        <w:instrText xml:space="preserve"> XE "S. 525" \b </w:instrText>
      </w:r>
      <w:r w:rsidRPr="00BF3793">
        <w:fldChar w:fldCharType="end"/>
      </w:r>
      <w:r w:rsidRPr="00BF3793">
        <w:t xml:space="preserve">--Senators Gambrell, Verdin, Massey, Loftis and Garrett:  </w:t>
      </w:r>
      <w:r w:rsidRPr="00BF3793">
        <w:rPr>
          <w:szCs w:val="30"/>
        </w:rPr>
        <w:t xml:space="preserve">A BILL </w:t>
      </w:r>
      <w:r w:rsidRPr="00BF3793">
        <w:t>TO AMEND SECTION 44-96-40 OF THE 1976 CODE, RELATING TO DEFINITIONS FOR THE SOUTH CAROLINA SOLID WASTE POLICY AND MANAGEMENT ACT, TO DEFINE NECESSARY TERMS RELATED TO ADVANCED RECYCLING AND ADVANCED RECYCLING FACILITIES.</w:t>
      </w:r>
    </w:p>
    <w:p w:rsidR="001B4863" w:rsidRDefault="001B4863" w:rsidP="001B4863">
      <w:pPr>
        <w:pStyle w:val="CALENDARHISTORY"/>
        <w:keepNext/>
        <w:keepLines/>
      </w:pPr>
      <w:r>
        <w:t>(Read the first time--February 4, 2021)</w:t>
      </w:r>
    </w:p>
    <w:p w:rsidR="001B4863" w:rsidRDefault="001B4863" w:rsidP="001B4863">
      <w:pPr>
        <w:pStyle w:val="CALENDARHISTORY"/>
        <w:keepNext/>
        <w:keepLines/>
      </w:pPr>
      <w:r>
        <w:t>(Reported by Committee on Medical Affairs--February 18, 2021)</w:t>
      </w:r>
    </w:p>
    <w:p w:rsidR="001B4863" w:rsidRDefault="001B4863" w:rsidP="001B4863">
      <w:pPr>
        <w:pStyle w:val="CALENDARHISTORY"/>
        <w:keepNext/>
        <w:keepLines/>
      </w:pPr>
      <w:r>
        <w:t>(Favorable with amendments)</w:t>
      </w:r>
    </w:p>
    <w:p w:rsidR="001B4863" w:rsidRPr="005E3E8D" w:rsidRDefault="001B4863" w:rsidP="001B4863">
      <w:pPr>
        <w:pStyle w:val="CALENDARHISTORY"/>
      </w:pPr>
      <w:r>
        <w:rPr>
          <w:u w:val="single"/>
        </w:rPr>
        <w:t>(Contested by Senators Senn and McElveen)</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97512E" w:rsidRDefault="0097512E" w:rsidP="0062310D">
      <w:pPr>
        <w:tabs>
          <w:tab w:val="left" w:pos="432"/>
          <w:tab w:val="left" w:pos="864"/>
        </w:tabs>
        <w:rPr>
          <w:noProof/>
        </w:rPr>
        <w:sectPr w:rsidR="0097512E" w:rsidSect="0097512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7512E" w:rsidRPr="0097512E" w:rsidRDefault="0097512E">
      <w:pPr>
        <w:pStyle w:val="Index1"/>
        <w:tabs>
          <w:tab w:val="right" w:leader="dot" w:pos="2798"/>
        </w:tabs>
        <w:rPr>
          <w:b/>
          <w:bCs/>
          <w:noProof/>
        </w:rPr>
      </w:pPr>
      <w:r w:rsidRPr="0097512E">
        <w:rPr>
          <w:b/>
          <w:noProof/>
        </w:rPr>
        <w:t>S. 16</w:t>
      </w:r>
      <w:r w:rsidRPr="0097512E">
        <w:rPr>
          <w:b/>
          <w:noProof/>
        </w:rPr>
        <w:tab/>
      </w:r>
      <w:r w:rsidRPr="0097512E">
        <w:rPr>
          <w:b/>
          <w:bCs/>
          <w:noProof/>
        </w:rPr>
        <w:t>5</w:t>
      </w:r>
    </w:p>
    <w:p w:rsidR="0097512E" w:rsidRPr="0097512E" w:rsidRDefault="0097512E">
      <w:pPr>
        <w:pStyle w:val="Index1"/>
        <w:tabs>
          <w:tab w:val="right" w:leader="dot" w:pos="2798"/>
        </w:tabs>
        <w:rPr>
          <w:b/>
          <w:bCs/>
          <w:noProof/>
        </w:rPr>
      </w:pPr>
      <w:r w:rsidRPr="0097512E">
        <w:rPr>
          <w:b/>
          <w:noProof/>
        </w:rPr>
        <w:t>S. 36</w:t>
      </w:r>
      <w:r w:rsidRPr="0097512E">
        <w:rPr>
          <w:b/>
          <w:noProof/>
        </w:rPr>
        <w:tab/>
      </w:r>
      <w:r w:rsidRPr="0097512E">
        <w:rPr>
          <w:b/>
          <w:bCs/>
          <w:noProof/>
        </w:rPr>
        <w:t>15</w:t>
      </w:r>
    </w:p>
    <w:p w:rsidR="0097512E" w:rsidRPr="0097512E" w:rsidRDefault="0097512E">
      <w:pPr>
        <w:pStyle w:val="Index1"/>
        <w:tabs>
          <w:tab w:val="right" w:leader="dot" w:pos="2798"/>
        </w:tabs>
        <w:rPr>
          <w:b/>
          <w:bCs/>
          <w:noProof/>
        </w:rPr>
      </w:pPr>
      <w:r w:rsidRPr="0097512E">
        <w:rPr>
          <w:b/>
          <w:noProof/>
        </w:rPr>
        <w:t>S. 40</w:t>
      </w:r>
      <w:r w:rsidRPr="0097512E">
        <w:rPr>
          <w:b/>
          <w:noProof/>
        </w:rPr>
        <w:tab/>
      </w:r>
      <w:r w:rsidRPr="0097512E">
        <w:rPr>
          <w:b/>
          <w:bCs/>
          <w:noProof/>
        </w:rPr>
        <w:t>7</w:t>
      </w:r>
    </w:p>
    <w:p w:rsidR="0097512E" w:rsidRPr="0097512E" w:rsidRDefault="0097512E">
      <w:pPr>
        <w:pStyle w:val="Index1"/>
        <w:tabs>
          <w:tab w:val="right" w:leader="dot" w:pos="2798"/>
        </w:tabs>
        <w:rPr>
          <w:b/>
          <w:bCs/>
          <w:noProof/>
        </w:rPr>
      </w:pPr>
      <w:r w:rsidRPr="0097512E">
        <w:rPr>
          <w:b/>
          <w:noProof/>
        </w:rPr>
        <w:t>S. 82</w:t>
      </w:r>
      <w:r w:rsidRPr="0097512E">
        <w:rPr>
          <w:b/>
          <w:noProof/>
        </w:rPr>
        <w:tab/>
      </w:r>
      <w:r w:rsidRPr="0097512E">
        <w:rPr>
          <w:b/>
          <w:bCs/>
          <w:noProof/>
        </w:rPr>
        <w:t>10</w:t>
      </w:r>
    </w:p>
    <w:p w:rsidR="0097512E" w:rsidRPr="0097512E" w:rsidRDefault="0097512E">
      <w:pPr>
        <w:pStyle w:val="Index1"/>
        <w:tabs>
          <w:tab w:val="right" w:leader="dot" w:pos="2798"/>
        </w:tabs>
        <w:rPr>
          <w:b/>
          <w:bCs/>
          <w:noProof/>
        </w:rPr>
      </w:pPr>
      <w:r w:rsidRPr="0097512E">
        <w:rPr>
          <w:b/>
          <w:noProof/>
        </w:rPr>
        <w:t>S. 147</w:t>
      </w:r>
      <w:r w:rsidRPr="0097512E">
        <w:rPr>
          <w:b/>
          <w:noProof/>
        </w:rPr>
        <w:tab/>
      </w:r>
      <w:r w:rsidRPr="0097512E">
        <w:rPr>
          <w:b/>
          <w:bCs/>
          <w:noProof/>
        </w:rPr>
        <w:t>4</w:t>
      </w:r>
    </w:p>
    <w:p w:rsidR="0097512E" w:rsidRPr="0097512E" w:rsidRDefault="0097512E">
      <w:pPr>
        <w:pStyle w:val="Index1"/>
        <w:tabs>
          <w:tab w:val="right" w:leader="dot" w:pos="2798"/>
        </w:tabs>
        <w:rPr>
          <w:b/>
          <w:bCs/>
          <w:noProof/>
        </w:rPr>
      </w:pPr>
      <w:r w:rsidRPr="0097512E">
        <w:rPr>
          <w:b/>
          <w:noProof/>
        </w:rPr>
        <w:t>S. 200</w:t>
      </w:r>
      <w:r w:rsidRPr="0097512E">
        <w:rPr>
          <w:b/>
          <w:noProof/>
        </w:rPr>
        <w:tab/>
      </w:r>
      <w:r w:rsidRPr="0097512E">
        <w:rPr>
          <w:b/>
          <w:bCs/>
          <w:noProof/>
        </w:rPr>
        <w:t>6</w:t>
      </w:r>
    </w:p>
    <w:p w:rsidR="0097512E" w:rsidRPr="0097512E" w:rsidRDefault="0097512E">
      <w:pPr>
        <w:pStyle w:val="Index1"/>
        <w:tabs>
          <w:tab w:val="right" w:leader="dot" w:pos="2798"/>
        </w:tabs>
        <w:rPr>
          <w:b/>
          <w:bCs/>
          <w:noProof/>
        </w:rPr>
      </w:pPr>
      <w:r w:rsidRPr="0097512E">
        <w:rPr>
          <w:b/>
          <w:noProof/>
        </w:rPr>
        <w:t>S. 208</w:t>
      </w:r>
      <w:r w:rsidRPr="0097512E">
        <w:rPr>
          <w:b/>
          <w:noProof/>
        </w:rPr>
        <w:tab/>
      </w:r>
      <w:r w:rsidRPr="0097512E">
        <w:rPr>
          <w:b/>
          <w:bCs/>
          <w:noProof/>
        </w:rPr>
        <w:t>10</w:t>
      </w:r>
    </w:p>
    <w:p w:rsidR="0097512E" w:rsidRPr="0097512E" w:rsidRDefault="0097512E">
      <w:pPr>
        <w:pStyle w:val="Index1"/>
        <w:tabs>
          <w:tab w:val="right" w:leader="dot" w:pos="2798"/>
        </w:tabs>
        <w:rPr>
          <w:b/>
          <w:bCs/>
          <w:noProof/>
        </w:rPr>
      </w:pPr>
      <w:r w:rsidRPr="0097512E">
        <w:rPr>
          <w:b/>
          <w:noProof/>
        </w:rPr>
        <w:t>S. 227</w:t>
      </w:r>
      <w:r w:rsidRPr="0097512E">
        <w:rPr>
          <w:b/>
          <w:noProof/>
        </w:rPr>
        <w:tab/>
      </w:r>
      <w:r w:rsidRPr="0097512E">
        <w:rPr>
          <w:b/>
          <w:bCs/>
          <w:noProof/>
        </w:rPr>
        <w:t>11</w:t>
      </w:r>
    </w:p>
    <w:p w:rsidR="0097512E" w:rsidRPr="0097512E" w:rsidRDefault="0097512E">
      <w:pPr>
        <w:pStyle w:val="Index1"/>
        <w:tabs>
          <w:tab w:val="right" w:leader="dot" w:pos="2798"/>
        </w:tabs>
        <w:rPr>
          <w:b/>
          <w:bCs/>
          <w:noProof/>
        </w:rPr>
      </w:pPr>
      <w:r w:rsidRPr="0097512E">
        <w:rPr>
          <w:b/>
          <w:noProof/>
        </w:rPr>
        <w:t>S. 378</w:t>
      </w:r>
      <w:r w:rsidRPr="0097512E">
        <w:rPr>
          <w:b/>
          <w:noProof/>
        </w:rPr>
        <w:tab/>
      </w:r>
      <w:r w:rsidRPr="0097512E">
        <w:rPr>
          <w:b/>
          <w:bCs/>
          <w:noProof/>
        </w:rPr>
        <w:t>5</w:t>
      </w:r>
    </w:p>
    <w:p w:rsidR="0097512E" w:rsidRPr="0097512E" w:rsidRDefault="0097512E">
      <w:pPr>
        <w:pStyle w:val="Index1"/>
        <w:tabs>
          <w:tab w:val="right" w:leader="dot" w:pos="2798"/>
        </w:tabs>
        <w:rPr>
          <w:b/>
          <w:bCs/>
          <w:noProof/>
        </w:rPr>
      </w:pPr>
      <w:r w:rsidRPr="0097512E">
        <w:rPr>
          <w:b/>
          <w:noProof/>
        </w:rPr>
        <w:t>S. 427</w:t>
      </w:r>
      <w:r w:rsidRPr="0097512E">
        <w:rPr>
          <w:b/>
          <w:noProof/>
        </w:rPr>
        <w:tab/>
      </w:r>
      <w:r w:rsidRPr="0097512E">
        <w:rPr>
          <w:b/>
          <w:bCs/>
          <w:noProof/>
        </w:rPr>
        <w:t>16</w:t>
      </w:r>
    </w:p>
    <w:p w:rsidR="0097512E" w:rsidRPr="0097512E" w:rsidRDefault="0097512E">
      <w:pPr>
        <w:pStyle w:val="Index1"/>
        <w:tabs>
          <w:tab w:val="right" w:leader="dot" w:pos="2798"/>
        </w:tabs>
        <w:rPr>
          <w:b/>
          <w:bCs/>
          <w:noProof/>
        </w:rPr>
      </w:pPr>
      <w:r w:rsidRPr="0097512E">
        <w:rPr>
          <w:b/>
          <w:noProof/>
        </w:rPr>
        <w:t>S. 431</w:t>
      </w:r>
      <w:r w:rsidRPr="0097512E">
        <w:rPr>
          <w:b/>
          <w:noProof/>
        </w:rPr>
        <w:tab/>
      </w:r>
      <w:r w:rsidRPr="0097512E">
        <w:rPr>
          <w:b/>
          <w:bCs/>
          <w:noProof/>
        </w:rPr>
        <w:t>16</w:t>
      </w:r>
    </w:p>
    <w:p w:rsidR="0097512E" w:rsidRPr="0097512E" w:rsidRDefault="0097512E">
      <w:pPr>
        <w:pStyle w:val="Index1"/>
        <w:tabs>
          <w:tab w:val="right" w:leader="dot" w:pos="2798"/>
        </w:tabs>
        <w:rPr>
          <w:b/>
          <w:bCs/>
          <w:noProof/>
        </w:rPr>
      </w:pPr>
      <w:r w:rsidRPr="0097512E">
        <w:rPr>
          <w:rFonts w:eastAsia="Calibri"/>
          <w:b/>
          <w:noProof/>
        </w:rPr>
        <w:t>S. 446</w:t>
      </w:r>
      <w:r w:rsidRPr="0097512E">
        <w:rPr>
          <w:b/>
          <w:noProof/>
        </w:rPr>
        <w:tab/>
      </w:r>
      <w:r w:rsidRPr="0097512E">
        <w:rPr>
          <w:b/>
          <w:bCs/>
          <w:noProof/>
        </w:rPr>
        <w:t>1</w:t>
      </w:r>
    </w:p>
    <w:p w:rsidR="0097512E" w:rsidRPr="0097512E" w:rsidRDefault="0097512E">
      <w:pPr>
        <w:pStyle w:val="Index1"/>
        <w:tabs>
          <w:tab w:val="right" w:leader="dot" w:pos="2798"/>
        </w:tabs>
        <w:rPr>
          <w:b/>
          <w:bCs/>
          <w:noProof/>
        </w:rPr>
      </w:pPr>
      <w:r w:rsidRPr="0097512E">
        <w:rPr>
          <w:rFonts w:eastAsia="Calibri"/>
          <w:b/>
          <w:noProof/>
        </w:rPr>
        <w:t>S. 447</w:t>
      </w:r>
      <w:r w:rsidRPr="0097512E">
        <w:rPr>
          <w:b/>
          <w:noProof/>
        </w:rPr>
        <w:tab/>
      </w:r>
      <w:r w:rsidRPr="0097512E">
        <w:rPr>
          <w:b/>
          <w:bCs/>
          <w:noProof/>
        </w:rPr>
        <w:t>2</w:t>
      </w:r>
    </w:p>
    <w:p w:rsidR="0097512E" w:rsidRPr="0097512E" w:rsidRDefault="0097512E">
      <w:pPr>
        <w:pStyle w:val="Index1"/>
        <w:tabs>
          <w:tab w:val="right" w:leader="dot" w:pos="2798"/>
        </w:tabs>
        <w:rPr>
          <w:b/>
          <w:bCs/>
          <w:noProof/>
        </w:rPr>
      </w:pPr>
      <w:r w:rsidRPr="0097512E">
        <w:rPr>
          <w:rFonts w:eastAsia="Calibri"/>
          <w:b/>
          <w:noProof/>
        </w:rPr>
        <w:t>S. 448</w:t>
      </w:r>
      <w:r w:rsidRPr="0097512E">
        <w:rPr>
          <w:b/>
          <w:noProof/>
        </w:rPr>
        <w:tab/>
      </w:r>
      <w:r w:rsidRPr="0097512E">
        <w:rPr>
          <w:b/>
          <w:bCs/>
          <w:noProof/>
        </w:rPr>
        <w:t>2</w:t>
      </w:r>
    </w:p>
    <w:p w:rsidR="0097512E" w:rsidRPr="0097512E" w:rsidRDefault="0097512E">
      <w:pPr>
        <w:pStyle w:val="Index1"/>
        <w:tabs>
          <w:tab w:val="right" w:leader="dot" w:pos="2798"/>
        </w:tabs>
        <w:rPr>
          <w:b/>
          <w:bCs/>
          <w:noProof/>
        </w:rPr>
      </w:pPr>
      <w:r w:rsidRPr="0097512E">
        <w:rPr>
          <w:b/>
          <w:noProof/>
        </w:rPr>
        <w:t>S. 457</w:t>
      </w:r>
      <w:r w:rsidRPr="0097512E">
        <w:rPr>
          <w:b/>
          <w:noProof/>
        </w:rPr>
        <w:tab/>
      </w:r>
      <w:r w:rsidRPr="0097512E">
        <w:rPr>
          <w:b/>
          <w:bCs/>
          <w:noProof/>
        </w:rPr>
        <w:t>17</w:t>
      </w:r>
    </w:p>
    <w:p w:rsidR="0097512E" w:rsidRPr="0097512E" w:rsidRDefault="0097512E">
      <w:pPr>
        <w:pStyle w:val="Index1"/>
        <w:tabs>
          <w:tab w:val="right" w:leader="dot" w:pos="2798"/>
        </w:tabs>
        <w:rPr>
          <w:b/>
          <w:bCs/>
          <w:noProof/>
        </w:rPr>
      </w:pPr>
      <w:r w:rsidRPr="0097512E">
        <w:rPr>
          <w:b/>
          <w:noProof/>
        </w:rPr>
        <w:t>S. 475</w:t>
      </w:r>
      <w:r w:rsidRPr="0097512E">
        <w:rPr>
          <w:b/>
          <w:noProof/>
        </w:rPr>
        <w:tab/>
      </w:r>
      <w:r w:rsidRPr="0097512E">
        <w:rPr>
          <w:b/>
          <w:bCs/>
          <w:noProof/>
        </w:rPr>
        <w:t>11</w:t>
      </w:r>
    </w:p>
    <w:p w:rsidR="0097512E" w:rsidRPr="0097512E" w:rsidRDefault="0097512E">
      <w:pPr>
        <w:pStyle w:val="Index1"/>
        <w:tabs>
          <w:tab w:val="right" w:leader="dot" w:pos="2798"/>
        </w:tabs>
        <w:rPr>
          <w:b/>
          <w:bCs/>
          <w:noProof/>
        </w:rPr>
      </w:pPr>
      <w:r w:rsidRPr="0097512E">
        <w:rPr>
          <w:b/>
          <w:noProof/>
        </w:rPr>
        <w:t>S. 491</w:t>
      </w:r>
      <w:r w:rsidRPr="0097512E">
        <w:rPr>
          <w:b/>
          <w:noProof/>
        </w:rPr>
        <w:tab/>
      </w:r>
      <w:r w:rsidRPr="0097512E">
        <w:rPr>
          <w:b/>
          <w:bCs/>
          <w:noProof/>
        </w:rPr>
        <w:t>3</w:t>
      </w:r>
    </w:p>
    <w:p w:rsidR="0097512E" w:rsidRPr="0097512E" w:rsidRDefault="0097512E">
      <w:pPr>
        <w:pStyle w:val="Index1"/>
        <w:tabs>
          <w:tab w:val="right" w:leader="dot" w:pos="2798"/>
        </w:tabs>
        <w:rPr>
          <w:b/>
          <w:bCs/>
          <w:noProof/>
        </w:rPr>
      </w:pPr>
      <w:r w:rsidRPr="0097512E">
        <w:rPr>
          <w:b/>
          <w:noProof/>
        </w:rPr>
        <w:t>S. 497</w:t>
      </w:r>
      <w:r w:rsidRPr="0097512E">
        <w:rPr>
          <w:b/>
          <w:noProof/>
        </w:rPr>
        <w:tab/>
      </w:r>
      <w:r w:rsidRPr="0097512E">
        <w:rPr>
          <w:b/>
          <w:bCs/>
          <w:noProof/>
        </w:rPr>
        <w:t>17</w:t>
      </w:r>
    </w:p>
    <w:p w:rsidR="0097512E" w:rsidRPr="0097512E" w:rsidRDefault="0097512E">
      <w:pPr>
        <w:pStyle w:val="Index1"/>
        <w:tabs>
          <w:tab w:val="right" w:leader="dot" w:pos="2798"/>
        </w:tabs>
        <w:rPr>
          <w:b/>
          <w:bCs/>
          <w:noProof/>
        </w:rPr>
      </w:pPr>
      <w:r w:rsidRPr="0097512E">
        <w:rPr>
          <w:b/>
          <w:noProof/>
        </w:rPr>
        <w:t>S. 510</w:t>
      </w:r>
      <w:r w:rsidRPr="0097512E">
        <w:rPr>
          <w:b/>
          <w:noProof/>
        </w:rPr>
        <w:tab/>
      </w:r>
      <w:r w:rsidRPr="0097512E">
        <w:rPr>
          <w:b/>
          <w:bCs/>
          <w:noProof/>
        </w:rPr>
        <w:t>8</w:t>
      </w:r>
    </w:p>
    <w:p w:rsidR="0097512E" w:rsidRPr="0097512E" w:rsidRDefault="0097512E">
      <w:pPr>
        <w:pStyle w:val="Index1"/>
        <w:tabs>
          <w:tab w:val="right" w:leader="dot" w:pos="2798"/>
        </w:tabs>
        <w:rPr>
          <w:b/>
          <w:bCs/>
          <w:noProof/>
        </w:rPr>
      </w:pPr>
      <w:r w:rsidRPr="0097512E">
        <w:rPr>
          <w:b/>
          <w:noProof/>
        </w:rPr>
        <w:t>S. 525</w:t>
      </w:r>
      <w:r w:rsidRPr="0097512E">
        <w:rPr>
          <w:b/>
          <w:noProof/>
        </w:rPr>
        <w:tab/>
      </w:r>
      <w:r w:rsidRPr="0097512E">
        <w:rPr>
          <w:b/>
          <w:bCs/>
          <w:noProof/>
        </w:rPr>
        <w:t>18</w:t>
      </w:r>
    </w:p>
    <w:p w:rsidR="0097512E" w:rsidRPr="0097512E" w:rsidRDefault="0097512E">
      <w:pPr>
        <w:pStyle w:val="Index1"/>
        <w:tabs>
          <w:tab w:val="right" w:leader="dot" w:pos="2798"/>
        </w:tabs>
        <w:rPr>
          <w:b/>
          <w:bCs/>
          <w:noProof/>
        </w:rPr>
      </w:pPr>
      <w:r w:rsidRPr="0097512E">
        <w:rPr>
          <w:b/>
          <w:noProof/>
        </w:rPr>
        <w:t>S. 546</w:t>
      </w:r>
      <w:r w:rsidRPr="0097512E">
        <w:rPr>
          <w:b/>
          <w:noProof/>
        </w:rPr>
        <w:tab/>
      </w:r>
      <w:r w:rsidRPr="0097512E">
        <w:rPr>
          <w:b/>
          <w:bCs/>
          <w:noProof/>
        </w:rPr>
        <w:t>1</w:t>
      </w:r>
    </w:p>
    <w:p w:rsidR="0097512E" w:rsidRPr="0097512E" w:rsidRDefault="0097512E">
      <w:pPr>
        <w:pStyle w:val="Index1"/>
        <w:tabs>
          <w:tab w:val="right" w:leader="dot" w:pos="2798"/>
        </w:tabs>
        <w:rPr>
          <w:b/>
          <w:bCs/>
          <w:noProof/>
        </w:rPr>
      </w:pPr>
      <w:r w:rsidRPr="0097512E">
        <w:rPr>
          <w:b/>
          <w:noProof/>
        </w:rPr>
        <w:t>S. 562</w:t>
      </w:r>
      <w:r w:rsidRPr="0097512E">
        <w:rPr>
          <w:b/>
          <w:noProof/>
        </w:rPr>
        <w:tab/>
      </w:r>
      <w:r w:rsidRPr="0097512E">
        <w:rPr>
          <w:b/>
          <w:bCs/>
          <w:noProof/>
        </w:rPr>
        <w:t>13</w:t>
      </w:r>
    </w:p>
    <w:p w:rsidR="0097512E" w:rsidRPr="0097512E" w:rsidRDefault="0097512E">
      <w:pPr>
        <w:pStyle w:val="Index1"/>
        <w:tabs>
          <w:tab w:val="right" w:leader="dot" w:pos="2798"/>
        </w:tabs>
        <w:rPr>
          <w:b/>
          <w:bCs/>
          <w:noProof/>
        </w:rPr>
      </w:pPr>
      <w:r w:rsidRPr="0097512E">
        <w:rPr>
          <w:b/>
          <w:noProof/>
        </w:rPr>
        <w:t>S. 563</w:t>
      </w:r>
      <w:r w:rsidRPr="0097512E">
        <w:rPr>
          <w:b/>
          <w:noProof/>
        </w:rPr>
        <w:tab/>
      </w:r>
      <w:r w:rsidRPr="0097512E">
        <w:rPr>
          <w:b/>
          <w:bCs/>
          <w:noProof/>
        </w:rPr>
        <w:t>13</w:t>
      </w:r>
    </w:p>
    <w:p w:rsidR="0097512E" w:rsidRPr="0097512E" w:rsidRDefault="0097512E">
      <w:pPr>
        <w:pStyle w:val="Index1"/>
        <w:tabs>
          <w:tab w:val="right" w:leader="dot" w:pos="2798"/>
        </w:tabs>
        <w:rPr>
          <w:b/>
          <w:bCs/>
          <w:noProof/>
        </w:rPr>
      </w:pPr>
      <w:r w:rsidRPr="0097512E">
        <w:rPr>
          <w:b/>
          <w:noProof/>
        </w:rPr>
        <w:t>S. 564</w:t>
      </w:r>
      <w:r w:rsidRPr="0097512E">
        <w:rPr>
          <w:b/>
          <w:noProof/>
        </w:rPr>
        <w:tab/>
      </w:r>
      <w:r w:rsidRPr="0097512E">
        <w:rPr>
          <w:b/>
          <w:bCs/>
          <w:noProof/>
        </w:rPr>
        <w:t>14</w:t>
      </w:r>
    </w:p>
    <w:p w:rsidR="0097512E" w:rsidRPr="0097512E" w:rsidRDefault="0097512E">
      <w:pPr>
        <w:pStyle w:val="Index1"/>
        <w:tabs>
          <w:tab w:val="right" w:leader="dot" w:pos="2798"/>
        </w:tabs>
        <w:rPr>
          <w:b/>
          <w:bCs/>
          <w:noProof/>
        </w:rPr>
      </w:pPr>
      <w:r w:rsidRPr="0097512E">
        <w:rPr>
          <w:b/>
          <w:noProof/>
        </w:rPr>
        <w:t>S. 565</w:t>
      </w:r>
      <w:r w:rsidRPr="0097512E">
        <w:rPr>
          <w:b/>
          <w:noProof/>
        </w:rPr>
        <w:tab/>
      </w:r>
      <w:r w:rsidRPr="0097512E">
        <w:rPr>
          <w:b/>
          <w:bCs/>
          <w:noProof/>
        </w:rPr>
        <w:t>14</w:t>
      </w:r>
    </w:p>
    <w:p w:rsidR="0097512E" w:rsidRPr="0097512E" w:rsidRDefault="0097512E">
      <w:pPr>
        <w:pStyle w:val="Index1"/>
        <w:tabs>
          <w:tab w:val="right" w:leader="dot" w:pos="2798"/>
        </w:tabs>
        <w:rPr>
          <w:b/>
          <w:bCs/>
          <w:noProof/>
        </w:rPr>
      </w:pPr>
      <w:r w:rsidRPr="0097512E">
        <w:rPr>
          <w:b/>
          <w:noProof/>
        </w:rPr>
        <w:t>S. 566</w:t>
      </w:r>
      <w:r w:rsidRPr="0097512E">
        <w:rPr>
          <w:b/>
          <w:noProof/>
        </w:rPr>
        <w:tab/>
      </w:r>
      <w:r w:rsidRPr="0097512E">
        <w:rPr>
          <w:b/>
          <w:bCs/>
          <w:noProof/>
        </w:rPr>
        <w:t>14</w:t>
      </w:r>
    </w:p>
    <w:p w:rsidR="0097512E" w:rsidRPr="0097512E" w:rsidRDefault="0097512E">
      <w:pPr>
        <w:pStyle w:val="Index1"/>
        <w:tabs>
          <w:tab w:val="right" w:leader="dot" w:pos="2798"/>
        </w:tabs>
        <w:rPr>
          <w:b/>
          <w:bCs/>
          <w:noProof/>
        </w:rPr>
      </w:pPr>
      <w:r w:rsidRPr="0097512E">
        <w:rPr>
          <w:b/>
          <w:noProof/>
        </w:rPr>
        <w:t>S. 567</w:t>
      </w:r>
      <w:r w:rsidRPr="0097512E">
        <w:rPr>
          <w:b/>
          <w:noProof/>
        </w:rPr>
        <w:tab/>
      </w:r>
      <w:r w:rsidRPr="0097512E">
        <w:rPr>
          <w:b/>
          <w:bCs/>
          <w:noProof/>
        </w:rPr>
        <w:t>15</w:t>
      </w:r>
    </w:p>
    <w:p w:rsidR="0097512E" w:rsidRPr="0097512E" w:rsidRDefault="0097512E">
      <w:pPr>
        <w:pStyle w:val="Index1"/>
        <w:tabs>
          <w:tab w:val="right" w:leader="dot" w:pos="2798"/>
        </w:tabs>
        <w:rPr>
          <w:b/>
          <w:bCs/>
          <w:noProof/>
        </w:rPr>
      </w:pPr>
      <w:r w:rsidRPr="0097512E">
        <w:rPr>
          <w:b/>
          <w:noProof/>
        </w:rPr>
        <w:t>S. 568</w:t>
      </w:r>
      <w:r w:rsidRPr="0097512E">
        <w:rPr>
          <w:b/>
          <w:noProof/>
        </w:rPr>
        <w:tab/>
      </w:r>
      <w:r w:rsidRPr="0097512E">
        <w:rPr>
          <w:b/>
          <w:bCs/>
          <w:noProof/>
        </w:rPr>
        <w:t>15</w:t>
      </w:r>
    </w:p>
    <w:p w:rsidR="0097512E" w:rsidRPr="0097512E" w:rsidRDefault="0097512E">
      <w:pPr>
        <w:pStyle w:val="Index1"/>
        <w:tabs>
          <w:tab w:val="right" w:leader="dot" w:pos="2798"/>
        </w:tabs>
        <w:rPr>
          <w:b/>
          <w:bCs/>
          <w:noProof/>
        </w:rPr>
      </w:pPr>
      <w:r w:rsidRPr="0097512E">
        <w:rPr>
          <w:b/>
          <w:noProof/>
        </w:rPr>
        <w:t>S. 570</w:t>
      </w:r>
      <w:r w:rsidRPr="0097512E">
        <w:rPr>
          <w:b/>
          <w:noProof/>
        </w:rPr>
        <w:tab/>
      </w:r>
      <w:r w:rsidRPr="0097512E">
        <w:rPr>
          <w:b/>
          <w:bCs/>
          <w:noProof/>
        </w:rPr>
        <w:t>15</w:t>
      </w:r>
    </w:p>
    <w:p w:rsidR="0097512E" w:rsidRDefault="0097512E">
      <w:pPr>
        <w:pStyle w:val="Index1"/>
        <w:tabs>
          <w:tab w:val="right" w:leader="dot" w:pos="2798"/>
        </w:tabs>
        <w:rPr>
          <w:b/>
          <w:bCs/>
          <w:noProof/>
        </w:rPr>
      </w:pPr>
      <w:r w:rsidRPr="0097512E">
        <w:rPr>
          <w:b/>
          <w:noProof/>
        </w:rPr>
        <w:t>S. 593</w:t>
      </w:r>
      <w:r w:rsidRPr="0097512E">
        <w:rPr>
          <w:b/>
          <w:noProof/>
        </w:rPr>
        <w:tab/>
      </w:r>
      <w:r w:rsidRPr="0097512E">
        <w:rPr>
          <w:b/>
          <w:bCs/>
          <w:noProof/>
        </w:rPr>
        <w:t>3</w:t>
      </w:r>
    </w:p>
    <w:p w:rsidR="0097512E" w:rsidRDefault="0097512E" w:rsidP="0097512E"/>
    <w:p w:rsidR="0097512E" w:rsidRDefault="0097512E" w:rsidP="0097512E"/>
    <w:p w:rsidR="0097512E" w:rsidRPr="0097512E" w:rsidRDefault="0097512E" w:rsidP="0097512E"/>
    <w:p w:rsidR="0097512E" w:rsidRPr="0097512E" w:rsidRDefault="0097512E">
      <w:pPr>
        <w:pStyle w:val="Index1"/>
        <w:tabs>
          <w:tab w:val="right" w:leader="dot" w:pos="2798"/>
        </w:tabs>
        <w:rPr>
          <w:b/>
          <w:bCs/>
          <w:noProof/>
        </w:rPr>
      </w:pPr>
      <w:r w:rsidRPr="0097512E">
        <w:rPr>
          <w:b/>
          <w:noProof/>
        </w:rPr>
        <w:t>H. 3584</w:t>
      </w:r>
      <w:r w:rsidRPr="0097512E">
        <w:rPr>
          <w:b/>
          <w:noProof/>
        </w:rPr>
        <w:tab/>
      </w:r>
      <w:r w:rsidRPr="0097512E">
        <w:rPr>
          <w:b/>
          <w:bCs/>
          <w:noProof/>
        </w:rPr>
        <w:t>2</w:t>
      </w:r>
    </w:p>
    <w:p w:rsidR="0097512E" w:rsidRDefault="0097512E" w:rsidP="0062310D">
      <w:pPr>
        <w:tabs>
          <w:tab w:val="left" w:pos="432"/>
          <w:tab w:val="left" w:pos="864"/>
        </w:tabs>
        <w:rPr>
          <w:noProof/>
        </w:rPr>
        <w:sectPr w:rsidR="0097512E" w:rsidSect="0097512E">
          <w:type w:val="continuous"/>
          <w:pgSz w:w="12240" w:h="15840" w:code="1"/>
          <w:pgMar w:top="1008" w:right="4666" w:bottom="3499" w:left="1238" w:header="0" w:footer="3499" w:gutter="0"/>
          <w:cols w:num="2" w:space="720"/>
          <w:titlePg/>
          <w:docGrid w:linePitch="360"/>
        </w:sectPr>
      </w:pPr>
    </w:p>
    <w:p w:rsidR="0036113A" w:rsidRDefault="0097512E" w:rsidP="0062310D">
      <w:pPr>
        <w:tabs>
          <w:tab w:val="left" w:pos="432"/>
          <w:tab w:val="left" w:pos="864"/>
        </w:tabs>
      </w:pPr>
      <w:r>
        <w:fldChar w:fldCharType="end"/>
      </w:r>
    </w:p>
    <w:sectPr w:rsidR="0036113A" w:rsidSect="0097512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DC2" w:rsidRDefault="00B54DC2">
      <w:r>
        <w:separator/>
      </w:r>
    </w:p>
  </w:endnote>
  <w:endnote w:type="continuationSeparator" w:id="0">
    <w:p w:rsidR="00B54DC2" w:rsidRDefault="00B5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DC2" w:rsidRDefault="00B54DC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47DB8">
      <w:rPr>
        <w:rStyle w:val="PageNumber"/>
        <w:noProof/>
      </w:rPr>
      <w:t>18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DC2" w:rsidRDefault="00B54D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DC2" w:rsidRDefault="00B54DC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47DB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DC2" w:rsidRDefault="00B54DC2">
      <w:r>
        <w:separator/>
      </w:r>
    </w:p>
  </w:footnote>
  <w:footnote w:type="continuationSeparator" w:id="0">
    <w:p w:rsidR="00B54DC2" w:rsidRDefault="00B54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A7"/>
    <w:rsid w:val="00001CEA"/>
    <w:rsid w:val="000025BE"/>
    <w:rsid w:val="00002FBA"/>
    <w:rsid w:val="000036B3"/>
    <w:rsid w:val="00003D8F"/>
    <w:rsid w:val="000041C3"/>
    <w:rsid w:val="00004647"/>
    <w:rsid w:val="000046B6"/>
    <w:rsid w:val="00004BB1"/>
    <w:rsid w:val="0000560B"/>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3145"/>
    <w:rsid w:val="000554BB"/>
    <w:rsid w:val="00061537"/>
    <w:rsid w:val="00061CA1"/>
    <w:rsid w:val="00063A26"/>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619"/>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1CB7"/>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2A7"/>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4863"/>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43F2"/>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46E02"/>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B7"/>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3DA7"/>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5330"/>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0527"/>
    <w:rsid w:val="008D2403"/>
    <w:rsid w:val="008D598E"/>
    <w:rsid w:val="008D7BB3"/>
    <w:rsid w:val="008E0FEB"/>
    <w:rsid w:val="008E3D17"/>
    <w:rsid w:val="008E711E"/>
    <w:rsid w:val="008E7D8C"/>
    <w:rsid w:val="008F0D43"/>
    <w:rsid w:val="008F13C5"/>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512E"/>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4BF"/>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54DC2"/>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07F1"/>
    <w:rsid w:val="00BD1988"/>
    <w:rsid w:val="00BD26F7"/>
    <w:rsid w:val="00BD5447"/>
    <w:rsid w:val="00BD75FB"/>
    <w:rsid w:val="00BD7B4C"/>
    <w:rsid w:val="00BD7F58"/>
    <w:rsid w:val="00BE0C0B"/>
    <w:rsid w:val="00BE18ED"/>
    <w:rsid w:val="00BE36E7"/>
    <w:rsid w:val="00BE4775"/>
    <w:rsid w:val="00BE7602"/>
    <w:rsid w:val="00BF0433"/>
    <w:rsid w:val="00BF2086"/>
    <w:rsid w:val="00BF28F2"/>
    <w:rsid w:val="00BF4B3D"/>
    <w:rsid w:val="00BF4FC1"/>
    <w:rsid w:val="00C007B3"/>
    <w:rsid w:val="00C03DF0"/>
    <w:rsid w:val="00C0418A"/>
    <w:rsid w:val="00C06344"/>
    <w:rsid w:val="00C07CC9"/>
    <w:rsid w:val="00C121F4"/>
    <w:rsid w:val="00C131E5"/>
    <w:rsid w:val="00C13B13"/>
    <w:rsid w:val="00C159A6"/>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5FEF"/>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397"/>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5EB"/>
    <w:rsid w:val="00DF18AC"/>
    <w:rsid w:val="00DF265D"/>
    <w:rsid w:val="00DF2A24"/>
    <w:rsid w:val="00DF2BE0"/>
    <w:rsid w:val="00DF350C"/>
    <w:rsid w:val="00DF3EA2"/>
    <w:rsid w:val="00DF5FE2"/>
    <w:rsid w:val="00DF60E1"/>
    <w:rsid w:val="00DF67A0"/>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1678"/>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69D2"/>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47DB8"/>
    <w:rsid w:val="00F50E75"/>
    <w:rsid w:val="00F516C6"/>
    <w:rsid w:val="00F52900"/>
    <w:rsid w:val="00F54E5B"/>
    <w:rsid w:val="00F57FF0"/>
    <w:rsid w:val="00F63A69"/>
    <w:rsid w:val="00F653D3"/>
    <w:rsid w:val="00F6541F"/>
    <w:rsid w:val="00F669FA"/>
    <w:rsid w:val="00F67373"/>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0F9C"/>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60A1265-1D23-4969-99D6-EAC0A4E8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7512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01C92-EA06-4C51-84A2-D8D31DFF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4279</Words>
  <Characters>23013</Characters>
  <Application>Microsoft Office Word</Application>
  <DocSecurity>0</DocSecurity>
  <Lines>831</Lines>
  <Paragraphs>188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2/24/2021 - South Carolina Legislature Online</dc:title>
  <dc:creator>Lesley Stone</dc:creator>
  <cp:lastModifiedBy>Danny Crook</cp:lastModifiedBy>
  <cp:revision>2</cp:revision>
  <cp:lastPrinted>1998-10-08T15:15:00Z</cp:lastPrinted>
  <dcterms:created xsi:type="dcterms:W3CDTF">2021-02-24T00:46:00Z</dcterms:created>
  <dcterms:modified xsi:type="dcterms:W3CDTF">2021-02-24T00:46:00Z</dcterms:modified>
</cp:coreProperties>
</file>