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9A7399">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A7399">
        <w:rPr>
          <w:b/>
          <w:sz w:val="26"/>
          <w:szCs w:val="26"/>
        </w:rPr>
        <w:t>31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635584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A7399" w:rsidP="00407CDE">
      <w:pPr>
        <w:jc w:val="center"/>
        <w:rPr>
          <w:b/>
        </w:rPr>
      </w:pPr>
      <w:r>
        <w:rPr>
          <w:b/>
        </w:rPr>
        <w:t>THURSDAY, MARCH 4,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A7399" w:rsidP="0062310D">
      <w:pPr>
        <w:tabs>
          <w:tab w:val="left" w:pos="432"/>
          <w:tab w:val="left" w:pos="864"/>
        </w:tabs>
        <w:jc w:val="center"/>
        <w:rPr>
          <w:b/>
        </w:rPr>
      </w:pPr>
      <w:r>
        <w:rPr>
          <w:b/>
        </w:rPr>
        <w:lastRenderedPageBreak/>
        <w:t>Thursday, March 4, 2021</w:t>
      </w:r>
    </w:p>
    <w:p w:rsidR="0036113A" w:rsidRDefault="0036113A" w:rsidP="0062310D">
      <w:pPr>
        <w:tabs>
          <w:tab w:val="left" w:pos="432"/>
          <w:tab w:val="left" w:pos="864"/>
        </w:tabs>
      </w:pPr>
    </w:p>
    <w:p w:rsidR="0036113A" w:rsidRDefault="0036113A" w:rsidP="0062310D">
      <w:pPr>
        <w:tabs>
          <w:tab w:val="left" w:pos="432"/>
          <w:tab w:val="left" w:pos="864"/>
        </w:tabs>
      </w:pPr>
    </w:p>
    <w:p w:rsidR="00AC1692" w:rsidRDefault="00AC1692" w:rsidP="00AC1692">
      <w:pPr>
        <w:tabs>
          <w:tab w:val="left" w:pos="432"/>
          <w:tab w:val="left" w:pos="864"/>
        </w:tabs>
        <w:jc w:val="center"/>
        <w:rPr>
          <w:b/>
        </w:rPr>
      </w:pPr>
      <w:r>
        <w:rPr>
          <w:b/>
        </w:rPr>
        <w:t>UNCONTESTED LOCAL</w:t>
      </w:r>
    </w:p>
    <w:p w:rsidR="00AC1692" w:rsidRPr="00F9672A" w:rsidRDefault="00AC1692" w:rsidP="00AC1692">
      <w:pPr>
        <w:pStyle w:val="CALENDARHEADING"/>
      </w:pPr>
      <w:r>
        <w:t>THIRD READING BILL</w:t>
      </w:r>
    </w:p>
    <w:p w:rsidR="00AC1692" w:rsidRDefault="00AC1692" w:rsidP="00AC1692">
      <w:pPr>
        <w:tabs>
          <w:tab w:val="left" w:pos="432"/>
          <w:tab w:val="left" w:pos="864"/>
        </w:tabs>
        <w:jc w:val="center"/>
        <w:rPr>
          <w:b/>
        </w:rPr>
      </w:pPr>
    </w:p>
    <w:p w:rsidR="00AC1692" w:rsidRDefault="00AC1692" w:rsidP="00AC1692">
      <w:pPr>
        <w:tabs>
          <w:tab w:val="left" w:pos="432"/>
          <w:tab w:val="left" w:pos="864"/>
        </w:tabs>
        <w:jc w:val="center"/>
        <w:rPr>
          <w:b/>
        </w:rPr>
      </w:pPr>
    </w:p>
    <w:p w:rsidR="00AC1692" w:rsidRPr="007904A0" w:rsidRDefault="00AC1692" w:rsidP="00AC1692">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AC1692" w:rsidRPr="007904A0" w:rsidRDefault="00AC1692" w:rsidP="00AC1692">
      <w:pPr>
        <w:tabs>
          <w:tab w:val="left" w:pos="432"/>
          <w:tab w:val="left" w:pos="864"/>
        </w:tabs>
        <w:ind w:left="864"/>
      </w:pPr>
      <w:r w:rsidRPr="007904A0">
        <w:t>(Without reference--January 12, 2021)</w:t>
      </w:r>
    </w:p>
    <w:p w:rsidR="00AC1692" w:rsidRDefault="00AC1692" w:rsidP="00AC1692">
      <w:pPr>
        <w:pStyle w:val="CALENDARHISTORY"/>
      </w:pPr>
      <w:r>
        <w:t>(Read the second time--February 16, 2021)</w:t>
      </w:r>
    </w:p>
    <w:p w:rsidR="00AC1692" w:rsidRDefault="00AC1692" w:rsidP="00AC1692">
      <w:pPr>
        <w:tabs>
          <w:tab w:val="left" w:pos="432"/>
          <w:tab w:val="left" w:pos="864"/>
        </w:tabs>
        <w:jc w:val="center"/>
        <w:rPr>
          <w:b/>
        </w:rPr>
      </w:pPr>
    </w:p>
    <w:p w:rsidR="00AC1692" w:rsidRDefault="00AC1692" w:rsidP="00AC1692">
      <w:pPr>
        <w:tabs>
          <w:tab w:val="left" w:pos="432"/>
          <w:tab w:val="left" w:pos="864"/>
        </w:tabs>
        <w:jc w:val="center"/>
        <w:rPr>
          <w:b/>
        </w:rPr>
      </w:pPr>
    </w:p>
    <w:p w:rsidR="00AC1692" w:rsidRPr="007904A0" w:rsidRDefault="00AC1692" w:rsidP="00AC1692">
      <w:pPr>
        <w:jc w:val="center"/>
        <w:rPr>
          <w:b/>
        </w:rPr>
      </w:pPr>
      <w:r w:rsidRPr="007904A0">
        <w:rPr>
          <w:b/>
        </w:rPr>
        <w:t>UNCONTESTED LOCAL</w:t>
      </w:r>
    </w:p>
    <w:p w:rsidR="00AC1692" w:rsidRPr="007904A0" w:rsidRDefault="00AC1692" w:rsidP="00AC1692">
      <w:pPr>
        <w:tabs>
          <w:tab w:val="left" w:pos="432"/>
          <w:tab w:val="left" w:pos="864"/>
        </w:tabs>
        <w:jc w:val="center"/>
        <w:rPr>
          <w:b/>
        </w:rPr>
      </w:pPr>
      <w:r w:rsidRPr="007904A0">
        <w:rPr>
          <w:b/>
        </w:rPr>
        <w:t>SECOND READING BILLS</w:t>
      </w:r>
    </w:p>
    <w:p w:rsidR="00AC1692" w:rsidRPr="007904A0" w:rsidRDefault="00AC1692" w:rsidP="00AC1692"/>
    <w:p w:rsidR="00AC1692" w:rsidRPr="007904A0" w:rsidRDefault="00AC1692" w:rsidP="00AC1692">
      <w:pPr>
        <w:tabs>
          <w:tab w:val="left" w:pos="432"/>
          <w:tab w:val="left" w:pos="864"/>
        </w:tabs>
        <w:ind w:left="432" w:hanging="432"/>
        <w:rPr>
          <w:rFonts w:eastAsia="Calibri"/>
          <w:b/>
          <w:szCs w:val="22"/>
        </w:rPr>
      </w:pPr>
      <w:r w:rsidRPr="007904A0">
        <w:rPr>
          <w:rFonts w:eastAsia="Calibri"/>
          <w:b/>
          <w:color w:val="000000"/>
        </w:rPr>
        <w:tab/>
      </w:r>
    </w:p>
    <w:p w:rsidR="00AC1692" w:rsidRPr="007904A0" w:rsidRDefault="00AC1692" w:rsidP="00AC1692">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AC1692" w:rsidRPr="007904A0" w:rsidRDefault="00AC1692" w:rsidP="00AC1692">
      <w:pPr>
        <w:tabs>
          <w:tab w:val="left" w:pos="432"/>
          <w:tab w:val="left" w:pos="864"/>
        </w:tabs>
        <w:ind w:left="864"/>
      </w:pPr>
      <w:r w:rsidRPr="007904A0">
        <w:t>(Without reference--January 12, 2021)</w:t>
      </w:r>
    </w:p>
    <w:p w:rsidR="00AC1692" w:rsidRPr="007904A0" w:rsidRDefault="00AC1692" w:rsidP="00AC1692"/>
    <w:p w:rsidR="00AC1692" w:rsidRPr="007904A0" w:rsidRDefault="00AC1692" w:rsidP="00AC1692">
      <w:pPr>
        <w:keepNext/>
        <w:keepLines/>
        <w:tabs>
          <w:tab w:val="left" w:pos="432"/>
          <w:tab w:val="left" w:pos="864"/>
        </w:tabs>
        <w:ind w:left="432" w:hanging="432"/>
        <w:rPr>
          <w:rFonts w:eastAsia="Calibri"/>
          <w:b/>
          <w:u w:color="000000" w:themeColor="text1"/>
        </w:rPr>
      </w:pPr>
      <w:r w:rsidRPr="007904A0">
        <w:rPr>
          <w:rFonts w:eastAsia="Calibri"/>
          <w:b/>
        </w:rPr>
        <w:lastRenderedPageBreak/>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AC1692" w:rsidRDefault="00AC1692" w:rsidP="00AC1692">
      <w:pPr>
        <w:keepNext/>
        <w:keepLines/>
        <w:tabs>
          <w:tab w:val="left" w:pos="432"/>
          <w:tab w:val="left" w:pos="864"/>
        </w:tabs>
        <w:ind w:left="864"/>
      </w:pPr>
      <w:r w:rsidRPr="007904A0">
        <w:t>(Without reference--January 12, 2021)</w:t>
      </w:r>
    </w:p>
    <w:p w:rsidR="00AC1692" w:rsidRDefault="00AC1692" w:rsidP="00AC1692">
      <w:pPr>
        <w:tabs>
          <w:tab w:val="left" w:pos="432"/>
          <w:tab w:val="left" w:pos="864"/>
        </w:tabs>
        <w:ind w:left="864"/>
      </w:pPr>
    </w:p>
    <w:p w:rsidR="00AC1692" w:rsidRDefault="00AC1692" w:rsidP="00AC1692">
      <w:pPr>
        <w:tabs>
          <w:tab w:val="left" w:pos="432"/>
          <w:tab w:val="left" w:pos="864"/>
        </w:tabs>
        <w:ind w:left="864"/>
      </w:pPr>
    </w:p>
    <w:p w:rsidR="00AC1692" w:rsidRPr="007904A0" w:rsidRDefault="00AC1692" w:rsidP="00AC1692">
      <w:pPr>
        <w:tabs>
          <w:tab w:val="left" w:pos="432"/>
          <w:tab w:val="left" w:pos="864"/>
        </w:tabs>
        <w:jc w:val="center"/>
        <w:rPr>
          <w:b/>
        </w:rPr>
      </w:pPr>
      <w:r w:rsidRPr="007904A0">
        <w:rPr>
          <w:b/>
        </w:rPr>
        <w:t>MOTION PERIOD</w:t>
      </w:r>
    </w:p>
    <w:p w:rsidR="00AC1692" w:rsidRDefault="00AC1692" w:rsidP="00AC1692">
      <w:pPr>
        <w:tabs>
          <w:tab w:val="left" w:pos="432"/>
          <w:tab w:val="left" w:pos="864"/>
        </w:tabs>
      </w:pPr>
    </w:p>
    <w:p w:rsidR="00AC1692" w:rsidRDefault="00AC1692" w:rsidP="00AC1692">
      <w:pPr>
        <w:tabs>
          <w:tab w:val="left" w:pos="432"/>
          <w:tab w:val="left" w:pos="864"/>
        </w:tabs>
      </w:pPr>
    </w:p>
    <w:p w:rsidR="00AC1692" w:rsidRDefault="00AC1692" w:rsidP="00AC1692">
      <w:pPr>
        <w:tabs>
          <w:tab w:val="left" w:pos="432"/>
          <w:tab w:val="left" w:pos="864"/>
        </w:tabs>
      </w:pPr>
    </w:p>
    <w:p w:rsidR="00AC1692" w:rsidRDefault="00AC1692" w:rsidP="00AC1692">
      <w:pPr>
        <w:tabs>
          <w:tab w:val="left" w:pos="432"/>
          <w:tab w:val="left" w:pos="864"/>
        </w:tabs>
      </w:pPr>
    </w:p>
    <w:p w:rsidR="00AC1692" w:rsidRDefault="00AC1692" w:rsidP="00AC1692">
      <w:pPr>
        <w:tabs>
          <w:tab w:val="left" w:pos="432"/>
          <w:tab w:val="left" w:pos="864"/>
        </w:tabs>
      </w:pPr>
    </w:p>
    <w:p w:rsidR="00AC1692" w:rsidRDefault="00AC1692" w:rsidP="00AC1692">
      <w:pPr>
        <w:tabs>
          <w:tab w:val="left" w:pos="432"/>
          <w:tab w:val="left" w:pos="864"/>
        </w:tabs>
      </w:pPr>
    </w:p>
    <w:p w:rsidR="00AC1692" w:rsidRDefault="00AC1692" w:rsidP="00AC1692">
      <w:pPr>
        <w:tabs>
          <w:tab w:val="left" w:pos="432"/>
          <w:tab w:val="left" w:pos="864"/>
        </w:tabs>
      </w:pPr>
    </w:p>
    <w:p w:rsidR="00AC1692" w:rsidRDefault="00AC1692" w:rsidP="00AC1692">
      <w:pPr>
        <w:tabs>
          <w:tab w:val="left" w:pos="432"/>
          <w:tab w:val="left" w:pos="864"/>
        </w:tabs>
      </w:pPr>
    </w:p>
    <w:p w:rsidR="00AC1692" w:rsidRDefault="00AC1692" w:rsidP="00AC1692">
      <w:pPr>
        <w:tabs>
          <w:tab w:val="left" w:pos="432"/>
          <w:tab w:val="left" w:pos="864"/>
        </w:tabs>
      </w:pPr>
    </w:p>
    <w:p w:rsidR="00AC1692" w:rsidRDefault="00AC1692" w:rsidP="00AC1692">
      <w:pPr>
        <w:tabs>
          <w:tab w:val="left" w:pos="432"/>
          <w:tab w:val="left" w:pos="864"/>
        </w:tabs>
      </w:pPr>
    </w:p>
    <w:p w:rsidR="00AC1692" w:rsidRDefault="00AC1692" w:rsidP="00AC1692">
      <w:pPr>
        <w:tabs>
          <w:tab w:val="left" w:pos="432"/>
          <w:tab w:val="left" w:pos="864"/>
        </w:tabs>
      </w:pPr>
    </w:p>
    <w:p w:rsidR="00AC1692" w:rsidRDefault="00AC1692" w:rsidP="00AC1692">
      <w:pPr>
        <w:tabs>
          <w:tab w:val="left" w:pos="432"/>
          <w:tab w:val="left" w:pos="864"/>
        </w:tabs>
      </w:pPr>
    </w:p>
    <w:p w:rsidR="00706A50" w:rsidRDefault="00706A50" w:rsidP="00AC1692">
      <w:pPr>
        <w:tabs>
          <w:tab w:val="left" w:pos="432"/>
          <w:tab w:val="left" w:pos="864"/>
        </w:tabs>
      </w:pPr>
    </w:p>
    <w:p w:rsidR="00706A50" w:rsidRDefault="00706A50" w:rsidP="00AC1692">
      <w:pPr>
        <w:tabs>
          <w:tab w:val="left" w:pos="432"/>
          <w:tab w:val="left" w:pos="864"/>
        </w:tabs>
      </w:pPr>
    </w:p>
    <w:p w:rsidR="00706A50" w:rsidRDefault="00706A50" w:rsidP="00AC1692">
      <w:pPr>
        <w:tabs>
          <w:tab w:val="left" w:pos="432"/>
          <w:tab w:val="left" w:pos="864"/>
        </w:tabs>
      </w:pPr>
    </w:p>
    <w:p w:rsidR="00706A50" w:rsidRDefault="00706A50" w:rsidP="00AC1692">
      <w:pPr>
        <w:tabs>
          <w:tab w:val="left" w:pos="432"/>
          <w:tab w:val="left" w:pos="864"/>
        </w:tabs>
      </w:pPr>
    </w:p>
    <w:p w:rsidR="00706A50" w:rsidRDefault="00706A50" w:rsidP="00AC1692">
      <w:pPr>
        <w:tabs>
          <w:tab w:val="left" w:pos="432"/>
          <w:tab w:val="left" w:pos="864"/>
        </w:tabs>
      </w:pPr>
    </w:p>
    <w:p w:rsidR="00706A50" w:rsidRDefault="00706A50" w:rsidP="00AC1692">
      <w:pPr>
        <w:tabs>
          <w:tab w:val="left" w:pos="432"/>
          <w:tab w:val="left" w:pos="864"/>
        </w:tabs>
      </w:pPr>
    </w:p>
    <w:p w:rsidR="00706A50" w:rsidRDefault="00706A50" w:rsidP="00AC1692">
      <w:pPr>
        <w:tabs>
          <w:tab w:val="left" w:pos="432"/>
          <w:tab w:val="left" w:pos="864"/>
        </w:tabs>
      </w:pPr>
    </w:p>
    <w:p w:rsidR="00706A50" w:rsidRDefault="00706A50" w:rsidP="00AC1692">
      <w:pPr>
        <w:tabs>
          <w:tab w:val="left" w:pos="432"/>
          <w:tab w:val="left" w:pos="864"/>
        </w:tabs>
      </w:pPr>
    </w:p>
    <w:p w:rsidR="00706A50" w:rsidRDefault="00706A50" w:rsidP="00AC1692">
      <w:pPr>
        <w:tabs>
          <w:tab w:val="left" w:pos="432"/>
          <w:tab w:val="left" w:pos="864"/>
        </w:tabs>
      </w:pPr>
    </w:p>
    <w:p w:rsidR="00706A50" w:rsidRDefault="00706A50" w:rsidP="00AC1692">
      <w:pPr>
        <w:tabs>
          <w:tab w:val="left" w:pos="432"/>
          <w:tab w:val="left" w:pos="864"/>
        </w:tabs>
      </w:pPr>
    </w:p>
    <w:p w:rsidR="00AC1692" w:rsidRDefault="00706A50" w:rsidP="00AC1692">
      <w:pPr>
        <w:pStyle w:val="CALENDARHEADING"/>
      </w:pPr>
      <w:r>
        <w:t>S</w:t>
      </w:r>
      <w:r w:rsidR="00AC1692">
        <w:t>PECIAL ORDER</w:t>
      </w:r>
    </w:p>
    <w:p w:rsidR="00AC1692" w:rsidRDefault="00AC1692" w:rsidP="00AC1692"/>
    <w:p w:rsidR="00AC1692" w:rsidRPr="005449A8" w:rsidRDefault="00AC1692" w:rsidP="00AC1692"/>
    <w:p w:rsidR="00AC1692" w:rsidRDefault="00AC1692" w:rsidP="00AC1692">
      <w:pPr>
        <w:tabs>
          <w:tab w:val="left" w:pos="432"/>
          <w:tab w:val="left" w:pos="864"/>
        </w:tabs>
      </w:pPr>
      <w:r>
        <w:t>(Set for Special Order-- March 02, 2021)</w:t>
      </w:r>
    </w:p>
    <w:p w:rsidR="00AC1692" w:rsidRPr="005E5639" w:rsidRDefault="00AC1692" w:rsidP="00AC1692">
      <w:pPr>
        <w:pStyle w:val="BILLTITLE"/>
        <w:rPr>
          <w:u w:color="000000"/>
        </w:rPr>
      </w:pPr>
      <w:r w:rsidRPr="005E5639">
        <w:t>S.</w:t>
      </w:r>
      <w:r w:rsidRPr="005E5639">
        <w:tab/>
        <w:t>208</w:t>
      </w:r>
      <w:r w:rsidRPr="005E5639">
        <w:fldChar w:fldCharType="begin"/>
      </w:r>
      <w:r w:rsidRPr="005E5639">
        <w:instrText xml:space="preserve"> XE “S. 208” \b </w:instrText>
      </w:r>
      <w:r w:rsidRPr="005E5639">
        <w:fldChar w:fldCharType="end"/>
      </w:r>
      <w:r w:rsidRPr="005E5639">
        <w:t>--Senators Hembree</w:t>
      </w:r>
      <w:r>
        <w:t xml:space="preserve">, </w:t>
      </w:r>
      <w:r w:rsidRPr="005E5639">
        <w:t>Bennett</w:t>
      </w:r>
      <w:r>
        <w:t>, Loftis and Gustafson</w:t>
      </w:r>
      <w:r w:rsidRPr="005E5639">
        <w:t xml:space="preserve">:  </w:t>
      </w:r>
      <w:r w:rsidRPr="005E5639">
        <w:rPr>
          <w:szCs w:val="30"/>
        </w:rPr>
        <w:t xml:space="preserve">A BILL </w:t>
      </w:r>
      <w:r w:rsidRPr="005E5639">
        <w:t>TO</w:t>
      </w:r>
      <w:r w:rsidRPr="005E5639">
        <w:rPr>
          <w:u w:color="000000"/>
        </w:rPr>
        <w:t xml:space="preserve"> AMEND SECTION 59</w:t>
      </w:r>
      <w:r w:rsidRPr="005E5639">
        <w:rPr>
          <w:u w:color="000000"/>
        </w:rPr>
        <w:noBreakHyphen/>
        <w:t>19</w:t>
      </w:r>
      <w:r w:rsidRPr="005E5639">
        <w:rPr>
          <w:u w:color="000000"/>
        </w:rPr>
        <w:noBreakHyphen/>
      </w:r>
      <w:proofErr w:type="gramStart"/>
      <w:r w:rsidRPr="005E5639">
        <w:rPr>
          <w:u w:color="000000"/>
        </w:rPr>
        <w:t>350(</w:t>
      </w:r>
      <w:proofErr w:type="gramEnd"/>
      <w:r w:rsidRPr="005E5639">
        <w:rPr>
          <w:u w:color="000000"/>
        </w:rPr>
        <w:t xml:space="preserve">A) OF THE 1976 CODE, RELATING TO SCHOOLS OF CHOICE, TO PROVIDE THAT SCHOOL DISTRICTS MAY INSTEAD CREATE MULTIPLE SCHOOLS OF INNOVATION, AND TO PROVIDE THAT EACH EXEMPTION FROM STATE STATUTES AND REGULATIONS BY SCHOOLS OF </w:t>
      </w:r>
      <w:r w:rsidRPr="005E5639">
        <w:rPr>
          <w:u w:color="000000"/>
        </w:rPr>
        <w:lastRenderedPageBreak/>
        <w:t>INNOVATION MUST</w:t>
      </w:r>
      <w:r>
        <w:rPr>
          <w:u w:color="000000"/>
        </w:rPr>
        <w:t xml:space="preserve"> </w:t>
      </w:r>
      <w:r w:rsidRPr="005E5639">
        <w:rPr>
          <w:u w:color="000000"/>
        </w:rPr>
        <w:t>BE APPROVED BY A TWO-THIRDS VOTE OF THE STATE BOARD OF EDUCATION.</w:t>
      </w:r>
    </w:p>
    <w:p w:rsidR="00AC1692" w:rsidRDefault="00AC1692" w:rsidP="00AC1692">
      <w:pPr>
        <w:pStyle w:val="CALENDARHISTORY"/>
      </w:pPr>
      <w:r>
        <w:t>(Read the first time--January 12, 2021)</w:t>
      </w:r>
    </w:p>
    <w:p w:rsidR="00AC1692" w:rsidRDefault="00AC1692" w:rsidP="00AC1692">
      <w:pPr>
        <w:pStyle w:val="CALENDARHISTORY"/>
      </w:pPr>
      <w:r>
        <w:t>(Reported by Committee on Education--February 11, 2021)</w:t>
      </w:r>
    </w:p>
    <w:p w:rsidR="00AC1692" w:rsidRDefault="00AC1692" w:rsidP="00AC1692">
      <w:pPr>
        <w:pStyle w:val="CALENDARHISTORY"/>
      </w:pPr>
      <w:r>
        <w:t>(Favorable with amendments)</w:t>
      </w:r>
    </w:p>
    <w:p w:rsidR="00AC1692" w:rsidRDefault="00AC1692" w:rsidP="00AC1692">
      <w:pPr>
        <w:pStyle w:val="CALENDARHISTORY"/>
      </w:pPr>
      <w:r>
        <w:t>(Set for Special Order--March 02, 2021)</w:t>
      </w:r>
    </w:p>
    <w:p w:rsidR="00583DC4" w:rsidRDefault="005F29BA" w:rsidP="005F29BA">
      <w:pPr>
        <w:pStyle w:val="CALENDARHISTORY"/>
      </w:pPr>
      <w:r>
        <w:t>(Committee Amendment Adopted--March 03, 2021)</w:t>
      </w:r>
    </w:p>
    <w:p w:rsidR="005F29BA" w:rsidRDefault="00A71120" w:rsidP="00A71120">
      <w:pPr>
        <w:pStyle w:val="CALENDARHISTORY"/>
      </w:pPr>
      <w:r>
        <w:t>(Amended--March 03, 2021)</w:t>
      </w:r>
    </w:p>
    <w:p w:rsidR="0072655A" w:rsidRDefault="0072655A" w:rsidP="0072655A">
      <w:pPr>
        <w:pStyle w:val="CALENDARHISTORY"/>
      </w:pPr>
      <w:r>
        <w:t>(Read the second time--March 03, 2021)</w:t>
      </w:r>
    </w:p>
    <w:p w:rsidR="0072655A" w:rsidRPr="0072655A" w:rsidRDefault="0072655A" w:rsidP="0072655A">
      <w:pPr>
        <w:pStyle w:val="CALENDARHISTORY"/>
      </w:pPr>
      <w:r>
        <w:t xml:space="preserve">(Ayes 41, Nay </w:t>
      </w:r>
      <w:r w:rsidR="00BB72FA">
        <w:t>1</w:t>
      </w:r>
      <w:r>
        <w:t>--March 03, 2021)</w:t>
      </w:r>
    </w:p>
    <w:p w:rsidR="00AC1692" w:rsidRPr="00864FE2" w:rsidRDefault="00AC1692" w:rsidP="00AC1692">
      <w:pPr>
        <w:pStyle w:val="CALENDARHISTORY"/>
      </w:pPr>
      <w:r>
        <w:rPr>
          <w:u w:val="single"/>
        </w:rPr>
        <w:t>(Contested by Senators Kimpson and Fanning)</w:t>
      </w:r>
    </w:p>
    <w:p w:rsidR="00AC1692" w:rsidRDefault="00AC1692" w:rsidP="00AC1692">
      <w:pPr>
        <w:tabs>
          <w:tab w:val="left" w:pos="432"/>
          <w:tab w:val="left" w:pos="864"/>
        </w:tabs>
      </w:pPr>
    </w:p>
    <w:p w:rsidR="00AC1692" w:rsidRDefault="00AC1692" w:rsidP="00AC1692">
      <w:pPr>
        <w:tabs>
          <w:tab w:val="left" w:pos="432"/>
          <w:tab w:val="left" w:pos="864"/>
        </w:tabs>
      </w:pPr>
    </w:p>
    <w:p w:rsidR="00AC1692" w:rsidRDefault="00AC1692" w:rsidP="00AC1692">
      <w:pPr>
        <w:pStyle w:val="CALENDARHEADING"/>
      </w:pPr>
      <w:r>
        <w:t>STATEWIDE THIRD READING BILLS</w:t>
      </w:r>
    </w:p>
    <w:p w:rsidR="00AC1692" w:rsidRPr="00D3479A" w:rsidRDefault="00AC1692" w:rsidP="00AC1692"/>
    <w:p w:rsidR="00AC1692" w:rsidRDefault="00AC1692" w:rsidP="00AC1692"/>
    <w:p w:rsidR="004E70FF" w:rsidRPr="000A138A" w:rsidRDefault="004E70FF" w:rsidP="004E70FF">
      <w:pPr>
        <w:pStyle w:val="BILLTITLE"/>
        <w:rPr>
          <w:u w:color="000000" w:themeColor="text1"/>
        </w:rPr>
      </w:pPr>
      <w:r w:rsidRPr="000A138A">
        <w:t>S.</w:t>
      </w:r>
      <w:r w:rsidRPr="000A138A">
        <w:tab/>
        <w:t>457</w:t>
      </w:r>
      <w:r w:rsidRPr="000A138A">
        <w:fldChar w:fldCharType="begin"/>
      </w:r>
      <w:r w:rsidRPr="000A138A">
        <w:instrText xml:space="preserve"> XE "S. 457" \b </w:instrText>
      </w:r>
      <w:r w:rsidRPr="000A138A">
        <w:fldChar w:fldCharType="end"/>
      </w:r>
      <w:r w:rsidRPr="000A138A">
        <w:t xml:space="preserve">--Senators Alexander, Rice, Garrett and Cash:  </w:t>
      </w:r>
      <w:r w:rsidRPr="000A138A">
        <w:rPr>
          <w:szCs w:val="30"/>
        </w:rPr>
        <w:t xml:space="preserve">A BILL </w:t>
      </w:r>
      <w:r w:rsidRPr="000A138A">
        <w:rPr>
          <w:u w:color="000000" w:themeColor="text1"/>
        </w:rPr>
        <w:t>TO AMEND SECTION 50</w:t>
      </w:r>
      <w:r w:rsidRPr="000A138A">
        <w:rPr>
          <w:u w:color="000000" w:themeColor="text1"/>
        </w:rPr>
        <w:noBreakHyphen/>
        <w:t>21</w:t>
      </w:r>
      <w:r w:rsidRPr="000A138A">
        <w:rPr>
          <w:u w:color="000000" w:themeColor="text1"/>
        </w:rPr>
        <w:noBreakHyphen/>
      </w:r>
      <w:proofErr w:type="gramStart"/>
      <w:r w:rsidRPr="000A138A">
        <w:rPr>
          <w:u w:color="000000" w:themeColor="text1"/>
        </w:rPr>
        <w:t>870(</w:t>
      </w:r>
      <w:proofErr w:type="gramEnd"/>
      <w:r w:rsidRPr="000A138A">
        <w:rPr>
          <w:u w:color="000000" w:themeColor="text1"/>
        </w:rPr>
        <w:t>B)(6) OF THE 1976 CODE, RELATING TO PERSONAL WATERCRAFT AND BOATING SAFETY, TO INCREASE DISTANCE LIMITS BETWEEN A WATERCRAFT OPERATING IN EXCESS OF IDLE SPEED UPON CERTAIN WATERS OF THIS STATE</w:t>
      </w:r>
      <w:r>
        <w:rPr>
          <w:u w:color="000000" w:themeColor="text1"/>
        </w:rPr>
        <w:t xml:space="preserve"> </w:t>
      </w:r>
      <w:r w:rsidRPr="000A138A">
        <w:rPr>
          <w:u w:color="000000" w:themeColor="text1"/>
        </w:rPr>
        <w:t>AND A MOORED OR ANCHORED VESSEL, WHARF, DOCK, BULKHEAD, PIER, OR PERSON IN THE WATER.</w:t>
      </w:r>
    </w:p>
    <w:p w:rsidR="004E70FF" w:rsidRDefault="004E70FF" w:rsidP="004E70FF">
      <w:pPr>
        <w:pStyle w:val="CALENDARHISTORY"/>
      </w:pPr>
      <w:r>
        <w:t>(Read the first time--January 13, 2021)</w:t>
      </w:r>
    </w:p>
    <w:p w:rsidR="004E70FF" w:rsidRDefault="004E70FF" w:rsidP="004E70FF">
      <w:pPr>
        <w:pStyle w:val="CALENDARHISTORY"/>
      </w:pPr>
      <w:r>
        <w:t>(Reported by Committee on Fish, Game and Forestry--February 18, 2021)</w:t>
      </w:r>
    </w:p>
    <w:p w:rsidR="004E70FF" w:rsidRDefault="004E70FF" w:rsidP="004E70FF">
      <w:pPr>
        <w:pStyle w:val="CALENDARHISTORY"/>
      </w:pPr>
      <w:r>
        <w:t>(Favorable with amendments)</w:t>
      </w:r>
    </w:p>
    <w:p w:rsidR="004E70FF" w:rsidRDefault="004E70FF" w:rsidP="004E70FF">
      <w:pPr>
        <w:pStyle w:val="CALENDARHISTORY"/>
      </w:pPr>
      <w:r>
        <w:t>(Committee Amendment Adopted--February 25, 2021)</w:t>
      </w:r>
    </w:p>
    <w:p w:rsidR="004E70FF" w:rsidRDefault="004E70FF" w:rsidP="004E70FF">
      <w:pPr>
        <w:pStyle w:val="CALENDARHISTORY"/>
      </w:pPr>
      <w:r>
        <w:t>(Amended--February 25, 2021)</w:t>
      </w:r>
    </w:p>
    <w:p w:rsidR="004E70FF" w:rsidRDefault="004E70FF" w:rsidP="004E70FF">
      <w:pPr>
        <w:pStyle w:val="CALENDARHISTORY"/>
      </w:pPr>
      <w:r>
        <w:t>(Amended--March 03, 2021)</w:t>
      </w:r>
    </w:p>
    <w:p w:rsidR="004E70FF" w:rsidRDefault="004E70FF" w:rsidP="004E70FF">
      <w:pPr>
        <w:pStyle w:val="CALENDARHISTORY"/>
      </w:pPr>
      <w:r>
        <w:t>(Read the second time--March 03, 2021)</w:t>
      </w:r>
    </w:p>
    <w:p w:rsidR="004E70FF" w:rsidRPr="004E70FF" w:rsidRDefault="004E70FF" w:rsidP="004E70FF">
      <w:pPr>
        <w:pStyle w:val="CALENDARHISTORY"/>
      </w:pPr>
      <w:r>
        <w:t>(Ayes 39, Nays 0--March 03, 2021)</w:t>
      </w:r>
    </w:p>
    <w:p w:rsidR="00AC1692" w:rsidRDefault="00AC1692" w:rsidP="00AC1692"/>
    <w:p w:rsidR="00F573F3" w:rsidRPr="00642883" w:rsidRDefault="00F573F3" w:rsidP="00F573F3">
      <w:pPr>
        <w:pStyle w:val="BILLTITLE"/>
        <w:rPr>
          <w:u w:color="000000" w:themeColor="text1"/>
        </w:rPr>
      </w:pPr>
      <w:r w:rsidRPr="00642883">
        <w:t>S.</w:t>
      </w:r>
      <w:r w:rsidRPr="00642883">
        <w:tab/>
        <w:t>105</w:t>
      </w:r>
      <w:r w:rsidRPr="00642883">
        <w:fldChar w:fldCharType="begin"/>
      </w:r>
      <w:r w:rsidRPr="00642883">
        <w:instrText xml:space="preserve"> XE “S. 105” \b </w:instrText>
      </w:r>
      <w:r w:rsidRPr="00642883">
        <w:fldChar w:fldCharType="end"/>
      </w:r>
      <w:r w:rsidRPr="00642883">
        <w:t xml:space="preserve">--Senator Campsen:  </w:t>
      </w:r>
      <w:r w:rsidRPr="00642883">
        <w:rPr>
          <w:szCs w:val="30"/>
        </w:rPr>
        <w:t xml:space="preserve">A BILL </w:t>
      </w:r>
      <w:r w:rsidRPr="00642883">
        <w:rPr>
          <w:u w:color="000000" w:themeColor="text1"/>
        </w:rPr>
        <w:t>TO AMEND SECTION 29</w:t>
      </w:r>
      <w:r w:rsidRPr="00642883">
        <w:rPr>
          <w:u w:color="000000" w:themeColor="text1"/>
        </w:rPr>
        <w:noBreakHyphen/>
        <w:t>5</w:t>
      </w:r>
      <w:r w:rsidRPr="00642883">
        <w:rPr>
          <w:u w:color="000000" w:themeColor="text1"/>
        </w:rPr>
        <w:noBreakHyphen/>
        <w:t>130, CODE OF LAWS OF SOUTH CAROLINA, 1976, RELATING TO THE ENFORCEMENT OF CERTAIN LIENS BEFORE A MAGISTRATES COURT, SO AS TO</w:t>
      </w:r>
      <w:r w:rsidR="00706A50">
        <w:rPr>
          <w:u w:color="000000" w:themeColor="text1"/>
        </w:rPr>
        <w:br/>
      </w:r>
      <w:r w:rsidR="00706A50">
        <w:rPr>
          <w:u w:color="000000" w:themeColor="text1"/>
        </w:rPr>
        <w:br/>
      </w:r>
      <w:r w:rsidR="00706A50">
        <w:rPr>
          <w:u w:color="000000" w:themeColor="text1"/>
        </w:rPr>
        <w:br/>
      </w:r>
      <w:r w:rsidR="00706A50">
        <w:rPr>
          <w:u w:color="000000" w:themeColor="text1"/>
        </w:rPr>
        <w:br/>
      </w:r>
      <w:r w:rsidR="00706A50">
        <w:rPr>
          <w:u w:color="000000" w:themeColor="text1"/>
        </w:rPr>
        <w:br/>
      </w:r>
      <w:r w:rsidRPr="00642883">
        <w:rPr>
          <w:u w:color="000000" w:themeColor="text1"/>
        </w:rPr>
        <w:lastRenderedPageBreak/>
        <w:t>INCREASE THE AMOUNT OF A LIEN THAT MAY BE ENFORCED BY A PETITION TO A MAGISTRATE.</w:t>
      </w:r>
    </w:p>
    <w:p w:rsidR="00F573F3" w:rsidRDefault="00F573F3" w:rsidP="00F573F3">
      <w:pPr>
        <w:pStyle w:val="CALENDARHISTORY"/>
      </w:pPr>
      <w:r>
        <w:t>(Read the first time--January 12, 2021)</w:t>
      </w:r>
    </w:p>
    <w:p w:rsidR="00F573F3" w:rsidRDefault="00F573F3" w:rsidP="00F573F3">
      <w:pPr>
        <w:pStyle w:val="CALENDARHISTORY"/>
      </w:pPr>
      <w:r>
        <w:t>(Reported by Committee on Banking and Insurance--February 25, 2021)</w:t>
      </w:r>
    </w:p>
    <w:p w:rsidR="00F573F3" w:rsidRDefault="00F573F3" w:rsidP="00F573F3">
      <w:pPr>
        <w:pStyle w:val="CALENDARHISTORY"/>
      </w:pPr>
      <w:r>
        <w:t>(Favorable)</w:t>
      </w:r>
    </w:p>
    <w:p w:rsidR="00F573F3" w:rsidRDefault="00F573F3" w:rsidP="00F573F3">
      <w:pPr>
        <w:pStyle w:val="CALENDARHISTORY"/>
      </w:pPr>
      <w:r>
        <w:t>(Read the second time--March 03, 2021)</w:t>
      </w:r>
    </w:p>
    <w:p w:rsidR="00F573F3" w:rsidRPr="00F573F3" w:rsidRDefault="00F573F3" w:rsidP="00F573F3">
      <w:pPr>
        <w:pStyle w:val="CALENDARHISTORY"/>
      </w:pPr>
      <w:r>
        <w:t>(Ayes 39, Nays 0--March 03, 2021)</w:t>
      </w:r>
    </w:p>
    <w:p w:rsidR="00F573F3" w:rsidRPr="00D3479A" w:rsidRDefault="00F573F3" w:rsidP="00AC1692"/>
    <w:p w:rsidR="00AC1692" w:rsidRPr="00A377F5" w:rsidRDefault="00AC1692" w:rsidP="00AC1692"/>
    <w:p w:rsidR="00AC1692" w:rsidRDefault="00AC1692" w:rsidP="00AC1692">
      <w:pPr>
        <w:pStyle w:val="CALENDARHEADING"/>
      </w:pPr>
      <w:r>
        <w:t>STATEWIDE SECOND READING BILLS</w:t>
      </w:r>
    </w:p>
    <w:p w:rsidR="00AC1692" w:rsidRPr="00C8071F" w:rsidRDefault="00AC1692" w:rsidP="00AC1692"/>
    <w:p w:rsidR="00AC1692" w:rsidRDefault="00AC1692" w:rsidP="00AC1692">
      <w:pPr>
        <w:tabs>
          <w:tab w:val="left" w:pos="432"/>
          <w:tab w:val="left" w:pos="864"/>
        </w:tabs>
        <w:jc w:val="center"/>
      </w:pPr>
    </w:p>
    <w:p w:rsidR="00AC1692" w:rsidRPr="0011427C" w:rsidRDefault="00AC1692" w:rsidP="00AC1692">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 xml:space="preserve">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w:t>
      </w:r>
      <w:r w:rsidRPr="0011427C">
        <w:lastRenderedPageBreak/>
        <w:t>BY THE GOVERNMENTAL ENTITY RESPONSIBLE FOR</w:t>
      </w:r>
      <w:r>
        <w:t xml:space="preserve"> </w:t>
      </w:r>
      <w:r w:rsidRPr="0011427C">
        <w:t>MAINTAINING THE HIGHWAY; AND TO DEFINE NECESSARY TERMS.</w:t>
      </w:r>
    </w:p>
    <w:p w:rsidR="00AC1692" w:rsidRDefault="00AC1692" w:rsidP="00AC1692">
      <w:pPr>
        <w:pStyle w:val="CALENDARHISTORY"/>
      </w:pPr>
      <w:r>
        <w:t>(Read the first time--January 12, 2021)</w:t>
      </w:r>
    </w:p>
    <w:p w:rsidR="00AC1692" w:rsidRDefault="00AC1692" w:rsidP="00AC1692">
      <w:pPr>
        <w:pStyle w:val="CALENDARHISTORY"/>
      </w:pPr>
      <w:r>
        <w:t>(Reported by Committee on Transportation--February 03, 2021)</w:t>
      </w:r>
    </w:p>
    <w:p w:rsidR="00AC1692" w:rsidRDefault="00AC1692" w:rsidP="00AC1692">
      <w:pPr>
        <w:pStyle w:val="CALENDARHISTORY"/>
      </w:pPr>
      <w:r>
        <w:t>(Favorable)</w:t>
      </w:r>
    </w:p>
    <w:p w:rsidR="00AC1692" w:rsidRPr="00AF572A" w:rsidRDefault="00AC1692" w:rsidP="00AC1692">
      <w:pPr>
        <w:pStyle w:val="CALENDARHISTORY"/>
      </w:pPr>
      <w:r>
        <w:rPr>
          <w:u w:val="single"/>
        </w:rPr>
        <w:t>(Contested by Senators Bennett and Hutto)</w:t>
      </w:r>
    </w:p>
    <w:p w:rsidR="00AC1692" w:rsidRDefault="00AC1692" w:rsidP="00AC1692">
      <w:pPr>
        <w:tabs>
          <w:tab w:val="left" w:pos="432"/>
          <w:tab w:val="left" w:pos="864"/>
        </w:tabs>
      </w:pPr>
    </w:p>
    <w:p w:rsidR="00AC1692" w:rsidRPr="00C2240F" w:rsidRDefault="00AC1692" w:rsidP="00AC1692">
      <w:pPr>
        <w:pStyle w:val="BILLTITLE"/>
      </w:pPr>
      <w:r w:rsidRPr="00C2240F">
        <w:t>S.</w:t>
      </w:r>
      <w:r w:rsidRPr="00C2240F">
        <w:tab/>
        <w:t>82</w:t>
      </w:r>
      <w:r w:rsidRPr="00C2240F">
        <w:fldChar w:fldCharType="begin"/>
      </w:r>
      <w:r w:rsidRPr="00C2240F">
        <w:instrText xml:space="preserve"> XE “S. 82” \b </w:instrText>
      </w:r>
      <w:r w:rsidRPr="00C2240F">
        <w:fldChar w:fldCharType="end"/>
      </w:r>
      <w:r w:rsidRPr="00C2240F">
        <w:t xml:space="preserve">--Senator Malloy:  </w:t>
      </w:r>
      <w:r w:rsidRPr="00C2240F">
        <w:rPr>
          <w:szCs w:val="30"/>
        </w:rPr>
        <w:t xml:space="preserve">A BILL </w:t>
      </w:r>
      <w:r w:rsidRPr="00C2240F">
        <w:t>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AC1692" w:rsidRDefault="00AC1692" w:rsidP="00AC1692">
      <w:pPr>
        <w:pStyle w:val="CALENDARHISTORY"/>
      </w:pPr>
      <w:r>
        <w:t>(Read the first time--January 12, 2021)</w:t>
      </w:r>
    </w:p>
    <w:p w:rsidR="00AC1692" w:rsidRDefault="00AC1692" w:rsidP="00AC1692">
      <w:pPr>
        <w:pStyle w:val="CALENDARHISTORY"/>
      </w:pPr>
      <w:r>
        <w:t>(Reported by Committee on Judiciary--February 11, 2021)</w:t>
      </w:r>
    </w:p>
    <w:p w:rsidR="00AC1692" w:rsidRDefault="00AC1692" w:rsidP="00AC1692">
      <w:pPr>
        <w:pStyle w:val="CALENDARHISTORY"/>
      </w:pPr>
      <w:r>
        <w:t>(Favorable with amendments)</w:t>
      </w:r>
    </w:p>
    <w:p w:rsidR="00AC1692" w:rsidRDefault="00AC1692" w:rsidP="00AC1692"/>
    <w:p w:rsidR="00AC1692" w:rsidRPr="00507A66" w:rsidRDefault="00AC1692" w:rsidP="001D6080">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AC1692" w:rsidRDefault="00AC1692" w:rsidP="001D6080">
      <w:pPr>
        <w:pStyle w:val="CALENDARHISTORY"/>
      </w:pPr>
      <w:r>
        <w:t>(Read the first time--January 21, 2021)</w:t>
      </w:r>
    </w:p>
    <w:p w:rsidR="00AC1692" w:rsidRDefault="00AC1692" w:rsidP="001D6080">
      <w:pPr>
        <w:pStyle w:val="CALENDARHISTORY"/>
      </w:pPr>
      <w:r>
        <w:t>(Reported by Committee on Judiciary--February 11, 2021)</w:t>
      </w:r>
    </w:p>
    <w:p w:rsidR="00AC1692" w:rsidRDefault="00AC1692" w:rsidP="001D6080">
      <w:pPr>
        <w:pStyle w:val="CALENDARHISTORY"/>
      </w:pPr>
      <w:r>
        <w:t>(Favorable)</w:t>
      </w:r>
    </w:p>
    <w:p w:rsidR="00AC1692" w:rsidRDefault="00AC1692" w:rsidP="00AC1692">
      <w:pPr>
        <w:tabs>
          <w:tab w:val="left" w:pos="432"/>
          <w:tab w:val="left" w:pos="864"/>
        </w:tabs>
      </w:pPr>
    </w:p>
    <w:p w:rsidR="006C1A9D" w:rsidRPr="00596C40" w:rsidRDefault="006C1A9D" w:rsidP="00F93197">
      <w:pPr>
        <w:pStyle w:val="BILLTITLE"/>
        <w:keepNext/>
        <w:keepLines/>
      </w:pPr>
      <w:r w:rsidRPr="00596C40">
        <w:lastRenderedPageBreak/>
        <w:t>S. </w:t>
      </w:r>
      <w:r>
        <w:tab/>
      </w:r>
      <w:r w:rsidRPr="00596C40">
        <w:t>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sidR="009D29E7">
        <w:rPr>
          <w:rFonts w:eastAsia="Calibri"/>
          <w:u w:color="000000"/>
        </w:rPr>
        <w:t xml:space="preserve"> (Abbreviated Title)</w:t>
      </w:r>
    </w:p>
    <w:p w:rsidR="00AC1692" w:rsidRDefault="00AC1692" w:rsidP="00F93197">
      <w:pPr>
        <w:pStyle w:val="CALENDARHISTORY"/>
        <w:keepNext/>
        <w:keepLines/>
      </w:pPr>
      <w:r>
        <w:t>(Read the first time--January 12, 2021)</w:t>
      </w:r>
    </w:p>
    <w:p w:rsidR="00AC1692" w:rsidRDefault="00AC1692" w:rsidP="00F93197">
      <w:pPr>
        <w:pStyle w:val="CALENDARHISTORY"/>
        <w:keepNext/>
        <w:keepLines/>
      </w:pPr>
      <w:r>
        <w:t>(Reported by Committee on Labor, Commerce and Industry--February 17, 2021)</w:t>
      </w:r>
    </w:p>
    <w:p w:rsidR="00AC1692" w:rsidRDefault="00AC1692" w:rsidP="00F93197">
      <w:pPr>
        <w:pStyle w:val="CALENDARHISTORY"/>
        <w:keepNext/>
        <w:keepLines/>
      </w:pPr>
      <w:r>
        <w:t>(Favorable with amendments)</w:t>
      </w:r>
    </w:p>
    <w:p w:rsidR="00AC1692" w:rsidRDefault="00AC1692" w:rsidP="00F93197">
      <w:pPr>
        <w:pStyle w:val="CALENDARHISTORY"/>
        <w:keepNext/>
        <w:keepLines/>
      </w:pPr>
      <w:r>
        <w:t>(Committee Amendment Adopted--February 24, 2021)</w:t>
      </w:r>
    </w:p>
    <w:p w:rsidR="00AC1692" w:rsidRPr="006B148C" w:rsidRDefault="00AC1692" w:rsidP="00AC1692"/>
    <w:p w:rsidR="00AC1692" w:rsidRPr="00412254" w:rsidRDefault="00AC1692" w:rsidP="00AC1692">
      <w:pPr>
        <w:pStyle w:val="BILLTITLE"/>
      </w:pPr>
      <w:r w:rsidRPr="00412254">
        <w:t>S.</w:t>
      </w:r>
      <w:r w:rsidRPr="00412254">
        <w:tab/>
        <w:t>562</w:t>
      </w:r>
      <w:r w:rsidRPr="00412254">
        <w:fldChar w:fldCharType="begin"/>
      </w:r>
      <w:r w:rsidRPr="00412254">
        <w:instrText xml:space="preserve"> XE "S. 562" \b </w:instrText>
      </w:r>
      <w:r w:rsidRPr="00412254">
        <w:fldChar w:fldCharType="end"/>
      </w:r>
      <w:r w:rsidRPr="00412254">
        <w:t xml:space="preserve">--Labor, Commerce and Industry Committee:  </w:t>
      </w:r>
      <w:r w:rsidRPr="00412254">
        <w:rPr>
          <w:szCs w:val="30"/>
        </w:rPr>
        <w:t xml:space="preserve">A JOINT RESOLUTION </w:t>
      </w:r>
      <w:r w:rsidRPr="00412254">
        <w:t>TO APPROVE REGULATIONS OF THE DEPARTMENT OF LABOR, LICENSING AND REGULATION-AUCTIONEERS’ COMMISSION, RELATING TO AUCTIONEERS’ COMMISSION, DESIGNATED AS REGULATION DOCUMENT NUMBER</w:t>
      </w:r>
      <w:r>
        <w:t xml:space="preserve"> </w:t>
      </w:r>
      <w:r w:rsidRPr="00412254">
        <w:t>5010, PURSUANT TO THE PROVISIONS OF ARTICLE 1, CHAPTER 23, TITLE 1 OF THE 1976 CODE.</w:t>
      </w:r>
    </w:p>
    <w:p w:rsidR="00AC1692" w:rsidRDefault="00AC1692" w:rsidP="00AC1692">
      <w:pPr>
        <w:pStyle w:val="CALENDARHISTORY"/>
      </w:pPr>
      <w:r>
        <w:t>(Without reference--February 17, 2021)</w:t>
      </w:r>
    </w:p>
    <w:p w:rsidR="00AC1692" w:rsidRDefault="00AC1692" w:rsidP="00AC1692">
      <w:pPr>
        <w:tabs>
          <w:tab w:val="left" w:pos="432"/>
          <w:tab w:val="left" w:pos="864"/>
        </w:tabs>
      </w:pPr>
    </w:p>
    <w:p w:rsidR="00AC1692" w:rsidRPr="002523DC" w:rsidRDefault="00AC1692" w:rsidP="00AC1692">
      <w:pPr>
        <w:pStyle w:val="BILLTITLE"/>
      </w:pPr>
      <w:r w:rsidRPr="002523DC">
        <w:t>S.</w:t>
      </w:r>
      <w:r w:rsidRPr="002523DC">
        <w:tab/>
        <w:t>563</w:t>
      </w:r>
      <w:r w:rsidRPr="002523DC">
        <w:fldChar w:fldCharType="begin"/>
      </w:r>
      <w:r w:rsidRPr="002523DC">
        <w:instrText xml:space="preserve"> XE "S. 563" \b </w:instrText>
      </w:r>
      <w:r w:rsidRPr="002523DC">
        <w:fldChar w:fldCharType="end"/>
      </w:r>
      <w:r w:rsidRPr="002523DC">
        <w:t xml:space="preserve">--Labor, Commerce and Industry Committee:  </w:t>
      </w:r>
      <w:r w:rsidRPr="002523DC">
        <w:rPr>
          <w:szCs w:val="30"/>
        </w:rPr>
        <w:t xml:space="preserve">A JOINT RESOLUTION </w:t>
      </w:r>
      <w:r w:rsidRPr="002523DC">
        <w:t>TO APPROVE REGULATIONS OF THE DEPARTMENT OF LABOR, LICENSING AND REGULATION-OFFICE OF OCCUPATIONAL SAFETY AND HEALTH, RELATING TO RECORDING AND REPORTING OCCUPATIONAL INJURIES AND ILLNESSES, DESIGNATED AS REGULATION DOCUMENT NUMBER 5013, PURSUANT TO THE PROVISIONS OF ARTICLE 1, CHAPTER 23, TITLE 1 OF THE 1976 CODE.</w:t>
      </w:r>
    </w:p>
    <w:p w:rsidR="00AC1692" w:rsidRDefault="00AC1692" w:rsidP="00AC1692">
      <w:pPr>
        <w:pStyle w:val="CALENDARHISTORY"/>
      </w:pPr>
      <w:r>
        <w:t>(Without reference--February 17, 2021)</w:t>
      </w:r>
    </w:p>
    <w:p w:rsidR="00AC1692" w:rsidRPr="006B148C" w:rsidRDefault="00AC1692" w:rsidP="00AC1692"/>
    <w:p w:rsidR="00AC1692" w:rsidRPr="002C51B4" w:rsidRDefault="00AC1692" w:rsidP="00F93197">
      <w:pPr>
        <w:pStyle w:val="BILLTITLE"/>
      </w:pPr>
      <w:r w:rsidRPr="002C51B4">
        <w:t>S.</w:t>
      </w:r>
      <w:r w:rsidRPr="002C51B4">
        <w:tab/>
        <w:t>564</w:t>
      </w:r>
      <w:r w:rsidRPr="002C51B4">
        <w:fldChar w:fldCharType="begin"/>
      </w:r>
      <w:r w:rsidRPr="002C51B4">
        <w:instrText xml:space="preserve"> XE "S. 564" \b </w:instrText>
      </w:r>
      <w:r w:rsidRPr="002C51B4">
        <w:fldChar w:fldCharType="end"/>
      </w:r>
      <w:r w:rsidRPr="002C51B4">
        <w:t xml:space="preserve">--Labor, Commerce and Industry Committee:  </w:t>
      </w:r>
      <w:r w:rsidRPr="002C51B4">
        <w:rPr>
          <w:szCs w:val="30"/>
        </w:rPr>
        <w:t xml:space="preserve">A JOINT RESOLUTION </w:t>
      </w:r>
      <w:r w:rsidRPr="002C51B4">
        <w:t>TO APPROVE REGULATIONS OF THE DEPARTMENT OF LABOR, LICENSING AND REGULATION, RELATING TO FEES ASSESSED BY THE STATE ATHLETIC COMMISSION, DESIGNATED AS REGULATION DOCUMENT NUMBER 5024, PURSUANT</w:t>
      </w:r>
      <w:r w:rsidR="00F93197">
        <w:br/>
      </w:r>
      <w:r w:rsidR="00F93197">
        <w:br/>
      </w:r>
      <w:r w:rsidRPr="002C51B4">
        <w:lastRenderedPageBreak/>
        <w:t>TO THE PROVISIONS OF ARTICLE 1, CHAPTER 23, TITLE 1 OF THE 1976 CODE.</w:t>
      </w:r>
    </w:p>
    <w:p w:rsidR="00AC1692" w:rsidRDefault="00AC1692" w:rsidP="00F93197">
      <w:pPr>
        <w:pStyle w:val="CALENDARHISTORY"/>
      </w:pPr>
      <w:r>
        <w:t>(Without reference--February 17, 2021)</w:t>
      </w:r>
    </w:p>
    <w:p w:rsidR="00AC1692" w:rsidRPr="006B148C" w:rsidRDefault="00AC1692" w:rsidP="00AC1692"/>
    <w:p w:rsidR="00AC1692" w:rsidRPr="003229F1" w:rsidRDefault="00AC1692" w:rsidP="00AC1692">
      <w:pPr>
        <w:pStyle w:val="BILLTITLE"/>
      </w:pPr>
      <w:r w:rsidRPr="003229F1">
        <w:t>S.</w:t>
      </w:r>
      <w:r w:rsidRPr="003229F1">
        <w:tab/>
        <w:t>565</w:t>
      </w:r>
      <w:r w:rsidRPr="003229F1">
        <w:fldChar w:fldCharType="begin"/>
      </w:r>
      <w:r w:rsidRPr="003229F1">
        <w:instrText xml:space="preserve"> XE "S. 565" \b </w:instrText>
      </w:r>
      <w:r w:rsidRPr="003229F1">
        <w:fldChar w:fldCharType="end"/>
      </w:r>
      <w:r w:rsidRPr="003229F1">
        <w:t xml:space="preserve">--Labor, Commerce and Industry Committee:  </w:t>
      </w:r>
      <w:r w:rsidRPr="003229F1">
        <w:rPr>
          <w:szCs w:val="30"/>
        </w:rPr>
        <w:t xml:space="preserve">A JOINT RESOLUTION </w:t>
      </w:r>
      <w:r w:rsidRPr="003229F1">
        <w:t>TO APPROVE REGULATIONS OF THE DEPARTMENT OF LABOR, LICENSING AND REGULATION, RELATING TO FEES ASSESSED BY THE AUCTIONEERS’ COMMISSION, DESIGNATED AS REGULATION DOCUMENT NUMBER 5025, PURSUANT TO THE PROVISIONS OF ARTICLE 1, CHAPTER 23, TITLE 1 OF THE 1976 CODE.</w:t>
      </w:r>
    </w:p>
    <w:p w:rsidR="00AC1692" w:rsidRDefault="00AC1692" w:rsidP="00AC1692">
      <w:pPr>
        <w:pStyle w:val="CALENDARHISTORY"/>
      </w:pPr>
      <w:r>
        <w:t>(Without reference--February 17, 2021)</w:t>
      </w:r>
    </w:p>
    <w:p w:rsidR="00AC1692" w:rsidRPr="006B148C" w:rsidRDefault="00AC1692" w:rsidP="00AC1692"/>
    <w:p w:rsidR="00AC1692" w:rsidRPr="00453701" w:rsidRDefault="00AC1692" w:rsidP="00AC1692">
      <w:pPr>
        <w:pStyle w:val="BILLTITLE"/>
      </w:pPr>
      <w:r w:rsidRPr="00453701">
        <w:t>S.</w:t>
      </w:r>
      <w:r w:rsidRPr="00453701">
        <w:tab/>
        <w:t>566</w:t>
      </w:r>
      <w:r w:rsidRPr="00453701">
        <w:fldChar w:fldCharType="begin"/>
      </w:r>
      <w:r w:rsidRPr="00453701">
        <w:instrText xml:space="preserve"> XE "S. 566" \b </w:instrText>
      </w:r>
      <w:r w:rsidRPr="00453701">
        <w:fldChar w:fldCharType="end"/>
      </w:r>
      <w:r w:rsidRPr="00453701">
        <w:t xml:space="preserve">--Labor, Commerce and Industry Committee:  </w:t>
      </w:r>
      <w:r w:rsidRPr="00453701">
        <w:rPr>
          <w:szCs w:val="30"/>
        </w:rPr>
        <w:t xml:space="preserve">A JOINT RESOLUTION </w:t>
      </w:r>
      <w:r w:rsidRPr="00453701">
        <w:t xml:space="preserve">TO APPROVE REGULATIONS OF THE SOUTH CAROLINA JOBS-ECONOMIC DEVELOPMENT AUTHORITY, RELATING TO SOUTH CAROLINA JOBS-ECONOMIC DEVELOPMENT AUTHORITY, DESIGNATED AS REGULATION DOCUMENT NUMBER 4993, PURSUANT TO THE PROVISIONS OF ARTICLE 1, CHAPTER 23, </w:t>
      </w:r>
      <w:proofErr w:type="gramStart"/>
      <w:r w:rsidRPr="00453701">
        <w:t>TITLE</w:t>
      </w:r>
      <w:proofErr w:type="gramEnd"/>
      <w:r w:rsidRPr="00453701">
        <w:t xml:space="preserve"> 1 OF THE 1976 CODE.</w:t>
      </w:r>
    </w:p>
    <w:p w:rsidR="00AC1692" w:rsidRDefault="00AC1692" w:rsidP="00AC1692">
      <w:pPr>
        <w:pStyle w:val="CALENDARHISTORY"/>
      </w:pPr>
      <w:r>
        <w:t>(Without reference--February 17, 2021)</w:t>
      </w:r>
    </w:p>
    <w:p w:rsidR="00AC1692" w:rsidRPr="006B148C" w:rsidRDefault="00AC1692" w:rsidP="00AC1692"/>
    <w:p w:rsidR="00AC1692" w:rsidRPr="00EE5A93" w:rsidRDefault="00AC1692" w:rsidP="009B2FA8">
      <w:pPr>
        <w:pStyle w:val="BILLTITLE"/>
      </w:pPr>
      <w:r w:rsidRPr="00EE5A93">
        <w:t>S.</w:t>
      </w:r>
      <w:r w:rsidRPr="00EE5A93">
        <w:tab/>
        <w:t>567</w:t>
      </w:r>
      <w:r w:rsidRPr="00EE5A93">
        <w:fldChar w:fldCharType="begin"/>
      </w:r>
      <w:r w:rsidRPr="00EE5A93">
        <w:instrText xml:space="preserve"> XE "S. 567" \b </w:instrText>
      </w:r>
      <w:r w:rsidRPr="00EE5A93">
        <w:fldChar w:fldCharType="end"/>
      </w:r>
      <w:r w:rsidRPr="00EE5A93">
        <w:t xml:space="preserve">--Labor, Commerce and Industry Committee:  </w:t>
      </w:r>
      <w:r w:rsidRPr="00EE5A93">
        <w:rPr>
          <w:szCs w:val="30"/>
        </w:rPr>
        <w:t xml:space="preserve">A JOINT RESOLUTION </w:t>
      </w:r>
      <w:r w:rsidRPr="00EE5A93">
        <w:t>TO APPROVE REGULATIONS OF THE DEPARTMENT OF LABOR, LICENSING AND REGULATION, RELATING TO FEE SCHEDULE FOR BULK LICENSURE VERIFICATION, DESIGNATED AS REGULATION DOCUMENT NUMBER 5008, PURSUANT TO THE PROVISIONS OF ARTICLE 1, CHAPTER 23, TITLE 1 OF THE 1976 CODE.</w:t>
      </w:r>
    </w:p>
    <w:p w:rsidR="00AC1692" w:rsidRDefault="00AC1692" w:rsidP="009B2FA8">
      <w:pPr>
        <w:pStyle w:val="CALENDARHISTORY"/>
      </w:pPr>
      <w:r>
        <w:t>(Without reference--February 17, 2021)</w:t>
      </w:r>
    </w:p>
    <w:p w:rsidR="00AC1692" w:rsidRPr="005B1699" w:rsidRDefault="00AC1692" w:rsidP="00AC1692"/>
    <w:p w:rsidR="00AC1692" w:rsidRPr="00944D86" w:rsidRDefault="00AC1692" w:rsidP="00F93197">
      <w:pPr>
        <w:pStyle w:val="BILLTITLE"/>
      </w:pPr>
      <w:r w:rsidRPr="00944D86">
        <w:t>S.</w:t>
      </w:r>
      <w:r w:rsidRPr="00944D86">
        <w:tab/>
        <w:t>568</w:t>
      </w:r>
      <w:r w:rsidRPr="00944D86">
        <w:fldChar w:fldCharType="begin"/>
      </w:r>
      <w:r w:rsidRPr="00944D86">
        <w:instrText xml:space="preserve"> XE "S. 568" \b </w:instrText>
      </w:r>
      <w:r w:rsidRPr="00944D86">
        <w:fldChar w:fldCharType="end"/>
      </w:r>
      <w:r w:rsidRPr="00944D86">
        <w:t xml:space="preserve">--Labor, Commerce and Industry Committee:  </w:t>
      </w:r>
      <w:r w:rsidRPr="00944D86">
        <w:rPr>
          <w:szCs w:val="30"/>
        </w:rPr>
        <w:t xml:space="preserve">A JOINT RESOLUTION </w:t>
      </w:r>
      <w:r w:rsidRPr="00944D86">
        <w:t>TO APPROVE REGULATIONS OF THE DEPARTMENT OF LABOR, LICENSING AND REGULATION, RELATING TO FEES FOR THE REAL ESTATE APPRAISERS BOARD, DESIGNATED AS REGULATION DOCUMENT NUMBER 5009, PURSUANT TO THE PROVISIONS OF ARTICLE 1, CHAPTER 23, TITLE 1 OF THE 1976 CODE.</w:t>
      </w:r>
    </w:p>
    <w:p w:rsidR="00AC1692" w:rsidRDefault="00AC1692" w:rsidP="00F93197">
      <w:pPr>
        <w:pStyle w:val="CALENDARHISTORY"/>
      </w:pPr>
      <w:r>
        <w:t>(Without reference--February 17, 2021)</w:t>
      </w:r>
    </w:p>
    <w:p w:rsidR="00AC1692" w:rsidRPr="006B148C" w:rsidRDefault="00AC1692" w:rsidP="00AC1692"/>
    <w:p w:rsidR="00AC1692" w:rsidRPr="001927B8" w:rsidRDefault="00AC1692" w:rsidP="00AC1692">
      <w:pPr>
        <w:pStyle w:val="BILLTITLE"/>
      </w:pPr>
      <w:r w:rsidRPr="001927B8">
        <w:t>S.</w:t>
      </w:r>
      <w:r w:rsidRPr="001927B8">
        <w:tab/>
        <w:t>570</w:t>
      </w:r>
      <w:r w:rsidRPr="001927B8">
        <w:fldChar w:fldCharType="begin"/>
      </w:r>
      <w:r w:rsidRPr="001927B8">
        <w:instrText xml:space="preserve"> XE "S. 570" \b </w:instrText>
      </w:r>
      <w:r w:rsidRPr="001927B8">
        <w:fldChar w:fldCharType="end"/>
      </w:r>
      <w:r w:rsidRPr="001927B8">
        <w:t xml:space="preserve">--Labor, Commerce and Industry Committee:  </w:t>
      </w:r>
      <w:r w:rsidRPr="001927B8">
        <w:rPr>
          <w:szCs w:val="30"/>
        </w:rPr>
        <w:t xml:space="preserve">A JOINT RESOLUTION </w:t>
      </w:r>
      <w:r w:rsidRPr="001927B8">
        <w:t>TO APPROVE REGULATIONS OF THE OFFICE OF THE ATTORNEY GENERAL, RELATING TO FEES TO ACCOMPANY REQUEST FOR CONFIRMATION OF SOLICITATION EXEMPTION, DESIGNATED AS REGULATION DOCUMENT NUMBER 4983, PURSUANT TO THE PROVISIONS OF ARTICLE 1, CHAPTER 23, TITLE 1 OF THE 1976 CODE.</w:t>
      </w:r>
    </w:p>
    <w:p w:rsidR="00AC1692" w:rsidRDefault="00AC1692" w:rsidP="00AC1692">
      <w:pPr>
        <w:pStyle w:val="CALENDARHISTORY"/>
      </w:pPr>
      <w:r>
        <w:t>(Without reference--February 17, 2021)</w:t>
      </w:r>
    </w:p>
    <w:p w:rsidR="00AC1692" w:rsidRDefault="00AC1692" w:rsidP="00AC1692">
      <w:pPr>
        <w:tabs>
          <w:tab w:val="left" w:pos="432"/>
          <w:tab w:val="left" w:pos="864"/>
        </w:tabs>
      </w:pPr>
    </w:p>
    <w:p w:rsidR="00AC1692" w:rsidRPr="00BF3793" w:rsidRDefault="00AC1692" w:rsidP="001D6080">
      <w:pPr>
        <w:pStyle w:val="BILLTITLE"/>
      </w:pPr>
      <w:r w:rsidRPr="00BF3793">
        <w:t>S.</w:t>
      </w:r>
      <w:r w:rsidRPr="00BF3793">
        <w:tab/>
        <w:t>525</w:t>
      </w:r>
      <w:r w:rsidRPr="00BF3793">
        <w:fldChar w:fldCharType="begin"/>
      </w:r>
      <w:r w:rsidRPr="00BF3793">
        <w:instrText xml:space="preserve"> XE "S. 525" \b </w:instrText>
      </w:r>
      <w:r w:rsidRPr="00BF3793">
        <w:fldChar w:fldCharType="end"/>
      </w:r>
      <w:r w:rsidRPr="00BF3793">
        <w:t xml:space="preserve">--Senators Gambrell, Verdin, Massey, Loftis and Garrett:  </w:t>
      </w:r>
      <w:r w:rsidRPr="00BF3793">
        <w:rPr>
          <w:szCs w:val="30"/>
        </w:rPr>
        <w:t xml:space="preserve">A BILL </w:t>
      </w:r>
      <w:r w:rsidRPr="00BF3793">
        <w:t>TO AMEND SECTION 44-96-40 OF THE 1976 CODE, RELATING TO DEFINITIONS FOR THE SOUTH CAROLINA SOLID WASTE POLICY AND MANAGEMENT ACT, TO DEFINE NECESSARY TERMS RELATED TO ADVANCED RECYCLING AND ADVANCED RECYCLING FACILITIES.</w:t>
      </w:r>
    </w:p>
    <w:p w:rsidR="00AC1692" w:rsidRDefault="00AC1692" w:rsidP="001D6080">
      <w:pPr>
        <w:pStyle w:val="CALENDARHISTORY"/>
      </w:pPr>
      <w:r>
        <w:t>(Read the first time--February 4, 2021)</w:t>
      </w:r>
    </w:p>
    <w:p w:rsidR="00AC1692" w:rsidRDefault="00AC1692" w:rsidP="001D6080">
      <w:pPr>
        <w:pStyle w:val="CALENDARHISTORY"/>
      </w:pPr>
      <w:r>
        <w:t>(Reported by Committee on Medical Affairs--February 18, 2021)</w:t>
      </w:r>
    </w:p>
    <w:p w:rsidR="00AC1692" w:rsidRDefault="00AC1692" w:rsidP="001D6080">
      <w:pPr>
        <w:pStyle w:val="CALENDARHISTORY"/>
      </w:pPr>
      <w:r>
        <w:t>(Favorable with amendments)</w:t>
      </w:r>
    </w:p>
    <w:p w:rsidR="00AC1692" w:rsidRDefault="00AC1692" w:rsidP="001D6080">
      <w:pPr>
        <w:pStyle w:val="CALENDARHISTORY"/>
        <w:rPr>
          <w:u w:val="single"/>
        </w:rPr>
      </w:pPr>
      <w:r>
        <w:rPr>
          <w:u w:val="single"/>
        </w:rPr>
        <w:t>(Contested by Senators Senn and McElveen)</w:t>
      </w:r>
    </w:p>
    <w:p w:rsidR="00AC1692" w:rsidRDefault="00AC1692" w:rsidP="00AC1692"/>
    <w:p w:rsidR="00AC1692" w:rsidRPr="004C75DB" w:rsidRDefault="00AC1692" w:rsidP="00AC1692">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 xml:space="preserve">260 OF THE 1976 CODE, RELATING TO EXEMPTIONS FROM CERTAIN REQUIREMENTS FOR </w:t>
      </w:r>
      <w:r w:rsidRPr="004C75DB">
        <w:rPr>
          <w:u w:color="000000" w:themeColor="text1"/>
        </w:rPr>
        <w:lastRenderedPageBreak/>
        <w:t>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 AUXILIARY DIVISIONS, AND OTHER SALES AND SERVICES</w:t>
      </w:r>
      <w:r w:rsidRPr="004C75DB">
        <w:rPr>
          <w:color w:val="000000" w:themeColor="text1"/>
          <w:u w:color="000000" w:themeColor="text1"/>
        </w:rPr>
        <w:t>; AND TO DEFINE NECESSARY TERMS.</w:t>
      </w:r>
    </w:p>
    <w:p w:rsidR="00AC1692" w:rsidRDefault="00AC1692" w:rsidP="00AC1692">
      <w:pPr>
        <w:pStyle w:val="CALENDARHISTORY"/>
      </w:pPr>
      <w:r>
        <w:t>(Read the first time--January 12, 2021)</w:t>
      </w:r>
    </w:p>
    <w:p w:rsidR="00AC1692" w:rsidRDefault="00AC1692" w:rsidP="00AC1692">
      <w:pPr>
        <w:pStyle w:val="CALENDARHISTORY"/>
      </w:pPr>
      <w:r>
        <w:t>(Reported by Committee on Education--February 24, 2021)</w:t>
      </w:r>
    </w:p>
    <w:p w:rsidR="00AC1692" w:rsidRDefault="00AC1692" w:rsidP="00AC1692">
      <w:pPr>
        <w:pStyle w:val="CALENDARHISTORY"/>
      </w:pPr>
      <w:r>
        <w:t>(Favorable with amendments)</w:t>
      </w:r>
    </w:p>
    <w:p w:rsidR="00AC1692" w:rsidRPr="00775AB8" w:rsidRDefault="00AC1692" w:rsidP="00AC1692">
      <w:pPr>
        <w:pStyle w:val="CALENDARHISTORY"/>
      </w:pPr>
      <w:r>
        <w:rPr>
          <w:u w:val="single"/>
        </w:rPr>
        <w:t>(Contested by Senator Leatherman)</w:t>
      </w:r>
    </w:p>
    <w:p w:rsidR="00AC1692" w:rsidRDefault="00AC1692" w:rsidP="00AC1692"/>
    <w:p w:rsidR="00AC1692" w:rsidRPr="00E97365" w:rsidRDefault="00AC1692" w:rsidP="00AC1692">
      <w:pPr>
        <w:pStyle w:val="BILLTITLE"/>
      </w:pPr>
      <w:r w:rsidRPr="00E97365">
        <w:t>S.</w:t>
      </w:r>
      <w:r w:rsidRPr="00E97365">
        <w:tab/>
        <w:t>605</w:t>
      </w:r>
      <w:r w:rsidRPr="00E97365">
        <w:fldChar w:fldCharType="begin"/>
      </w:r>
      <w:r w:rsidRPr="00E97365">
        <w:instrText xml:space="preserve"> XE "S. 605" \b </w:instrText>
      </w:r>
      <w:r w:rsidRPr="00E97365">
        <w:fldChar w:fldCharType="end"/>
      </w:r>
      <w:r w:rsidRPr="00E97365">
        <w:t xml:space="preserve">--Fish, Game and Forestry Committee:  </w:t>
      </w:r>
      <w:r w:rsidRPr="00E97365">
        <w:rPr>
          <w:szCs w:val="30"/>
        </w:rPr>
        <w:t xml:space="preserve">A JOINT RESOLUTION </w:t>
      </w:r>
      <w:r w:rsidRPr="00E97365">
        <w:t xml:space="preserve">TO APPROVE REGULATIONS OF THE DEPARTMENT OF NATURAL RESOURCES, RELATING TO REGULATIONS FOR SPOTTED TURTLE; AND EXCHANGE AND TRANSFER FOR CERTAIN NATIVE REPTILES AND AMPHIBIANS, DESIGNATED AS REGULATION DOCUMENT NUMBER 5007, PURSUANT TO THE PROVISIONS OF ARTICLE 1, CHAPTER 23, </w:t>
      </w:r>
      <w:proofErr w:type="gramStart"/>
      <w:r w:rsidRPr="00E97365">
        <w:t>TITLE</w:t>
      </w:r>
      <w:proofErr w:type="gramEnd"/>
      <w:r w:rsidRPr="00E97365">
        <w:t xml:space="preserve"> 1 OF THE 1976 CODE.</w:t>
      </w:r>
    </w:p>
    <w:p w:rsidR="00AC1692" w:rsidRDefault="00AC1692" w:rsidP="00AC1692">
      <w:pPr>
        <w:pStyle w:val="CALENDARHISTORY"/>
      </w:pPr>
      <w:r>
        <w:t>(Without reference--February 24, 2021)</w:t>
      </w:r>
    </w:p>
    <w:p w:rsidR="00AC1692" w:rsidRPr="003F6AB3" w:rsidRDefault="00AC1692" w:rsidP="00AC1692">
      <w:pPr>
        <w:pStyle w:val="CALENDARHISTORY"/>
      </w:pPr>
      <w:r>
        <w:rPr>
          <w:u w:val="single"/>
        </w:rPr>
        <w:t>(Contested by Senator Campsen)</w:t>
      </w:r>
    </w:p>
    <w:p w:rsidR="00AC1692" w:rsidRPr="002E090A" w:rsidRDefault="00AC1692" w:rsidP="00AC1692"/>
    <w:p w:rsidR="00AC1692" w:rsidRPr="00C95980" w:rsidRDefault="00AC1692" w:rsidP="00AC1692">
      <w:pPr>
        <w:pStyle w:val="BILLTITLE"/>
      </w:pPr>
      <w:r w:rsidRPr="00C95980">
        <w:t>S.</w:t>
      </w:r>
      <w:r w:rsidRPr="00C95980">
        <w:tab/>
        <w:t>606</w:t>
      </w:r>
      <w:r w:rsidRPr="00C95980">
        <w:fldChar w:fldCharType="begin"/>
      </w:r>
      <w:r w:rsidRPr="00C95980">
        <w:instrText xml:space="preserve"> XE "S. 606" \b </w:instrText>
      </w:r>
      <w:r w:rsidRPr="00C95980">
        <w:fldChar w:fldCharType="end"/>
      </w:r>
      <w:r w:rsidRPr="00C95980">
        <w:t xml:space="preserve">--Fish, Game and Forestry Committee:  </w:t>
      </w:r>
      <w:r w:rsidRPr="00C95980">
        <w:rPr>
          <w:szCs w:val="30"/>
        </w:rPr>
        <w:t xml:space="preserve">A JOINT RESOLUTION </w:t>
      </w:r>
      <w:r w:rsidRPr="00C95980">
        <w:t xml:space="preserve">TO APPROVE REGULATIONS OF THE DEPARTMENT OF HEALTH AND ENVIRONMENTAL CONTROL, RELATING TO STATEMENT OF POLICY; AND SPECIFIC PROJECT STANDARDS FOR TIDELANDS AND COASTAL WATERS, DESIGNATED AS REGULATION DOCUMENT NUMBER 4995, PURSUANT TO THE PROVISIONS OF ARTICLE 1, CHAPTER 23, </w:t>
      </w:r>
      <w:proofErr w:type="gramStart"/>
      <w:r w:rsidRPr="00C95980">
        <w:t>TITLE</w:t>
      </w:r>
      <w:proofErr w:type="gramEnd"/>
      <w:r w:rsidRPr="00C95980">
        <w:t xml:space="preserve"> 1 OF THE 1976 CODE.</w:t>
      </w:r>
    </w:p>
    <w:p w:rsidR="00AC1692" w:rsidRDefault="00AC1692" w:rsidP="00AC1692">
      <w:pPr>
        <w:pStyle w:val="CALENDARHISTORY"/>
      </w:pPr>
      <w:r>
        <w:t>(Without reference--February 24, 2021)</w:t>
      </w:r>
    </w:p>
    <w:p w:rsidR="00AC1692" w:rsidRPr="003F6AB3" w:rsidRDefault="00AC1692" w:rsidP="00AC1692">
      <w:pPr>
        <w:pStyle w:val="CALENDARHISTORY"/>
      </w:pPr>
      <w:r>
        <w:rPr>
          <w:u w:val="single"/>
        </w:rPr>
        <w:t>(Contested by Senator Campsen)</w:t>
      </w:r>
    </w:p>
    <w:p w:rsidR="00AC1692" w:rsidRDefault="00AC1692" w:rsidP="00AC1692"/>
    <w:p w:rsidR="00AC1692" w:rsidRPr="00EB57DE" w:rsidRDefault="00AC1692" w:rsidP="00F93197">
      <w:pPr>
        <w:pStyle w:val="BILLTITLE"/>
        <w:keepNext/>
        <w:keepLines/>
      </w:pPr>
      <w:r w:rsidRPr="00EB57DE">
        <w:lastRenderedPageBreak/>
        <w:t>S.</w:t>
      </w:r>
      <w:r w:rsidRPr="00EB57DE">
        <w:tab/>
        <w:t>611</w:t>
      </w:r>
      <w:r w:rsidRPr="00EB57DE">
        <w:fldChar w:fldCharType="begin"/>
      </w:r>
      <w:r w:rsidRPr="00EB57DE">
        <w:instrText xml:space="preserve"> XE "S. 611" \b </w:instrText>
      </w:r>
      <w:r w:rsidRPr="00EB57DE">
        <w:fldChar w:fldCharType="end"/>
      </w:r>
      <w:r w:rsidRPr="00EB57DE">
        <w:t xml:space="preserve">--Education Committee:  </w:t>
      </w:r>
      <w:r w:rsidRPr="00EB57DE">
        <w:rPr>
          <w:szCs w:val="30"/>
        </w:rPr>
        <w:t xml:space="preserve">A JOINT RESOLUTION </w:t>
      </w:r>
      <w:r w:rsidRPr="00EB57DE">
        <w:t xml:space="preserve">TO APPROVE REGULATIONS OF THE COMMISSION ON HIGHER EDUCATION, RELATING TO </w:t>
      </w:r>
      <w:proofErr w:type="gramStart"/>
      <w:r w:rsidRPr="00EB57DE">
        <w:t>SOUTH CAROLINA</w:t>
      </w:r>
      <w:proofErr w:type="gramEnd"/>
      <w:r w:rsidRPr="00EB57DE">
        <w:t xml:space="preserve"> NATIONAL GUARD COLLEGE ASSISTANCE PROGRAM, DESIGNATED AS REGULATION DOCUMENT NUMBER 4970, PURSUANT TO THE PROVISIONS OF ARTICLE 1, CHAPTER 23, TITLE 1 OF THE 1976 CODE.</w:t>
      </w:r>
    </w:p>
    <w:p w:rsidR="00AC1692" w:rsidRDefault="00AC1692" w:rsidP="00F93197">
      <w:pPr>
        <w:pStyle w:val="CALENDARHISTORY"/>
        <w:keepNext/>
        <w:keepLines/>
      </w:pPr>
      <w:r>
        <w:t>(Without reference--February 24, 2021)</w:t>
      </w:r>
    </w:p>
    <w:p w:rsidR="00AC1692" w:rsidRDefault="00AC1692" w:rsidP="00AC1692">
      <w:pPr>
        <w:tabs>
          <w:tab w:val="left" w:pos="432"/>
          <w:tab w:val="left" w:pos="864"/>
        </w:tabs>
      </w:pPr>
    </w:p>
    <w:p w:rsidR="009D29E7" w:rsidRPr="00173A10" w:rsidRDefault="009D29E7" w:rsidP="009D29E7">
      <w:pPr>
        <w:pStyle w:val="BILLTITLE"/>
        <w:rPr>
          <w:u w:color="000000" w:themeColor="text1"/>
        </w:rPr>
      </w:pPr>
      <w:r w:rsidRPr="00EC4D74">
        <w:t>S. </w:t>
      </w:r>
      <w:r>
        <w:tab/>
      </w:r>
      <w:r w:rsidRPr="00EC4D74">
        <w:t>467</w:t>
      </w:r>
      <w:r w:rsidRPr="00EC4D74">
        <w:fldChar w:fldCharType="begin"/>
      </w:r>
      <w:r w:rsidRPr="00EC4D74">
        <w:instrText xml:space="preserve"> XE "S. 467" \b </w:instrText>
      </w:r>
      <w:r w:rsidRPr="00EC4D74">
        <w:fldChar w:fldCharType="end"/>
      </w:r>
      <w:r w:rsidRPr="00EC4D74">
        <w:t xml:space="preserve"> -- </w:t>
      </w:r>
      <w:r>
        <w:t>Senators Cromer, Kimbrell and Bennett</w:t>
      </w:r>
      <w:r w:rsidRPr="00EC4D74">
        <w:t xml:space="preserve">:  </w:t>
      </w:r>
      <w:r w:rsidRPr="00EC4D74">
        <w:rPr>
          <w:szCs w:val="30"/>
        </w:rPr>
        <w:t xml:space="preserve">A BILL </w:t>
      </w:r>
      <w:r w:rsidRPr="00EC4D74">
        <w:rPr>
          <w:u w:color="000000" w:themeColor="text1"/>
        </w:rPr>
        <w:t xml:space="preserve">TO AMEND THE </w:t>
      </w:r>
      <w:r>
        <w:rPr>
          <w:u w:color="000000" w:themeColor="text1"/>
        </w:rPr>
        <w:t xml:space="preserve">1976 CODE </w:t>
      </w:r>
      <w:r w:rsidRPr="00EC4D74">
        <w:rPr>
          <w:u w:color="000000" w:themeColor="text1"/>
        </w:rPr>
        <w:t>BY ADDING SECTION 34</w:t>
      </w:r>
      <w:r w:rsidRPr="00EC4D74">
        <w:rPr>
          <w:u w:color="000000" w:themeColor="text1"/>
        </w:rPr>
        <w:noBreakHyphen/>
        <w:t>1</w:t>
      </w:r>
      <w:r w:rsidRPr="00EC4D74">
        <w:rPr>
          <w:u w:color="000000" w:themeColor="text1"/>
        </w:rPr>
        <w:noBreakHyphen/>
        <w:t xml:space="preserve">150 TO PROVIDE REQUIREMENTS FOR AN APPLICANT SEEKING PERMISSION TO ORGANIZE A BANK; </w:t>
      </w:r>
      <w:r>
        <w:rPr>
          <w:u w:color="000000" w:themeColor="text1"/>
        </w:rPr>
        <w:t>BY ADDING SECTION 34</w:t>
      </w:r>
      <w:r>
        <w:rPr>
          <w:u w:color="000000" w:themeColor="text1"/>
        </w:rPr>
        <w:noBreakHyphen/>
        <w:t>1</w:t>
      </w:r>
      <w:r>
        <w:rPr>
          <w:u w:color="000000" w:themeColor="text1"/>
        </w:rPr>
        <w:noBreakHyphen/>
        <w:t>160 TO PROVIDE CONDITIONS</w:t>
      </w:r>
      <w:r w:rsidRPr="00EC4D74">
        <w:rPr>
          <w:u w:color="000000" w:themeColor="text1"/>
        </w:rPr>
        <w:t xml:space="preserve"> TO AUTHORIZE THE ORGANIZATION OF A PROPOSED BANK; </w:t>
      </w:r>
      <w:r>
        <w:rPr>
          <w:u w:color="000000" w:themeColor="text1"/>
        </w:rPr>
        <w:t>BY ADDING SECTION 34</w:t>
      </w:r>
      <w:r>
        <w:rPr>
          <w:u w:color="000000" w:themeColor="text1"/>
        </w:rPr>
        <w:noBreakHyphen/>
        <w:t>1</w:t>
      </w:r>
      <w:r>
        <w:rPr>
          <w:u w:color="000000" w:themeColor="text1"/>
        </w:rPr>
        <w:noBreakHyphen/>
        <w:t>170 TO PROVIDE FOR</w:t>
      </w:r>
      <w:r w:rsidRPr="00EC4D74">
        <w:rPr>
          <w:u w:color="000000" w:themeColor="text1"/>
        </w:rPr>
        <w:t xml:space="preserve"> THE ARTICLES OF INCORPORATION; BY ADDING SECTION 34</w:t>
      </w:r>
      <w:r w:rsidRPr="00EC4D74">
        <w:rPr>
          <w:u w:color="000000" w:themeColor="text1"/>
        </w:rPr>
        <w:noBreakHyphen/>
        <w:t>1</w:t>
      </w:r>
      <w:r w:rsidRPr="00EC4D74">
        <w:rPr>
          <w:u w:color="000000" w:themeColor="text1"/>
        </w:rPr>
        <w:noBreakHyphen/>
        <w:t xml:space="preserve">180 TO PROVIDE THE REQUIREMENTS FOR </w:t>
      </w:r>
      <w:r>
        <w:rPr>
          <w:u w:color="000000" w:themeColor="text1"/>
        </w:rPr>
        <w:t>A</w:t>
      </w:r>
      <w:r w:rsidRPr="00EC4D74">
        <w:rPr>
          <w:u w:color="000000" w:themeColor="text1"/>
        </w:rPr>
        <w:t xml:space="preserve"> BOARD TO APPROVE A CHARTER FOR A PROPOSED BANK; BY ADDING SECTION 34</w:t>
      </w:r>
      <w:r w:rsidRPr="00EC4D74">
        <w:rPr>
          <w:u w:color="000000" w:themeColor="text1"/>
        </w:rPr>
        <w:noBreakHyphen/>
        <w:t>1</w:t>
      </w:r>
      <w:r w:rsidRPr="00EC4D74">
        <w:rPr>
          <w:u w:color="000000" w:themeColor="text1"/>
        </w:rPr>
        <w:noBreakHyphen/>
        <w:t>190 TO PROVIDE THAT</w:t>
      </w:r>
      <w:r>
        <w:rPr>
          <w:u w:color="000000" w:themeColor="text1"/>
        </w:rPr>
        <w:t xml:space="preserve"> THE BOARD SHALL DECIDE </w:t>
      </w:r>
      <w:r w:rsidRPr="00EC4D74">
        <w:rPr>
          <w:u w:color="000000" w:themeColor="text1"/>
        </w:rPr>
        <w:t>TO UPHOLD OR OVERTURN ITS APPROV</w:t>
      </w:r>
      <w:r>
        <w:rPr>
          <w:u w:color="000000" w:themeColor="text1"/>
        </w:rPr>
        <w:t xml:space="preserve">AL OR DENIAL OF AN APPLICATION; </w:t>
      </w:r>
      <w:r w:rsidRPr="00EC4D74">
        <w:rPr>
          <w:u w:color="000000" w:themeColor="text1"/>
        </w:rPr>
        <w:t>BY ADDING SECTION 34</w:t>
      </w:r>
      <w:r w:rsidRPr="00EC4D74">
        <w:rPr>
          <w:u w:color="000000" w:themeColor="text1"/>
        </w:rPr>
        <w:noBreakHyphen/>
        <w:t>1</w:t>
      </w:r>
      <w:r w:rsidRPr="00EC4D74">
        <w:rPr>
          <w:u w:color="000000" w:themeColor="text1"/>
        </w:rPr>
        <w:noBreakHyphen/>
        <w:t>200 TO PROVIDE THE REQUIREMENTS FOR ISSUING A BANK CHARTER; BY ADDING SECTION 34</w:t>
      </w:r>
      <w:r w:rsidRPr="00EC4D74">
        <w:rPr>
          <w:u w:color="000000" w:themeColor="text1"/>
        </w:rPr>
        <w:noBreakHyphen/>
        <w:t>1</w:t>
      </w:r>
      <w:r w:rsidRPr="00EC4D74">
        <w:rPr>
          <w:u w:color="000000" w:themeColor="text1"/>
        </w:rPr>
        <w:noBreakHyphen/>
        <w:t>210 TO PROVIDE TH</w:t>
      </w:r>
      <w:r>
        <w:rPr>
          <w:u w:color="000000" w:themeColor="text1"/>
        </w:rPr>
        <w:t xml:space="preserve">AT A REMOTE SERVICE UNIT IS NOT </w:t>
      </w:r>
      <w:r w:rsidRPr="00EC4D74">
        <w:rPr>
          <w:u w:color="000000" w:themeColor="text1"/>
        </w:rPr>
        <w:t xml:space="preserve">A </w:t>
      </w:r>
      <w:r>
        <w:rPr>
          <w:u w:color="000000" w:themeColor="text1"/>
        </w:rPr>
        <w:t>BANK BRANCH</w:t>
      </w:r>
      <w:r w:rsidRPr="00EC4D74">
        <w:rPr>
          <w:u w:color="000000" w:themeColor="text1"/>
        </w:rPr>
        <w:t>; BY ADDING SECTION 34-1-220 TO ALLOW DELEGATIONS TO THE COMMISSIONER OF BANKING, TO AMEND SECTION 34</w:t>
      </w:r>
      <w:r w:rsidRPr="00EC4D74">
        <w:rPr>
          <w:u w:color="000000" w:themeColor="text1"/>
        </w:rPr>
        <w:noBreakHyphen/>
        <w:t>3</w:t>
      </w:r>
      <w:r w:rsidRPr="00EC4D74">
        <w:rPr>
          <w:u w:color="000000" w:themeColor="text1"/>
        </w:rPr>
        <w:noBreakHyphen/>
        <w:t>350</w:t>
      </w:r>
      <w:r>
        <w:rPr>
          <w:u w:color="000000" w:themeColor="text1"/>
        </w:rPr>
        <w:t xml:space="preserve"> </w:t>
      </w:r>
      <w:r w:rsidRPr="00EC4D74">
        <w:rPr>
          <w:u w:color="000000" w:themeColor="text1"/>
        </w:rPr>
        <w:t xml:space="preserve">TO PROVIDE THAT THE </w:t>
      </w:r>
      <w:r>
        <w:rPr>
          <w:u w:color="000000" w:themeColor="text1"/>
        </w:rPr>
        <w:t>BANKING COMMISSIONER</w:t>
      </w:r>
      <w:r w:rsidRPr="00EC4D74">
        <w:rPr>
          <w:u w:color="000000" w:themeColor="text1"/>
        </w:rPr>
        <w:t xml:space="preserve"> SHALL FORWARD A COPY OF THE REPORT TO THE CHIEF EXECUTIVE; TO AMEND SECTION</w:t>
      </w:r>
      <w:r>
        <w:rPr>
          <w:u w:color="000000" w:themeColor="text1"/>
        </w:rPr>
        <w:t>S</w:t>
      </w:r>
      <w:r w:rsidRPr="00EC4D74">
        <w:rPr>
          <w:u w:color="000000" w:themeColor="text1"/>
        </w:rPr>
        <w:t xml:space="preserve"> 34</w:t>
      </w:r>
      <w:r w:rsidRPr="00EC4D74">
        <w:rPr>
          <w:u w:color="000000" w:themeColor="text1"/>
        </w:rPr>
        <w:noBreakHyphen/>
        <w:t>3</w:t>
      </w:r>
      <w:r w:rsidRPr="00EC4D74">
        <w:rPr>
          <w:u w:color="000000" w:themeColor="text1"/>
        </w:rPr>
        <w:noBreakHyphen/>
        <w:t>360</w:t>
      </w:r>
      <w:r>
        <w:rPr>
          <w:u w:color="000000" w:themeColor="text1"/>
        </w:rPr>
        <w:t xml:space="preserve">, 34-3-370, AND 34-3-380 </w:t>
      </w:r>
      <w:r w:rsidRPr="00EC4D74">
        <w:rPr>
          <w:u w:color="000000" w:themeColor="text1"/>
        </w:rPr>
        <w:t xml:space="preserve">TO </w:t>
      </w:r>
      <w:r>
        <w:rPr>
          <w:u w:color="000000" w:themeColor="text1"/>
        </w:rPr>
        <w:t>MAKE CONFORMING CHANGES</w:t>
      </w:r>
      <w:r w:rsidRPr="00EC4D74">
        <w:rPr>
          <w:u w:color="000000" w:themeColor="text1"/>
        </w:rPr>
        <w:t>; TO AMEND SECTION 34</w:t>
      </w:r>
      <w:r w:rsidRPr="00EC4D74">
        <w:rPr>
          <w:u w:color="000000" w:themeColor="text1"/>
        </w:rPr>
        <w:noBreakHyphen/>
        <w:t>3</w:t>
      </w:r>
      <w:r w:rsidRPr="00EC4D74">
        <w:rPr>
          <w:u w:color="000000" w:themeColor="text1"/>
        </w:rPr>
        <w:noBreakHyphen/>
        <w:t>810</w:t>
      </w:r>
      <w:r>
        <w:rPr>
          <w:u w:color="000000" w:themeColor="text1"/>
        </w:rPr>
        <w:t xml:space="preserve"> TO PROVIDE FOR THE CONVERSION OF A BANK TO A STATE BANK</w:t>
      </w:r>
      <w:r w:rsidRPr="00EC4D74">
        <w:rPr>
          <w:u w:color="000000" w:themeColor="text1"/>
        </w:rPr>
        <w:t>; TO AMEND SECTION</w:t>
      </w:r>
      <w:r>
        <w:rPr>
          <w:u w:color="000000" w:themeColor="text1"/>
        </w:rPr>
        <w:t>S</w:t>
      </w:r>
      <w:r w:rsidRPr="00EC4D74">
        <w:rPr>
          <w:u w:color="000000" w:themeColor="text1"/>
        </w:rPr>
        <w:t xml:space="preserve"> 34</w:t>
      </w:r>
      <w:r w:rsidRPr="00EC4D74">
        <w:rPr>
          <w:u w:color="000000" w:themeColor="text1"/>
        </w:rPr>
        <w:noBreakHyphen/>
        <w:t>3</w:t>
      </w:r>
      <w:r w:rsidRPr="00EC4D74">
        <w:rPr>
          <w:u w:color="000000" w:themeColor="text1"/>
        </w:rPr>
        <w:noBreakHyphen/>
        <w:t>820</w:t>
      </w:r>
      <w:r>
        <w:rPr>
          <w:u w:color="000000" w:themeColor="text1"/>
        </w:rPr>
        <w:t xml:space="preserve"> AND 34-3-830 TO PROVIDE CORRESPONDING REFERENCES</w:t>
      </w:r>
      <w:r w:rsidRPr="00EC4D74">
        <w:rPr>
          <w:u w:color="000000" w:themeColor="text1"/>
        </w:rPr>
        <w:t>; TO AMEND SECTION 34</w:t>
      </w:r>
      <w:r w:rsidRPr="00EC4D74">
        <w:rPr>
          <w:u w:color="000000" w:themeColor="text1"/>
        </w:rPr>
        <w:noBreakHyphen/>
        <w:t>3</w:t>
      </w:r>
      <w:r w:rsidRPr="00EC4D74">
        <w:rPr>
          <w:u w:color="000000" w:themeColor="text1"/>
        </w:rPr>
        <w:noBreakHyphen/>
        <w:t xml:space="preserve">840, </w:t>
      </w:r>
      <w:r>
        <w:rPr>
          <w:u w:color="000000" w:themeColor="text1"/>
        </w:rPr>
        <w:t>TO PROVIDE FOR THE</w:t>
      </w:r>
      <w:r w:rsidRPr="00EC4D74">
        <w:rPr>
          <w:u w:color="000000" w:themeColor="text1"/>
        </w:rPr>
        <w:t xml:space="preserve"> DISSOLUTION </w:t>
      </w:r>
      <w:r>
        <w:rPr>
          <w:u w:color="000000" w:themeColor="text1"/>
        </w:rPr>
        <w:t>OF BOARD MEMBERS</w:t>
      </w:r>
      <w:r w:rsidRPr="00EC4D74">
        <w:rPr>
          <w:u w:color="000000" w:themeColor="text1"/>
        </w:rPr>
        <w:t>; TO AMEND SECTION 34</w:t>
      </w:r>
      <w:r w:rsidRPr="00EC4D74">
        <w:rPr>
          <w:u w:color="000000" w:themeColor="text1"/>
        </w:rPr>
        <w:noBreakHyphen/>
        <w:t>9</w:t>
      </w:r>
      <w:r w:rsidRPr="00EC4D74">
        <w:rPr>
          <w:u w:color="000000" w:themeColor="text1"/>
        </w:rPr>
        <w:noBreakHyphen/>
        <w:t>10 TO PROVIDE</w:t>
      </w:r>
      <w:r>
        <w:rPr>
          <w:u w:color="000000" w:themeColor="text1"/>
        </w:rPr>
        <w:t xml:space="preserve"> FOR CURRENCY</w:t>
      </w:r>
      <w:r w:rsidRPr="00EC4D74">
        <w:rPr>
          <w:u w:color="000000" w:themeColor="text1"/>
        </w:rPr>
        <w:t>; TO AMEND SECTION 34</w:t>
      </w:r>
      <w:r w:rsidRPr="00EC4D74">
        <w:rPr>
          <w:u w:color="000000" w:themeColor="text1"/>
        </w:rPr>
        <w:noBreakHyphen/>
        <w:t>9</w:t>
      </w:r>
      <w:r w:rsidRPr="00EC4D74">
        <w:rPr>
          <w:u w:color="000000" w:themeColor="text1"/>
        </w:rPr>
        <w:noBreakHyphen/>
        <w:t>40</w:t>
      </w:r>
      <w:r>
        <w:rPr>
          <w:u w:color="000000" w:themeColor="text1"/>
        </w:rPr>
        <w:t xml:space="preserve"> TO REQUIRE</w:t>
      </w:r>
      <w:r w:rsidRPr="00EC4D74">
        <w:rPr>
          <w:u w:color="000000" w:themeColor="text1"/>
        </w:rPr>
        <w:t xml:space="preserve"> </w:t>
      </w:r>
      <w:r>
        <w:rPr>
          <w:u w:color="000000" w:themeColor="text1"/>
        </w:rPr>
        <w:t xml:space="preserve">A </w:t>
      </w:r>
      <w:r w:rsidRPr="00EC4D74">
        <w:rPr>
          <w:u w:color="000000" w:themeColor="text1"/>
        </w:rPr>
        <w:t xml:space="preserve">MINIMUM CAPITAL </w:t>
      </w:r>
      <w:r>
        <w:rPr>
          <w:u w:color="000000" w:themeColor="text1"/>
        </w:rPr>
        <w:t>AMOUNT</w:t>
      </w:r>
      <w:r w:rsidRPr="00EC4D74">
        <w:rPr>
          <w:u w:color="000000" w:themeColor="text1"/>
        </w:rPr>
        <w:t xml:space="preserve">; </w:t>
      </w:r>
      <w:r>
        <w:rPr>
          <w:u w:color="000000" w:themeColor="text1"/>
        </w:rPr>
        <w:t>TO AMEND SECTION 34</w:t>
      </w:r>
      <w:r>
        <w:rPr>
          <w:u w:color="000000" w:themeColor="text1"/>
        </w:rPr>
        <w:noBreakHyphen/>
        <w:t>11</w:t>
      </w:r>
      <w:r>
        <w:rPr>
          <w:u w:color="000000" w:themeColor="text1"/>
        </w:rPr>
        <w:noBreakHyphen/>
        <w:t xml:space="preserve">60 TO REMOVE A REQUIREMENT </w:t>
      </w:r>
      <w:r w:rsidRPr="00EC4D74">
        <w:rPr>
          <w:u w:color="000000" w:themeColor="text1"/>
        </w:rPr>
        <w:lastRenderedPageBreak/>
        <w:t>RELATING TO FRAUDULENT CHECKS; TO AMEND SECTION 34</w:t>
      </w:r>
      <w:r w:rsidRPr="00EC4D74">
        <w:rPr>
          <w:u w:color="000000" w:themeColor="text1"/>
        </w:rPr>
        <w:noBreakHyphen/>
        <w:t>13</w:t>
      </w:r>
      <w:r w:rsidRPr="00EC4D74">
        <w:rPr>
          <w:u w:color="000000" w:themeColor="text1"/>
        </w:rPr>
        <w:noBreakHyphen/>
        <w:t>140</w:t>
      </w:r>
      <w:r>
        <w:rPr>
          <w:u w:color="000000" w:themeColor="text1"/>
        </w:rPr>
        <w:t xml:space="preserve"> TO PROVIDE AN EXCEPTION RELATING TO OWNERSHIP OF BANK STOCK</w:t>
      </w:r>
      <w:r w:rsidRPr="00EC4D74">
        <w:rPr>
          <w:u w:color="000000" w:themeColor="text1"/>
        </w:rPr>
        <w:t>; TO AMEND SECTION 34</w:t>
      </w:r>
      <w:r w:rsidRPr="00EC4D74">
        <w:rPr>
          <w:u w:color="000000" w:themeColor="text1"/>
        </w:rPr>
        <w:noBreakHyphen/>
        <w:t>26</w:t>
      </w:r>
      <w:r w:rsidRPr="00EC4D74">
        <w:rPr>
          <w:u w:color="000000" w:themeColor="text1"/>
        </w:rPr>
        <w:noBreakHyphen/>
        <w:t xml:space="preserve">350, </w:t>
      </w:r>
      <w:r>
        <w:rPr>
          <w:u w:color="000000" w:themeColor="text1"/>
        </w:rPr>
        <w:t>TO REQUIRE</w:t>
      </w:r>
      <w:r w:rsidRPr="00EC4D74">
        <w:rPr>
          <w:u w:color="000000" w:themeColor="text1"/>
        </w:rPr>
        <w:t xml:space="preserve"> MAINTENANCE OF </w:t>
      </w:r>
      <w:r>
        <w:rPr>
          <w:u w:color="000000" w:themeColor="text1"/>
        </w:rPr>
        <w:t>A CREDIT UNION FACILITY</w:t>
      </w:r>
      <w:r w:rsidRPr="00EC4D74">
        <w:rPr>
          <w:u w:color="000000" w:themeColor="text1"/>
        </w:rPr>
        <w:t>; TO AMEND SECTION 34</w:t>
      </w:r>
      <w:r w:rsidRPr="00EC4D74">
        <w:rPr>
          <w:u w:color="000000" w:themeColor="text1"/>
        </w:rPr>
        <w:noBreakHyphen/>
        <w:t>26</w:t>
      </w:r>
      <w:r w:rsidRPr="00EC4D74">
        <w:rPr>
          <w:u w:color="000000" w:themeColor="text1"/>
        </w:rPr>
        <w:noBreakHyphen/>
        <w:t>530</w:t>
      </w:r>
      <w:r>
        <w:rPr>
          <w:u w:color="000000" w:themeColor="text1"/>
        </w:rPr>
        <w:t xml:space="preserve"> </w:t>
      </w:r>
      <w:r w:rsidRPr="00EC4D74">
        <w:rPr>
          <w:u w:color="000000" w:themeColor="text1"/>
        </w:rPr>
        <w:t>TO REMOVE A REQUIREMENT FOR MEMBERSHIP OFFICERS TO APPROVE APPLICATIONS; TO AMEND SECTION 34</w:t>
      </w:r>
      <w:r w:rsidRPr="00EC4D74">
        <w:rPr>
          <w:u w:color="000000" w:themeColor="text1"/>
        </w:rPr>
        <w:noBreakHyphen/>
        <w:t>26</w:t>
      </w:r>
      <w:r w:rsidRPr="00EC4D74">
        <w:rPr>
          <w:u w:color="000000" w:themeColor="text1"/>
        </w:rPr>
        <w:noBreakHyphen/>
        <w:t>640</w:t>
      </w:r>
      <w:r>
        <w:rPr>
          <w:u w:color="000000" w:themeColor="text1"/>
        </w:rPr>
        <w:t xml:space="preserve"> AND 34-26-645 TO PROVIDE FOR BOARD MEETINGS AND THEIR DUTIES</w:t>
      </w:r>
      <w:r w:rsidRPr="00EC4D74">
        <w:rPr>
          <w:u w:color="000000" w:themeColor="text1"/>
        </w:rPr>
        <w:t>; TO AMEND SECTION 34</w:t>
      </w:r>
      <w:r w:rsidRPr="00EC4D74">
        <w:rPr>
          <w:u w:color="000000" w:themeColor="text1"/>
        </w:rPr>
        <w:noBreakHyphen/>
        <w:t>26</w:t>
      </w:r>
      <w:r w:rsidRPr="00EC4D74">
        <w:rPr>
          <w:u w:color="000000" w:themeColor="text1"/>
        </w:rPr>
        <w:noBreakHyphen/>
        <w:t>1220</w:t>
      </w:r>
      <w:r>
        <w:rPr>
          <w:u w:color="000000" w:themeColor="text1"/>
        </w:rPr>
        <w:t xml:space="preserve"> TO PROVIDE FOR </w:t>
      </w:r>
      <w:r w:rsidRPr="00EC4D74">
        <w:rPr>
          <w:u w:color="000000" w:themeColor="text1"/>
        </w:rPr>
        <w:t>THE ASSETS AND LIABILITIES OF THE CREDIT UNION;</w:t>
      </w:r>
      <w:r>
        <w:rPr>
          <w:u w:color="000000" w:themeColor="text1"/>
        </w:rPr>
        <w:t xml:space="preserve"> AND </w:t>
      </w:r>
      <w:r w:rsidRPr="00EC4D74">
        <w:rPr>
          <w:u w:color="000000" w:themeColor="text1"/>
        </w:rPr>
        <w:t>TO REPEAL CHAPTERS 12 AND 27 OF TITLE 34</w:t>
      </w:r>
      <w:r>
        <w:rPr>
          <w:u w:color="000000" w:themeColor="text1"/>
        </w:rPr>
        <w:t xml:space="preserve"> AND </w:t>
      </w:r>
      <w:r w:rsidRPr="00EC4D74">
        <w:rPr>
          <w:u w:color="000000" w:themeColor="text1"/>
        </w:rPr>
        <w:t>SECTION</w:t>
      </w:r>
      <w:r>
        <w:rPr>
          <w:u w:color="000000" w:themeColor="text1"/>
        </w:rPr>
        <w:t>S</w:t>
      </w:r>
      <w:r w:rsidRPr="00EC4D74">
        <w:rPr>
          <w:u w:color="000000" w:themeColor="text1"/>
        </w:rPr>
        <w:t xml:space="preserve"> 34</w:t>
      </w:r>
      <w:r w:rsidRPr="00EC4D74">
        <w:rPr>
          <w:u w:color="000000" w:themeColor="text1"/>
        </w:rPr>
        <w:noBreakHyphen/>
        <w:t>1</w:t>
      </w:r>
      <w:r w:rsidRPr="00EC4D74">
        <w:rPr>
          <w:u w:color="000000" w:themeColor="text1"/>
        </w:rPr>
        <w:noBreakHyphen/>
        <w:t>70</w:t>
      </w:r>
      <w:r>
        <w:rPr>
          <w:u w:color="000000" w:themeColor="text1"/>
        </w:rPr>
        <w:t xml:space="preserve">, </w:t>
      </w:r>
      <w:r w:rsidRPr="00EC4D74">
        <w:rPr>
          <w:u w:color="000000" w:themeColor="text1"/>
        </w:rPr>
        <w:t>34</w:t>
      </w:r>
      <w:r w:rsidRPr="00EC4D74">
        <w:rPr>
          <w:u w:color="000000" w:themeColor="text1"/>
        </w:rPr>
        <w:noBreakHyphen/>
        <w:t>3</w:t>
      </w:r>
      <w:r w:rsidRPr="00EC4D74">
        <w:rPr>
          <w:u w:color="000000" w:themeColor="text1"/>
        </w:rPr>
        <w:noBreakHyphen/>
        <w:t>60</w:t>
      </w:r>
      <w:r>
        <w:rPr>
          <w:u w:color="000000" w:themeColor="text1"/>
        </w:rPr>
        <w:t xml:space="preserve">, </w:t>
      </w:r>
      <w:r w:rsidRPr="00EC4D74">
        <w:rPr>
          <w:u w:color="000000" w:themeColor="text1"/>
        </w:rPr>
        <w:t>34</w:t>
      </w:r>
      <w:r w:rsidRPr="00EC4D74">
        <w:rPr>
          <w:u w:color="000000" w:themeColor="text1"/>
        </w:rPr>
        <w:noBreakHyphen/>
        <w:t>9</w:t>
      </w:r>
      <w:r w:rsidRPr="00EC4D74">
        <w:rPr>
          <w:u w:color="000000" w:themeColor="text1"/>
        </w:rPr>
        <w:noBreakHyphen/>
        <w:t>70</w:t>
      </w:r>
      <w:r>
        <w:rPr>
          <w:u w:color="000000" w:themeColor="text1"/>
        </w:rPr>
        <w:t>, 34</w:t>
      </w:r>
      <w:r>
        <w:rPr>
          <w:u w:color="000000" w:themeColor="text1"/>
        </w:rPr>
        <w:noBreakHyphen/>
        <w:t>9</w:t>
      </w:r>
      <w:r>
        <w:rPr>
          <w:u w:color="000000" w:themeColor="text1"/>
        </w:rPr>
        <w:noBreakHyphen/>
        <w:t xml:space="preserve">80, </w:t>
      </w:r>
      <w:r w:rsidRPr="00EC4D74">
        <w:rPr>
          <w:u w:color="000000" w:themeColor="text1"/>
        </w:rPr>
        <w:t>34</w:t>
      </w:r>
      <w:r w:rsidRPr="00EC4D74">
        <w:rPr>
          <w:u w:color="000000" w:themeColor="text1"/>
        </w:rPr>
        <w:noBreakHyphen/>
        <w:t>11</w:t>
      </w:r>
      <w:r w:rsidRPr="00EC4D74">
        <w:rPr>
          <w:u w:color="000000" w:themeColor="text1"/>
        </w:rPr>
        <w:noBreakHyphen/>
        <w:t>40</w:t>
      </w:r>
      <w:r>
        <w:rPr>
          <w:u w:color="000000" w:themeColor="text1"/>
        </w:rPr>
        <w:t>, AND</w:t>
      </w:r>
      <w:r w:rsidRPr="00EC4D74">
        <w:rPr>
          <w:u w:color="000000" w:themeColor="text1"/>
        </w:rPr>
        <w:t xml:space="preserve"> 34</w:t>
      </w:r>
      <w:r w:rsidRPr="00EC4D74">
        <w:rPr>
          <w:u w:color="000000" w:themeColor="text1"/>
        </w:rPr>
        <w:noBreakHyphen/>
        <w:t>11</w:t>
      </w:r>
      <w:r w:rsidRPr="00EC4D74">
        <w:rPr>
          <w:u w:color="000000" w:themeColor="text1"/>
        </w:rPr>
        <w:noBreakHyphen/>
        <w:t>50.</w:t>
      </w:r>
      <w:r>
        <w:rPr>
          <w:u w:color="000000" w:themeColor="text1"/>
        </w:rPr>
        <w:t xml:space="preserve"> (Abbreviated Title)</w:t>
      </w:r>
    </w:p>
    <w:p w:rsidR="00AC1692" w:rsidRDefault="00AC1692" w:rsidP="00AC1692">
      <w:pPr>
        <w:pStyle w:val="CALENDARHISTORY"/>
      </w:pPr>
      <w:r>
        <w:t>(Read the first time--January 13, 2021)</w:t>
      </w:r>
    </w:p>
    <w:p w:rsidR="00AC1692" w:rsidRDefault="00AC1692" w:rsidP="00AC1692">
      <w:pPr>
        <w:pStyle w:val="CALENDARHISTORY"/>
      </w:pPr>
      <w:r>
        <w:t>(Reported by Committee on Banking and Insurance--February 25, 2021)</w:t>
      </w:r>
    </w:p>
    <w:p w:rsidR="00AC1692" w:rsidRDefault="00AC1692" w:rsidP="00AC1692">
      <w:pPr>
        <w:pStyle w:val="CALENDARHISTORY"/>
      </w:pPr>
      <w:r>
        <w:t>(Favorable)</w:t>
      </w:r>
    </w:p>
    <w:p w:rsidR="00AC1692" w:rsidRDefault="00AC1692" w:rsidP="00AC1692">
      <w:pPr>
        <w:tabs>
          <w:tab w:val="left" w:pos="432"/>
          <w:tab w:val="left" w:pos="864"/>
        </w:tabs>
      </w:pPr>
    </w:p>
    <w:p w:rsidR="00AC1692" w:rsidRPr="000F3F2A" w:rsidRDefault="00AC1692" w:rsidP="00AC1692">
      <w:pPr>
        <w:pStyle w:val="BILLTITLE"/>
      </w:pPr>
      <w:r w:rsidRPr="000F3F2A">
        <w:t>S.</w:t>
      </w:r>
      <w:r w:rsidRPr="000F3F2A">
        <w:tab/>
        <w:t>617</w:t>
      </w:r>
      <w:r w:rsidRPr="000F3F2A">
        <w:fldChar w:fldCharType="begin"/>
      </w:r>
      <w:r w:rsidRPr="000F3F2A">
        <w:instrText xml:space="preserve"> XE "S. 617" \b </w:instrText>
      </w:r>
      <w:r w:rsidRPr="000F3F2A">
        <w:fldChar w:fldCharType="end"/>
      </w:r>
      <w:r w:rsidRPr="000F3F2A">
        <w:t xml:space="preserve">--Education Committee:  </w:t>
      </w:r>
      <w:r w:rsidRPr="000F3F2A">
        <w:rPr>
          <w:szCs w:val="30"/>
        </w:rPr>
        <w:t xml:space="preserve">A JOINT RESOLUTION </w:t>
      </w:r>
      <w:r w:rsidRPr="000F3F2A">
        <w:t>TO APPROVE REGULATIONS OF THE STATE BOARD OF EDUCATION, RELATING TO MINIMUM STANDARDS OF STUDENT CONDUCT AND DISCIPLINARY ENFORCEMENT PROCEDURES TO BE IMPLEMENTED BY LOCAL SCHOOL DISTRICTS, DESIGNATED AS REGULATION DOCUMENT NUMBER 4981, PURSUANT TO THE PROVISIONS OF ARTICLE 1, CHAPTER 23, TITLE 1 OF THE 1976 CODE.</w:t>
      </w:r>
    </w:p>
    <w:p w:rsidR="00AC1692" w:rsidRDefault="00AC1692" w:rsidP="00AC1692">
      <w:pPr>
        <w:pStyle w:val="CALENDARHISTORY"/>
      </w:pPr>
      <w:r>
        <w:t>(Without reference--February 25, 2021)</w:t>
      </w:r>
    </w:p>
    <w:p w:rsidR="00AC1692" w:rsidRDefault="00AC1692" w:rsidP="00AC1692">
      <w:pPr>
        <w:tabs>
          <w:tab w:val="left" w:pos="432"/>
          <w:tab w:val="left" w:pos="864"/>
        </w:tabs>
      </w:pPr>
    </w:p>
    <w:p w:rsidR="00AC1692" w:rsidRPr="002E09E6" w:rsidRDefault="00AC1692" w:rsidP="00AC1692">
      <w:pPr>
        <w:pStyle w:val="BILLTITLE"/>
      </w:pPr>
      <w:r w:rsidRPr="002E09E6">
        <w:t>S.</w:t>
      </w:r>
      <w:r w:rsidRPr="002E09E6">
        <w:tab/>
        <w:t>618</w:t>
      </w:r>
      <w:r w:rsidRPr="002E09E6">
        <w:fldChar w:fldCharType="begin"/>
      </w:r>
      <w:r w:rsidRPr="002E09E6">
        <w:instrText xml:space="preserve"> XE "S. 618" \b </w:instrText>
      </w:r>
      <w:r w:rsidRPr="002E09E6">
        <w:fldChar w:fldCharType="end"/>
      </w:r>
      <w:r w:rsidRPr="002E09E6">
        <w:t xml:space="preserve">--Education Committee:  </w:t>
      </w:r>
      <w:r w:rsidRPr="002E09E6">
        <w:rPr>
          <w:szCs w:val="30"/>
        </w:rPr>
        <w:t xml:space="preserve">A JOINT RESOLUTION </w:t>
      </w:r>
      <w:r w:rsidRPr="002E09E6">
        <w:t>TO APPROVE REGULATIONS OF THE STATE BOARD OF EDUCATION, RELATING TO CREDENTIAL CLASSIFICATION, DESIGNATED AS REGULATION DOCUMENT NUMBER 4991, PURSUANT TO THE</w:t>
      </w:r>
      <w:r w:rsidR="009B2FA8">
        <w:t xml:space="preserve"> </w:t>
      </w:r>
      <w:r w:rsidRPr="002E09E6">
        <w:t>PROVISIONS OF ARTICLE 1, CHAPTER 23, TITLE 1 OF THE 1976 CODE.</w:t>
      </w:r>
    </w:p>
    <w:p w:rsidR="00AC1692" w:rsidRDefault="00AC1692" w:rsidP="00AC1692">
      <w:pPr>
        <w:pStyle w:val="CALENDARHISTORY"/>
      </w:pPr>
      <w:r>
        <w:t>(Without reference--February 25, 2021)</w:t>
      </w:r>
    </w:p>
    <w:p w:rsidR="00AC1692" w:rsidRDefault="00AC1692" w:rsidP="00AC1692">
      <w:pPr>
        <w:tabs>
          <w:tab w:val="left" w:pos="432"/>
          <w:tab w:val="left" w:pos="864"/>
        </w:tabs>
      </w:pPr>
    </w:p>
    <w:p w:rsidR="00AC1692" w:rsidRPr="00E376E6" w:rsidRDefault="00AC1692" w:rsidP="00F93197">
      <w:pPr>
        <w:pStyle w:val="BILLTITLE"/>
        <w:keepNext/>
        <w:keepLines/>
      </w:pPr>
      <w:r w:rsidRPr="00E376E6">
        <w:lastRenderedPageBreak/>
        <w:t>H.</w:t>
      </w:r>
      <w:r w:rsidRPr="00E376E6">
        <w:tab/>
        <w:t>3585</w:t>
      </w:r>
      <w:r w:rsidRPr="00E376E6">
        <w:fldChar w:fldCharType="begin"/>
      </w:r>
      <w:r w:rsidRPr="00E376E6">
        <w:instrText xml:space="preserve"> XE "H. 3585" \b </w:instrText>
      </w:r>
      <w:r w:rsidRPr="00E376E6">
        <w:fldChar w:fldCharType="end"/>
      </w:r>
      <w:r w:rsidRPr="00E376E6">
        <w:t xml:space="preserve">--Reps. Sandifer and Hardee:  </w:t>
      </w:r>
      <w:r w:rsidRPr="00E376E6">
        <w:rPr>
          <w:szCs w:val="30"/>
        </w:rPr>
        <w:t xml:space="preserve">A BILL </w:t>
      </w:r>
      <w:r w:rsidRPr="00E376E6">
        <w:t>TO AMEND THE CODE OF LAWS OF SOUTH CAROLINA, 1976, BY ADDING SECTION 38</w:t>
      </w:r>
      <w:r w:rsidRPr="00E376E6">
        <w:noBreakHyphen/>
        <w:t>61</w:t>
      </w:r>
      <w:r w:rsidRPr="00E376E6">
        <w:noBreakHyphen/>
        <w:t xml:space="preserve">80 SO AS TO PROVIDE THE PROCEDURE FOR AN INSURER TO CANCEL, </w:t>
      </w:r>
      <w:proofErr w:type="spellStart"/>
      <w:r w:rsidRPr="00E376E6">
        <w:t>NONRENEW</w:t>
      </w:r>
      <w:proofErr w:type="spellEnd"/>
      <w:r w:rsidRPr="00E376E6">
        <w:t>, OR TERMINATE ALL OR SUBSTANTIALLY ALL OF AN ENTIRE LINE OR CLASS OF BUSINESS; BY ADDING SECTION 38</w:t>
      </w:r>
      <w:r w:rsidRPr="00E376E6">
        <w:noBreakHyphen/>
        <w:t>77</w:t>
      </w:r>
      <w:r w:rsidRPr="00E376E6">
        <w:noBreakHyphen/>
        <w:t>400 SO AS TO REQUIRE AN INSURER TO PROVIDE A LISTING OF UNDERWRITING RESTRICTIONS UPON THE REQUEST OF THE DIRECTOR; TO AMEND SECTION 38</w:t>
      </w:r>
      <w:r w:rsidRPr="00E376E6">
        <w:noBreakHyphen/>
        <w:t>13</w:t>
      </w:r>
      <w:r w:rsidRPr="00E376E6">
        <w:noBreakHyphen/>
        <w:t>30, RELATING TO ORDERS RESULTING FROM EXAMINATIONS, SO AS TO ALLOW THE DIRECTOR OR HIS DESIGNEE TO SERVE AN ORDER UPON THE INSURER BY ELECTRONIC MAIL; TO AMEND SECTION 38</w:t>
      </w:r>
      <w:r w:rsidRPr="00E376E6">
        <w:noBreakHyphen/>
        <w:t>53</w:t>
      </w:r>
      <w:r w:rsidRPr="00E376E6">
        <w:noBreakHyphen/>
        <w:t>110, RELATING TO FINANCIAL STATEMENT REQUIREMENTS, SO AS TO PROVIDE A DEADLINE FOR SUBMISSION; TO AMEND SECTION 38</w:t>
      </w:r>
      <w:r w:rsidRPr="00E376E6">
        <w:noBreakHyphen/>
        <w:t>71</w:t>
      </w:r>
      <w:r w:rsidRPr="00E376E6">
        <w:noBreakHyphen/>
        <w:t>340, RELATING TO REQUIRED POLICY PROVISIONS, SO AS TO ADD A TIME OF PAYMENT OF CLAIMS REQUIREMENT FOR HEALTH INSURANCE COVERAGE; TO AMEND SECTION 38</w:t>
      </w:r>
      <w:r w:rsidRPr="00E376E6">
        <w:noBreakHyphen/>
        <w:t>75</w:t>
      </w:r>
      <w:r w:rsidRPr="00E376E6">
        <w:noBreakHyphen/>
        <w:t>730, AS AMENDED, RELATING TO RESTRICTIONS ON THE CANCELLATION OF POLICIES, SO AS TO DISTINGUISH THE CANCELLATION PROVISIONS FOR WORKERS’ COMPENSATION INSURANCE POLICIES; TO AMEND SECTION 38</w:t>
      </w:r>
      <w:r w:rsidRPr="00E376E6">
        <w:noBreakHyphen/>
        <w:t>75</w:t>
      </w:r>
      <w:r w:rsidRPr="00E376E6">
        <w:noBreakHyphen/>
        <w:t>740, RELATING TO RESTRICTIONS ON THE NONRENEWAL OF POLICIES, SO AS TO REMOVE SPECIFIC DEADLINES; TO AMEND SECTION 38</w:t>
      </w:r>
      <w:r w:rsidRPr="00E376E6">
        <w:noBreakHyphen/>
        <w:t>75</w:t>
      </w:r>
      <w:r w:rsidRPr="00E376E6">
        <w:noBreakHyphen/>
        <w:t>1160, RELATING TO THE NOTICE REQUIREMENT PRIOR TO CANCELLATION OR REFUSAL TO RENEW, SO AS TO REMOVE SPECIFIC DEADLINES; AND TO AMEND SECTION 38</w:t>
      </w:r>
      <w:r w:rsidRPr="00E376E6">
        <w:noBreakHyphen/>
        <w:t>75</w:t>
      </w:r>
      <w:r w:rsidRPr="00E376E6">
        <w:noBreakHyphen/>
        <w:t>1240, RELATING TO THE PROVISIONS TO THE DIRECTOR OF UNDERWRITING RESTRICTIONS BASED UPON GEOGRAPHY, SO AS TO REQUIRE AN INSURER TO PROVIDE A LIST OF UNDERWRITING RESTRICTIONS ONLY UPON THE</w:t>
      </w:r>
      <w:r w:rsidR="009B2FA8">
        <w:t xml:space="preserve"> </w:t>
      </w:r>
      <w:r w:rsidRPr="00E376E6">
        <w:t>REQUEST OF THE DIRECTOR REGARDLESS OF GEOGRAPHY.</w:t>
      </w:r>
    </w:p>
    <w:p w:rsidR="00AC1692" w:rsidRDefault="00AC1692" w:rsidP="00AC1692">
      <w:pPr>
        <w:pStyle w:val="CALENDARHISTORY"/>
      </w:pPr>
      <w:r>
        <w:t>(Read the first time--February 3, 2021)</w:t>
      </w:r>
    </w:p>
    <w:p w:rsidR="00AC1692" w:rsidRDefault="00AC1692" w:rsidP="00AC1692">
      <w:pPr>
        <w:pStyle w:val="CALENDARHISTORY"/>
      </w:pPr>
      <w:r>
        <w:t>(Reported by Committee on Banking and Insurance--February 25, 2021)</w:t>
      </w:r>
    </w:p>
    <w:p w:rsidR="00AC1692" w:rsidRDefault="00AC1692" w:rsidP="00AC1692">
      <w:pPr>
        <w:pStyle w:val="CALENDARHISTORY"/>
      </w:pPr>
      <w:r>
        <w:t>(Favorable)</w:t>
      </w:r>
    </w:p>
    <w:p w:rsidR="00AC1692" w:rsidRDefault="00AC1692" w:rsidP="00AC1692">
      <w:pPr>
        <w:tabs>
          <w:tab w:val="left" w:pos="432"/>
          <w:tab w:val="left" w:pos="864"/>
        </w:tabs>
      </w:pPr>
    </w:p>
    <w:p w:rsidR="00AC1692" w:rsidRPr="00D0672F" w:rsidRDefault="00AC1692" w:rsidP="00AC1692">
      <w:pPr>
        <w:pStyle w:val="BILLTITLE"/>
        <w:rPr>
          <w:u w:color="000000" w:themeColor="text1"/>
        </w:rPr>
      </w:pPr>
      <w:r w:rsidRPr="00D0672F">
        <w:lastRenderedPageBreak/>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 REPORT SUSPECTED FRAUD, SO AS TO MAKE CONFORMING CHANGES.</w:t>
      </w:r>
    </w:p>
    <w:p w:rsidR="00AC1692" w:rsidRDefault="00AC1692" w:rsidP="00AC1692">
      <w:pPr>
        <w:pStyle w:val="CALENDARHISTORY"/>
      </w:pPr>
      <w:r>
        <w:t>(Read the first time--February 4, 2021)</w:t>
      </w:r>
    </w:p>
    <w:p w:rsidR="00AC1692" w:rsidRDefault="00AC1692" w:rsidP="00AC1692">
      <w:pPr>
        <w:pStyle w:val="CALENDARHISTORY"/>
      </w:pPr>
      <w:r>
        <w:t>(Reported by Committee on Banking and Insurance--February 25, 2021)</w:t>
      </w:r>
    </w:p>
    <w:p w:rsidR="00AC1692" w:rsidRDefault="00AC1692" w:rsidP="00AC1692">
      <w:pPr>
        <w:pStyle w:val="CALENDARHISTORY"/>
      </w:pPr>
      <w:r>
        <w:t>(Favorable)</w:t>
      </w:r>
    </w:p>
    <w:p w:rsidR="00AC1692" w:rsidRPr="00B27F6A" w:rsidRDefault="00AC1692" w:rsidP="00AC1692">
      <w:pPr>
        <w:pStyle w:val="CALENDARHISTORY"/>
      </w:pPr>
      <w:r>
        <w:rPr>
          <w:u w:val="single"/>
        </w:rPr>
        <w:t>(Contested by Senator Cromer)</w:t>
      </w:r>
    </w:p>
    <w:p w:rsidR="00AC1692" w:rsidRDefault="00AC1692" w:rsidP="00AC1692">
      <w:pPr>
        <w:tabs>
          <w:tab w:val="left" w:pos="432"/>
          <w:tab w:val="left" w:pos="864"/>
        </w:tabs>
      </w:pPr>
    </w:p>
    <w:p w:rsidR="00AC1692" w:rsidRPr="00D27794" w:rsidRDefault="00AC1692" w:rsidP="00AC1692">
      <w:pPr>
        <w:pStyle w:val="BILLTITLE"/>
        <w:rPr>
          <w:u w:color="000000" w:themeColor="text1"/>
        </w:rPr>
      </w:pPr>
      <w:r w:rsidRPr="00D27794">
        <w:t>H.</w:t>
      </w:r>
      <w:r w:rsidRPr="00D27794">
        <w:tab/>
        <w:t>3587</w:t>
      </w:r>
      <w:r w:rsidRPr="00D27794">
        <w:fldChar w:fldCharType="begin"/>
      </w:r>
      <w:r w:rsidRPr="00D27794">
        <w:instrText xml:space="preserve"> XE "H. 3587" \b </w:instrText>
      </w:r>
      <w:r w:rsidRPr="00D27794">
        <w:fldChar w:fldCharType="end"/>
      </w:r>
      <w:r w:rsidRPr="00D27794">
        <w:t xml:space="preserve">--Reps. Sandifer and Hardee:  </w:t>
      </w:r>
      <w:r w:rsidRPr="00D27794">
        <w:rPr>
          <w:szCs w:val="30"/>
        </w:rPr>
        <w:t xml:space="preserve">A BILL </w:t>
      </w:r>
      <w:r w:rsidRPr="00D27794">
        <w:rPr>
          <w:u w:color="000000" w:themeColor="text1"/>
        </w:rPr>
        <w:t>TO AMEND SECTION 38</w:t>
      </w:r>
      <w:r w:rsidRPr="00D27794">
        <w:rPr>
          <w:u w:color="000000" w:themeColor="text1"/>
        </w:rPr>
        <w:noBreakHyphen/>
        <w:t>77</w:t>
      </w:r>
      <w:r w:rsidRPr="00D27794">
        <w:rPr>
          <w:u w:color="000000" w:themeColor="text1"/>
        </w:rPr>
        <w:noBreakHyphen/>
        <w:t xml:space="preserve">30, AS AMENDED, CODE OF LAWS OF SOUTH CAROLINA, 1976, RELATING TO THE DEFINITION OF “REDUCTION IN COVERAGE”, SO AS TO PROHIBIT AN INSURER FROM TREATING A CORRECTION OF A TYPOGRAPHICAL OR SCRIVENER’S ERROR AS A REDUCTION IN COVERAGE </w:t>
      </w:r>
      <w:r w:rsidRPr="00D27794">
        <w:rPr>
          <w:u w:color="000000" w:themeColor="text1"/>
        </w:rPr>
        <w:lastRenderedPageBreak/>
        <w:t>AND TO AMEND SECTION 38</w:t>
      </w:r>
      <w:r w:rsidRPr="00D27794">
        <w:rPr>
          <w:u w:color="000000" w:themeColor="text1"/>
        </w:rPr>
        <w:noBreakHyphen/>
        <w:t>77</w:t>
      </w:r>
      <w:r w:rsidRPr="00D27794">
        <w:rPr>
          <w:u w:color="000000" w:themeColor="text1"/>
        </w:rPr>
        <w:noBreakHyphen/>
        <w:t>120, RELATING TO NOTICE REQUIREMENTS FOR CANCELLATION OR THE REFUSAL TO REVIEW A POLICY, SO AS TO MAKE CONFORMING CHANGES.</w:t>
      </w:r>
    </w:p>
    <w:p w:rsidR="00AC1692" w:rsidRDefault="00AC1692" w:rsidP="00AC1692">
      <w:pPr>
        <w:pStyle w:val="CALENDARHISTORY"/>
      </w:pPr>
      <w:r>
        <w:t>(Read the first time--February 3, 2021)</w:t>
      </w:r>
    </w:p>
    <w:p w:rsidR="00AC1692" w:rsidRDefault="00AC1692" w:rsidP="00AC1692">
      <w:pPr>
        <w:pStyle w:val="CALENDARHISTORY"/>
      </w:pPr>
      <w:r>
        <w:t>(Reported by Committee on Banking and Insurance--February 25, 2021)</w:t>
      </w:r>
    </w:p>
    <w:p w:rsidR="00AC1692" w:rsidRDefault="00AC1692" w:rsidP="00AC1692">
      <w:pPr>
        <w:pStyle w:val="CALENDARHISTORY"/>
      </w:pPr>
      <w:r>
        <w:t>(Favorable)</w:t>
      </w:r>
    </w:p>
    <w:p w:rsidR="00AC1692" w:rsidRPr="00617D02" w:rsidRDefault="00AC1692" w:rsidP="00AC1692"/>
    <w:p w:rsidR="00AC1692" w:rsidRPr="003A1984" w:rsidRDefault="00AC1692" w:rsidP="00AC1692">
      <w:pPr>
        <w:pStyle w:val="BILLTITLE"/>
        <w:rPr>
          <w:u w:color="000000" w:themeColor="text1"/>
        </w:rPr>
      </w:pPr>
      <w:r w:rsidRPr="003A1984">
        <w:t>S.</w:t>
      </w:r>
      <w:r w:rsidRPr="003A1984">
        <w:tab/>
        <w:t>108</w:t>
      </w:r>
      <w:r w:rsidRPr="003A1984">
        <w:fldChar w:fldCharType="begin"/>
      </w:r>
      <w:r w:rsidRPr="003A1984">
        <w:instrText xml:space="preserve"> XE “S. 108” \b </w:instrText>
      </w:r>
      <w:r w:rsidRPr="003A1984">
        <w:fldChar w:fldCharType="end"/>
      </w:r>
      <w:r w:rsidRPr="003A1984">
        <w:t xml:space="preserve">--Senator Campsen:  </w:t>
      </w:r>
      <w:r w:rsidRPr="003A1984">
        <w:rPr>
          <w:szCs w:val="30"/>
        </w:rPr>
        <w:t xml:space="preserve">A BILL </w:t>
      </w:r>
      <w:r w:rsidRPr="003A1984">
        <w:rPr>
          <w:u w:color="000000" w:themeColor="text1"/>
        </w:rPr>
        <w:t>TO AMEND SECTION 48</w:t>
      </w:r>
      <w:r w:rsidRPr="003A1984">
        <w:rPr>
          <w:u w:color="000000" w:themeColor="text1"/>
        </w:rPr>
        <w:noBreakHyphen/>
        <w:t>22</w:t>
      </w:r>
      <w:r w:rsidRPr="003A1984">
        <w:rPr>
          <w:u w:color="000000" w:themeColor="text1"/>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AC1692" w:rsidRDefault="00AC1692" w:rsidP="00AC1692">
      <w:pPr>
        <w:pStyle w:val="CALENDARHISTORY"/>
      </w:pPr>
      <w:r>
        <w:t>(Read the first time--January 12, 2021)</w:t>
      </w:r>
    </w:p>
    <w:p w:rsidR="00AC1692" w:rsidRDefault="00AC1692" w:rsidP="00AC1692">
      <w:pPr>
        <w:pStyle w:val="CALENDARHISTORY"/>
      </w:pPr>
      <w:r>
        <w:t>(Reported by Committee on Agriculture and Natural Resources--March 02, 2021)</w:t>
      </w:r>
    </w:p>
    <w:p w:rsidR="00AC1692" w:rsidRDefault="00AC1692" w:rsidP="00AC1692">
      <w:pPr>
        <w:pStyle w:val="CALENDARHISTORY"/>
      </w:pPr>
      <w:r>
        <w:t>(Favorable)</w:t>
      </w:r>
    </w:p>
    <w:p w:rsidR="00AC1692" w:rsidRDefault="00AC1692" w:rsidP="00AC1692">
      <w:pPr>
        <w:tabs>
          <w:tab w:val="left" w:pos="432"/>
          <w:tab w:val="left" w:pos="864"/>
        </w:tabs>
        <w:jc w:val="center"/>
        <w:rPr>
          <w:b/>
        </w:rPr>
      </w:pPr>
    </w:p>
    <w:p w:rsidR="00AC1692" w:rsidRPr="004F0570" w:rsidRDefault="00AC1692" w:rsidP="00AC1692">
      <w:pPr>
        <w:pStyle w:val="BILLTITLE"/>
        <w:rPr>
          <w:u w:color="000000" w:themeColor="text1"/>
        </w:rPr>
      </w:pPr>
      <w:r w:rsidRPr="004F0570">
        <w:t>S.</w:t>
      </w:r>
      <w:r w:rsidRPr="004F0570">
        <w:tab/>
        <w:t>505</w:t>
      </w:r>
      <w:r w:rsidRPr="004F0570">
        <w:fldChar w:fldCharType="begin"/>
      </w:r>
      <w:r w:rsidRPr="004F0570">
        <w:instrText xml:space="preserve"> XE "S. 505" \b </w:instrText>
      </w:r>
      <w:r w:rsidRPr="004F0570">
        <w:fldChar w:fldCharType="end"/>
      </w:r>
      <w:r w:rsidRPr="004F0570">
        <w:t xml:space="preserve">--Senators Talley, Alexander and Gambrell:  </w:t>
      </w:r>
      <w:r w:rsidRPr="004F0570">
        <w:rPr>
          <w:szCs w:val="30"/>
        </w:rPr>
        <w:t xml:space="preserve">A BILL </w:t>
      </w:r>
      <w:r w:rsidRPr="004F0570">
        <w:rPr>
          <w:u w:color="000000" w:themeColor="text1"/>
        </w:rPr>
        <w:t>TO AMEND THE CODE OF LAWS OF SOUTH CAROLINA, 1976, BY ADDING CHAPTER 77 TO TITLE 39 SO AS TO PROVIDE DEFINITIONS, TO PROVIDE THAT A PERSON WHO OWNS OR OPERATES A WEBSITE DEALING IN ELECTRONIC DISSEMINATION OF THIRD</w:t>
      </w:r>
      <w:r w:rsidRPr="004F0570">
        <w:rPr>
          <w:u w:color="000000" w:themeColor="text1"/>
        </w:rPr>
        <w:noBreakHyphen/>
        <w:t>PARTY COMMERCIAL RECORDINGS OR AUDIOVISUAL WORKS SHALL MAKE CERTAIN DISCLOSURES, TO PROVIDE FOR A PRIVATE CAUSE OF ACTION, TO PROVIDE THAT THIS CHAPTER IS SUPPLEMENTAL TO STATE AND FEDERAL CRIMINAL AND CIVIL LAW, AND</w:t>
      </w:r>
      <w:r w:rsidR="009B2FA8">
        <w:rPr>
          <w:u w:color="000000" w:themeColor="text1"/>
        </w:rPr>
        <w:t xml:space="preserve"> </w:t>
      </w:r>
      <w:r w:rsidRPr="004F0570">
        <w:rPr>
          <w:u w:color="000000" w:themeColor="text1"/>
        </w:rPr>
        <w:t>TO PROVIDE THAT VIOLATIONS CONSTITUTE AN UNFAIR TRADE PRACTICE.</w:t>
      </w:r>
    </w:p>
    <w:p w:rsidR="00AC1692" w:rsidRDefault="00AC1692" w:rsidP="00AC1692">
      <w:pPr>
        <w:pStyle w:val="CALENDARHISTORY"/>
      </w:pPr>
      <w:r>
        <w:t>(Read the first time--January 28, 2021)</w:t>
      </w:r>
    </w:p>
    <w:p w:rsidR="00AC1692" w:rsidRDefault="00AC1692" w:rsidP="00AC1692">
      <w:pPr>
        <w:pStyle w:val="CALENDARHISTORY"/>
      </w:pPr>
      <w:r>
        <w:t>(Reported by Committee on Labor, Commerce and Industry--March 02, 2021)</w:t>
      </w:r>
    </w:p>
    <w:p w:rsidR="00AC1692" w:rsidRDefault="00AC1692" w:rsidP="00AC1692">
      <w:pPr>
        <w:pStyle w:val="CALENDARHISTORY"/>
      </w:pPr>
      <w:r>
        <w:t>(Favorable)</w:t>
      </w:r>
    </w:p>
    <w:p w:rsidR="00AC1692" w:rsidRDefault="00AC1692" w:rsidP="00AC1692">
      <w:pPr>
        <w:tabs>
          <w:tab w:val="left" w:pos="432"/>
          <w:tab w:val="left" w:pos="864"/>
        </w:tabs>
        <w:jc w:val="center"/>
        <w:rPr>
          <w:b/>
        </w:rPr>
      </w:pPr>
    </w:p>
    <w:p w:rsidR="00AC1692" w:rsidRPr="00FC374C" w:rsidRDefault="00AC1692" w:rsidP="00F93197">
      <w:pPr>
        <w:pStyle w:val="BILLTITLE"/>
        <w:keepNext/>
        <w:keepLines/>
        <w:rPr>
          <w:color w:val="000000" w:themeColor="text1"/>
          <w:u w:color="000000" w:themeColor="text1"/>
        </w:rPr>
      </w:pPr>
      <w:r w:rsidRPr="00FC374C">
        <w:lastRenderedPageBreak/>
        <w:t>S.</w:t>
      </w:r>
      <w:r w:rsidRPr="00FC374C">
        <w:tab/>
        <w:t>506</w:t>
      </w:r>
      <w:r w:rsidRPr="00FC374C">
        <w:fldChar w:fldCharType="begin"/>
      </w:r>
      <w:r w:rsidRPr="00FC374C">
        <w:instrText xml:space="preserve"> XE "S. 506" \b </w:instrText>
      </w:r>
      <w:r w:rsidRPr="00FC374C">
        <w:fldChar w:fldCharType="end"/>
      </w:r>
      <w:r w:rsidRPr="00FC374C">
        <w:t>--Senators Kimbrell, Rice, Garrett, Talley, M. Johnson</w:t>
      </w:r>
      <w:r w:rsidR="004E70FF">
        <w:t xml:space="preserve">, </w:t>
      </w:r>
      <w:r w:rsidRPr="00FC374C">
        <w:t xml:space="preserve"> Fanning</w:t>
      </w:r>
      <w:r w:rsidR="002F3AE8">
        <w:t xml:space="preserve"> and </w:t>
      </w:r>
      <w:r w:rsidR="004E70FF">
        <w:t>Corbin</w:t>
      </w:r>
      <w:r w:rsidRPr="00FC374C">
        <w:t xml:space="preserve">:  </w:t>
      </w:r>
      <w:r w:rsidRPr="00FC374C">
        <w:rPr>
          <w:szCs w:val="30"/>
        </w:rPr>
        <w:t xml:space="preserve">A BILL </w:t>
      </w:r>
      <w:r w:rsidRPr="00FC374C">
        <w:rPr>
          <w:color w:val="000000" w:themeColor="text1"/>
          <w:u w:color="000000" w:themeColor="text1"/>
        </w:rPr>
        <w:t xml:space="preserve">TO AMEND </w:t>
      </w:r>
      <w:r w:rsidRPr="00FC374C">
        <w:t>SECTION 44-1-143 OF THE 1976 CODE,</w:t>
      </w:r>
      <w:r w:rsidRPr="00FC374C">
        <w:rPr>
          <w:color w:val="000000" w:themeColor="text1"/>
          <w:u w:color="000000" w:themeColor="text1"/>
        </w:rPr>
        <w:t xml:space="preserve"> RELATING TO </w:t>
      </w:r>
      <w:r w:rsidRPr="00FC374C">
        <w:rPr>
          <w:lang w:val="en-PH"/>
        </w:rPr>
        <w:t>REQUIREMENTS FOR HOME</w:t>
      </w:r>
      <w:r w:rsidRPr="00FC374C">
        <w:rPr>
          <w:lang w:val="en-PH"/>
        </w:rPr>
        <w:noBreakHyphen/>
        <w:t xml:space="preserve">BASED FOOD PRODUCTION OPERATIONS, </w:t>
      </w:r>
      <w:r w:rsidRPr="00FC374C">
        <w:rPr>
          <w:color w:val="000000" w:themeColor="text1"/>
          <w:u w:color="000000" w:themeColor="text1"/>
        </w:rPr>
        <w:t xml:space="preserve">TO EXPAND THE TYPES OF </w:t>
      </w:r>
      <w:proofErr w:type="spellStart"/>
      <w:r w:rsidRPr="00FC374C">
        <w:rPr>
          <w:color w:val="000000" w:themeColor="text1"/>
          <w:u w:color="000000" w:themeColor="text1"/>
        </w:rPr>
        <w:t>NONPOTENTIALLY</w:t>
      </w:r>
      <w:proofErr w:type="spellEnd"/>
      <w:r w:rsidRPr="00FC374C">
        <w:rPr>
          <w:color w:val="000000" w:themeColor="text1"/>
          <w:u w:color="000000" w:themeColor="text1"/>
        </w:rPr>
        <w:t xml:space="preserve"> HAZARDOUS FOODS THAT MAY BE SOLD TO INCLUDE ALL </w:t>
      </w:r>
      <w:proofErr w:type="spellStart"/>
      <w:r w:rsidRPr="00FC374C">
        <w:rPr>
          <w:color w:val="000000" w:themeColor="text1"/>
          <w:u w:color="000000" w:themeColor="text1"/>
        </w:rPr>
        <w:t>NONPOTENTIALLY</w:t>
      </w:r>
      <w:proofErr w:type="spellEnd"/>
      <w:r w:rsidRPr="00FC374C">
        <w:rPr>
          <w:color w:val="000000" w:themeColor="text1"/>
          <w:u w:color="000000" w:themeColor="text1"/>
        </w:rPr>
        <w:t xml:space="preserve"> HAZARDOUS FOODS, TO ALLOW FOR DIRECT SALES TO RETAIL STORES, TO ALLOW FOR ONLINE AND MAIL ORDER DIRECT</w:t>
      </w:r>
      <w:r w:rsidRPr="00FC374C">
        <w:rPr>
          <w:color w:val="000000" w:themeColor="text1"/>
          <w:u w:color="000000" w:themeColor="text1"/>
        </w:rPr>
        <w:noBreakHyphen/>
        <w:t>TO</w:t>
      </w:r>
      <w:r w:rsidRPr="00FC374C">
        <w:rPr>
          <w:color w:val="000000" w:themeColor="text1"/>
          <w:u w:color="000000" w:themeColor="text1"/>
        </w:rPr>
        <w:noBreakHyphen/>
        <w:t>CONSUMER SALES, TO ALLOW HOME</w:t>
      </w:r>
      <w:r w:rsidRPr="00FC374C">
        <w:rPr>
          <w:color w:val="000000" w:themeColor="text1"/>
          <w:u w:color="000000" w:themeColor="text1"/>
        </w:rPr>
        <w:noBreakHyphen/>
        <w:t>BASED FOOD PRODUCTION OPERATORS TO PROVIDE ON THEIR LABELS AN IDENTIFICATION NUMBER PROVIDED BY THE DEPARTMENT OF HEALTH AND ENVIRONMENTAL CONTROL, AT THE OPERATOR’S REQUEST, IN LIEU OF THEIR ADDRESSES, AND TO PROVIDE PENALTIES FOR VIOLATIONS.</w:t>
      </w:r>
    </w:p>
    <w:p w:rsidR="00AC1692" w:rsidRDefault="00AC1692" w:rsidP="00F93197">
      <w:pPr>
        <w:pStyle w:val="CALENDARHISTORY"/>
        <w:keepNext/>
        <w:keepLines/>
      </w:pPr>
      <w:r>
        <w:t>(Read the first time--January 28, 2021)</w:t>
      </w:r>
    </w:p>
    <w:p w:rsidR="00AC1692" w:rsidRDefault="00AC1692" w:rsidP="00F93197">
      <w:pPr>
        <w:pStyle w:val="CALENDARHISTORY"/>
        <w:keepNext/>
        <w:keepLines/>
      </w:pPr>
      <w:r>
        <w:t>(Reported by Committee on Agriculture and Natural Resources--March 02, 2021)</w:t>
      </w:r>
    </w:p>
    <w:p w:rsidR="00AC1692" w:rsidRDefault="00AC1692" w:rsidP="00F93197">
      <w:pPr>
        <w:pStyle w:val="CALENDARHISTORY"/>
        <w:keepNext/>
        <w:keepLines/>
      </w:pPr>
      <w:r>
        <w:t>(Favorable with amendments)</w:t>
      </w:r>
    </w:p>
    <w:p w:rsidR="00143BEC" w:rsidRPr="00143BEC" w:rsidRDefault="00143BEC" w:rsidP="00143BEC"/>
    <w:p w:rsidR="00583DC4" w:rsidRPr="009069ED" w:rsidRDefault="00583DC4" w:rsidP="00583DC4">
      <w:pPr>
        <w:pStyle w:val="BILLTITLE"/>
        <w:rPr>
          <w:u w:color="000000" w:themeColor="text1"/>
        </w:rPr>
      </w:pPr>
      <w:r w:rsidRPr="009069ED">
        <w:t>S.</w:t>
      </w:r>
      <w:r w:rsidRPr="009069ED">
        <w:tab/>
        <w:t>545</w:t>
      </w:r>
      <w:r w:rsidRPr="009069ED">
        <w:fldChar w:fldCharType="begin"/>
      </w:r>
      <w:r w:rsidRPr="009069ED">
        <w:instrText xml:space="preserve"> XE "S. 545" \b </w:instrText>
      </w:r>
      <w:r w:rsidRPr="009069ED">
        <w:fldChar w:fldCharType="end"/>
      </w:r>
      <w:r w:rsidRPr="009069ED">
        <w:t xml:space="preserve">--Senator Goldfinch:  </w:t>
      </w:r>
      <w:r w:rsidRPr="009069ED">
        <w:rPr>
          <w:szCs w:val="30"/>
        </w:rPr>
        <w:t xml:space="preserve">A BILL </w:t>
      </w:r>
      <w:r w:rsidRPr="009069ED">
        <w:rPr>
          <w:u w:color="000000" w:themeColor="text1"/>
        </w:rPr>
        <w:t>TO AMEND SECTION 50</w:t>
      </w:r>
      <w:r w:rsidRPr="009069ED">
        <w:rPr>
          <w:u w:color="000000" w:themeColor="text1"/>
        </w:rPr>
        <w:noBreakHyphen/>
        <w:t>13</w:t>
      </w:r>
      <w:r w:rsidRPr="009069ED">
        <w:rPr>
          <w:u w:color="000000" w:themeColor="text1"/>
        </w:rPr>
        <w:noBreakHyphen/>
        <w:t>675, CODE OF LAWS OF SOUTH CAROLINA, 1976, RELATING TO NONGAME FISHING DEVICES PERMITTED IN CERTAIN BODIES OF WATER, SO AS TO ALLOW FOR THE USE OF SET HOOKS WITHIN A CERTAIN PORTION OF THE SANTEE RIVER.</w:t>
      </w:r>
    </w:p>
    <w:p w:rsidR="00583DC4" w:rsidRDefault="00583DC4" w:rsidP="00583DC4">
      <w:pPr>
        <w:pStyle w:val="CALENDARHISTORY"/>
      </w:pPr>
      <w:r>
        <w:t>(Read the first time--February 11, 2021)</w:t>
      </w:r>
    </w:p>
    <w:p w:rsidR="00583DC4" w:rsidRDefault="00583DC4" w:rsidP="00583DC4">
      <w:pPr>
        <w:pStyle w:val="CALENDARHISTORY"/>
      </w:pPr>
      <w:r>
        <w:t>(Reported by Committee on Fish, Game and Forestry--March 03, 2021)</w:t>
      </w:r>
    </w:p>
    <w:p w:rsidR="00583DC4" w:rsidRDefault="00583DC4" w:rsidP="00583DC4">
      <w:pPr>
        <w:pStyle w:val="CALENDARHISTORY"/>
      </w:pPr>
      <w:r>
        <w:t>(Favorable with amendments)</w:t>
      </w:r>
    </w:p>
    <w:p w:rsidR="00583DC4" w:rsidRDefault="00583DC4" w:rsidP="0062310D">
      <w:pPr>
        <w:tabs>
          <w:tab w:val="left" w:pos="432"/>
          <w:tab w:val="left" w:pos="864"/>
        </w:tabs>
      </w:pPr>
    </w:p>
    <w:p w:rsidR="00CD768D" w:rsidRPr="009A4FA2" w:rsidRDefault="00CD768D" w:rsidP="00CD768D">
      <w:pPr>
        <w:pStyle w:val="BILLTITLE"/>
      </w:pPr>
      <w:r w:rsidRPr="009A4FA2">
        <w:t>H.</w:t>
      </w:r>
      <w:r w:rsidRPr="009A4FA2">
        <w:tab/>
        <w:t>3608</w:t>
      </w:r>
      <w:r w:rsidRPr="009A4FA2">
        <w:fldChar w:fldCharType="begin"/>
      </w:r>
      <w:r w:rsidRPr="009A4FA2">
        <w:instrText xml:space="preserve"> XE "H. 3608" \b </w:instrText>
      </w:r>
      <w:r w:rsidRPr="009A4FA2">
        <w:fldChar w:fldCharType="end"/>
      </w:r>
      <w:r w:rsidRPr="009A4FA2">
        <w:t xml:space="preserve">--Reps. Lucas, </w:t>
      </w:r>
      <w:proofErr w:type="spellStart"/>
      <w:r w:rsidRPr="009A4FA2">
        <w:t>G.M</w:t>
      </w:r>
      <w:proofErr w:type="spellEnd"/>
      <w:r w:rsidRPr="009A4FA2">
        <w:t xml:space="preserve">. Smith, Allison, Whitmire and McGarry:  </w:t>
      </w:r>
      <w:r w:rsidRPr="009A4FA2">
        <w:rPr>
          <w:szCs w:val="30"/>
        </w:rPr>
        <w:t xml:space="preserve">A JOINT RESOLUTION </w:t>
      </w:r>
      <w:r w:rsidRPr="009A4FA2">
        <w:rPr>
          <w:u w:color="000000" w:themeColor="text1"/>
        </w:rPr>
        <w:t>TO ADDRESS A FUNDIN</w:t>
      </w:r>
      <w:r w:rsidRPr="009A4FA2">
        <w:t>G SHORTFALL FOR THE PUBLIC CHARTER SCHOOL DISTRICT AS A RESULT OF THE GENERAL ASSEMBLY ENACTING ACT 135 OF 2020 DUE TO FINANCIAL UNCERTAINTIES CAUSED BY THE COVID</w:t>
      </w:r>
      <w:r w:rsidRPr="009A4FA2">
        <w:noBreakHyphen/>
        <w:t xml:space="preserve">19 VIRUS, BY APPROPRIATING NINE MILLION DOLLARS TO THE DEPARTMENT OF EDUCATION FOR DISTRIBUTION TO THE PUBLIC CHARTER SCHOOL </w:t>
      </w:r>
      <w:r w:rsidRPr="009A4FA2">
        <w:lastRenderedPageBreak/>
        <w:t>DISTRICT FOR PER PUPIL FUNDING FOR THE 2020</w:t>
      </w:r>
      <w:r w:rsidRPr="009A4FA2">
        <w:noBreakHyphen/>
        <w:t>2021 SCHOOL YEAR.</w:t>
      </w:r>
    </w:p>
    <w:p w:rsidR="00583DC4" w:rsidRDefault="00583DC4" w:rsidP="00583DC4">
      <w:pPr>
        <w:pStyle w:val="CALENDARHISTORY"/>
      </w:pPr>
      <w:r>
        <w:t>(Read the first time--January 28, 2021)</w:t>
      </w:r>
    </w:p>
    <w:p w:rsidR="00583DC4" w:rsidRDefault="00583DC4" w:rsidP="00583DC4">
      <w:pPr>
        <w:pStyle w:val="CALENDARHISTORY"/>
      </w:pPr>
      <w:r>
        <w:t>(Reported by Committee on Finance--March 03, 2021)</w:t>
      </w:r>
    </w:p>
    <w:p w:rsidR="00583DC4" w:rsidRDefault="00583DC4" w:rsidP="00583DC4">
      <w:pPr>
        <w:pStyle w:val="CALENDARHISTORY"/>
      </w:pPr>
      <w:r>
        <w:t>(Favorable)</w:t>
      </w:r>
    </w:p>
    <w:p w:rsidR="00583DC4" w:rsidRDefault="00583DC4" w:rsidP="0062310D">
      <w:pPr>
        <w:tabs>
          <w:tab w:val="left" w:pos="432"/>
          <w:tab w:val="left" w:pos="864"/>
        </w:tabs>
      </w:pPr>
    </w:p>
    <w:p w:rsidR="00583DC4" w:rsidRPr="00B95AC4" w:rsidRDefault="00583DC4" w:rsidP="00583DC4">
      <w:pPr>
        <w:pStyle w:val="BILLTITLE"/>
        <w:rPr>
          <w:color w:val="000000" w:themeColor="text1"/>
          <w:u w:color="000000" w:themeColor="text1"/>
        </w:rPr>
      </w:pPr>
      <w:r w:rsidRPr="00B95AC4">
        <w:t>H.</w:t>
      </w:r>
      <w:r w:rsidRPr="00B95AC4">
        <w:tab/>
        <w:t>3609</w:t>
      </w:r>
      <w:r w:rsidRPr="00B95AC4">
        <w:fldChar w:fldCharType="begin"/>
      </w:r>
      <w:r w:rsidRPr="00B95AC4">
        <w:instrText xml:space="preserve"> XE "H. 3609" \b </w:instrText>
      </w:r>
      <w:r w:rsidRPr="00B95AC4">
        <w:fldChar w:fldCharType="end"/>
      </w:r>
      <w:r w:rsidRPr="00B95AC4">
        <w:t xml:space="preserve">--Reps. Lucas, </w:t>
      </w:r>
      <w:proofErr w:type="spellStart"/>
      <w:r w:rsidRPr="00B95AC4">
        <w:t>G.M</w:t>
      </w:r>
      <w:proofErr w:type="spellEnd"/>
      <w:r w:rsidRPr="00B95AC4">
        <w:t xml:space="preserve">. Smith, Allison, Whitmire, Huggins, Ballentine, Wooten, Calhoon, McGarry, M.M. Smith, Yow, Jefferson, R. Williams, Wheeler, </w:t>
      </w:r>
      <w:proofErr w:type="spellStart"/>
      <w:r w:rsidRPr="00B95AC4">
        <w:t>K.O</w:t>
      </w:r>
      <w:proofErr w:type="spellEnd"/>
      <w:r w:rsidRPr="00B95AC4">
        <w:t xml:space="preserve">. Johnson, Haddon, Magnuson, Morgan, Henegan, B. Newton, Anderson, Govan, Murray, Davis, Hixon, Taylor, Oremus, Blackwell, W. Newton, Herbkersman, Bradley and Weeks:  </w:t>
      </w:r>
      <w:r w:rsidRPr="00B95AC4">
        <w:rPr>
          <w:szCs w:val="30"/>
        </w:rPr>
        <w:t xml:space="preserve">A JOINT RESOLUTION </w:t>
      </w:r>
      <w:r w:rsidRPr="00B95AC4">
        <w:rPr>
          <w:color w:val="000000" w:themeColor="text1"/>
          <w:u w:color="000000" w:themeColor="text1"/>
        </w:rPr>
        <w:t>TO RESTORE TEACHER STEP INCREASES THAT WERE SUSPENDED BY ACT 135 OF 2020 DUE TO FINANCIAL UNCERTAINTIES CAUSED BY THE COVID</w:t>
      </w:r>
      <w:r w:rsidRPr="00B95AC4">
        <w:rPr>
          <w:color w:val="000000" w:themeColor="text1"/>
          <w:u w:color="000000" w:themeColor="text1"/>
        </w:rPr>
        <w:noBreakHyphen/>
        <w:t>19 VIRUS, BY APPROPRIATING FIFTY MILLION DOLLARS TO PROVIDE FOR TEACHER STEP INCREASES FOR THE 2020</w:t>
      </w:r>
      <w:r w:rsidRPr="00B95AC4">
        <w:rPr>
          <w:color w:val="000000" w:themeColor="text1"/>
          <w:u w:color="000000" w:themeColor="text1"/>
        </w:rPr>
        <w:noBreakHyphen/>
        <w:t>2021 SCHOOL YEAR.</w:t>
      </w:r>
    </w:p>
    <w:p w:rsidR="00583DC4" w:rsidRDefault="00583DC4" w:rsidP="00583DC4">
      <w:pPr>
        <w:pStyle w:val="CALENDARHISTORY"/>
      </w:pPr>
      <w:r>
        <w:t>(Read the first time--February 3, 2021)</w:t>
      </w:r>
    </w:p>
    <w:p w:rsidR="00583DC4" w:rsidRDefault="00583DC4" w:rsidP="00583DC4">
      <w:pPr>
        <w:pStyle w:val="CALENDARHISTORY"/>
      </w:pPr>
      <w:r>
        <w:t>(Reported by Committee on Finance--March 03, 2021)</w:t>
      </w:r>
    </w:p>
    <w:p w:rsidR="00583DC4" w:rsidRDefault="00583DC4" w:rsidP="00583DC4">
      <w:pPr>
        <w:pStyle w:val="CALENDARHISTORY"/>
      </w:pPr>
      <w:r>
        <w:t>(Favorable with amendments)</w:t>
      </w:r>
    </w:p>
    <w:p w:rsidR="00583DC4" w:rsidRDefault="00583DC4"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2E6028" w:rsidRDefault="002E6028"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1834AA" w:rsidRDefault="001834AA" w:rsidP="0062310D">
      <w:pPr>
        <w:tabs>
          <w:tab w:val="left" w:pos="432"/>
          <w:tab w:val="left" w:pos="864"/>
        </w:tabs>
        <w:rPr>
          <w:noProof/>
        </w:rPr>
        <w:sectPr w:rsidR="001834AA" w:rsidSect="001834A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35A94" w:rsidRPr="00D35A94" w:rsidRDefault="00D35A94">
      <w:pPr>
        <w:pStyle w:val="Index1"/>
        <w:tabs>
          <w:tab w:val="right" w:leader="dot" w:pos="2798"/>
        </w:tabs>
        <w:rPr>
          <w:b/>
          <w:bCs/>
          <w:noProof/>
        </w:rPr>
      </w:pPr>
      <w:r w:rsidRPr="00D35A94">
        <w:rPr>
          <w:b/>
          <w:noProof/>
        </w:rPr>
        <w:t>S. 40</w:t>
      </w:r>
      <w:r w:rsidRPr="00D35A94">
        <w:rPr>
          <w:b/>
          <w:noProof/>
        </w:rPr>
        <w:tab/>
      </w:r>
      <w:r w:rsidRPr="00D35A94">
        <w:rPr>
          <w:b/>
          <w:bCs/>
          <w:noProof/>
        </w:rPr>
        <w:t>4</w:t>
      </w:r>
    </w:p>
    <w:p w:rsidR="00D35A94" w:rsidRPr="00D35A94" w:rsidRDefault="00D35A94">
      <w:pPr>
        <w:pStyle w:val="Index1"/>
        <w:tabs>
          <w:tab w:val="right" w:leader="dot" w:pos="2798"/>
        </w:tabs>
        <w:rPr>
          <w:b/>
          <w:bCs/>
          <w:noProof/>
        </w:rPr>
      </w:pPr>
      <w:r w:rsidRPr="00D35A94">
        <w:rPr>
          <w:b/>
          <w:noProof/>
        </w:rPr>
        <w:t>S. 82</w:t>
      </w:r>
      <w:r w:rsidRPr="00D35A94">
        <w:rPr>
          <w:b/>
          <w:noProof/>
        </w:rPr>
        <w:tab/>
      </w:r>
      <w:r w:rsidRPr="00D35A94">
        <w:rPr>
          <w:b/>
          <w:bCs/>
          <w:noProof/>
        </w:rPr>
        <w:t>5</w:t>
      </w:r>
    </w:p>
    <w:p w:rsidR="00D35A94" w:rsidRPr="00D35A94" w:rsidRDefault="00D35A94">
      <w:pPr>
        <w:pStyle w:val="Index1"/>
        <w:tabs>
          <w:tab w:val="right" w:leader="dot" w:pos="2798"/>
        </w:tabs>
        <w:rPr>
          <w:b/>
          <w:bCs/>
          <w:noProof/>
        </w:rPr>
      </w:pPr>
      <w:r w:rsidRPr="00D35A94">
        <w:rPr>
          <w:b/>
          <w:noProof/>
        </w:rPr>
        <w:t>S. 105</w:t>
      </w:r>
      <w:r w:rsidRPr="00D35A94">
        <w:rPr>
          <w:b/>
          <w:noProof/>
        </w:rPr>
        <w:tab/>
      </w:r>
      <w:r w:rsidRPr="00D35A94">
        <w:rPr>
          <w:b/>
          <w:bCs/>
          <w:noProof/>
        </w:rPr>
        <w:t>3</w:t>
      </w:r>
    </w:p>
    <w:p w:rsidR="00D35A94" w:rsidRPr="00D35A94" w:rsidRDefault="00D35A94">
      <w:pPr>
        <w:pStyle w:val="Index1"/>
        <w:tabs>
          <w:tab w:val="right" w:leader="dot" w:pos="2798"/>
        </w:tabs>
        <w:rPr>
          <w:b/>
          <w:bCs/>
          <w:noProof/>
        </w:rPr>
      </w:pPr>
      <w:r w:rsidRPr="00D35A94">
        <w:rPr>
          <w:b/>
          <w:noProof/>
        </w:rPr>
        <w:t>S. 108</w:t>
      </w:r>
      <w:r w:rsidRPr="00D35A94">
        <w:rPr>
          <w:b/>
          <w:noProof/>
        </w:rPr>
        <w:tab/>
      </w:r>
      <w:r w:rsidRPr="00D35A94">
        <w:rPr>
          <w:b/>
          <w:bCs/>
          <w:noProof/>
        </w:rPr>
        <w:t>14</w:t>
      </w:r>
    </w:p>
    <w:p w:rsidR="00D35A94" w:rsidRPr="00D35A94" w:rsidRDefault="00D35A94">
      <w:pPr>
        <w:pStyle w:val="Index1"/>
        <w:tabs>
          <w:tab w:val="right" w:leader="dot" w:pos="2798"/>
        </w:tabs>
        <w:rPr>
          <w:b/>
          <w:bCs/>
          <w:noProof/>
        </w:rPr>
      </w:pPr>
      <w:r w:rsidRPr="00D35A94">
        <w:rPr>
          <w:b/>
          <w:noProof/>
        </w:rPr>
        <w:t>S. 208</w:t>
      </w:r>
      <w:r w:rsidRPr="00D35A94">
        <w:rPr>
          <w:b/>
          <w:noProof/>
        </w:rPr>
        <w:tab/>
      </w:r>
      <w:r w:rsidRPr="00D35A94">
        <w:rPr>
          <w:b/>
          <w:bCs/>
          <w:noProof/>
        </w:rPr>
        <w:t>2</w:t>
      </w:r>
    </w:p>
    <w:p w:rsidR="00D35A94" w:rsidRPr="00D35A94" w:rsidRDefault="00D35A94">
      <w:pPr>
        <w:pStyle w:val="Index1"/>
        <w:tabs>
          <w:tab w:val="right" w:leader="dot" w:pos="2798"/>
        </w:tabs>
        <w:rPr>
          <w:b/>
          <w:bCs/>
          <w:noProof/>
        </w:rPr>
      </w:pPr>
      <w:r w:rsidRPr="00D35A94">
        <w:rPr>
          <w:b/>
          <w:noProof/>
        </w:rPr>
        <w:t>S. 227</w:t>
      </w:r>
      <w:r w:rsidRPr="00D35A94">
        <w:rPr>
          <w:b/>
          <w:noProof/>
        </w:rPr>
        <w:tab/>
      </w:r>
      <w:r w:rsidRPr="00D35A94">
        <w:rPr>
          <w:b/>
          <w:bCs/>
          <w:noProof/>
        </w:rPr>
        <w:t>6</w:t>
      </w:r>
    </w:p>
    <w:p w:rsidR="00D35A94" w:rsidRPr="00D35A94" w:rsidRDefault="00D35A94">
      <w:pPr>
        <w:pStyle w:val="Index1"/>
        <w:tabs>
          <w:tab w:val="right" w:leader="dot" w:pos="2798"/>
        </w:tabs>
        <w:rPr>
          <w:b/>
          <w:bCs/>
          <w:noProof/>
        </w:rPr>
      </w:pPr>
      <w:r w:rsidRPr="00D35A94">
        <w:rPr>
          <w:b/>
          <w:noProof/>
        </w:rPr>
        <w:t>S. 376</w:t>
      </w:r>
      <w:r w:rsidRPr="00D35A94">
        <w:rPr>
          <w:b/>
          <w:noProof/>
        </w:rPr>
        <w:tab/>
      </w:r>
      <w:r w:rsidRPr="00D35A94">
        <w:rPr>
          <w:b/>
          <w:bCs/>
          <w:noProof/>
        </w:rPr>
        <w:t>8</w:t>
      </w:r>
    </w:p>
    <w:p w:rsidR="00D35A94" w:rsidRPr="00D35A94" w:rsidRDefault="00D35A94">
      <w:pPr>
        <w:pStyle w:val="Index1"/>
        <w:tabs>
          <w:tab w:val="right" w:leader="dot" w:pos="2798"/>
        </w:tabs>
        <w:rPr>
          <w:b/>
          <w:bCs/>
          <w:noProof/>
        </w:rPr>
      </w:pPr>
      <w:r w:rsidRPr="00D35A94">
        <w:rPr>
          <w:rFonts w:eastAsia="Calibri"/>
          <w:b/>
          <w:noProof/>
        </w:rPr>
        <w:t>S. 446</w:t>
      </w:r>
      <w:r w:rsidRPr="00D35A94">
        <w:rPr>
          <w:b/>
          <w:noProof/>
        </w:rPr>
        <w:tab/>
      </w:r>
      <w:r w:rsidRPr="00D35A94">
        <w:rPr>
          <w:b/>
          <w:bCs/>
          <w:noProof/>
        </w:rPr>
        <w:t>1</w:t>
      </w:r>
    </w:p>
    <w:p w:rsidR="00D35A94" w:rsidRPr="00D35A94" w:rsidRDefault="00D35A94">
      <w:pPr>
        <w:pStyle w:val="Index1"/>
        <w:tabs>
          <w:tab w:val="right" w:leader="dot" w:pos="2798"/>
        </w:tabs>
        <w:rPr>
          <w:b/>
          <w:bCs/>
          <w:noProof/>
        </w:rPr>
      </w:pPr>
      <w:r w:rsidRPr="00D35A94">
        <w:rPr>
          <w:rFonts w:eastAsia="Calibri"/>
          <w:b/>
          <w:noProof/>
        </w:rPr>
        <w:t>S. 447</w:t>
      </w:r>
      <w:r w:rsidRPr="00D35A94">
        <w:rPr>
          <w:b/>
          <w:noProof/>
        </w:rPr>
        <w:tab/>
      </w:r>
      <w:r w:rsidRPr="00D35A94">
        <w:rPr>
          <w:b/>
          <w:bCs/>
          <w:noProof/>
        </w:rPr>
        <w:t>1</w:t>
      </w:r>
    </w:p>
    <w:p w:rsidR="00D35A94" w:rsidRPr="00D35A94" w:rsidRDefault="00D35A94">
      <w:pPr>
        <w:pStyle w:val="Index1"/>
        <w:tabs>
          <w:tab w:val="right" w:leader="dot" w:pos="2798"/>
        </w:tabs>
        <w:rPr>
          <w:b/>
          <w:bCs/>
          <w:noProof/>
        </w:rPr>
      </w:pPr>
      <w:r w:rsidRPr="00D35A94">
        <w:rPr>
          <w:rFonts w:eastAsia="Calibri"/>
          <w:b/>
          <w:noProof/>
        </w:rPr>
        <w:t>S. 448</w:t>
      </w:r>
      <w:r w:rsidRPr="00D35A94">
        <w:rPr>
          <w:b/>
          <w:noProof/>
        </w:rPr>
        <w:tab/>
      </w:r>
      <w:r w:rsidRPr="00D35A94">
        <w:rPr>
          <w:b/>
          <w:bCs/>
          <w:noProof/>
        </w:rPr>
        <w:t>2</w:t>
      </w:r>
    </w:p>
    <w:p w:rsidR="00D35A94" w:rsidRPr="00D35A94" w:rsidRDefault="00D35A94">
      <w:pPr>
        <w:pStyle w:val="Index1"/>
        <w:tabs>
          <w:tab w:val="right" w:leader="dot" w:pos="2798"/>
        </w:tabs>
        <w:rPr>
          <w:b/>
          <w:bCs/>
          <w:noProof/>
        </w:rPr>
      </w:pPr>
      <w:r w:rsidRPr="00D35A94">
        <w:rPr>
          <w:b/>
          <w:noProof/>
        </w:rPr>
        <w:t>S. 457</w:t>
      </w:r>
      <w:r w:rsidRPr="00D35A94">
        <w:rPr>
          <w:b/>
          <w:noProof/>
        </w:rPr>
        <w:tab/>
      </w:r>
      <w:r w:rsidRPr="00D35A94">
        <w:rPr>
          <w:b/>
          <w:bCs/>
          <w:noProof/>
        </w:rPr>
        <w:t>3</w:t>
      </w:r>
    </w:p>
    <w:p w:rsidR="00D35A94" w:rsidRPr="00D35A94" w:rsidRDefault="00D35A94">
      <w:pPr>
        <w:pStyle w:val="Index1"/>
        <w:tabs>
          <w:tab w:val="right" w:leader="dot" w:pos="2798"/>
        </w:tabs>
        <w:rPr>
          <w:b/>
          <w:bCs/>
          <w:noProof/>
        </w:rPr>
      </w:pPr>
      <w:r w:rsidRPr="00D35A94">
        <w:rPr>
          <w:b/>
          <w:noProof/>
        </w:rPr>
        <w:t>S. 467</w:t>
      </w:r>
      <w:r w:rsidRPr="00D35A94">
        <w:rPr>
          <w:b/>
          <w:noProof/>
        </w:rPr>
        <w:tab/>
      </w:r>
      <w:r w:rsidRPr="00D35A94">
        <w:rPr>
          <w:b/>
          <w:bCs/>
          <w:noProof/>
        </w:rPr>
        <w:t>10</w:t>
      </w:r>
    </w:p>
    <w:p w:rsidR="00D35A94" w:rsidRPr="00D35A94" w:rsidRDefault="00D35A94">
      <w:pPr>
        <w:pStyle w:val="Index1"/>
        <w:tabs>
          <w:tab w:val="right" w:leader="dot" w:pos="2798"/>
        </w:tabs>
        <w:rPr>
          <w:b/>
          <w:bCs/>
          <w:noProof/>
        </w:rPr>
      </w:pPr>
      <w:r w:rsidRPr="00D35A94">
        <w:rPr>
          <w:b/>
          <w:noProof/>
        </w:rPr>
        <w:t>S. 475</w:t>
      </w:r>
      <w:r w:rsidRPr="00D35A94">
        <w:rPr>
          <w:b/>
          <w:noProof/>
        </w:rPr>
        <w:tab/>
      </w:r>
      <w:r w:rsidRPr="00D35A94">
        <w:rPr>
          <w:b/>
          <w:bCs/>
          <w:noProof/>
        </w:rPr>
        <w:t>5</w:t>
      </w:r>
    </w:p>
    <w:p w:rsidR="00D35A94" w:rsidRPr="00D35A94" w:rsidRDefault="00D35A94">
      <w:pPr>
        <w:pStyle w:val="Index1"/>
        <w:tabs>
          <w:tab w:val="right" w:leader="dot" w:pos="2798"/>
        </w:tabs>
        <w:rPr>
          <w:b/>
          <w:bCs/>
          <w:noProof/>
        </w:rPr>
      </w:pPr>
      <w:r w:rsidRPr="00D35A94">
        <w:rPr>
          <w:b/>
          <w:noProof/>
        </w:rPr>
        <w:t>S. 505</w:t>
      </w:r>
      <w:r w:rsidRPr="00D35A94">
        <w:rPr>
          <w:b/>
          <w:noProof/>
        </w:rPr>
        <w:tab/>
      </w:r>
      <w:r w:rsidRPr="00D35A94">
        <w:rPr>
          <w:b/>
          <w:bCs/>
          <w:noProof/>
        </w:rPr>
        <w:t>14</w:t>
      </w:r>
    </w:p>
    <w:p w:rsidR="00D35A94" w:rsidRPr="00D35A94" w:rsidRDefault="00D35A94">
      <w:pPr>
        <w:pStyle w:val="Index1"/>
        <w:tabs>
          <w:tab w:val="right" w:leader="dot" w:pos="2798"/>
        </w:tabs>
        <w:rPr>
          <w:b/>
          <w:bCs/>
          <w:noProof/>
        </w:rPr>
      </w:pPr>
      <w:r w:rsidRPr="00D35A94">
        <w:rPr>
          <w:b/>
          <w:noProof/>
        </w:rPr>
        <w:t>S. 506</w:t>
      </w:r>
      <w:r w:rsidRPr="00D35A94">
        <w:rPr>
          <w:b/>
          <w:noProof/>
        </w:rPr>
        <w:tab/>
      </w:r>
      <w:r w:rsidRPr="00D35A94">
        <w:rPr>
          <w:b/>
          <w:bCs/>
          <w:noProof/>
        </w:rPr>
        <w:t>15</w:t>
      </w:r>
    </w:p>
    <w:p w:rsidR="00D35A94" w:rsidRPr="00D35A94" w:rsidRDefault="00D35A94">
      <w:pPr>
        <w:pStyle w:val="Index1"/>
        <w:tabs>
          <w:tab w:val="right" w:leader="dot" w:pos="2798"/>
        </w:tabs>
        <w:rPr>
          <w:b/>
          <w:bCs/>
          <w:noProof/>
        </w:rPr>
      </w:pPr>
      <w:r w:rsidRPr="00D35A94">
        <w:rPr>
          <w:b/>
          <w:noProof/>
        </w:rPr>
        <w:t>S. 525</w:t>
      </w:r>
      <w:r w:rsidRPr="00D35A94">
        <w:rPr>
          <w:b/>
          <w:noProof/>
        </w:rPr>
        <w:tab/>
      </w:r>
      <w:r w:rsidRPr="00D35A94">
        <w:rPr>
          <w:b/>
          <w:bCs/>
          <w:noProof/>
        </w:rPr>
        <w:t>8</w:t>
      </w:r>
    </w:p>
    <w:p w:rsidR="00D35A94" w:rsidRPr="00D35A94" w:rsidRDefault="00D35A94">
      <w:pPr>
        <w:pStyle w:val="Index1"/>
        <w:tabs>
          <w:tab w:val="right" w:leader="dot" w:pos="2798"/>
        </w:tabs>
        <w:rPr>
          <w:b/>
          <w:bCs/>
          <w:noProof/>
        </w:rPr>
      </w:pPr>
      <w:r w:rsidRPr="00D35A94">
        <w:rPr>
          <w:b/>
          <w:noProof/>
        </w:rPr>
        <w:t>S. 545</w:t>
      </w:r>
      <w:r w:rsidRPr="00D35A94">
        <w:rPr>
          <w:b/>
          <w:noProof/>
        </w:rPr>
        <w:tab/>
      </w:r>
      <w:r w:rsidRPr="00D35A94">
        <w:rPr>
          <w:b/>
          <w:bCs/>
          <w:noProof/>
        </w:rPr>
        <w:t>15</w:t>
      </w:r>
    </w:p>
    <w:p w:rsidR="00D35A94" w:rsidRPr="00D35A94" w:rsidRDefault="00D35A94">
      <w:pPr>
        <w:pStyle w:val="Index1"/>
        <w:tabs>
          <w:tab w:val="right" w:leader="dot" w:pos="2798"/>
        </w:tabs>
        <w:rPr>
          <w:b/>
          <w:bCs/>
          <w:noProof/>
        </w:rPr>
      </w:pPr>
      <w:r w:rsidRPr="00D35A94">
        <w:rPr>
          <w:b/>
          <w:noProof/>
        </w:rPr>
        <w:t>S. 562</w:t>
      </w:r>
      <w:r w:rsidRPr="00D35A94">
        <w:rPr>
          <w:b/>
          <w:noProof/>
        </w:rPr>
        <w:tab/>
      </w:r>
      <w:r w:rsidRPr="00D35A94">
        <w:rPr>
          <w:b/>
          <w:bCs/>
          <w:noProof/>
        </w:rPr>
        <w:t>6</w:t>
      </w:r>
    </w:p>
    <w:p w:rsidR="00D35A94" w:rsidRPr="00D35A94" w:rsidRDefault="00D35A94">
      <w:pPr>
        <w:pStyle w:val="Index1"/>
        <w:tabs>
          <w:tab w:val="right" w:leader="dot" w:pos="2798"/>
        </w:tabs>
        <w:rPr>
          <w:b/>
          <w:bCs/>
          <w:noProof/>
        </w:rPr>
      </w:pPr>
      <w:r w:rsidRPr="00D35A94">
        <w:rPr>
          <w:b/>
          <w:noProof/>
        </w:rPr>
        <w:t>S. 563</w:t>
      </w:r>
      <w:r w:rsidRPr="00D35A94">
        <w:rPr>
          <w:b/>
          <w:noProof/>
        </w:rPr>
        <w:tab/>
      </w:r>
      <w:r w:rsidRPr="00D35A94">
        <w:rPr>
          <w:b/>
          <w:bCs/>
          <w:noProof/>
        </w:rPr>
        <w:t>6</w:t>
      </w:r>
    </w:p>
    <w:p w:rsidR="00D35A94" w:rsidRPr="00D35A94" w:rsidRDefault="00D35A94">
      <w:pPr>
        <w:pStyle w:val="Index1"/>
        <w:tabs>
          <w:tab w:val="right" w:leader="dot" w:pos="2798"/>
        </w:tabs>
        <w:rPr>
          <w:b/>
          <w:bCs/>
          <w:noProof/>
        </w:rPr>
      </w:pPr>
      <w:r w:rsidRPr="00D35A94">
        <w:rPr>
          <w:b/>
          <w:noProof/>
        </w:rPr>
        <w:t>S. 564</w:t>
      </w:r>
      <w:r w:rsidRPr="00D35A94">
        <w:rPr>
          <w:b/>
          <w:noProof/>
        </w:rPr>
        <w:tab/>
      </w:r>
      <w:r w:rsidRPr="00D35A94">
        <w:rPr>
          <w:b/>
          <w:bCs/>
          <w:noProof/>
        </w:rPr>
        <w:t>6</w:t>
      </w:r>
    </w:p>
    <w:p w:rsidR="00D35A94" w:rsidRPr="00D35A94" w:rsidRDefault="00D35A94">
      <w:pPr>
        <w:pStyle w:val="Index1"/>
        <w:tabs>
          <w:tab w:val="right" w:leader="dot" w:pos="2798"/>
        </w:tabs>
        <w:rPr>
          <w:b/>
          <w:bCs/>
          <w:noProof/>
        </w:rPr>
      </w:pPr>
      <w:r w:rsidRPr="00D35A94">
        <w:rPr>
          <w:b/>
          <w:noProof/>
        </w:rPr>
        <w:t>S. 565</w:t>
      </w:r>
      <w:r w:rsidRPr="00D35A94">
        <w:rPr>
          <w:b/>
          <w:noProof/>
        </w:rPr>
        <w:tab/>
      </w:r>
      <w:r w:rsidRPr="00D35A94">
        <w:rPr>
          <w:b/>
          <w:bCs/>
          <w:noProof/>
        </w:rPr>
        <w:t>7</w:t>
      </w:r>
    </w:p>
    <w:p w:rsidR="00D35A94" w:rsidRPr="00D35A94" w:rsidRDefault="00D35A94">
      <w:pPr>
        <w:pStyle w:val="Index1"/>
        <w:tabs>
          <w:tab w:val="right" w:leader="dot" w:pos="2798"/>
        </w:tabs>
        <w:rPr>
          <w:b/>
          <w:bCs/>
          <w:noProof/>
        </w:rPr>
      </w:pPr>
      <w:r w:rsidRPr="00D35A94">
        <w:rPr>
          <w:b/>
          <w:noProof/>
        </w:rPr>
        <w:t>S. 566</w:t>
      </w:r>
      <w:r w:rsidRPr="00D35A94">
        <w:rPr>
          <w:b/>
          <w:noProof/>
        </w:rPr>
        <w:tab/>
      </w:r>
      <w:r w:rsidRPr="00D35A94">
        <w:rPr>
          <w:b/>
          <w:bCs/>
          <w:noProof/>
        </w:rPr>
        <w:t>7</w:t>
      </w:r>
    </w:p>
    <w:p w:rsidR="00D35A94" w:rsidRPr="00D35A94" w:rsidRDefault="00D35A94">
      <w:pPr>
        <w:pStyle w:val="Index1"/>
        <w:tabs>
          <w:tab w:val="right" w:leader="dot" w:pos="2798"/>
        </w:tabs>
        <w:rPr>
          <w:b/>
          <w:bCs/>
          <w:noProof/>
        </w:rPr>
      </w:pPr>
      <w:r w:rsidRPr="00D35A94">
        <w:rPr>
          <w:b/>
          <w:noProof/>
        </w:rPr>
        <w:t>S. 567</w:t>
      </w:r>
      <w:r w:rsidRPr="00D35A94">
        <w:rPr>
          <w:b/>
          <w:noProof/>
        </w:rPr>
        <w:tab/>
      </w:r>
      <w:r w:rsidRPr="00D35A94">
        <w:rPr>
          <w:b/>
          <w:bCs/>
          <w:noProof/>
        </w:rPr>
        <w:t>7</w:t>
      </w:r>
    </w:p>
    <w:p w:rsidR="00D35A94" w:rsidRPr="00D35A94" w:rsidRDefault="00D35A94">
      <w:pPr>
        <w:pStyle w:val="Index1"/>
        <w:tabs>
          <w:tab w:val="right" w:leader="dot" w:pos="2798"/>
        </w:tabs>
        <w:rPr>
          <w:b/>
          <w:bCs/>
          <w:noProof/>
        </w:rPr>
      </w:pPr>
      <w:r w:rsidRPr="00D35A94">
        <w:rPr>
          <w:b/>
          <w:noProof/>
        </w:rPr>
        <w:t>S. 568</w:t>
      </w:r>
      <w:r w:rsidRPr="00D35A94">
        <w:rPr>
          <w:b/>
          <w:noProof/>
        </w:rPr>
        <w:tab/>
      </w:r>
      <w:r w:rsidRPr="00D35A94">
        <w:rPr>
          <w:b/>
          <w:bCs/>
          <w:noProof/>
        </w:rPr>
        <w:t>7</w:t>
      </w:r>
    </w:p>
    <w:p w:rsidR="00D35A94" w:rsidRPr="00D35A94" w:rsidRDefault="00D35A94">
      <w:pPr>
        <w:pStyle w:val="Index1"/>
        <w:tabs>
          <w:tab w:val="right" w:leader="dot" w:pos="2798"/>
        </w:tabs>
        <w:rPr>
          <w:b/>
          <w:bCs/>
          <w:noProof/>
        </w:rPr>
      </w:pPr>
      <w:r w:rsidRPr="00D35A94">
        <w:rPr>
          <w:b/>
          <w:noProof/>
        </w:rPr>
        <w:t>S. 570</w:t>
      </w:r>
      <w:r w:rsidRPr="00D35A94">
        <w:rPr>
          <w:b/>
          <w:noProof/>
        </w:rPr>
        <w:tab/>
      </w:r>
      <w:r w:rsidRPr="00D35A94">
        <w:rPr>
          <w:b/>
          <w:bCs/>
          <w:noProof/>
        </w:rPr>
        <w:t>8</w:t>
      </w:r>
    </w:p>
    <w:p w:rsidR="00D35A94" w:rsidRPr="00D35A94" w:rsidRDefault="00D35A94">
      <w:pPr>
        <w:pStyle w:val="Index1"/>
        <w:tabs>
          <w:tab w:val="right" w:leader="dot" w:pos="2798"/>
        </w:tabs>
        <w:rPr>
          <w:b/>
          <w:bCs/>
          <w:noProof/>
        </w:rPr>
      </w:pPr>
      <w:r w:rsidRPr="00D35A94">
        <w:rPr>
          <w:b/>
          <w:noProof/>
        </w:rPr>
        <w:t>S. 605</w:t>
      </w:r>
      <w:r w:rsidRPr="00D35A94">
        <w:rPr>
          <w:b/>
          <w:noProof/>
        </w:rPr>
        <w:tab/>
      </w:r>
      <w:r w:rsidRPr="00D35A94">
        <w:rPr>
          <w:b/>
          <w:bCs/>
          <w:noProof/>
        </w:rPr>
        <w:t>9</w:t>
      </w:r>
    </w:p>
    <w:p w:rsidR="00D35A94" w:rsidRPr="00D35A94" w:rsidRDefault="00D35A94">
      <w:pPr>
        <w:pStyle w:val="Index1"/>
        <w:tabs>
          <w:tab w:val="right" w:leader="dot" w:pos="2798"/>
        </w:tabs>
        <w:rPr>
          <w:b/>
          <w:bCs/>
          <w:noProof/>
        </w:rPr>
      </w:pPr>
      <w:r w:rsidRPr="00D35A94">
        <w:rPr>
          <w:b/>
          <w:noProof/>
        </w:rPr>
        <w:t>S. 606</w:t>
      </w:r>
      <w:r w:rsidRPr="00D35A94">
        <w:rPr>
          <w:b/>
          <w:noProof/>
        </w:rPr>
        <w:tab/>
      </w:r>
      <w:r w:rsidRPr="00D35A94">
        <w:rPr>
          <w:b/>
          <w:bCs/>
          <w:noProof/>
        </w:rPr>
        <w:t>9</w:t>
      </w:r>
    </w:p>
    <w:p w:rsidR="00D35A94" w:rsidRPr="00D35A94" w:rsidRDefault="00D35A94">
      <w:pPr>
        <w:pStyle w:val="Index1"/>
        <w:tabs>
          <w:tab w:val="right" w:leader="dot" w:pos="2798"/>
        </w:tabs>
        <w:rPr>
          <w:b/>
          <w:bCs/>
          <w:noProof/>
        </w:rPr>
      </w:pPr>
      <w:r w:rsidRPr="00D35A94">
        <w:rPr>
          <w:b/>
          <w:noProof/>
        </w:rPr>
        <w:t>S. 611</w:t>
      </w:r>
      <w:r w:rsidRPr="00D35A94">
        <w:rPr>
          <w:b/>
          <w:noProof/>
        </w:rPr>
        <w:tab/>
      </w:r>
      <w:r w:rsidRPr="00D35A94">
        <w:rPr>
          <w:b/>
          <w:bCs/>
          <w:noProof/>
        </w:rPr>
        <w:t>10</w:t>
      </w:r>
    </w:p>
    <w:p w:rsidR="00D35A94" w:rsidRPr="00D35A94" w:rsidRDefault="00D35A94">
      <w:pPr>
        <w:pStyle w:val="Index1"/>
        <w:tabs>
          <w:tab w:val="right" w:leader="dot" w:pos="2798"/>
        </w:tabs>
        <w:rPr>
          <w:b/>
          <w:bCs/>
          <w:noProof/>
        </w:rPr>
      </w:pPr>
      <w:r w:rsidRPr="00D35A94">
        <w:rPr>
          <w:b/>
          <w:noProof/>
        </w:rPr>
        <w:t>S. 617</w:t>
      </w:r>
      <w:r w:rsidRPr="00D35A94">
        <w:rPr>
          <w:b/>
          <w:noProof/>
        </w:rPr>
        <w:tab/>
      </w:r>
      <w:r w:rsidRPr="00D35A94">
        <w:rPr>
          <w:b/>
          <w:bCs/>
          <w:noProof/>
        </w:rPr>
        <w:t>11</w:t>
      </w:r>
    </w:p>
    <w:p w:rsidR="00D35A94" w:rsidRDefault="00D35A94">
      <w:pPr>
        <w:pStyle w:val="Index1"/>
        <w:tabs>
          <w:tab w:val="right" w:leader="dot" w:pos="2798"/>
        </w:tabs>
        <w:rPr>
          <w:b/>
          <w:bCs/>
          <w:noProof/>
        </w:rPr>
      </w:pPr>
      <w:r w:rsidRPr="00D35A94">
        <w:rPr>
          <w:b/>
          <w:noProof/>
        </w:rPr>
        <w:t>S. 618</w:t>
      </w:r>
      <w:r w:rsidRPr="00D35A94">
        <w:rPr>
          <w:b/>
          <w:noProof/>
        </w:rPr>
        <w:tab/>
      </w:r>
      <w:r w:rsidRPr="00D35A94">
        <w:rPr>
          <w:b/>
          <w:bCs/>
          <w:noProof/>
        </w:rPr>
        <w:t>11</w:t>
      </w:r>
    </w:p>
    <w:p w:rsidR="00D35A94" w:rsidRDefault="00D35A94" w:rsidP="00D35A94"/>
    <w:p w:rsidR="00D35A94" w:rsidRDefault="00D35A94" w:rsidP="00D35A94"/>
    <w:p w:rsidR="00D35A94" w:rsidRPr="00D35A94" w:rsidRDefault="00D35A94" w:rsidP="00D35A94"/>
    <w:p w:rsidR="00D35A94" w:rsidRPr="00D35A94" w:rsidRDefault="00D35A94">
      <w:pPr>
        <w:pStyle w:val="Index1"/>
        <w:tabs>
          <w:tab w:val="right" w:leader="dot" w:pos="2798"/>
        </w:tabs>
        <w:rPr>
          <w:b/>
          <w:bCs/>
          <w:noProof/>
        </w:rPr>
      </w:pPr>
      <w:r w:rsidRPr="00D35A94">
        <w:rPr>
          <w:b/>
          <w:noProof/>
        </w:rPr>
        <w:t>H. 3585</w:t>
      </w:r>
      <w:r w:rsidRPr="00D35A94">
        <w:rPr>
          <w:b/>
          <w:noProof/>
        </w:rPr>
        <w:tab/>
      </w:r>
      <w:r w:rsidRPr="00D35A94">
        <w:rPr>
          <w:b/>
          <w:bCs/>
          <w:noProof/>
        </w:rPr>
        <w:t>12</w:t>
      </w:r>
    </w:p>
    <w:p w:rsidR="00D35A94" w:rsidRPr="00D35A94" w:rsidRDefault="00D35A94">
      <w:pPr>
        <w:pStyle w:val="Index1"/>
        <w:tabs>
          <w:tab w:val="right" w:leader="dot" w:pos="2798"/>
        </w:tabs>
        <w:rPr>
          <w:b/>
          <w:bCs/>
          <w:noProof/>
        </w:rPr>
      </w:pPr>
      <w:r w:rsidRPr="00D35A94">
        <w:rPr>
          <w:b/>
          <w:noProof/>
        </w:rPr>
        <w:t>H. 3586</w:t>
      </w:r>
      <w:r w:rsidRPr="00D35A94">
        <w:rPr>
          <w:b/>
          <w:noProof/>
        </w:rPr>
        <w:tab/>
      </w:r>
      <w:r w:rsidRPr="00D35A94">
        <w:rPr>
          <w:b/>
          <w:bCs/>
          <w:noProof/>
        </w:rPr>
        <w:t>13</w:t>
      </w:r>
    </w:p>
    <w:p w:rsidR="00D35A94" w:rsidRPr="00D35A94" w:rsidRDefault="00D35A94">
      <w:pPr>
        <w:pStyle w:val="Index1"/>
        <w:tabs>
          <w:tab w:val="right" w:leader="dot" w:pos="2798"/>
        </w:tabs>
        <w:rPr>
          <w:b/>
          <w:bCs/>
          <w:noProof/>
        </w:rPr>
      </w:pPr>
      <w:r w:rsidRPr="00D35A94">
        <w:rPr>
          <w:b/>
          <w:noProof/>
        </w:rPr>
        <w:t>H. 3587</w:t>
      </w:r>
      <w:r w:rsidRPr="00D35A94">
        <w:rPr>
          <w:b/>
          <w:noProof/>
        </w:rPr>
        <w:tab/>
      </w:r>
      <w:r w:rsidRPr="00D35A94">
        <w:rPr>
          <w:b/>
          <w:bCs/>
          <w:noProof/>
        </w:rPr>
        <w:t>13</w:t>
      </w:r>
    </w:p>
    <w:p w:rsidR="00D35A94" w:rsidRPr="00D35A94" w:rsidRDefault="00D35A94">
      <w:pPr>
        <w:pStyle w:val="Index1"/>
        <w:tabs>
          <w:tab w:val="right" w:leader="dot" w:pos="2798"/>
        </w:tabs>
        <w:rPr>
          <w:b/>
          <w:bCs/>
          <w:noProof/>
        </w:rPr>
      </w:pPr>
      <w:r w:rsidRPr="00D35A94">
        <w:rPr>
          <w:b/>
          <w:noProof/>
        </w:rPr>
        <w:t>H. 360</w:t>
      </w:r>
      <w:r w:rsidR="002E6028">
        <w:rPr>
          <w:b/>
          <w:noProof/>
        </w:rPr>
        <w:t>8</w:t>
      </w:r>
      <w:r w:rsidRPr="00D35A94">
        <w:rPr>
          <w:b/>
          <w:noProof/>
        </w:rPr>
        <w:tab/>
      </w:r>
      <w:r w:rsidRPr="00D35A94">
        <w:rPr>
          <w:b/>
          <w:bCs/>
          <w:noProof/>
        </w:rPr>
        <w:t>15</w:t>
      </w:r>
    </w:p>
    <w:p w:rsidR="00D35A94" w:rsidRPr="00D35A94" w:rsidRDefault="00D35A94">
      <w:pPr>
        <w:pStyle w:val="Index1"/>
        <w:tabs>
          <w:tab w:val="right" w:leader="dot" w:pos="2798"/>
        </w:tabs>
        <w:rPr>
          <w:b/>
          <w:bCs/>
          <w:noProof/>
        </w:rPr>
      </w:pPr>
      <w:r w:rsidRPr="00D35A94">
        <w:rPr>
          <w:b/>
          <w:noProof/>
        </w:rPr>
        <w:t>H. 3609</w:t>
      </w:r>
      <w:r w:rsidRPr="00D35A94">
        <w:rPr>
          <w:b/>
          <w:noProof/>
        </w:rPr>
        <w:tab/>
      </w:r>
      <w:r w:rsidRPr="00D35A94">
        <w:rPr>
          <w:b/>
          <w:bCs/>
          <w:noProof/>
        </w:rPr>
        <w:t>16</w:t>
      </w:r>
    </w:p>
    <w:p w:rsidR="001834AA" w:rsidRDefault="001834AA" w:rsidP="0062310D">
      <w:pPr>
        <w:tabs>
          <w:tab w:val="left" w:pos="432"/>
          <w:tab w:val="left" w:pos="864"/>
        </w:tabs>
        <w:rPr>
          <w:noProof/>
        </w:rPr>
        <w:sectPr w:rsidR="001834AA" w:rsidSect="001834AA">
          <w:type w:val="continuous"/>
          <w:pgSz w:w="12240" w:h="15840" w:code="1"/>
          <w:pgMar w:top="1008" w:right="4666" w:bottom="3499" w:left="1238" w:header="0" w:footer="3499" w:gutter="0"/>
          <w:cols w:num="2" w:space="720"/>
          <w:titlePg/>
          <w:docGrid w:linePitch="360"/>
        </w:sectPr>
      </w:pPr>
    </w:p>
    <w:p w:rsidR="0036113A" w:rsidRDefault="001834AA"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834A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A9D" w:rsidRDefault="006C1A9D">
      <w:r>
        <w:separator/>
      </w:r>
    </w:p>
  </w:endnote>
  <w:endnote w:type="continuationSeparator" w:id="0">
    <w:p w:rsidR="006C1A9D" w:rsidRDefault="006C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A9D" w:rsidRDefault="006C1A9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C74C4">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A9D" w:rsidRDefault="006C1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A9D" w:rsidRDefault="006C1A9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C74C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A9D" w:rsidRDefault="006C1A9D">
      <w:r>
        <w:separator/>
      </w:r>
    </w:p>
  </w:footnote>
  <w:footnote w:type="continuationSeparator" w:id="0">
    <w:p w:rsidR="006C1A9D" w:rsidRDefault="006C1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69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9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3BEC"/>
    <w:rsid w:val="0015290F"/>
    <w:rsid w:val="001529AA"/>
    <w:rsid w:val="001551BC"/>
    <w:rsid w:val="00155961"/>
    <w:rsid w:val="00162BB5"/>
    <w:rsid w:val="00164B93"/>
    <w:rsid w:val="001665F1"/>
    <w:rsid w:val="00171603"/>
    <w:rsid w:val="00174F5C"/>
    <w:rsid w:val="00180FB8"/>
    <w:rsid w:val="00181FA7"/>
    <w:rsid w:val="001834AA"/>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D6080"/>
    <w:rsid w:val="001E0D2A"/>
    <w:rsid w:val="001E1158"/>
    <w:rsid w:val="001E35FF"/>
    <w:rsid w:val="001E550C"/>
    <w:rsid w:val="001E69A0"/>
    <w:rsid w:val="001E73AA"/>
    <w:rsid w:val="001F0E63"/>
    <w:rsid w:val="001F4B2F"/>
    <w:rsid w:val="00200EC0"/>
    <w:rsid w:val="00201E4A"/>
    <w:rsid w:val="00201E74"/>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6028"/>
    <w:rsid w:val="002E7123"/>
    <w:rsid w:val="002F1795"/>
    <w:rsid w:val="002F3756"/>
    <w:rsid w:val="002F3AB0"/>
    <w:rsid w:val="002F3AE8"/>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23B7"/>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0FF"/>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3D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29BA"/>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1A9D"/>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6A50"/>
    <w:rsid w:val="0070737D"/>
    <w:rsid w:val="00712682"/>
    <w:rsid w:val="00717B4C"/>
    <w:rsid w:val="00720CAF"/>
    <w:rsid w:val="00723C41"/>
    <w:rsid w:val="00724712"/>
    <w:rsid w:val="0072573A"/>
    <w:rsid w:val="0072655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4C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A7399"/>
    <w:rsid w:val="009B1571"/>
    <w:rsid w:val="009B2FA8"/>
    <w:rsid w:val="009B4C73"/>
    <w:rsid w:val="009B6907"/>
    <w:rsid w:val="009C0184"/>
    <w:rsid w:val="009C065A"/>
    <w:rsid w:val="009C1415"/>
    <w:rsid w:val="009D1FED"/>
    <w:rsid w:val="009D29E7"/>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120"/>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72CD"/>
    <w:rsid w:val="00AB1497"/>
    <w:rsid w:val="00AB7265"/>
    <w:rsid w:val="00AC1692"/>
    <w:rsid w:val="00AC74DD"/>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2FA"/>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D76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5A94"/>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554A"/>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637E"/>
    <w:rsid w:val="00F07F11"/>
    <w:rsid w:val="00F117F0"/>
    <w:rsid w:val="00F13200"/>
    <w:rsid w:val="00F160E9"/>
    <w:rsid w:val="00F163B5"/>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3F3"/>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3197"/>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6CDADBC-DE71-40B9-B398-355DD67B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834AA"/>
    <w:pPr>
      <w:ind w:left="220" w:hanging="220"/>
    </w:pPr>
  </w:style>
  <w:style w:type="paragraph" w:styleId="BalloonText">
    <w:name w:val="Balloon Text"/>
    <w:basedOn w:val="Normal"/>
    <w:link w:val="BalloonTextChar"/>
    <w:uiPriority w:val="99"/>
    <w:semiHidden/>
    <w:unhideWhenUsed/>
    <w:rsid w:val="00F16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3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7D604-3303-49E8-AECC-D90902244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3684</Words>
  <Characters>19849</Characters>
  <Application>Microsoft Office Word</Application>
  <DocSecurity>0</DocSecurity>
  <Lines>745</Lines>
  <Paragraphs>185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3/4/2021 - South Carolina Legislature Online</dc:title>
  <dc:creator>Lesley Stone</dc:creator>
  <cp:lastModifiedBy>Danny Crook</cp:lastModifiedBy>
  <cp:revision>2</cp:revision>
  <cp:lastPrinted>2021-03-03T21:33:00Z</cp:lastPrinted>
  <dcterms:created xsi:type="dcterms:W3CDTF">2021-03-04T14:37:00Z</dcterms:created>
  <dcterms:modified xsi:type="dcterms:W3CDTF">2021-03-04T14:37:00Z</dcterms:modified>
</cp:coreProperties>
</file>