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D470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D04E8">
        <w:rPr>
          <w:b/>
          <w:sz w:val="26"/>
          <w:szCs w:val="26"/>
        </w:rPr>
        <w:t>35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689552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D04E8" w:rsidP="00407CDE">
      <w:pPr>
        <w:jc w:val="center"/>
        <w:rPr>
          <w:b/>
        </w:rPr>
      </w:pPr>
      <w:r>
        <w:rPr>
          <w:b/>
        </w:rPr>
        <w:t>THURSDAY, MARCH 11,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D04E8" w:rsidP="0062310D">
      <w:pPr>
        <w:tabs>
          <w:tab w:val="left" w:pos="432"/>
          <w:tab w:val="left" w:pos="864"/>
        </w:tabs>
        <w:jc w:val="center"/>
        <w:rPr>
          <w:b/>
        </w:rPr>
      </w:pPr>
      <w:r>
        <w:rPr>
          <w:b/>
        </w:rPr>
        <w:lastRenderedPageBreak/>
        <w:t>Thursday, March 11, 2021</w:t>
      </w:r>
    </w:p>
    <w:p w:rsidR="0036113A" w:rsidRDefault="0036113A" w:rsidP="0062310D">
      <w:pPr>
        <w:tabs>
          <w:tab w:val="left" w:pos="432"/>
          <w:tab w:val="left" w:pos="864"/>
        </w:tabs>
      </w:pPr>
    </w:p>
    <w:p w:rsidR="0036113A" w:rsidRDefault="0036113A" w:rsidP="0062310D">
      <w:pPr>
        <w:tabs>
          <w:tab w:val="left" w:pos="432"/>
          <w:tab w:val="left" w:pos="864"/>
        </w:tabs>
      </w:pPr>
    </w:p>
    <w:p w:rsidR="00EC3990" w:rsidRDefault="00EC3990" w:rsidP="00EC3990">
      <w:pPr>
        <w:tabs>
          <w:tab w:val="left" w:pos="432"/>
          <w:tab w:val="left" w:pos="864"/>
        </w:tabs>
        <w:jc w:val="center"/>
        <w:rPr>
          <w:b/>
        </w:rPr>
      </w:pPr>
      <w:r>
        <w:rPr>
          <w:b/>
        </w:rPr>
        <w:t>UNCONTESTED LOCAL</w:t>
      </w:r>
    </w:p>
    <w:p w:rsidR="00EC3990" w:rsidRPr="00F9672A" w:rsidRDefault="00EC3990" w:rsidP="00EC3990">
      <w:pPr>
        <w:pStyle w:val="CALENDARHEADING"/>
      </w:pPr>
      <w:r>
        <w:t>THIRD READING BILL</w:t>
      </w:r>
      <w:r w:rsidR="00001765">
        <w:t>S</w:t>
      </w:r>
    </w:p>
    <w:p w:rsidR="00EC3990" w:rsidRDefault="00EC3990" w:rsidP="00EC3990">
      <w:pPr>
        <w:tabs>
          <w:tab w:val="left" w:pos="432"/>
          <w:tab w:val="left" w:pos="864"/>
        </w:tabs>
        <w:jc w:val="center"/>
        <w:rPr>
          <w:b/>
        </w:rPr>
      </w:pPr>
    </w:p>
    <w:p w:rsidR="00EC3990" w:rsidRDefault="00EC3990" w:rsidP="00EC3990">
      <w:pPr>
        <w:tabs>
          <w:tab w:val="left" w:pos="432"/>
          <w:tab w:val="left" w:pos="864"/>
        </w:tabs>
        <w:jc w:val="center"/>
        <w:rPr>
          <w:b/>
        </w:rPr>
      </w:pPr>
    </w:p>
    <w:p w:rsidR="00EC3990" w:rsidRPr="007904A0" w:rsidRDefault="00EC3990" w:rsidP="00EC3990">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EC3990" w:rsidRPr="007904A0" w:rsidRDefault="00EC3990" w:rsidP="00EC3990">
      <w:pPr>
        <w:tabs>
          <w:tab w:val="left" w:pos="432"/>
          <w:tab w:val="left" w:pos="864"/>
        </w:tabs>
        <w:ind w:left="864"/>
      </w:pPr>
      <w:r w:rsidRPr="007904A0">
        <w:t>(Without reference--January 12, 2021)</w:t>
      </w:r>
    </w:p>
    <w:p w:rsidR="00EC3990" w:rsidRDefault="00EC3990" w:rsidP="00EC3990">
      <w:pPr>
        <w:pStyle w:val="CALENDARHISTORY"/>
      </w:pPr>
      <w:r>
        <w:t>(Read the second time--February 16, 2021)</w:t>
      </w:r>
    </w:p>
    <w:p w:rsidR="00CC1D2E" w:rsidRDefault="00CC1D2E" w:rsidP="00001765">
      <w:pPr>
        <w:pStyle w:val="CALENDARHISTORY"/>
      </w:pPr>
    </w:p>
    <w:p w:rsidR="00CC1D2E" w:rsidRPr="007B5CCB" w:rsidRDefault="00CC1D2E" w:rsidP="00CC1D2E">
      <w:pPr>
        <w:pStyle w:val="BILLTITLE"/>
        <w:rPr>
          <w:u w:color="000000" w:themeColor="text1"/>
        </w:rPr>
      </w:pPr>
      <w:r w:rsidRPr="007B5CCB">
        <w:t>S.</w:t>
      </w:r>
      <w:r w:rsidRPr="007B5CCB">
        <w:tab/>
        <w:t>648</w:t>
      </w:r>
      <w:r w:rsidRPr="007B5CCB">
        <w:fldChar w:fldCharType="begin"/>
      </w:r>
      <w:r w:rsidRPr="007B5CCB">
        <w:instrText xml:space="preserve"> XE "S. 648" \b </w:instrText>
      </w:r>
      <w:r w:rsidRPr="007B5CCB">
        <w:fldChar w:fldCharType="end"/>
      </w:r>
      <w:r w:rsidRPr="007B5CCB">
        <w:t xml:space="preserve">--Senator K. Johnson:  </w:t>
      </w:r>
      <w:r w:rsidRPr="007B5CCB">
        <w:rPr>
          <w:szCs w:val="30"/>
        </w:rPr>
        <w:t xml:space="preserve">A BILL </w:t>
      </w:r>
      <w:r w:rsidRPr="007B5CCB">
        <w:rPr>
          <w:u w:color="000000" w:themeColor="text1"/>
        </w:rPr>
        <w:t>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w:t>
      </w:r>
      <w:r w:rsidRPr="007B5CCB">
        <w:rPr>
          <w:u w:color="000000" w:themeColor="text1"/>
        </w:rPr>
        <w:noBreakHyphen/>
        <w:t xml:space="preserv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w:t>
      </w:r>
      <w:r w:rsidRPr="007B5CCB">
        <w:rPr>
          <w:u w:color="000000" w:themeColor="text1"/>
        </w:rPr>
        <w:lastRenderedPageBreak/>
        <w:t>AND IS SUBJECT TO ALL OTHER PROVISIONS OF LAW RELATING TO HIS DUTIES; TO INCLUDE INTERIM MILLAGE PROVISIONS FOR YEARS 2022 AND 2023; AND TO PROVIDE THAT, BEGINNING IN 2024, THE CLARENDON COUNTY SCHOOL DISTRICT SHALL HAVE TOTAL FISCAL AUTONOMY.</w:t>
      </w:r>
    </w:p>
    <w:p w:rsidR="00CC1D2E" w:rsidRDefault="00CC1D2E" w:rsidP="00CC1D2E">
      <w:pPr>
        <w:pStyle w:val="CALENDARHISTORY"/>
      </w:pPr>
      <w:r>
        <w:t>(Without reference--March 09, 2021)</w:t>
      </w:r>
    </w:p>
    <w:p w:rsidR="00001765" w:rsidRDefault="00001765" w:rsidP="00001765">
      <w:pPr>
        <w:pStyle w:val="CALENDARHISTORY"/>
      </w:pPr>
      <w:r>
        <w:t>(Read the second time--March 10, 2021)</w:t>
      </w:r>
    </w:p>
    <w:p w:rsidR="00EC3990" w:rsidRDefault="00EC3990" w:rsidP="00EC3990">
      <w:pPr>
        <w:tabs>
          <w:tab w:val="left" w:pos="432"/>
          <w:tab w:val="left" w:pos="864"/>
        </w:tabs>
        <w:jc w:val="center"/>
        <w:rPr>
          <w:b/>
        </w:rPr>
      </w:pPr>
    </w:p>
    <w:p w:rsidR="00001765" w:rsidRDefault="00001765" w:rsidP="00EC3990">
      <w:pPr>
        <w:tabs>
          <w:tab w:val="left" w:pos="432"/>
          <w:tab w:val="left" w:pos="864"/>
        </w:tabs>
        <w:jc w:val="center"/>
        <w:rPr>
          <w:b/>
        </w:rPr>
      </w:pPr>
    </w:p>
    <w:p w:rsidR="00EC3990" w:rsidRPr="007904A0" w:rsidRDefault="00EC3990" w:rsidP="00EC3990">
      <w:pPr>
        <w:jc w:val="center"/>
        <w:rPr>
          <w:b/>
        </w:rPr>
      </w:pPr>
      <w:r w:rsidRPr="007904A0">
        <w:rPr>
          <w:b/>
        </w:rPr>
        <w:t>UNCONTESTED LOCAL</w:t>
      </w:r>
    </w:p>
    <w:p w:rsidR="00EC3990" w:rsidRPr="007904A0" w:rsidRDefault="00EC3990" w:rsidP="00EC3990">
      <w:pPr>
        <w:tabs>
          <w:tab w:val="left" w:pos="432"/>
          <w:tab w:val="left" w:pos="864"/>
        </w:tabs>
        <w:jc w:val="center"/>
        <w:rPr>
          <w:b/>
        </w:rPr>
      </w:pPr>
      <w:r w:rsidRPr="007904A0">
        <w:rPr>
          <w:b/>
        </w:rPr>
        <w:t>SECOND READING BILLS</w:t>
      </w:r>
    </w:p>
    <w:p w:rsidR="00EC3990" w:rsidRPr="007904A0" w:rsidRDefault="00EC3990" w:rsidP="00EC3990"/>
    <w:p w:rsidR="00EC3990" w:rsidRPr="007904A0" w:rsidRDefault="00EC3990" w:rsidP="00EC3990">
      <w:pPr>
        <w:tabs>
          <w:tab w:val="left" w:pos="432"/>
          <w:tab w:val="left" w:pos="864"/>
        </w:tabs>
        <w:ind w:left="432" w:hanging="432"/>
        <w:rPr>
          <w:rFonts w:eastAsia="Calibri"/>
          <w:b/>
          <w:szCs w:val="22"/>
        </w:rPr>
      </w:pPr>
      <w:r w:rsidRPr="007904A0">
        <w:rPr>
          <w:rFonts w:eastAsia="Calibri"/>
          <w:b/>
          <w:color w:val="000000"/>
        </w:rPr>
        <w:tab/>
      </w:r>
    </w:p>
    <w:p w:rsidR="00EC3990" w:rsidRPr="007904A0" w:rsidRDefault="00EC3990" w:rsidP="00EC3990">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EC3990" w:rsidRDefault="00EC3990" w:rsidP="00EC3990">
      <w:pPr>
        <w:tabs>
          <w:tab w:val="left" w:pos="432"/>
          <w:tab w:val="left" w:pos="864"/>
        </w:tabs>
        <w:ind w:left="864"/>
      </w:pPr>
      <w:r w:rsidRPr="007904A0">
        <w:t>(Without reference--January 12, 2021)</w:t>
      </w:r>
    </w:p>
    <w:p w:rsidR="00CC1D2E" w:rsidRDefault="00CC1D2E" w:rsidP="00EC3990">
      <w:pPr>
        <w:tabs>
          <w:tab w:val="left" w:pos="432"/>
          <w:tab w:val="left" w:pos="864"/>
        </w:tabs>
        <w:ind w:left="864"/>
      </w:pPr>
    </w:p>
    <w:p w:rsidR="00CC1D2E" w:rsidRPr="007904A0" w:rsidRDefault="00CC1D2E" w:rsidP="00CC1D2E">
      <w:pPr>
        <w:keepNext/>
        <w:keepLines/>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CC1D2E" w:rsidRDefault="00CC1D2E" w:rsidP="00CC1D2E">
      <w:pPr>
        <w:keepNext/>
        <w:keepLines/>
        <w:tabs>
          <w:tab w:val="left" w:pos="432"/>
          <w:tab w:val="left" w:pos="864"/>
        </w:tabs>
        <w:ind w:left="864"/>
      </w:pPr>
      <w:r w:rsidRPr="007904A0">
        <w:t>(Without reference--January 12, 2021)</w:t>
      </w:r>
    </w:p>
    <w:p w:rsidR="00CC1D2E" w:rsidRPr="007904A0" w:rsidRDefault="00CC1D2E" w:rsidP="00EC3990">
      <w:pPr>
        <w:tabs>
          <w:tab w:val="left" w:pos="432"/>
          <w:tab w:val="left" w:pos="864"/>
        </w:tabs>
        <w:ind w:left="864"/>
      </w:pPr>
    </w:p>
    <w:p w:rsidR="00EC3990" w:rsidRPr="007904A0" w:rsidRDefault="00EC3990" w:rsidP="00EC3990"/>
    <w:p w:rsidR="00001765" w:rsidRDefault="00001765" w:rsidP="00001765"/>
    <w:p w:rsidR="00EC3990" w:rsidRPr="007904A0" w:rsidRDefault="00EC3990" w:rsidP="00EC3990">
      <w:pPr>
        <w:tabs>
          <w:tab w:val="left" w:pos="432"/>
          <w:tab w:val="left" w:pos="864"/>
        </w:tabs>
        <w:jc w:val="center"/>
        <w:rPr>
          <w:b/>
        </w:rPr>
      </w:pPr>
      <w:r w:rsidRPr="007904A0">
        <w:rPr>
          <w:b/>
        </w:rPr>
        <w:lastRenderedPageBreak/>
        <w:t>MOTION PERIOD</w:t>
      </w: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9D470C" w:rsidRDefault="009D470C" w:rsidP="00EC3990">
      <w:pPr>
        <w:tabs>
          <w:tab w:val="left" w:pos="432"/>
          <w:tab w:val="left" w:pos="864"/>
        </w:tabs>
      </w:pPr>
    </w:p>
    <w:p w:rsidR="009D470C" w:rsidRDefault="009D470C" w:rsidP="00EC3990">
      <w:pPr>
        <w:tabs>
          <w:tab w:val="left" w:pos="432"/>
          <w:tab w:val="left" w:pos="864"/>
        </w:tabs>
      </w:pPr>
    </w:p>
    <w:p w:rsidR="00EC3990" w:rsidRDefault="00EC3990" w:rsidP="00EC3990">
      <w:pPr>
        <w:tabs>
          <w:tab w:val="left" w:pos="432"/>
          <w:tab w:val="left" w:pos="864"/>
        </w:tabs>
      </w:pPr>
    </w:p>
    <w:p w:rsidR="00EC3990" w:rsidRDefault="00EC3990" w:rsidP="00EC3990">
      <w:pPr>
        <w:tabs>
          <w:tab w:val="left" w:pos="432"/>
          <w:tab w:val="left" w:pos="864"/>
        </w:tabs>
      </w:pPr>
    </w:p>
    <w:p w:rsidR="00EC3990" w:rsidRDefault="00EC3990" w:rsidP="00EC3990">
      <w:pPr>
        <w:pStyle w:val="CALENDARHEADING"/>
      </w:pPr>
      <w:r>
        <w:t>STATEWIDE THIRD READING BILLS</w:t>
      </w:r>
    </w:p>
    <w:p w:rsidR="00EC3990" w:rsidRPr="00D3479A" w:rsidRDefault="00EC3990" w:rsidP="00EC3990"/>
    <w:p w:rsidR="007F7E71" w:rsidRPr="00FC374C" w:rsidRDefault="007F7E71" w:rsidP="007F7E71">
      <w:pPr>
        <w:pStyle w:val="BILLTITLE"/>
        <w:rPr>
          <w:color w:val="000000" w:themeColor="text1"/>
          <w:u w:color="000000" w:themeColor="text1"/>
        </w:rPr>
      </w:pPr>
      <w:r w:rsidRPr="00FC374C">
        <w:t>S.</w:t>
      </w:r>
      <w:r w:rsidRPr="00FC374C">
        <w:tab/>
        <w:t>506</w:t>
      </w:r>
      <w:r w:rsidRPr="00FC374C">
        <w:fldChar w:fldCharType="begin"/>
      </w:r>
      <w:r w:rsidRPr="00FC374C">
        <w:instrText xml:space="preserve"> XE "S. 506" \b </w:instrText>
      </w:r>
      <w:r w:rsidRPr="00FC374C">
        <w:fldChar w:fldCharType="end"/>
      </w:r>
      <w:r w:rsidRPr="00FC374C">
        <w:t>--Senators Kimbrell, Rice, Garrett, Talley, M. Johnson</w:t>
      </w:r>
      <w:r>
        <w:t xml:space="preserve">, </w:t>
      </w:r>
      <w:r w:rsidRPr="00FC374C">
        <w:t xml:space="preserve"> Fanning</w:t>
      </w:r>
      <w:r w:rsidR="00E90C69">
        <w:t xml:space="preserve">, </w:t>
      </w:r>
      <w:r>
        <w:t>Corbin</w:t>
      </w:r>
      <w:r w:rsidR="00E90C69">
        <w:t xml:space="preserve"> and Alexander</w:t>
      </w:r>
      <w:r w:rsidRPr="00FC374C">
        <w:t xml:space="preserve">:  </w:t>
      </w:r>
      <w:r w:rsidRPr="00FC374C">
        <w:rPr>
          <w:szCs w:val="30"/>
        </w:rPr>
        <w:t xml:space="preserve">A BILL </w:t>
      </w:r>
      <w:r w:rsidRPr="00FC374C">
        <w:rPr>
          <w:color w:val="000000" w:themeColor="text1"/>
          <w:u w:color="000000" w:themeColor="text1"/>
        </w:rPr>
        <w:t xml:space="preserve">TO AMEND </w:t>
      </w:r>
      <w:r w:rsidRPr="00FC374C">
        <w:t>SECTION 44-1-143 OF THE 1976 CODE,</w:t>
      </w:r>
      <w:r w:rsidRPr="00FC374C">
        <w:rPr>
          <w:color w:val="000000" w:themeColor="text1"/>
          <w:u w:color="000000" w:themeColor="text1"/>
        </w:rPr>
        <w:t xml:space="preserve"> RELATING TO </w:t>
      </w:r>
      <w:r w:rsidRPr="00FC374C">
        <w:rPr>
          <w:lang w:val="en-PH"/>
        </w:rPr>
        <w:t>REQUIREMENTS FOR HOME</w:t>
      </w:r>
      <w:r w:rsidRPr="00FC374C">
        <w:rPr>
          <w:lang w:val="en-PH"/>
        </w:rPr>
        <w:noBreakHyphen/>
        <w:t xml:space="preserve">BASED FOOD PRODUCTION OPERATIONS, </w:t>
      </w:r>
      <w:r w:rsidRPr="00FC374C">
        <w:rPr>
          <w:color w:val="000000" w:themeColor="text1"/>
          <w:u w:color="000000" w:themeColor="text1"/>
        </w:rPr>
        <w:t xml:space="preserve">TO EXPAND THE TYPES OF </w:t>
      </w:r>
      <w:proofErr w:type="spellStart"/>
      <w:r w:rsidRPr="00FC374C">
        <w:rPr>
          <w:color w:val="000000" w:themeColor="text1"/>
          <w:u w:color="000000" w:themeColor="text1"/>
        </w:rPr>
        <w:t>NONPOTENTIALLY</w:t>
      </w:r>
      <w:proofErr w:type="spellEnd"/>
      <w:r w:rsidRPr="00FC374C">
        <w:rPr>
          <w:color w:val="000000" w:themeColor="text1"/>
          <w:u w:color="000000" w:themeColor="text1"/>
        </w:rPr>
        <w:t xml:space="preserve"> HAZARDOUS FOODS THAT MAY BE SOLD TO INCLUDE ALL </w:t>
      </w:r>
      <w:proofErr w:type="spellStart"/>
      <w:r w:rsidRPr="00FC374C">
        <w:rPr>
          <w:color w:val="000000" w:themeColor="text1"/>
          <w:u w:color="000000" w:themeColor="text1"/>
        </w:rPr>
        <w:t>NONPOTENTIALLY</w:t>
      </w:r>
      <w:proofErr w:type="spellEnd"/>
      <w:r w:rsidRPr="00FC374C">
        <w:rPr>
          <w:color w:val="000000" w:themeColor="text1"/>
          <w:u w:color="000000" w:themeColor="text1"/>
        </w:rPr>
        <w:t xml:space="preserve"> HAZARDOUS FOODS, TO ALLOW FOR DIRECT SALES TO RETAIL STORES, TO ALLOW FOR ONLINE AND MAIL ORDER DIRECT</w:t>
      </w:r>
      <w:r w:rsidRPr="00FC374C">
        <w:rPr>
          <w:color w:val="000000" w:themeColor="text1"/>
          <w:u w:color="000000" w:themeColor="text1"/>
        </w:rPr>
        <w:noBreakHyphen/>
        <w:t>TO</w:t>
      </w:r>
      <w:r w:rsidRPr="00FC374C">
        <w:rPr>
          <w:color w:val="000000" w:themeColor="text1"/>
          <w:u w:color="000000" w:themeColor="text1"/>
        </w:rPr>
        <w:noBreakHyphen/>
        <w:t>CONSUMER SALES, TO ALLOW HOME</w:t>
      </w:r>
      <w:r w:rsidRPr="00FC374C">
        <w:rPr>
          <w:color w:val="000000" w:themeColor="text1"/>
          <w:u w:color="000000" w:themeColor="text1"/>
        </w:rPr>
        <w:noBreakHyphen/>
        <w:t>BASED FOOD PRODUCTION OPERATORS TO PROVIDE ON THEIR LABELS AN IDENTIFICATION NUMBER PROVIDED BY THE DEPARTMENT OF HEALTH AND ENVIRONMENTAL CONTROL, AT THE OPERATOR’S REQUEST, IN LIEU OF THEIR</w:t>
      </w:r>
      <w:r w:rsidR="009D470C">
        <w:rPr>
          <w:color w:val="000000" w:themeColor="text1"/>
          <w:u w:color="000000" w:themeColor="text1"/>
        </w:rPr>
        <w:t xml:space="preserve"> </w:t>
      </w:r>
      <w:r w:rsidRPr="00FC374C">
        <w:rPr>
          <w:color w:val="000000" w:themeColor="text1"/>
          <w:u w:color="000000" w:themeColor="text1"/>
        </w:rPr>
        <w:t>ADDRESSES, AND TO PROVIDE PENALTIES FOR VIOLATIONS.</w:t>
      </w:r>
    </w:p>
    <w:p w:rsidR="007F7E71" w:rsidRDefault="007F7E71" w:rsidP="007F7E71">
      <w:pPr>
        <w:pStyle w:val="CALENDARHISTORY"/>
      </w:pPr>
      <w:r>
        <w:t>(Read the first time--January 28, 2021)</w:t>
      </w:r>
    </w:p>
    <w:p w:rsidR="007F7E71" w:rsidRDefault="007F7E71" w:rsidP="007F7E71">
      <w:pPr>
        <w:pStyle w:val="CALENDARHISTORY"/>
      </w:pPr>
      <w:r>
        <w:t>(Reported by Committee on Agriculture and Natural Resources--March 02, 2021)</w:t>
      </w:r>
    </w:p>
    <w:p w:rsidR="007F7E71" w:rsidRDefault="007F7E71" w:rsidP="007F7E71">
      <w:pPr>
        <w:pStyle w:val="CALENDARHISTORY"/>
      </w:pPr>
      <w:r>
        <w:t>(Favorable with amendments)</w:t>
      </w:r>
    </w:p>
    <w:p w:rsidR="007F7E71" w:rsidRDefault="007F7E71" w:rsidP="007F7E71">
      <w:pPr>
        <w:pStyle w:val="CALENDARHISTORY"/>
      </w:pPr>
      <w:r>
        <w:t>(Committee Amendment Adopted--March 10, 2021)</w:t>
      </w:r>
    </w:p>
    <w:p w:rsidR="007F7E71" w:rsidRDefault="007F7E71" w:rsidP="007F7E71">
      <w:pPr>
        <w:pStyle w:val="CALENDARHISTORY"/>
      </w:pPr>
      <w:r>
        <w:t>(Amended--March 10, 2021)</w:t>
      </w:r>
    </w:p>
    <w:p w:rsidR="007F7E71" w:rsidRDefault="007F7E71" w:rsidP="007F7E71">
      <w:pPr>
        <w:pStyle w:val="CALENDARHISTORY"/>
      </w:pPr>
      <w:r>
        <w:t>(Read the second time--March 10, 2021)</w:t>
      </w:r>
    </w:p>
    <w:p w:rsidR="007F7E71" w:rsidRPr="007F7E71" w:rsidRDefault="007F7E71" w:rsidP="007F7E71">
      <w:pPr>
        <w:pStyle w:val="CALENDARHISTORY"/>
      </w:pPr>
      <w:r>
        <w:t>(Ayes 40, Nays</w:t>
      </w:r>
      <w:r w:rsidR="00220319">
        <w:t xml:space="preserve"> </w:t>
      </w:r>
      <w:r>
        <w:t>0--March 10, 2021)</w:t>
      </w:r>
    </w:p>
    <w:p w:rsidR="007F7E71" w:rsidRPr="00B421C7" w:rsidRDefault="007F7E71" w:rsidP="007F7E71">
      <w:pPr>
        <w:pStyle w:val="BILLTITLE"/>
      </w:pPr>
      <w:r w:rsidRPr="00B421C7">
        <w:lastRenderedPageBreak/>
        <w:t>H.</w:t>
      </w:r>
      <w:r w:rsidRPr="00B421C7">
        <w:tab/>
        <w:t>3501</w:t>
      </w:r>
      <w:r w:rsidRPr="00B421C7">
        <w:fldChar w:fldCharType="begin"/>
      </w:r>
      <w:r w:rsidRPr="00B421C7">
        <w:instrText xml:space="preserve"> XE "H. 3501" \b </w:instrText>
      </w:r>
      <w:r w:rsidRPr="00B421C7">
        <w:fldChar w:fldCharType="end"/>
      </w:r>
      <w:r w:rsidRPr="00B421C7">
        <w:t xml:space="preserve">--Reps. Collins, </w:t>
      </w:r>
      <w:proofErr w:type="spellStart"/>
      <w:r w:rsidRPr="00B421C7">
        <w:t>V.S</w:t>
      </w:r>
      <w:proofErr w:type="spellEnd"/>
      <w:r w:rsidRPr="00B421C7">
        <w:t xml:space="preserve">. Moss and Jones:  </w:t>
      </w:r>
      <w:r w:rsidRPr="00B421C7">
        <w:rPr>
          <w:szCs w:val="30"/>
        </w:rPr>
        <w:t xml:space="preserve">A BILL </w:t>
      </w:r>
      <w:r w:rsidRPr="00B421C7">
        <w:t>TO AMEND THE CODE OF LAWS OF SOUTH CAROLINA, 1976, BY ADDING ARTICLE 147 TO CHAPTER 3, TITLE 56 SO AS TO PROVIDE THE DEPARTMENT OF MOTOR VEHICLES MAY ISSUE TWO HUNDRED FIFTY YEAR ANNIVERSARY REVOLUTIONARY WAR COMMEMORATIVE SPECIAL LICENSE PLATES.</w:t>
      </w:r>
    </w:p>
    <w:p w:rsidR="007F7E71" w:rsidRDefault="007F7E71" w:rsidP="007F7E71">
      <w:pPr>
        <w:pStyle w:val="CALENDARHISTORY"/>
      </w:pPr>
      <w:r>
        <w:t>(Read the first time--February 18, 2021)</w:t>
      </w:r>
    </w:p>
    <w:p w:rsidR="007F7E71" w:rsidRDefault="007F7E71" w:rsidP="007F7E71">
      <w:pPr>
        <w:pStyle w:val="CALENDARHISTORY"/>
      </w:pPr>
      <w:r>
        <w:t>(Reported by Committee on Transportation--March 04, 2021)</w:t>
      </w:r>
    </w:p>
    <w:p w:rsidR="007F7E71" w:rsidRDefault="007F7E71" w:rsidP="007F7E71">
      <w:pPr>
        <w:pStyle w:val="CALENDARHISTORY"/>
      </w:pPr>
      <w:r>
        <w:t>(Favorable)</w:t>
      </w:r>
    </w:p>
    <w:p w:rsidR="007F7E71" w:rsidRDefault="007F7E71" w:rsidP="007F7E71">
      <w:pPr>
        <w:pStyle w:val="CALENDARHISTORY"/>
      </w:pPr>
      <w:r>
        <w:t>(Read the second time--March 10, 2021)</w:t>
      </w:r>
    </w:p>
    <w:p w:rsidR="007F7E71" w:rsidRPr="007F7E71" w:rsidRDefault="007F7E71" w:rsidP="007F7E71">
      <w:pPr>
        <w:pStyle w:val="CALENDARHISTORY"/>
      </w:pPr>
      <w:r>
        <w:t>(Ayes 40, Nays 0--March 10, 2021)</w:t>
      </w:r>
    </w:p>
    <w:p w:rsidR="00EC3990" w:rsidRDefault="00EC3990" w:rsidP="00EC3990"/>
    <w:p w:rsidR="00AA2AAE" w:rsidRPr="00E95390" w:rsidRDefault="00AA2AAE" w:rsidP="00AA2AAE">
      <w:pPr>
        <w:pStyle w:val="BILLTITLE"/>
        <w:keepNext/>
        <w:keepLines/>
        <w:rPr>
          <w:color w:val="000000" w:themeColor="text1"/>
          <w:u w:color="000000" w:themeColor="text1"/>
        </w:rPr>
      </w:pPr>
      <w:r w:rsidRPr="00E95390">
        <w:t>H.</w:t>
      </w:r>
      <w:r w:rsidRPr="00E95390">
        <w:tab/>
        <w:t>3900</w:t>
      </w:r>
      <w:r w:rsidRPr="00E95390">
        <w:fldChar w:fldCharType="begin"/>
      </w:r>
      <w:r w:rsidRPr="00E95390">
        <w:instrText xml:space="preserve"> XE "H. 3900" \b </w:instrText>
      </w:r>
      <w:r w:rsidRPr="00E95390">
        <w:fldChar w:fldCharType="end"/>
      </w:r>
      <w:r w:rsidRPr="00E95390">
        <w:t xml:space="preserve">--Reps. </w:t>
      </w:r>
      <w:proofErr w:type="spellStart"/>
      <w:r w:rsidRPr="00E95390">
        <w:t>G.M</w:t>
      </w:r>
      <w:proofErr w:type="spellEnd"/>
      <w:r w:rsidRPr="00E95390">
        <w:t xml:space="preserve">. Smith, Herbkersman, Howard and Weeks:  </w:t>
      </w:r>
      <w:r w:rsidRPr="00E95390">
        <w:rPr>
          <w:szCs w:val="30"/>
        </w:rPr>
        <w:t xml:space="preserve">A JOINT RESOLUTION </w:t>
      </w:r>
      <w:r w:rsidRPr="00E95390">
        <w:rPr>
          <w:color w:val="000000" w:themeColor="text1"/>
          <w:u w:color="000000" w:themeColor="text1"/>
        </w:rPr>
        <w:t>TO AUTHORIZE CERTAIN PODIATRISTS TO ADMINISTER PREMEASURED DOSES OF THE COVID</w:t>
      </w:r>
      <w:r w:rsidRPr="00E95390">
        <w:rPr>
          <w:color w:val="000000" w:themeColor="text1"/>
          <w:u w:color="000000" w:themeColor="text1"/>
        </w:rPr>
        <w:noBreakHyphen/>
        <w:t>19 VACCINE.</w:t>
      </w:r>
    </w:p>
    <w:p w:rsidR="00AA2AAE" w:rsidRDefault="00AA2AAE" w:rsidP="00AA2AAE">
      <w:pPr>
        <w:pStyle w:val="CALENDARHISTORY"/>
        <w:keepNext/>
        <w:keepLines/>
      </w:pPr>
      <w:r>
        <w:t>(Read the first time--February 18, 2021)</w:t>
      </w:r>
    </w:p>
    <w:p w:rsidR="00AA2AAE" w:rsidRDefault="00AA2AAE" w:rsidP="00AA2AAE">
      <w:pPr>
        <w:pStyle w:val="CALENDARHISTORY"/>
        <w:keepNext/>
        <w:keepLines/>
      </w:pPr>
      <w:r>
        <w:t>(Polled by Committee on Medical Affairs--March 04, 2021)</w:t>
      </w:r>
    </w:p>
    <w:p w:rsidR="00AA2AAE" w:rsidRDefault="00AA2AAE" w:rsidP="00AA2AAE">
      <w:pPr>
        <w:pStyle w:val="CALENDARHISTORY"/>
        <w:keepNext/>
        <w:keepLines/>
      </w:pPr>
      <w:r>
        <w:t>(Favorable)</w:t>
      </w:r>
    </w:p>
    <w:p w:rsidR="00AA2AAE" w:rsidRDefault="00AA2AAE" w:rsidP="00AA2AAE">
      <w:pPr>
        <w:pStyle w:val="CALENDARHISTORY"/>
      </w:pPr>
      <w:r>
        <w:t>(Amended--March 10, 2021)</w:t>
      </w:r>
    </w:p>
    <w:p w:rsidR="00AA2AAE" w:rsidRDefault="00AA2AAE" w:rsidP="00AA2AAE">
      <w:pPr>
        <w:pStyle w:val="CALENDARHISTORY"/>
      </w:pPr>
      <w:r>
        <w:t>(Read the second time--March 10, 2021)</w:t>
      </w:r>
    </w:p>
    <w:p w:rsidR="00AA2AAE" w:rsidRPr="00AA2AAE" w:rsidRDefault="00AA2AAE" w:rsidP="00AA2AAE">
      <w:pPr>
        <w:pStyle w:val="CALENDARHISTORY"/>
      </w:pPr>
      <w:r>
        <w:t>(Ayes 40, Nays 0--March 10, 2021)</w:t>
      </w:r>
    </w:p>
    <w:p w:rsidR="00EC3990" w:rsidRPr="00F22FE0" w:rsidRDefault="00EC3990" w:rsidP="00EC3990">
      <w:pPr>
        <w:pStyle w:val="CALENDARHISTORY"/>
      </w:pPr>
    </w:p>
    <w:p w:rsidR="00EC3990" w:rsidRDefault="00EC3990" w:rsidP="00EC3990"/>
    <w:p w:rsidR="00EC3990" w:rsidRDefault="00EC3990" w:rsidP="00EC3990">
      <w:pPr>
        <w:pStyle w:val="CALENDARHEADING"/>
      </w:pPr>
      <w:r>
        <w:t>STATEWIDE SECOND READING BILLS</w:t>
      </w:r>
    </w:p>
    <w:p w:rsidR="00EC3990" w:rsidRPr="00C8071F" w:rsidRDefault="00EC3990" w:rsidP="00EC3990"/>
    <w:p w:rsidR="00EC3990" w:rsidRDefault="00EC3990" w:rsidP="00EC3990">
      <w:pPr>
        <w:tabs>
          <w:tab w:val="left" w:pos="432"/>
          <w:tab w:val="left" w:pos="864"/>
        </w:tabs>
        <w:jc w:val="center"/>
      </w:pPr>
    </w:p>
    <w:p w:rsidR="00EC3990" w:rsidRPr="0011427C" w:rsidRDefault="00EC3990" w:rsidP="00EC3990">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w:t>
      </w:r>
      <w:r w:rsidRPr="0011427C">
        <w:lastRenderedPageBreak/>
        <w:t>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EC3990" w:rsidRDefault="00EC3990" w:rsidP="00EC3990">
      <w:pPr>
        <w:pStyle w:val="CALENDARHISTORY"/>
      </w:pPr>
      <w:r>
        <w:t>(Read the first time--January 12, 2021)</w:t>
      </w:r>
    </w:p>
    <w:p w:rsidR="00EC3990" w:rsidRDefault="00EC3990" w:rsidP="00EC3990">
      <w:pPr>
        <w:pStyle w:val="CALENDARHISTORY"/>
      </w:pPr>
      <w:r>
        <w:t>(Reported by Committee on Transportation--February 03, 2021)</w:t>
      </w:r>
    </w:p>
    <w:p w:rsidR="00EC3990" w:rsidRDefault="00EC3990" w:rsidP="00EC3990">
      <w:pPr>
        <w:pStyle w:val="CALENDARHISTORY"/>
      </w:pPr>
      <w:r>
        <w:t>(Favorable)</w:t>
      </w:r>
    </w:p>
    <w:p w:rsidR="00EC3990" w:rsidRPr="00AF572A" w:rsidRDefault="00EC3990" w:rsidP="00EC3990">
      <w:pPr>
        <w:pStyle w:val="CALENDARHISTORY"/>
      </w:pPr>
      <w:r>
        <w:rPr>
          <w:u w:val="single"/>
        </w:rPr>
        <w:t>(Contested by Senators Bennett and Hutto)</w:t>
      </w:r>
    </w:p>
    <w:p w:rsidR="00EC3990" w:rsidRDefault="00EC3990" w:rsidP="00EC3990">
      <w:pPr>
        <w:tabs>
          <w:tab w:val="left" w:pos="432"/>
          <w:tab w:val="left" w:pos="864"/>
        </w:tabs>
      </w:pPr>
    </w:p>
    <w:p w:rsidR="00EC3990" w:rsidRPr="00507A66" w:rsidRDefault="00EC3990" w:rsidP="00EC3990">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EC3990" w:rsidRDefault="00EC3990" w:rsidP="00EC3990">
      <w:pPr>
        <w:pStyle w:val="CALENDARHISTORY"/>
      </w:pPr>
      <w:r>
        <w:t>(Read the first time--January 21, 2021)</w:t>
      </w:r>
    </w:p>
    <w:p w:rsidR="00EC3990" w:rsidRDefault="00EC3990" w:rsidP="00EC3990">
      <w:pPr>
        <w:pStyle w:val="CALENDARHISTORY"/>
      </w:pPr>
      <w:r>
        <w:t>(Reported by Committee on Judiciary--February 11, 2021)</w:t>
      </w:r>
    </w:p>
    <w:p w:rsidR="00EC3990" w:rsidRDefault="00EC3990" w:rsidP="00EC3990">
      <w:pPr>
        <w:pStyle w:val="CALENDARHISTORY"/>
      </w:pPr>
      <w:r>
        <w:t>(Favorable)</w:t>
      </w:r>
    </w:p>
    <w:p w:rsidR="00EC3990" w:rsidRDefault="00EC3990" w:rsidP="00EC3990">
      <w:pPr>
        <w:tabs>
          <w:tab w:val="left" w:pos="432"/>
          <w:tab w:val="left" w:pos="864"/>
        </w:tabs>
      </w:pPr>
    </w:p>
    <w:p w:rsidR="00EC3990" w:rsidRPr="00596C40" w:rsidRDefault="00EC3990" w:rsidP="009D470C">
      <w:pPr>
        <w:pStyle w:val="BILLTITLE"/>
        <w:keepNext/>
        <w:keepLines/>
      </w:pPr>
      <w:r w:rsidRPr="00596C40">
        <w:lastRenderedPageBreak/>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EC3990" w:rsidRDefault="00EC3990" w:rsidP="009D470C">
      <w:pPr>
        <w:pStyle w:val="CALENDARHISTORY"/>
        <w:keepNext/>
        <w:keepLines/>
      </w:pPr>
      <w:r>
        <w:t>(Read the first time--January 12, 2021)</w:t>
      </w:r>
    </w:p>
    <w:p w:rsidR="00EC3990" w:rsidRDefault="00EC3990" w:rsidP="009D470C">
      <w:pPr>
        <w:pStyle w:val="CALENDARHISTORY"/>
        <w:keepNext/>
        <w:keepLines/>
      </w:pPr>
      <w:r>
        <w:t>(Reported by Committee on Labor, Commerce and Industry--February 17, 2021)</w:t>
      </w:r>
    </w:p>
    <w:p w:rsidR="00EC3990" w:rsidRDefault="00EC3990" w:rsidP="009D470C">
      <w:pPr>
        <w:pStyle w:val="CALENDARHISTORY"/>
        <w:keepNext/>
        <w:keepLines/>
      </w:pPr>
      <w:r>
        <w:t>(Favorable with amendments)</w:t>
      </w:r>
    </w:p>
    <w:p w:rsidR="00EC3990" w:rsidRDefault="00EC3990" w:rsidP="009D470C">
      <w:pPr>
        <w:pStyle w:val="CALENDARHISTORY"/>
        <w:keepNext/>
        <w:keepLines/>
      </w:pPr>
      <w:r>
        <w:t>(Committee Amendment Adopted--February 24, 2021)</w:t>
      </w:r>
    </w:p>
    <w:p w:rsidR="00EC28AD" w:rsidRDefault="00EC28AD" w:rsidP="009D470C">
      <w:pPr>
        <w:pStyle w:val="CALENDARHISTORY"/>
        <w:keepNext/>
        <w:keepLines/>
      </w:pPr>
      <w:r>
        <w:t>(Amended--March 10, 2021)</w:t>
      </w:r>
    </w:p>
    <w:p w:rsidR="00EC3990" w:rsidRPr="006B148C" w:rsidRDefault="00EC3990" w:rsidP="00EC3990"/>
    <w:p w:rsidR="00EC3990" w:rsidRPr="00BF3793" w:rsidRDefault="00EC3990" w:rsidP="00EC3990">
      <w:pPr>
        <w:pStyle w:val="BILLTITLE"/>
        <w:keepNext/>
        <w:keepLines/>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w:t>
      </w:r>
      <w:r>
        <w:t xml:space="preserve"> </w:t>
      </w:r>
      <w:r w:rsidRPr="00BF3793">
        <w:t>ADVANCED RECYCLING AND ADVANCED RECYCLING FACILITIES.</w:t>
      </w:r>
    </w:p>
    <w:p w:rsidR="00EC3990" w:rsidRDefault="00EC3990" w:rsidP="00EC3990">
      <w:pPr>
        <w:pStyle w:val="CALENDARHISTORY"/>
        <w:keepNext/>
        <w:keepLines/>
      </w:pPr>
      <w:r>
        <w:t>(Read the first time--February 4, 2021)</w:t>
      </w:r>
    </w:p>
    <w:p w:rsidR="00EC3990" w:rsidRDefault="00EC3990" w:rsidP="00EC3990">
      <w:pPr>
        <w:pStyle w:val="CALENDARHISTORY"/>
        <w:keepNext/>
        <w:keepLines/>
      </w:pPr>
      <w:r>
        <w:t>(Reported by Committee on Medical Affairs--February 18, 2021)</w:t>
      </w:r>
    </w:p>
    <w:p w:rsidR="00EC3990" w:rsidRDefault="00EC3990" w:rsidP="00EC3990">
      <w:pPr>
        <w:pStyle w:val="CALENDARHISTORY"/>
        <w:keepNext/>
        <w:keepLines/>
      </w:pPr>
      <w:r>
        <w:t>(Favorable with amendments)</w:t>
      </w:r>
    </w:p>
    <w:p w:rsidR="00EC3990" w:rsidRDefault="00EC3990" w:rsidP="00EC3990">
      <w:pPr>
        <w:pStyle w:val="CALENDARHISTORY"/>
        <w:keepNext/>
        <w:keepLines/>
        <w:rPr>
          <w:u w:val="single"/>
        </w:rPr>
      </w:pPr>
      <w:r>
        <w:rPr>
          <w:u w:val="single"/>
        </w:rPr>
        <w:t>(Contested by Senators Senn and McElveen)</w:t>
      </w:r>
    </w:p>
    <w:p w:rsidR="00EC3990" w:rsidRDefault="00EC3990" w:rsidP="00EC3990"/>
    <w:p w:rsidR="00EC3990" w:rsidRPr="004C75DB" w:rsidRDefault="00EC3990" w:rsidP="00EC3990">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w:t>
      </w:r>
      <w:r w:rsidRPr="004C75DB">
        <w:lastRenderedPageBreak/>
        <w:t xml:space="preserve">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rsidR="00B43F6D">
        <w:t xml:space="preserve"> </w:t>
      </w:r>
      <w:r w:rsidRPr="004C75DB">
        <w:t>AUXILIARY DIVISIONS, AND OTHER SALES AND SERVICES</w:t>
      </w:r>
      <w:r w:rsidRPr="004C75DB">
        <w:rPr>
          <w:color w:val="000000" w:themeColor="text1"/>
          <w:u w:color="000000" w:themeColor="text1"/>
        </w:rPr>
        <w:t>; AND TO DEFINE NECESSARY TERMS.</w:t>
      </w:r>
    </w:p>
    <w:p w:rsidR="00EC3990" w:rsidRDefault="00EC3990" w:rsidP="00EC3990">
      <w:pPr>
        <w:pStyle w:val="CALENDARHISTORY"/>
      </w:pPr>
      <w:r>
        <w:t>(Read the first time--January 12, 2021)</w:t>
      </w:r>
    </w:p>
    <w:p w:rsidR="00EC3990" w:rsidRDefault="00EC3990" w:rsidP="00EC3990">
      <w:pPr>
        <w:pStyle w:val="CALENDARHISTORY"/>
      </w:pPr>
      <w:r>
        <w:t>(Reported by Committee on Education--February 24, 2021)</w:t>
      </w:r>
    </w:p>
    <w:p w:rsidR="00EC3990" w:rsidRDefault="00EC3990" w:rsidP="00EC3990">
      <w:pPr>
        <w:pStyle w:val="CALENDARHISTORY"/>
      </w:pPr>
      <w:r>
        <w:t>(Favorable with amendments)</w:t>
      </w:r>
    </w:p>
    <w:p w:rsidR="00EC3990" w:rsidRPr="00775AB8" w:rsidRDefault="00EC3990" w:rsidP="00EC3990">
      <w:pPr>
        <w:pStyle w:val="CALENDARHISTORY"/>
      </w:pPr>
      <w:r>
        <w:rPr>
          <w:u w:val="single"/>
        </w:rPr>
        <w:t>(Contested by Senator Leatherman)</w:t>
      </w:r>
    </w:p>
    <w:p w:rsidR="00EC3990" w:rsidRDefault="00EC3990" w:rsidP="00EC3990"/>
    <w:p w:rsidR="00EC3990" w:rsidRPr="00E97365" w:rsidRDefault="00EC3990" w:rsidP="00EC3990">
      <w:pPr>
        <w:pStyle w:val="BILLTITLE"/>
      </w:pPr>
      <w:r w:rsidRPr="00E97365">
        <w:t>S.</w:t>
      </w:r>
      <w:r w:rsidRPr="00E97365">
        <w:tab/>
        <w:t>605</w:t>
      </w:r>
      <w:r w:rsidRPr="00E97365">
        <w:fldChar w:fldCharType="begin"/>
      </w:r>
      <w:r w:rsidRPr="00E97365">
        <w:instrText xml:space="preserve"> XE "S. 605" \b </w:instrText>
      </w:r>
      <w:r w:rsidRPr="00E97365">
        <w:fldChar w:fldCharType="end"/>
      </w:r>
      <w:r w:rsidRPr="00E97365">
        <w:t xml:space="preserve">--Fish, Game and Forestry Committee:  </w:t>
      </w:r>
      <w:r w:rsidRPr="00E97365">
        <w:rPr>
          <w:szCs w:val="30"/>
        </w:rPr>
        <w:t xml:space="preserve">A JOINT RESOLUTION </w:t>
      </w:r>
      <w:r w:rsidRPr="00E97365">
        <w:t xml:space="preserve">TO APPROVE REGULATIONS OF THE DEPARTMENT OF NATURAL RESOURCES, RELATING TO REGULATIONS FOR SPOTTED TURTLE; AND EXCHANGE AND TRANSFER FOR CERTAIN NATIVE REPTILES AND AMPHIBIANS, DESIGNATED AS REGULATION DOCUMENT NUMBER 5007, PURSUANT TO THE PROVISIONS OF ARTICLE 1, CHAPTER 23, </w:t>
      </w:r>
      <w:proofErr w:type="gramStart"/>
      <w:r w:rsidRPr="00E97365">
        <w:t>TITLE</w:t>
      </w:r>
      <w:proofErr w:type="gramEnd"/>
      <w:r w:rsidRPr="00E97365">
        <w:t xml:space="preserve"> 1 OF THE 1976 CODE.</w:t>
      </w:r>
    </w:p>
    <w:p w:rsidR="00EC3990" w:rsidRDefault="00EC3990" w:rsidP="00EC3990">
      <w:pPr>
        <w:pStyle w:val="CALENDARHISTORY"/>
      </w:pPr>
      <w:r>
        <w:t>(Without reference--February 24, 2021)</w:t>
      </w:r>
    </w:p>
    <w:p w:rsidR="00EC3990" w:rsidRPr="003F6AB3" w:rsidRDefault="00EC3990" w:rsidP="00EC3990">
      <w:pPr>
        <w:pStyle w:val="CALENDARHISTORY"/>
      </w:pPr>
      <w:r>
        <w:rPr>
          <w:u w:val="single"/>
        </w:rPr>
        <w:t>(Contested by Senator Campsen)</w:t>
      </w:r>
    </w:p>
    <w:p w:rsidR="00EC3990" w:rsidRPr="002E090A" w:rsidRDefault="00EC3990" w:rsidP="00EC3990"/>
    <w:p w:rsidR="00EC3990" w:rsidRPr="00C95980" w:rsidRDefault="00EC3990" w:rsidP="00EC3990">
      <w:pPr>
        <w:pStyle w:val="BILLTITLE"/>
      </w:pPr>
      <w:r w:rsidRPr="00C95980">
        <w:t>S.</w:t>
      </w:r>
      <w:r w:rsidRPr="00C95980">
        <w:tab/>
        <w:t>606</w:t>
      </w:r>
      <w:r w:rsidRPr="00C95980">
        <w:fldChar w:fldCharType="begin"/>
      </w:r>
      <w:r w:rsidRPr="00C95980">
        <w:instrText xml:space="preserve"> XE "S. 606" \b </w:instrText>
      </w:r>
      <w:r w:rsidRPr="00C95980">
        <w:fldChar w:fldCharType="end"/>
      </w:r>
      <w:r w:rsidRPr="00C95980">
        <w:t xml:space="preserve">--Fish, Game and Forestry Committee:  </w:t>
      </w:r>
      <w:r w:rsidRPr="00C95980">
        <w:rPr>
          <w:szCs w:val="30"/>
        </w:rPr>
        <w:t xml:space="preserve">A JOINT RESOLUTION </w:t>
      </w:r>
      <w:r w:rsidRPr="00C95980">
        <w:t xml:space="preserve">TO APPROVE REGULATIONS OF THE DEPARTMENT OF HEALTH AND ENVIRONMENTAL CONTROL, RELATING TO STATEMENT OF POLICY; AND SPECIFIC PROJECT STANDARDS FOR TIDELANDS AND COASTAL WATERS, DESIGNATED AS REGULATION DOCUMENT NUMBER 4995, PURSUANT TO THE PROVISIONS OF ARTICLE 1, CHAPTER 23, </w:t>
      </w:r>
      <w:proofErr w:type="gramStart"/>
      <w:r w:rsidRPr="00C95980">
        <w:t>TITLE</w:t>
      </w:r>
      <w:proofErr w:type="gramEnd"/>
      <w:r w:rsidRPr="00C95980">
        <w:t xml:space="preserve"> 1 OF THE 1976 CODE.</w:t>
      </w:r>
    </w:p>
    <w:p w:rsidR="00EC3990" w:rsidRDefault="00EC3990" w:rsidP="00EC3990">
      <w:pPr>
        <w:pStyle w:val="CALENDARHISTORY"/>
      </w:pPr>
      <w:r>
        <w:t>(Without reference--February 24, 2021)</w:t>
      </w:r>
    </w:p>
    <w:p w:rsidR="00EC3990" w:rsidRPr="003F6AB3" w:rsidRDefault="00EC3990" w:rsidP="00EC3990">
      <w:pPr>
        <w:pStyle w:val="CALENDARHISTORY"/>
      </w:pPr>
      <w:r>
        <w:rPr>
          <w:u w:val="single"/>
        </w:rPr>
        <w:t>(Contested by Senator Campsen)</w:t>
      </w:r>
    </w:p>
    <w:p w:rsidR="00EC3990" w:rsidRDefault="00EC3990" w:rsidP="00EC3990"/>
    <w:p w:rsidR="00EC3990" w:rsidRPr="00EB57DE" w:rsidRDefault="00EC3990" w:rsidP="00EC3990">
      <w:pPr>
        <w:pStyle w:val="BILLTITLE"/>
        <w:keepNext/>
        <w:keepLines/>
      </w:pPr>
      <w:r w:rsidRPr="00EB57DE">
        <w:lastRenderedPageBreak/>
        <w:t>S.</w:t>
      </w:r>
      <w:r w:rsidRPr="00EB57DE">
        <w:tab/>
        <w:t>611</w:t>
      </w:r>
      <w:r w:rsidRPr="00EB57DE">
        <w:fldChar w:fldCharType="begin"/>
      </w:r>
      <w:r w:rsidRPr="00EB57DE">
        <w:instrText xml:space="preserve"> XE "S. 611" \b </w:instrText>
      </w:r>
      <w:r w:rsidRPr="00EB57DE">
        <w:fldChar w:fldCharType="end"/>
      </w:r>
      <w:r w:rsidRPr="00EB57DE">
        <w:t xml:space="preserve">--Education Committee:  </w:t>
      </w:r>
      <w:r w:rsidRPr="00EB57DE">
        <w:rPr>
          <w:szCs w:val="30"/>
        </w:rPr>
        <w:t xml:space="preserve">A JOINT RESOLUTION </w:t>
      </w:r>
      <w:r w:rsidRPr="00EB57DE">
        <w:t xml:space="preserve">TO APPROVE REGULATIONS OF THE COMMISSION ON HIGHER EDUCATION, RELATING TO </w:t>
      </w:r>
      <w:proofErr w:type="gramStart"/>
      <w:r w:rsidRPr="00EB57DE">
        <w:t>SOUTH CAROLINA</w:t>
      </w:r>
      <w:proofErr w:type="gramEnd"/>
      <w:r w:rsidRPr="00EB57DE">
        <w:t xml:space="preserve"> NATIONAL GUARD COLLEGE ASSISTANCE PROGRAM, DESIGNATED AS REGULATION DOCUMENT NUMBER 4970, PURSUANT TO THE PROVISIONS OF ARTICLE 1, CHAPTER 23, TITLE 1 OF THE 1976 CODE.</w:t>
      </w:r>
    </w:p>
    <w:p w:rsidR="00EC3990" w:rsidRDefault="00EC3990" w:rsidP="00EC3990">
      <w:pPr>
        <w:pStyle w:val="CALENDARHISTORY"/>
        <w:keepNext/>
        <w:keepLines/>
      </w:pPr>
      <w:r>
        <w:t>(Without reference--February 24, 2021)</w:t>
      </w:r>
    </w:p>
    <w:p w:rsidR="00EC3990" w:rsidRDefault="00EC3990" w:rsidP="00EC3990">
      <w:pPr>
        <w:tabs>
          <w:tab w:val="left" w:pos="432"/>
          <w:tab w:val="left" w:pos="864"/>
        </w:tabs>
      </w:pPr>
    </w:p>
    <w:p w:rsidR="00EC3990" w:rsidRPr="000F3F2A" w:rsidRDefault="00EC3990" w:rsidP="00EC3990">
      <w:pPr>
        <w:pStyle w:val="BILLTITLE"/>
        <w:keepNext/>
        <w:keepLines/>
      </w:pPr>
      <w:r w:rsidRPr="000F3F2A">
        <w:t>S.</w:t>
      </w:r>
      <w:r w:rsidRPr="000F3F2A">
        <w:tab/>
        <w:t>617</w:t>
      </w:r>
      <w:r w:rsidRPr="000F3F2A">
        <w:fldChar w:fldCharType="begin"/>
      </w:r>
      <w:r w:rsidRPr="000F3F2A">
        <w:instrText xml:space="preserve"> XE "S. 617" \b </w:instrText>
      </w:r>
      <w:r w:rsidRPr="000F3F2A">
        <w:fldChar w:fldCharType="end"/>
      </w:r>
      <w:r w:rsidRPr="000F3F2A">
        <w:t xml:space="preserve">--Education Committee:  </w:t>
      </w:r>
      <w:r w:rsidRPr="000F3F2A">
        <w:rPr>
          <w:szCs w:val="30"/>
        </w:rPr>
        <w:t xml:space="preserve">A JOINT RESOLUTION </w:t>
      </w:r>
      <w:r w:rsidRPr="000F3F2A">
        <w:t>TO APPROVE REGULATIONS OF THE STATE BOARD OF EDUCATION, RELATING TO MINIMUM STANDARDS OF STUDENT CONDUCT AND DISCIPLINARY ENFORCEMENT PROCEDURES TO BE IMPLEMENTED BY LOCAL SCHOOL DISTRICTS, DESIGNATED AS REGULATION DOCUMENT NUMBER 4981, PURSUANT</w:t>
      </w:r>
      <w:r>
        <w:t xml:space="preserve"> </w:t>
      </w:r>
      <w:r w:rsidRPr="000F3F2A">
        <w:t>TO THE PROVISIONS OF ARTICLE 1, CHAPTER 23, TITLE 1 OF THE 1976 CODE.</w:t>
      </w:r>
    </w:p>
    <w:p w:rsidR="00EC3990" w:rsidRDefault="00EC3990" w:rsidP="00EC3990">
      <w:pPr>
        <w:pStyle w:val="CALENDARHISTORY"/>
        <w:keepNext/>
        <w:keepLines/>
      </w:pPr>
      <w:r>
        <w:t>(Without reference--February 25, 2021)</w:t>
      </w:r>
    </w:p>
    <w:p w:rsidR="00EC3990" w:rsidRDefault="00EC3990" w:rsidP="00EC3990">
      <w:pPr>
        <w:tabs>
          <w:tab w:val="left" w:pos="432"/>
          <w:tab w:val="left" w:pos="864"/>
        </w:tabs>
      </w:pPr>
    </w:p>
    <w:p w:rsidR="00EC3990" w:rsidRPr="002E09E6" w:rsidRDefault="00EC3990" w:rsidP="00EC3990">
      <w:pPr>
        <w:pStyle w:val="BILLTITLE"/>
      </w:pPr>
      <w:r w:rsidRPr="002E09E6">
        <w:t>S.</w:t>
      </w:r>
      <w:r w:rsidRPr="002E09E6">
        <w:tab/>
        <w:t>618</w:t>
      </w:r>
      <w:r w:rsidRPr="002E09E6">
        <w:fldChar w:fldCharType="begin"/>
      </w:r>
      <w:r w:rsidRPr="002E09E6">
        <w:instrText xml:space="preserve"> XE "S. 618" \b </w:instrText>
      </w:r>
      <w:r w:rsidRPr="002E09E6">
        <w:fldChar w:fldCharType="end"/>
      </w:r>
      <w:r w:rsidRPr="002E09E6">
        <w:t xml:space="preserve">--Education Committee:  </w:t>
      </w:r>
      <w:r w:rsidRPr="002E09E6">
        <w:rPr>
          <w:szCs w:val="30"/>
        </w:rPr>
        <w:t xml:space="preserve">A JOINT RESOLUTION </w:t>
      </w:r>
      <w:r w:rsidRPr="002E09E6">
        <w:t>TO APPROVE REGULATIONS OF THE STATE BOARD OF EDUCATION, RELATING TO CREDENTIAL CLASSIFICATION, DESIGNATED AS REGULATION DOCUMENT NUMBER 4991, PURSUANT TO THE</w:t>
      </w:r>
      <w:r>
        <w:t xml:space="preserve"> </w:t>
      </w:r>
      <w:r w:rsidRPr="002E09E6">
        <w:t xml:space="preserve">PROVISIONS OF ARTICLE 1, CHAPTER 23, </w:t>
      </w:r>
      <w:proofErr w:type="gramStart"/>
      <w:r w:rsidRPr="002E09E6">
        <w:t>TITLE</w:t>
      </w:r>
      <w:proofErr w:type="gramEnd"/>
      <w:r w:rsidRPr="002E09E6">
        <w:t xml:space="preserve"> 1 OF THE 1976 CODE.</w:t>
      </w:r>
    </w:p>
    <w:p w:rsidR="00EC3990" w:rsidRDefault="00EC3990" w:rsidP="00EC3990">
      <w:pPr>
        <w:pStyle w:val="CALENDARHISTORY"/>
      </w:pPr>
      <w:r>
        <w:t>(Without reference--February 25, 2021)</w:t>
      </w:r>
    </w:p>
    <w:p w:rsidR="00EC3990" w:rsidRDefault="00EC3990" w:rsidP="00EC3990">
      <w:pPr>
        <w:tabs>
          <w:tab w:val="left" w:pos="432"/>
          <w:tab w:val="left" w:pos="864"/>
        </w:tabs>
      </w:pPr>
    </w:p>
    <w:p w:rsidR="00EC3990" w:rsidRPr="00E376E6" w:rsidRDefault="00EC3990" w:rsidP="00EC3990">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 xml:space="preserve">80 SO AS TO PROVIDE THE PROCEDURE FOR AN INSURER TO CANCEL, </w:t>
      </w:r>
      <w:proofErr w:type="spellStart"/>
      <w:r w:rsidRPr="00E376E6">
        <w:t>NONRENEW</w:t>
      </w:r>
      <w:proofErr w:type="spellEnd"/>
      <w:r w:rsidRPr="00E376E6">
        <w:t>,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 xml:space="preserve">30, RELATING TO ORDERS RESULTING FROM EXAMINATIONS, SO AS TO ALLOW THE DIRECTOR OR HIS DESIGNEE TO SERVE AN ORDER UPON THE </w:t>
      </w:r>
      <w:r w:rsidRPr="00E376E6">
        <w:lastRenderedPageBreak/>
        <w:t>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t xml:space="preserve"> </w:t>
      </w:r>
      <w:r w:rsidRPr="00E376E6">
        <w:t>REQUEST OF THE DIRECTOR REGARDLESS OF GEOGRAPHY.</w:t>
      </w:r>
    </w:p>
    <w:p w:rsidR="00EC3990" w:rsidRDefault="00EC3990" w:rsidP="00EC3990">
      <w:pPr>
        <w:pStyle w:val="CALENDARHISTORY"/>
      </w:pPr>
      <w:r>
        <w:t>(Read the first time--February 3, 2021)</w:t>
      </w:r>
    </w:p>
    <w:p w:rsidR="00EC3990" w:rsidRDefault="00EC3990" w:rsidP="00EC3990">
      <w:pPr>
        <w:pStyle w:val="CALENDARHISTORY"/>
      </w:pPr>
      <w:r>
        <w:t>(Reported by Committee on Banking and Insurance--February 25, 2021)</w:t>
      </w:r>
    </w:p>
    <w:p w:rsidR="00EC3990" w:rsidRDefault="00EC3990" w:rsidP="00EC3990">
      <w:pPr>
        <w:pStyle w:val="CALENDARHISTORY"/>
      </w:pPr>
      <w:r>
        <w:t>(Favorable)</w:t>
      </w:r>
    </w:p>
    <w:p w:rsidR="00EC3990" w:rsidRDefault="00EC3990" w:rsidP="00EC3990">
      <w:pPr>
        <w:tabs>
          <w:tab w:val="left" w:pos="432"/>
          <w:tab w:val="left" w:pos="864"/>
        </w:tabs>
      </w:pPr>
    </w:p>
    <w:p w:rsidR="00EC3990" w:rsidRPr="00D0672F" w:rsidRDefault="00EC3990" w:rsidP="00EC3990">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 xml:space="preserve">550, RELATING TO CIVIL PENALTIES PAID TO THE INSURANCE FRAUD DIVISION, SO AS TO MAKE CONFORMING CHANGES; TO AMEND SECTION </w:t>
      </w:r>
      <w:r w:rsidRPr="00D0672F">
        <w:rPr>
          <w:u w:color="000000" w:themeColor="text1"/>
        </w:rPr>
        <w:lastRenderedPageBreak/>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EC3990" w:rsidRDefault="00EC3990" w:rsidP="00EC3990">
      <w:pPr>
        <w:pStyle w:val="CALENDARHISTORY"/>
      </w:pPr>
      <w:r>
        <w:t>(Read the first time--February 4, 2021)</w:t>
      </w:r>
    </w:p>
    <w:p w:rsidR="00EC3990" w:rsidRDefault="00EC3990" w:rsidP="00EC3990">
      <w:pPr>
        <w:pStyle w:val="CALENDARHISTORY"/>
      </w:pPr>
      <w:r>
        <w:t>(Reported by Committee on Banking and Insurance--February 25, 2021)</w:t>
      </w:r>
    </w:p>
    <w:p w:rsidR="00EC3990" w:rsidRDefault="00EC3990" w:rsidP="00EC3990">
      <w:pPr>
        <w:pStyle w:val="CALENDARHISTORY"/>
      </w:pPr>
      <w:r>
        <w:t>(Favorable)</w:t>
      </w:r>
    </w:p>
    <w:p w:rsidR="00EC3990" w:rsidRPr="00B27F6A" w:rsidRDefault="00EC3990" w:rsidP="00EC3990">
      <w:pPr>
        <w:pStyle w:val="CALENDARHISTORY"/>
      </w:pPr>
      <w:r>
        <w:rPr>
          <w:u w:val="single"/>
        </w:rPr>
        <w:t>(Contested by Senator Cromer)</w:t>
      </w:r>
    </w:p>
    <w:p w:rsidR="00EC3990" w:rsidRDefault="00EC3990" w:rsidP="00EC3990">
      <w:pPr>
        <w:tabs>
          <w:tab w:val="left" w:pos="432"/>
          <w:tab w:val="left" w:pos="864"/>
        </w:tabs>
      </w:pPr>
    </w:p>
    <w:p w:rsidR="00EC3990" w:rsidRPr="00D27794" w:rsidRDefault="00EC3990" w:rsidP="00EC3990">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Pr>
          <w:u w:color="000000" w:themeColor="text1"/>
        </w:rPr>
        <w:t xml:space="preserve"> </w:t>
      </w:r>
      <w:r w:rsidRPr="00D27794">
        <w:rPr>
          <w:u w:color="000000" w:themeColor="text1"/>
        </w:rPr>
        <w:t>THE REFUSAL TO REVIEW A POLICY, SO AS TO MAKE CONFORMING CHANGES.</w:t>
      </w:r>
    </w:p>
    <w:p w:rsidR="00EC3990" w:rsidRDefault="00EC3990" w:rsidP="00EC3990">
      <w:pPr>
        <w:pStyle w:val="CALENDARHISTORY"/>
      </w:pPr>
      <w:r>
        <w:t>(Read the first time--February 3, 2021)</w:t>
      </w:r>
    </w:p>
    <w:p w:rsidR="00EC3990" w:rsidRDefault="00EC3990" w:rsidP="00EC3990">
      <w:pPr>
        <w:pStyle w:val="CALENDARHISTORY"/>
      </w:pPr>
      <w:r>
        <w:t>(Reported by Committee on Banking and Insurance--February 25, 2021)</w:t>
      </w:r>
    </w:p>
    <w:p w:rsidR="00EC3990" w:rsidRDefault="00EC3990" w:rsidP="00EC3990">
      <w:pPr>
        <w:pStyle w:val="CALENDARHISTORY"/>
      </w:pPr>
      <w:r>
        <w:t>(Favorable)</w:t>
      </w:r>
    </w:p>
    <w:p w:rsidR="00EC3990" w:rsidRPr="00617D02" w:rsidRDefault="00EC3990" w:rsidP="00EC3990"/>
    <w:p w:rsidR="00EC3990" w:rsidRPr="00FB41DD" w:rsidRDefault="00EC3990" w:rsidP="009D470C">
      <w:pPr>
        <w:pStyle w:val="BILLTITLE"/>
        <w:keepNext/>
        <w:keepLines/>
      </w:pPr>
      <w:r w:rsidRPr="00FB41DD">
        <w:lastRenderedPageBreak/>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TO APPROVE REGULATIONS OF THE DEPARTMENT OF LABOR, LICENSING AND REGULATION-BOARD OF REGISTRATION FOR FORESTERS, RELATING TO BOARD OF REGISTRATION FOR FORESTERS, DESIGNATED AS REGULATION DOCUMENT NUMBER 5012, PURSUANT TO THE PROVISIONS OF ARTICLE 1, CHAPTER 23, TITLE 1 OF THE 1976 CODE.</w:t>
      </w:r>
    </w:p>
    <w:p w:rsidR="00EC3990" w:rsidRDefault="00EC3990" w:rsidP="009D470C">
      <w:pPr>
        <w:pStyle w:val="CALENDARHISTORY"/>
        <w:keepNext/>
        <w:keepLines/>
      </w:pPr>
      <w:r>
        <w:t>(Without reference--March 09, 2021)</w:t>
      </w:r>
    </w:p>
    <w:p w:rsidR="00CC1D2E" w:rsidRPr="00CC1D2E" w:rsidRDefault="00CC1D2E" w:rsidP="009D470C">
      <w:pPr>
        <w:pStyle w:val="CALENDARHISTORY"/>
        <w:keepNext/>
        <w:keepLines/>
      </w:pPr>
      <w:r>
        <w:rPr>
          <w:u w:val="single"/>
        </w:rPr>
        <w:t>(Contested by Senator Campsen)</w:t>
      </w:r>
    </w:p>
    <w:p w:rsidR="00EC3990" w:rsidRDefault="00EC3990" w:rsidP="00EC3990">
      <w:pPr>
        <w:tabs>
          <w:tab w:val="left" w:pos="432"/>
          <w:tab w:val="left" w:pos="864"/>
        </w:tabs>
      </w:pPr>
    </w:p>
    <w:p w:rsidR="00001765" w:rsidRPr="006A1D77" w:rsidRDefault="00001765" w:rsidP="00001765">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 xml:space="preserve">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w:t>
      </w:r>
      <w:r w:rsidRPr="006A1D77">
        <w:lastRenderedPageBreak/>
        <w:t>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001765" w:rsidRDefault="00001765" w:rsidP="00001765">
      <w:pPr>
        <w:pStyle w:val="CALENDARHISTORY"/>
      </w:pPr>
      <w:r>
        <w:t>(Read the first time--January 12, 2021)</w:t>
      </w:r>
    </w:p>
    <w:p w:rsidR="00001765" w:rsidRDefault="00001765" w:rsidP="00001765">
      <w:pPr>
        <w:pStyle w:val="CALENDARHISTORY"/>
      </w:pPr>
      <w:r>
        <w:t>(Reported by Committee on Judiciary--March 10, 2021)</w:t>
      </w:r>
    </w:p>
    <w:p w:rsidR="00001765" w:rsidRDefault="00001765" w:rsidP="00001765">
      <w:pPr>
        <w:pStyle w:val="CALENDARHISTORY"/>
      </w:pPr>
      <w:r>
        <w:t>(Favorable)</w:t>
      </w:r>
    </w:p>
    <w:p w:rsidR="00001765" w:rsidRDefault="00001765" w:rsidP="00001765"/>
    <w:p w:rsidR="00001765" w:rsidRPr="00F62AA5" w:rsidRDefault="00001765" w:rsidP="00001765">
      <w:pPr>
        <w:pStyle w:val="BILLTITLE"/>
      </w:pPr>
      <w:r w:rsidRPr="00F62AA5">
        <w:lastRenderedPageBreak/>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01765" w:rsidRDefault="00001765" w:rsidP="00001765">
      <w:pPr>
        <w:pStyle w:val="CALENDARHISTORY"/>
      </w:pPr>
      <w:r>
        <w:t>(Read the first time--January 12, 2021)</w:t>
      </w:r>
    </w:p>
    <w:p w:rsidR="00001765" w:rsidRDefault="00001765" w:rsidP="00001765">
      <w:pPr>
        <w:pStyle w:val="CALENDARHISTORY"/>
      </w:pPr>
      <w:r>
        <w:t>(Reported by Committee on Judiciary--March 10, 2021)</w:t>
      </w:r>
    </w:p>
    <w:p w:rsidR="00001765" w:rsidRDefault="00001765" w:rsidP="00001765">
      <w:pPr>
        <w:pStyle w:val="CALENDARHISTORY"/>
      </w:pPr>
      <w:r>
        <w:t>(Favorable with amendments)</w:t>
      </w:r>
    </w:p>
    <w:p w:rsidR="00001765" w:rsidRDefault="00001765" w:rsidP="00001765"/>
    <w:p w:rsidR="00001765" w:rsidRPr="005264BA" w:rsidRDefault="00001765" w:rsidP="00001765">
      <w:pPr>
        <w:pStyle w:val="BILLTITLE"/>
        <w:rPr>
          <w:u w:color="000000" w:themeColor="text1"/>
        </w:rPr>
      </w:pPr>
      <w:r w:rsidRPr="005264BA">
        <w:t>S.</w:t>
      </w:r>
      <w:r w:rsidRPr="005264BA">
        <w:tab/>
        <w:t>229</w:t>
      </w:r>
      <w:r w:rsidRPr="005264BA">
        <w:fldChar w:fldCharType="begin"/>
      </w:r>
      <w:r w:rsidRPr="005264BA">
        <w:instrText xml:space="preserve"> XE “S. 229” \b </w:instrText>
      </w:r>
      <w:r w:rsidRPr="005264BA">
        <w:fldChar w:fldCharType="end"/>
      </w:r>
      <w:r w:rsidRPr="005264BA">
        <w:t xml:space="preserve">--Senators Shealy, McLeod, Hutto, Jackson, McElveen and Matthews:  </w:t>
      </w:r>
      <w:r w:rsidRPr="005264BA">
        <w:rPr>
          <w:szCs w:val="30"/>
        </w:rPr>
        <w:t xml:space="preserve">A BILL </w:t>
      </w:r>
      <w:r w:rsidRPr="005264BA">
        <w:rPr>
          <w:u w:color="000000" w:themeColor="text1"/>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5264BA">
        <w:rPr>
          <w:u w:color="000000" w:themeColor="text1"/>
        </w:rPr>
        <w:noBreakHyphen/>
        <w:t>11</w:t>
      </w:r>
      <w:r w:rsidRPr="005264BA">
        <w:rPr>
          <w:u w:color="000000" w:themeColor="text1"/>
        </w:rPr>
        <w:noBreakHyphen/>
        <w:t>310(B)(1), (C), AND (D) OF THE 1976 CODE, RELATING TO CHILDREN’S ADVOCACY CENTERS, TO REQUIRE CHILDREN’S ADVOCACY CENTERS TO HOLD CERTAIN ACCREDITATION STATUS OR BE ACTIVELY PURSUING ACCREDITATION, AND FOR OTHER PURPOSES.</w:t>
      </w:r>
    </w:p>
    <w:p w:rsidR="00001765" w:rsidRDefault="00001765" w:rsidP="00001765">
      <w:pPr>
        <w:pStyle w:val="CALENDARHISTORY"/>
      </w:pPr>
      <w:r>
        <w:t>(Read the first time--January 12, 2021)</w:t>
      </w:r>
    </w:p>
    <w:p w:rsidR="00001765" w:rsidRDefault="00001765" w:rsidP="00001765">
      <w:pPr>
        <w:pStyle w:val="CALENDARHISTORY"/>
      </w:pPr>
      <w:r>
        <w:t>(Reported by Committee on Family and Veterans</w:t>
      </w:r>
      <w:r w:rsidR="00B43F6D">
        <w:t>’</w:t>
      </w:r>
      <w:r>
        <w:t xml:space="preserve"> Services--March 10, 2021)</w:t>
      </w:r>
    </w:p>
    <w:p w:rsidR="00001765" w:rsidRDefault="00001765" w:rsidP="00001765">
      <w:pPr>
        <w:pStyle w:val="CALENDARHISTORY"/>
      </w:pPr>
      <w:r>
        <w:t>(Favorable)</w:t>
      </w:r>
    </w:p>
    <w:p w:rsidR="00001765" w:rsidRDefault="00001765" w:rsidP="00001765"/>
    <w:p w:rsidR="00001765" w:rsidRPr="00893BC4" w:rsidRDefault="00001765" w:rsidP="00001765">
      <w:pPr>
        <w:pStyle w:val="BILLTITLE"/>
        <w:rPr>
          <w:u w:color="000000" w:themeColor="text1"/>
        </w:rPr>
      </w:pPr>
      <w:r w:rsidRPr="00893BC4">
        <w:t>S.</w:t>
      </w:r>
      <w:r w:rsidRPr="00893BC4">
        <w:tab/>
        <w:t>241</w:t>
      </w:r>
      <w:r w:rsidRPr="00893BC4">
        <w:fldChar w:fldCharType="begin"/>
      </w:r>
      <w:r w:rsidRPr="00893BC4">
        <w:instrText xml:space="preserve"> XE “S. 241” \b </w:instrText>
      </w:r>
      <w:r w:rsidRPr="00893BC4">
        <w:fldChar w:fldCharType="end"/>
      </w:r>
      <w:r w:rsidRPr="00893BC4">
        <w:t xml:space="preserve">--Senator Young:  </w:t>
      </w:r>
      <w:r w:rsidRPr="00893BC4">
        <w:rPr>
          <w:szCs w:val="30"/>
        </w:rPr>
        <w:t xml:space="preserve">A BILL </w:t>
      </w:r>
      <w:r w:rsidRPr="00893BC4">
        <w:rPr>
          <w:u w:color="000000" w:themeColor="text1"/>
        </w:rPr>
        <w:t>TO AMEND SECTION 59</w:t>
      </w:r>
      <w:r w:rsidRPr="00893BC4">
        <w:rPr>
          <w:u w:color="000000" w:themeColor="text1"/>
        </w:rPr>
        <w:noBreakHyphen/>
        <w:t>112</w:t>
      </w:r>
      <w:r w:rsidRPr="00893BC4">
        <w:rPr>
          <w:u w:color="000000" w:themeColor="text1"/>
        </w:rPr>
        <w:noBreakHyphen/>
        <w:t xml:space="preserve">50(C) OF THE 1976 CODE, RELATING TO THE DEFINITION OF “COVERED INDIVIDUAL” FOR THE PURPOSES OF TUITION RATES FOR MILITARY PERSONNEL AND THEIR DEPENDENTS, TO ELIMINATE THE REQUIREMENT THAT A VETERAN OR DEPENDENT ENROLL IN A PUBLIC INSTITUTION OF </w:t>
      </w:r>
      <w:r w:rsidRPr="00893BC4">
        <w:rPr>
          <w:u w:color="000000" w:themeColor="text1"/>
        </w:rPr>
        <w:lastRenderedPageBreak/>
        <w:t>HIGHER EDUCATION WITHIN THREE YEAR’S OF THE VETERAN’S DISCHARGE IN ORDER TO RECEIVE EDUCATIONAL ASSISTANCE.</w:t>
      </w:r>
    </w:p>
    <w:p w:rsidR="00001765" w:rsidRDefault="00001765" w:rsidP="00001765">
      <w:pPr>
        <w:pStyle w:val="CALENDARHISTORY"/>
      </w:pPr>
      <w:r>
        <w:t>(Read the first time--January 12, 2021)</w:t>
      </w:r>
    </w:p>
    <w:p w:rsidR="00001765" w:rsidRDefault="00001765" w:rsidP="00001765">
      <w:pPr>
        <w:pStyle w:val="CALENDARHISTORY"/>
      </w:pPr>
      <w:r>
        <w:t>(Reported by Committee on Education--March 10, 2021)</w:t>
      </w:r>
    </w:p>
    <w:p w:rsidR="00001765" w:rsidRDefault="00001765" w:rsidP="00001765">
      <w:pPr>
        <w:pStyle w:val="CALENDARHISTORY"/>
      </w:pPr>
      <w:r>
        <w:t>(Favorable)</w:t>
      </w:r>
    </w:p>
    <w:p w:rsidR="00001765" w:rsidRDefault="00001765" w:rsidP="00001765"/>
    <w:p w:rsidR="00001765" w:rsidRPr="000C0117" w:rsidRDefault="00001765" w:rsidP="00001765">
      <w:pPr>
        <w:pStyle w:val="BILLTITLE"/>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r>
      <w:proofErr w:type="gramStart"/>
      <w:r w:rsidRPr="000C0117">
        <w:rPr>
          <w:u w:color="000000" w:themeColor="text1"/>
        </w:rPr>
        <w:t>940(</w:t>
      </w:r>
      <w:proofErr w:type="gramEnd"/>
      <w:r w:rsidRPr="000C0117">
        <w:rPr>
          <w:u w:color="000000" w:themeColor="text1"/>
        </w:rPr>
        <w:t>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001765" w:rsidRDefault="00001765" w:rsidP="00001765">
      <w:pPr>
        <w:pStyle w:val="CALENDARHISTORY"/>
      </w:pPr>
      <w:r>
        <w:t>(Read the first time--January 12, 2021)</w:t>
      </w:r>
    </w:p>
    <w:p w:rsidR="00001765" w:rsidRDefault="00001765" w:rsidP="00001765">
      <w:pPr>
        <w:pStyle w:val="CALENDARHISTORY"/>
      </w:pPr>
      <w:r>
        <w:t>(Reported by Committee on Family and Veterans’ Services--March 10, 2021)</w:t>
      </w:r>
    </w:p>
    <w:p w:rsidR="00001765" w:rsidRDefault="00001765" w:rsidP="00001765">
      <w:pPr>
        <w:pStyle w:val="CALENDARHISTORY"/>
      </w:pPr>
      <w:r>
        <w:t>(Favorable with amendments)</w:t>
      </w:r>
    </w:p>
    <w:p w:rsidR="00001765" w:rsidRDefault="00001765" w:rsidP="00001765"/>
    <w:p w:rsidR="00001765" w:rsidRPr="00F96EF3" w:rsidRDefault="00001765" w:rsidP="00001765">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001765" w:rsidRDefault="00001765" w:rsidP="00001765">
      <w:pPr>
        <w:pStyle w:val="CALENDARHISTORY"/>
      </w:pPr>
      <w:r>
        <w:t>(Read the first time--January 12, 2021)</w:t>
      </w:r>
    </w:p>
    <w:p w:rsidR="00001765" w:rsidRDefault="00001765" w:rsidP="00001765">
      <w:pPr>
        <w:pStyle w:val="CALENDARHISTORY"/>
      </w:pPr>
      <w:r>
        <w:t>(Reported by Committee on Family and Veterans’ Services--March 10, 2021)</w:t>
      </w:r>
    </w:p>
    <w:p w:rsidR="00001765" w:rsidRDefault="00001765" w:rsidP="00001765">
      <w:pPr>
        <w:pStyle w:val="CALENDARHISTORY"/>
      </w:pPr>
      <w:r>
        <w:t>(Favorable with amendments)</w:t>
      </w:r>
    </w:p>
    <w:p w:rsidR="00001765" w:rsidRPr="00001765" w:rsidRDefault="00001765" w:rsidP="00001765"/>
    <w:p w:rsidR="00001765" w:rsidRPr="00EC094E" w:rsidRDefault="00001765" w:rsidP="009D470C">
      <w:pPr>
        <w:pStyle w:val="BILLTITLE"/>
        <w:keepNext/>
        <w:keepLines/>
      </w:pPr>
      <w:r w:rsidRPr="00EC094E">
        <w:lastRenderedPageBreak/>
        <w:t>S.</w:t>
      </w:r>
      <w:r w:rsidRPr="00EC094E">
        <w:tab/>
        <w:t>456</w:t>
      </w:r>
      <w:r w:rsidRPr="00EC094E">
        <w:fldChar w:fldCharType="begin"/>
      </w:r>
      <w:r w:rsidRPr="00EC094E">
        <w:instrText xml:space="preserve"> XE "S. 456" \b </w:instrText>
      </w:r>
      <w:r w:rsidRPr="00EC094E">
        <w:fldChar w:fldCharType="end"/>
      </w:r>
      <w:r w:rsidRPr="00EC094E">
        <w:t xml:space="preserve">--Senator Alexander:  </w:t>
      </w:r>
      <w:r w:rsidRPr="00EC094E">
        <w:rPr>
          <w:szCs w:val="30"/>
        </w:rPr>
        <w:t xml:space="preserve">A BILL </w:t>
      </w:r>
      <w:r w:rsidRPr="00EC094E">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001765" w:rsidRDefault="00001765" w:rsidP="009D470C">
      <w:pPr>
        <w:pStyle w:val="CALENDARHISTORY"/>
        <w:keepNext/>
        <w:keepLines/>
      </w:pPr>
      <w:r>
        <w:t>(Read the first time--January 13, 2021)</w:t>
      </w:r>
    </w:p>
    <w:p w:rsidR="00001765" w:rsidRDefault="00001765" w:rsidP="009D470C">
      <w:pPr>
        <w:pStyle w:val="CALENDARHISTORY"/>
        <w:keepNext/>
        <w:keepLines/>
      </w:pPr>
      <w:r>
        <w:t>(Reported by Committee on Judiciary--March 10, 2021)</w:t>
      </w:r>
    </w:p>
    <w:p w:rsidR="00001765" w:rsidRDefault="00001765" w:rsidP="009D470C">
      <w:pPr>
        <w:pStyle w:val="CALENDARHISTORY"/>
        <w:keepNext/>
        <w:keepLines/>
      </w:pPr>
      <w:r>
        <w:t>(Favorable with amendments)</w:t>
      </w:r>
    </w:p>
    <w:p w:rsidR="00001765" w:rsidRDefault="00001765" w:rsidP="00EC3990">
      <w:pPr>
        <w:tabs>
          <w:tab w:val="left" w:pos="432"/>
          <w:tab w:val="left" w:pos="864"/>
        </w:tabs>
      </w:pPr>
    </w:p>
    <w:p w:rsidR="00001765" w:rsidRPr="00F0208F" w:rsidRDefault="00001765" w:rsidP="00001765">
      <w:pPr>
        <w:pStyle w:val="BILLTITLE"/>
      </w:pPr>
      <w:r w:rsidRPr="00F0208F">
        <w:t>S.</w:t>
      </w:r>
      <w:r w:rsidRPr="00F0208F">
        <w:tab/>
        <w:t>472</w:t>
      </w:r>
      <w:r w:rsidRPr="00F0208F">
        <w:fldChar w:fldCharType="begin"/>
      </w:r>
      <w:r w:rsidRPr="00F0208F">
        <w:instrText xml:space="preserve"> XE "S. 472" \b </w:instrText>
      </w:r>
      <w:r w:rsidRPr="00F0208F">
        <w:fldChar w:fldCharType="end"/>
      </w:r>
      <w:r w:rsidRPr="00F0208F">
        <w:t xml:space="preserve">--Senators Rankin and Hutto:  </w:t>
      </w:r>
      <w:r w:rsidRPr="00F0208F">
        <w:rPr>
          <w:szCs w:val="30"/>
        </w:rPr>
        <w:t xml:space="preserve">A BILL </w:t>
      </w:r>
      <w:r w:rsidRPr="00F0208F">
        <w:t xml:space="preserve">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w:t>
      </w:r>
      <w:r w:rsidRPr="00F0208F">
        <w:lastRenderedPageBreak/>
        <w:t>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001765" w:rsidRDefault="00001765" w:rsidP="00001765">
      <w:pPr>
        <w:pStyle w:val="CALENDARHISTORY"/>
      </w:pPr>
      <w:r>
        <w:t>(Read the first time--January 14, 2021)</w:t>
      </w:r>
    </w:p>
    <w:p w:rsidR="00001765" w:rsidRDefault="00001765" w:rsidP="00001765">
      <w:pPr>
        <w:pStyle w:val="CALENDARHISTORY"/>
      </w:pPr>
      <w:r>
        <w:t>(Reported by Committee on Judiciary--March 10, 2021)</w:t>
      </w:r>
    </w:p>
    <w:p w:rsidR="00001765" w:rsidRDefault="00001765" w:rsidP="00001765">
      <w:pPr>
        <w:pStyle w:val="CALENDARHISTORY"/>
      </w:pPr>
      <w:r>
        <w:t>(Favorable)</w:t>
      </w:r>
    </w:p>
    <w:p w:rsidR="00001765" w:rsidRDefault="00001765" w:rsidP="00EC3990">
      <w:pPr>
        <w:tabs>
          <w:tab w:val="left" w:pos="432"/>
          <w:tab w:val="left" w:pos="864"/>
        </w:tabs>
      </w:pPr>
    </w:p>
    <w:p w:rsidR="00A04479" w:rsidRPr="000E3035" w:rsidRDefault="00A04479" w:rsidP="00A04479">
      <w:pPr>
        <w:pStyle w:val="BILLTITLE"/>
        <w:rPr>
          <w:u w:color="000000" w:themeColor="text1"/>
        </w:rPr>
      </w:pPr>
      <w:r w:rsidRPr="000E3035">
        <w:t>S.</w:t>
      </w:r>
      <w:r w:rsidRPr="000E3035">
        <w:tab/>
        <w:t>607</w:t>
      </w:r>
      <w:r w:rsidRPr="000E3035">
        <w:fldChar w:fldCharType="begin"/>
      </w:r>
      <w:r w:rsidRPr="000E3035">
        <w:instrText xml:space="preserve"> XE "S. 607" \b </w:instrText>
      </w:r>
      <w:r w:rsidRPr="000E3035">
        <w:fldChar w:fldCharType="end"/>
      </w:r>
      <w:r w:rsidRPr="000E3035">
        <w:t xml:space="preserve">--Senators Hembree and Hutto:  </w:t>
      </w:r>
      <w:r w:rsidRPr="000E3035">
        <w:rPr>
          <w:szCs w:val="30"/>
        </w:rPr>
        <w:t xml:space="preserve">A BILL </w:t>
      </w:r>
      <w:r w:rsidRPr="000E3035">
        <w:rPr>
          <w:u w:color="000000" w:themeColor="text1"/>
        </w:rPr>
        <w:t>TO AMEND SECTION 59</w:t>
      </w:r>
      <w:r w:rsidRPr="000E3035">
        <w:rPr>
          <w:u w:color="000000" w:themeColor="text1"/>
        </w:rPr>
        <w:noBreakHyphen/>
        <w:t>40</w:t>
      </w:r>
      <w:r w:rsidRPr="000E3035">
        <w:rPr>
          <w:u w:color="000000" w:themeColor="text1"/>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A04479" w:rsidRDefault="00A04479" w:rsidP="00A04479">
      <w:pPr>
        <w:pStyle w:val="CALENDARHISTORY"/>
      </w:pPr>
      <w:r>
        <w:t>(Read the first time--February 24, 2021)</w:t>
      </w:r>
    </w:p>
    <w:p w:rsidR="00A04479" w:rsidRDefault="00A04479" w:rsidP="00A04479">
      <w:pPr>
        <w:pStyle w:val="CALENDARHISTORY"/>
      </w:pPr>
      <w:r>
        <w:t>(Reported by Committee on Education--March 10, 2021)</w:t>
      </w:r>
    </w:p>
    <w:p w:rsidR="00A04479" w:rsidRDefault="00A04479" w:rsidP="00A04479">
      <w:pPr>
        <w:pStyle w:val="CALENDARHISTORY"/>
      </w:pPr>
      <w:r>
        <w:t>(Favorable with amendments)</w:t>
      </w:r>
    </w:p>
    <w:p w:rsidR="00A04479" w:rsidRDefault="00A04479" w:rsidP="00EC3990">
      <w:pPr>
        <w:tabs>
          <w:tab w:val="left" w:pos="432"/>
          <w:tab w:val="left" w:pos="864"/>
        </w:tabs>
      </w:pPr>
    </w:p>
    <w:p w:rsidR="00001765" w:rsidRPr="00B15D02" w:rsidRDefault="00001765" w:rsidP="00001765">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w:t>
      </w:r>
      <w:r w:rsidRPr="00B15D02">
        <w:rPr>
          <w:u w:color="000000" w:themeColor="text1"/>
        </w:rPr>
        <w:lastRenderedPageBreak/>
        <w:t xml:space="preserve">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001765" w:rsidRDefault="00001765" w:rsidP="00001765">
      <w:pPr>
        <w:pStyle w:val="CALENDARHISTORY"/>
      </w:pPr>
      <w:r>
        <w:t>(Read the first time--</w:t>
      </w:r>
      <w:r w:rsidR="00B43F6D">
        <w:t>March 02</w:t>
      </w:r>
      <w:r>
        <w:t>, 2021)</w:t>
      </w:r>
    </w:p>
    <w:p w:rsidR="00001765" w:rsidRDefault="00001765" w:rsidP="00001765">
      <w:pPr>
        <w:pStyle w:val="CALENDARHISTORY"/>
      </w:pPr>
      <w:r>
        <w:t>(Reported by Committee on Medical Affairs--March 10, 2021)</w:t>
      </w:r>
    </w:p>
    <w:p w:rsidR="00001765" w:rsidRDefault="00001765" w:rsidP="00001765">
      <w:pPr>
        <w:pStyle w:val="CALENDARHISTORY"/>
      </w:pPr>
      <w:r>
        <w:t>(Favorable with amendments)</w:t>
      </w:r>
    </w:p>
    <w:p w:rsidR="00001765" w:rsidRDefault="00001765" w:rsidP="00EC3990">
      <w:pPr>
        <w:tabs>
          <w:tab w:val="left" w:pos="432"/>
          <w:tab w:val="left" w:pos="864"/>
        </w:tabs>
      </w:pPr>
    </w:p>
    <w:p w:rsidR="00B43F6D" w:rsidRPr="00805A3D" w:rsidRDefault="00B43F6D" w:rsidP="00B43F6D">
      <w:pPr>
        <w:pStyle w:val="BILLTITLE"/>
      </w:pPr>
      <w:r w:rsidRPr="00805A3D">
        <w:t>S.</w:t>
      </w:r>
      <w:r w:rsidRPr="00805A3D">
        <w:tab/>
        <w:t>631</w:t>
      </w:r>
      <w:r w:rsidRPr="00805A3D">
        <w:fldChar w:fldCharType="begin"/>
      </w:r>
      <w:r w:rsidRPr="00805A3D">
        <w:instrText xml:space="preserve"> XE "S. 631" \b </w:instrText>
      </w:r>
      <w:r w:rsidRPr="00805A3D">
        <w:fldChar w:fldCharType="end"/>
      </w:r>
      <w:r w:rsidRPr="00805A3D">
        <w:t xml:space="preserve">--Senator Talley:  </w:t>
      </w:r>
      <w:r w:rsidRPr="00805A3D">
        <w:rPr>
          <w:szCs w:val="30"/>
        </w:rPr>
        <w:t xml:space="preserve">A BILL </w:t>
      </w:r>
      <w:r w:rsidRPr="00805A3D">
        <w:t>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B43F6D" w:rsidRDefault="00B43F6D" w:rsidP="00B43F6D">
      <w:pPr>
        <w:pStyle w:val="CALENDARHISTORY"/>
      </w:pPr>
      <w:r>
        <w:t>(Read the first time--March 2, 2021)</w:t>
      </w:r>
    </w:p>
    <w:p w:rsidR="00B43F6D" w:rsidRDefault="00B43F6D" w:rsidP="00B43F6D">
      <w:pPr>
        <w:pStyle w:val="CALENDARHISTORY"/>
      </w:pPr>
      <w:r>
        <w:t>(Reported by Committee on Family and Veterans’ Services--March 10, 2021)</w:t>
      </w:r>
    </w:p>
    <w:p w:rsidR="00B43F6D" w:rsidRDefault="00B43F6D" w:rsidP="00B43F6D">
      <w:pPr>
        <w:pStyle w:val="CALENDARHISTORY"/>
      </w:pPr>
      <w:r>
        <w:t>(Favorable with amendments)</w:t>
      </w:r>
    </w:p>
    <w:p w:rsidR="00B43F6D" w:rsidRDefault="00B43F6D" w:rsidP="00EC3990">
      <w:pPr>
        <w:tabs>
          <w:tab w:val="left" w:pos="432"/>
          <w:tab w:val="left" w:pos="864"/>
        </w:tabs>
      </w:pPr>
    </w:p>
    <w:p w:rsidR="00EC3990" w:rsidRDefault="00EC3990" w:rsidP="00EC3990">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516DA" w:rsidRDefault="00E516DA" w:rsidP="0062310D">
      <w:pPr>
        <w:tabs>
          <w:tab w:val="left" w:pos="432"/>
          <w:tab w:val="left" w:pos="864"/>
        </w:tabs>
        <w:rPr>
          <w:noProof/>
        </w:rPr>
        <w:sectPr w:rsidR="00E516DA" w:rsidSect="00E516D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516DA" w:rsidRPr="00E516DA" w:rsidRDefault="00E516DA">
      <w:pPr>
        <w:pStyle w:val="Index1"/>
        <w:tabs>
          <w:tab w:val="right" w:leader="dot" w:pos="2798"/>
        </w:tabs>
        <w:rPr>
          <w:b/>
          <w:bCs/>
          <w:noProof/>
        </w:rPr>
      </w:pPr>
      <w:r w:rsidRPr="00E516DA">
        <w:rPr>
          <w:b/>
          <w:noProof/>
        </w:rPr>
        <w:t>S. 28</w:t>
      </w:r>
      <w:r w:rsidRPr="00E516DA">
        <w:rPr>
          <w:b/>
          <w:noProof/>
        </w:rPr>
        <w:tab/>
      </w:r>
      <w:r w:rsidRPr="00E516DA">
        <w:rPr>
          <w:b/>
          <w:bCs/>
          <w:noProof/>
        </w:rPr>
        <w:t>11</w:t>
      </w:r>
    </w:p>
    <w:p w:rsidR="00E516DA" w:rsidRPr="00E516DA" w:rsidRDefault="00E516DA">
      <w:pPr>
        <w:pStyle w:val="Index1"/>
        <w:tabs>
          <w:tab w:val="right" w:leader="dot" w:pos="2798"/>
        </w:tabs>
        <w:rPr>
          <w:b/>
          <w:bCs/>
          <w:noProof/>
        </w:rPr>
      </w:pPr>
      <w:r w:rsidRPr="00E516DA">
        <w:rPr>
          <w:b/>
          <w:noProof/>
        </w:rPr>
        <w:t>S. 40</w:t>
      </w:r>
      <w:r w:rsidRPr="00E516DA">
        <w:rPr>
          <w:b/>
          <w:noProof/>
        </w:rPr>
        <w:tab/>
      </w:r>
      <w:r w:rsidRPr="00E516DA">
        <w:rPr>
          <w:b/>
          <w:bCs/>
          <w:noProof/>
        </w:rPr>
        <w:t>4</w:t>
      </w:r>
    </w:p>
    <w:p w:rsidR="00E516DA" w:rsidRPr="00E516DA" w:rsidRDefault="00E516DA">
      <w:pPr>
        <w:pStyle w:val="Index1"/>
        <w:tabs>
          <w:tab w:val="right" w:leader="dot" w:pos="2798"/>
        </w:tabs>
        <w:rPr>
          <w:b/>
          <w:bCs/>
          <w:noProof/>
        </w:rPr>
      </w:pPr>
      <w:r w:rsidRPr="00E516DA">
        <w:rPr>
          <w:b/>
          <w:noProof/>
        </w:rPr>
        <w:t>S. 94</w:t>
      </w:r>
      <w:r w:rsidRPr="00E516DA">
        <w:rPr>
          <w:b/>
          <w:noProof/>
        </w:rPr>
        <w:tab/>
      </w:r>
      <w:r w:rsidRPr="00E516DA">
        <w:rPr>
          <w:b/>
          <w:bCs/>
          <w:noProof/>
        </w:rPr>
        <w:t>13</w:t>
      </w:r>
    </w:p>
    <w:p w:rsidR="00E516DA" w:rsidRPr="00E516DA" w:rsidRDefault="00E516DA">
      <w:pPr>
        <w:pStyle w:val="Index1"/>
        <w:tabs>
          <w:tab w:val="right" w:leader="dot" w:pos="2798"/>
        </w:tabs>
        <w:rPr>
          <w:b/>
          <w:bCs/>
          <w:noProof/>
        </w:rPr>
      </w:pPr>
      <w:r w:rsidRPr="00E516DA">
        <w:rPr>
          <w:b/>
          <w:noProof/>
        </w:rPr>
        <w:t>S. 227</w:t>
      </w:r>
      <w:r w:rsidRPr="00E516DA">
        <w:rPr>
          <w:b/>
          <w:noProof/>
        </w:rPr>
        <w:tab/>
      </w:r>
      <w:r w:rsidRPr="00E516DA">
        <w:rPr>
          <w:b/>
          <w:bCs/>
          <w:noProof/>
        </w:rPr>
        <w:t>6</w:t>
      </w:r>
    </w:p>
    <w:p w:rsidR="00E516DA" w:rsidRPr="00E516DA" w:rsidRDefault="00E516DA">
      <w:pPr>
        <w:pStyle w:val="Index1"/>
        <w:tabs>
          <w:tab w:val="right" w:leader="dot" w:pos="2798"/>
        </w:tabs>
        <w:rPr>
          <w:b/>
          <w:bCs/>
          <w:noProof/>
        </w:rPr>
      </w:pPr>
      <w:r w:rsidRPr="00E516DA">
        <w:rPr>
          <w:b/>
          <w:noProof/>
        </w:rPr>
        <w:t>S. 229</w:t>
      </w:r>
      <w:r w:rsidRPr="00E516DA">
        <w:rPr>
          <w:b/>
          <w:noProof/>
        </w:rPr>
        <w:tab/>
      </w:r>
      <w:r w:rsidRPr="00E516DA">
        <w:rPr>
          <w:b/>
          <w:bCs/>
          <w:noProof/>
        </w:rPr>
        <w:t>13</w:t>
      </w:r>
    </w:p>
    <w:p w:rsidR="00E516DA" w:rsidRPr="00E516DA" w:rsidRDefault="00E516DA">
      <w:pPr>
        <w:pStyle w:val="Index1"/>
        <w:tabs>
          <w:tab w:val="right" w:leader="dot" w:pos="2798"/>
        </w:tabs>
        <w:rPr>
          <w:b/>
          <w:bCs/>
          <w:noProof/>
        </w:rPr>
      </w:pPr>
      <w:r w:rsidRPr="00E516DA">
        <w:rPr>
          <w:b/>
          <w:noProof/>
        </w:rPr>
        <w:t>S. 241</w:t>
      </w:r>
      <w:r w:rsidRPr="00E516DA">
        <w:rPr>
          <w:b/>
          <w:noProof/>
        </w:rPr>
        <w:tab/>
      </w:r>
      <w:r w:rsidRPr="00E516DA">
        <w:rPr>
          <w:b/>
          <w:bCs/>
          <w:noProof/>
        </w:rPr>
        <w:t>13</w:t>
      </w:r>
    </w:p>
    <w:p w:rsidR="00E516DA" w:rsidRPr="00E516DA" w:rsidRDefault="00E516DA">
      <w:pPr>
        <w:pStyle w:val="Index1"/>
        <w:tabs>
          <w:tab w:val="right" w:leader="dot" w:pos="2798"/>
        </w:tabs>
        <w:rPr>
          <w:b/>
          <w:bCs/>
          <w:noProof/>
        </w:rPr>
      </w:pPr>
      <w:r w:rsidRPr="00E516DA">
        <w:rPr>
          <w:b/>
          <w:noProof/>
        </w:rPr>
        <w:t>S. 243</w:t>
      </w:r>
      <w:r w:rsidRPr="00E516DA">
        <w:rPr>
          <w:b/>
          <w:noProof/>
        </w:rPr>
        <w:tab/>
      </w:r>
      <w:r w:rsidRPr="00E516DA">
        <w:rPr>
          <w:b/>
          <w:bCs/>
          <w:noProof/>
        </w:rPr>
        <w:t>14</w:t>
      </w:r>
    </w:p>
    <w:p w:rsidR="00E516DA" w:rsidRPr="00E516DA" w:rsidRDefault="00E516DA">
      <w:pPr>
        <w:pStyle w:val="Index1"/>
        <w:tabs>
          <w:tab w:val="right" w:leader="dot" w:pos="2798"/>
        </w:tabs>
        <w:rPr>
          <w:b/>
          <w:bCs/>
          <w:noProof/>
        </w:rPr>
      </w:pPr>
      <w:r w:rsidRPr="00E516DA">
        <w:rPr>
          <w:b/>
          <w:noProof/>
        </w:rPr>
        <w:t>S. 376</w:t>
      </w:r>
      <w:r w:rsidRPr="00E516DA">
        <w:rPr>
          <w:b/>
          <w:noProof/>
        </w:rPr>
        <w:tab/>
      </w:r>
      <w:r w:rsidRPr="00E516DA">
        <w:rPr>
          <w:b/>
          <w:bCs/>
          <w:noProof/>
        </w:rPr>
        <w:t>6</w:t>
      </w:r>
    </w:p>
    <w:p w:rsidR="00E516DA" w:rsidRPr="00E516DA" w:rsidRDefault="00E516DA">
      <w:pPr>
        <w:pStyle w:val="Index1"/>
        <w:tabs>
          <w:tab w:val="right" w:leader="dot" w:pos="2798"/>
        </w:tabs>
        <w:rPr>
          <w:b/>
          <w:bCs/>
          <w:noProof/>
        </w:rPr>
      </w:pPr>
      <w:r w:rsidRPr="00E516DA">
        <w:rPr>
          <w:b/>
          <w:noProof/>
        </w:rPr>
        <w:t>S. 425</w:t>
      </w:r>
      <w:r w:rsidRPr="00E516DA">
        <w:rPr>
          <w:b/>
          <w:noProof/>
        </w:rPr>
        <w:tab/>
      </w:r>
      <w:r w:rsidRPr="00E516DA">
        <w:rPr>
          <w:b/>
          <w:bCs/>
          <w:noProof/>
        </w:rPr>
        <w:t>14</w:t>
      </w:r>
    </w:p>
    <w:p w:rsidR="00E516DA" w:rsidRPr="00E516DA" w:rsidRDefault="00E516DA">
      <w:pPr>
        <w:pStyle w:val="Index1"/>
        <w:tabs>
          <w:tab w:val="right" w:leader="dot" w:pos="2798"/>
        </w:tabs>
        <w:rPr>
          <w:b/>
          <w:bCs/>
          <w:noProof/>
        </w:rPr>
      </w:pPr>
      <w:r w:rsidRPr="00E516DA">
        <w:rPr>
          <w:rFonts w:eastAsia="Calibri"/>
          <w:b/>
          <w:noProof/>
        </w:rPr>
        <w:t>S. 446</w:t>
      </w:r>
      <w:r w:rsidRPr="00E516DA">
        <w:rPr>
          <w:b/>
          <w:noProof/>
        </w:rPr>
        <w:tab/>
      </w:r>
      <w:r w:rsidRPr="00E516DA">
        <w:rPr>
          <w:b/>
          <w:bCs/>
          <w:noProof/>
        </w:rPr>
        <w:t>1</w:t>
      </w:r>
    </w:p>
    <w:p w:rsidR="00E516DA" w:rsidRPr="00E516DA" w:rsidRDefault="00E516DA">
      <w:pPr>
        <w:pStyle w:val="Index1"/>
        <w:tabs>
          <w:tab w:val="right" w:leader="dot" w:pos="2798"/>
        </w:tabs>
        <w:rPr>
          <w:b/>
          <w:bCs/>
          <w:noProof/>
        </w:rPr>
      </w:pPr>
      <w:r w:rsidRPr="00E516DA">
        <w:rPr>
          <w:rFonts w:eastAsia="Calibri"/>
          <w:b/>
          <w:noProof/>
        </w:rPr>
        <w:t>S. 447</w:t>
      </w:r>
      <w:r w:rsidRPr="00E516DA">
        <w:rPr>
          <w:b/>
          <w:noProof/>
        </w:rPr>
        <w:tab/>
      </w:r>
      <w:r w:rsidRPr="00E516DA">
        <w:rPr>
          <w:b/>
          <w:bCs/>
          <w:noProof/>
        </w:rPr>
        <w:t>2</w:t>
      </w:r>
    </w:p>
    <w:p w:rsidR="00E516DA" w:rsidRPr="00E516DA" w:rsidRDefault="00E516DA">
      <w:pPr>
        <w:pStyle w:val="Index1"/>
        <w:tabs>
          <w:tab w:val="right" w:leader="dot" w:pos="2798"/>
        </w:tabs>
        <w:rPr>
          <w:b/>
          <w:bCs/>
          <w:noProof/>
        </w:rPr>
      </w:pPr>
      <w:r w:rsidRPr="00E516DA">
        <w:rPr>
          <w:rFonts w:eastAsia="Calibri"/>
          <w:b/>
          <w:noProof/>
        </w:rPr>
        <w:t>S. 448</w:t>
      </w:r>
      <w:r w:rsidRPr="00E516DA">
        <w:rPr>
          <w:b/>
          <w:noProof/>
        </w:rPr>
        <w:tab/>
      </w:r>
      <w:r w:rsidRPr="00E516DA">
        <w:rPr>
          <w:b/>
          <w:bCs/>
          <w:noProof/>
        </w:rPr>
        <w:t>2</w:t>
      </w:r>
    </w:p>
    <w:p w:rsidR="00E516DA" w:rsidRPr="00E516DA" w:rsidRDefault="00E516DA">
      <w:pPr>
        <w:pStyle w:val="Index1"/>
        <w:tabs>
          <w:tab w:val="right" w:leader="dot" w:pos="2798"/>
        </w:tabs>
        <w:rPr>
          <w:b/>
          <w:bCs/>
          <w:noProof/>
        </w:rPr>
      </w:pPr>
      <w:r w:rsidRPr="00E516DA">
        <w:rPr>
          <w:b/>
          <w:noProof/>
        </w:rPr>
        <w:t>S. 456</w:t>
      </w:r>
      <w:r w:rsidRPr="00E516DA">
        <w:rPr>
          <w:b/>
          <w:noProof/>
        </w:rPr>
        <w:tab/>
      </w:r>
      <w:r w:rsidRPr="00E516DA">
        <w:rPr>
          <w:b/>
          <w:bCs/>
          <w:noProof/>
        </w:rPr>
        <w:t>15</w:t>
      </w:r>
    </w:p>
    <w:p w:rsidR="00E516DA" w:rsidRPr="00E516DA" w:rsidRDefault="00E516DA">
      <w:pPr>
        <w:pStyle w:val="Index1"/>
        <w:tabs>
          <w:tab w:val="right" w:leader="dot" w:pos="2798"/>
        </w:tabs>
        <w:rPr>
          <w:b/>
          <w:bCs/>
          <w:noProof/>
        </w:rPr>
      </w:pPr>
      <w:r w:rsidRPr="00E516DA">
        <w:rPr>
          <w:b/>
          <w:noProof/>
        </w:rPr>
        <w:t>S. 472</w:t>
      </w:r>
      <w:r w:rsidRPr="00E516DA">
        <w:rPr>
          <w:b/>
          <w:noProof/>
        </w:rPr>
        <w:tab/>
      </w:r>
      <w:r w:rsidRPr="00E516DA">
        <w:rPr>
          <w:b/>
          <w:bCs/>
          <w:noProof/>
        </w:rPr>
        <w:t>15</w:t>
      </w:r>
    </w:p>
    <w:p w:rsidR="00E516DA" w:rsidRPr="00E516DA" w:rsidRDefault="00E516DA">
      <w:pPr>
        <w:pStyle w:val="Index1"/>
        <w:tabs>
          <w:tab w:val="right" w:leader="dot" w:pos="2798"/>
        </w:tabs>
        <w:rPr>
          <w:b/>
          <w:bCs/>
          <w:noProof/>
        </w:rPr>
      </w:pPr>
      <w:r w:rsidRPr="00E516DA">
        <w:rPr>
          <w:b/>
          <w:noProof/>
        </w:rPr>
        <w:t>S. 475</w:t>
      </w:r>
      <w:r w:rsidRPr="00E516DA">
        <w:rPr>
          <w:b/>
          <w:noProof/>
        </w:rPr>
        <w:tab/>
      </w:r>
      <w:r w:rsidRPr="00E516DA">
        <w:rPr>
          <w:b/>
          <w:bCs/>
          <w:noProof/>
        </w:rPr>
        <w:t>5</w:t>
      </w:r>
    </w:p>
    <w:p w:rsidR="00E516DA" w:rsidRPr="00E516DA" w:rsidRDefault="00E516DA">
      <w:pPr>
        <w:pStyle w:val="Index1"/>
        <w:tabs>
          <w:tab w:val="right" w:leader="dot" w:pos="2798"/>
        </w:tabs>
        <w:rPr>
          <w:b/>
          <w:bCs/>
          <w:noProof/>
        </w:rPr>
      </w:pPr>
      <w:r w:rsidRPr="00E516DA">
        <w:rPr>
          <w:b/>
          <w:noProof/>
        </w:rPr>
        <w:t>S. 506</w:t>
      </w:r>
      <w:r w:rsidRPr="00E516DA">
        <w:rPr>
          <w:b/>
          <w:noProof/>
        </w:rPr>
        <w:tab/>
      </w:r>
      <w:r w:rsidRPr="00E516DA">
        <w:rPr>
          <w:b/>
          <w:bCs/>
          <w:noProof/>
        </w:rPr>
        <w:t>3</w:t>
      </w:r>
    </w:p>
    <w:p w:rsidR="00E516DA" w:rsidRPr="00E516DA" w:rsidRDefault="00E516DA">
      <w:pPr>
        <w:pStyle w:val="Index1"/>
        <w:tabs>
          <w:tab w:val="right" w:leader="dot" w:pos="2798"/>
        </w:tabs>
        <w:rPr>
          <w:b/>
          <w:bCs/>
          <w:noProof/>
        </w:rPr>
      </w:pPr>
      <w:r w:rsidRPr="00E516DA">
        <w:rPr>
          <w:b/>
          <w:noProof/>
        </w:rPr>
        <w:t>S. 525</w:t>
      </w:r>
      <w:r w:rsidRPr="00E516DA">
        <w:rPr>
          <w:b/>
          <w:noProof/>
        </w:rPr>
        <w:tab/>
      </w:r>
      <w:r w:rsidRPr="00E516DA">
        <w:rPr>
          <w:b/>
          <w:bCs/>
          <w:noProof/>
        </w:rPr>
        <w:t>6</w:t>
      </w:r>
    </w:p>
    <w:p w:rsidR="00E516DA" w:rsidRPr="00E516DA" w:rsidRDefault="00E516DA">
      <w:pPr>
        <w:pStyle w:val="Index1"/>
        <w:tabs>
          <w:tab w:val="right" w:leader="dot" w:pos="2798"/>
        </w:tabs>
        <w:rPr>
          <w:b/>
          <w:bCs/>
          <w:noProof/>
        </w:rPr>
      </w:pPr>
      <w:r w:rsidRPr="00E516DA">
        <w:rPr>
          <w:b/>
          <w:noProof/>
        </w:rPr>
        <w:t>S. 605</w:t>
      </w:r>
      <w:r w:rsidRPr="00E516DA">
        <w:rPr>
          <w:b/>
          <w:noProof/>
        </w:rPr>
        <w:tab/>
      </w:r>
      <w:r w:rsidRPr="00E516DA">
        <w:rPr>
          <w:b/>
          <w:bCs/>
          <w:noProof/>
        </w:rPr>
        <w:t>7</w:t>
      </w:r>
    </w:p>
    <w:p w:rsidR="00E516DA" w:rsidRPr="00E516DA" w:rsidRDefault="00E516DA">
      <w:pPr>
        <w:pStyle w:val="Index1"/>
        <w:tabs>
          <w:tab w:val="right" w:leader="dot" w:pos="2798"/>
        </w:tabs>
        <w:rPr>
          <w:b/>
          <w:bCs/>
          <w:noProof/>
        </w:rPr>
      </w:pPr>
      <w:r w:rsidRPr="00E516DA">
        <w:rPr>
          <w:b/>
          <w:noProof/>
        </w:rPr>
        <w:t>S. 606</w:t>
      </w:r>
      <w:r w:rsidRPr="00E516DA">
        <w:rPr>
          <w:b/>
          <w:noProof/>
        </w:rPr>
        <w:tab/>
      </w:r>
      <w:r w:rsidRPr="00E516DA">
        <w:rPr>
          <w:b/>
          <w:bCs/>
          <w:noProof/>
        </w:rPr>
        <w:t>7</w:t>
      </w:r>
    </w:p>
    <w:p w:rsidR="00E516DA" w:rsidRPr="00E516DA" w:rsidRDefault="00E516DA">
      <w:pPr>
        <w:pStyle w:val="Index1"/>
        <w:tabs>
          <w:tab w:val="right" w:leader="dot" w:pos="2798"/>
        </w:tabs>
        <w:rPr>
          <w:b/>
          <w:bCs/>
          <w:noProof/>
        </w:rPr>
      </w:pPr>
      <w:r w:rsidRPr="00E516DA">
        <w:rPr>
          <w:b/>
          <w:noProof/>
        </w:rPr>
        <w:t>S. 607</w:t>
      </w:r>
      <w:r w:rsidRPr="00E516DA">
        <w:rPr>
          <w:b/>
          <w:noProof/>
        </w:rPr>
        <w:tab/>
      </w:r>
      <w:r w:rsidRPr="00E516DA">
        <w:rPr>
          <w:b/>
          <w:bCs/>
          <w:noProof/>
        </w:rPr>
        <w:t>16</w:t>
      </w:r>
    </w:p>
    <w:p w:rsidR="00E516DA" w:rsidRPr="00E516DA" w:rsidRDefault="00E516DA">
      <w:pPr>
        <w:pStyle w:val="Index1"/>
        <w:tabs>
          <w:tab w:val="right" w:leader="dot" w:pos="2798"/>
        </w:tabs>
        <w:rPr>
          <w:b/>
          <w:bCs/>
          <w:noProof/>
        </w:rPr>
      </w:pPr>
      <w:r w:rsidRPr="00E516DA">
        <w:rPr>
          <w:b/>
          <w:noProof/>
        </w:rPr>
        <w:t>S. 611</w:t>
      </w:r>
      <w:r w:rsidRPr="00E516DA">
        <w:rPr>
          <w:b/>
          <w:noProof/>
        </w:rPr>
        <w:tab/>
      </w:r>
      <w:r w:rsidRPr="00E516DA">
        <w:rPr>
          <w:b/>
          <w:bCs/>
          <w:noProof/>
        </w:rPr>
        <w:t>8</w:t>
      </w:r>
    </w:p>
    <w:p w:rsidR="00E516DA" w:rsidRPr="00E516DA" w:rsidRDefault="00E516DA">
      <w:pPr>
        <w:pStyle w:val="Index1"/>
        <w:tabs>
          <w:tab w:val="right" w:leader="dot" w:pos="2798"/>
        </w:tabs>
        <w:rPr>
          <w:b/>
          <w:bCs/>
          <w:noProof/>
        </w:rPr>
      </w:pPr>
      <w:r w:rsidRPr="00E516DA">
        <w:rPr>
          <w:b/>
          <w:noProof/>
        </w:rPr>
        <w:t>S. 617</w:t>
      </w:r>
      <w:r w:rsidRPr="00E516DA">
        <w:rPr>
          <w:b/>
          <w:noProof/>
        </w:rPr>
        <w:tab/>
      </w:r>
      <w:r w:rsidRPr="00E516DA">
        <w:rPr>
          <w:b/>
          <w:bCs/>
          <w:noProof/>
        </w:rPr>
        <w:t>8</w:t>
      </w:r>
    </w:p>
    <w:p w:rsidR="00E516DA" w:rsidRPr="00E516DA" w:rsidRDefault="00E516DA">
      <w:pPr>
        <w:pStyle w:val="Index1"/>
        <w:tabs>
          <w:tab w:val="right" w:leader="dot" w:pos="2798"/>
        </w:tabs>
        <w:rPr>
          <w:b/>
          <w:bCs/>
          <w:noProof/>
        </w:rPr>
      </w:pPr>
      <w:r w:rsidRPr="00E516DA">
        <w:rPr>
          <w:b/>
          <w:noProof/>
        </w:rPr>
        <w:t>S. 618</w:t>
      </w:r>
      <w:r w:rsidRPr="00E516DA">
        <w:rPr>
          <w:b/>
          <w:noProof/>
        </w:rPr>
        <w:tab/>
      </w:r>
      <w:r w:rsidRPr="00E516DA">
        <w:rPr>
          <w:b/>
          <w:bCs/>
          <w:noProof/>
        </w:rPr>
        <w:t>8</w:t>
      </w:r>
    </w:p>
    <w:p w:rsidR="00E516DA" w:rsidRPr="00E516DA" w:rsidRDefault="00E516DA">
      <w:pPr>
        <w:pStyle w:val="Index1"/>
        <w:tabs>
          <w:tab w:val="right" w:leader="dot" w:pos="2798"/>
        </w:tabs>
        <w:rPr>
          <w:b/>
          <w:bCs/>
          <w:noProof/>
        </w:rPr>
      </w:pPr>
      <w:r w:rsidRPr="00E516DA">
        <w:rPr>
          <w:b/>
          <w:noProof/>
        </w:rPr>
        <w:t>S. 628</w:t>
      </w:r>
      <w:r w:rsidRPr="00E516DA">
        <w:rPr>
          <w:b/>
          <w:noProof/>
        </w:rPr>
        <w:tab/>
      </w:r>
      <w:r w:rsidRPr="00E516DA">
        <w:rPr>
          <w:b/>
          <w:bCs/>
          <w:noProof/>
        </w:rPr>
        <w:t>17</w:t>
      </w:r>
    </w:p>
    <w:p w:rsidR="00E516DA" w:rsidRPr="00E516DA" w:rsidRDefault="00E516DA">
      <w:pPr>
        <w:pStyle w:val="Index1"/>
        <w:tabs>
          <w:tab w:val="right" w:leader="dot" w:pos="2798"/>
        </w:tabs>
        <w:rPr>
          <w:b/>
          <w:bCs/>
          <w:noProof/>
        </w:rPr>
      </w:pPr>
      <w:r w:rsidRPr="00E516DA">
        <w:rPr>
          <w:b/>
          <w:noProof/>
        </w:rPr>
        <w:t>S. 631</w:t>
      </w:r>
      <w:r w:rsidRPr="00E516DA">
        <w:rPr>
          <w:b/>
          <w:noProof/>
        </w:rPr>
        <w:tab/>
      </w:r>
      <w:r w:rsidRPr="00E516DA">
        <w:rPr>
          <w:b/>
          <w:bCs/>
          <w:noProof/>
        </w:rPr>
        <w:t>18</w:t>
      </w:r>
    </w:p>
    <w:p w:rsidR="00E516DA" w:rsidRPr="00E516DA" w:rsidRDefault="00E516DA">
      <w:pPr>
        <w:pStyle w:val="Index1"/>
        <w:tabs>
          <w:tab w:val="right" w:leader="dot" w:pos="2798"/>
        </w:tabs>
        <w:rPr>
          <w:b/>
          <w:bCs/>
          <w:noProof/>
        </w:rPr>
      </w:pPr>
      <w:r w:rsidRPr="00E516DA">
        <w:rPr>
          <w:b/>
          <w:noProof/>
        </w:rPr>
        <w:t>S. 648</w:t>
      </w:r>
      <w:r w:rsidRPr="00E516DA">
        <w:rPr>
          <w:b/>
          <w:noProof/>
        </w:rPr>
        <w:tab/>
      </w:r>
      <w:r w:rsidRPr="00E516DA">
        <w:rPr>
          <w:b/>
          <w:bCs/>
          <w:noProof/>
        </w:rPr>
        <w:t>1</w:t>
      </w:r>
    </w:p>
    <w:p w:rsidR="00E516DA" w:rsidRDefault="00E516DA">
      <w:pPr>
        <w:pStyle w:val="Index1"/>
        <w:tabs>
          <w:tab w:val="right" w:leader="dot" w:pos="2798"/>
        </w:tabs>
        <w:rPr>
          <w:b/>
          <w:bCs/>
          <w:noProof/>
        </w:rPr>
      </w:pPr>
      <w:r w:rsidRPr="00E516DA">
        <w:rPr>
          <w:b/>
          <w:noProof/>
        </w:rPr>
        <w:t>S. 649</w:t>
      </w:r>
      <w:r w:rsidRPr="00E516DA">
        <w:rPr>
          <w:b/>
          <w:noProof/>
        </w:rPr>
        <w:tab/>
      </w:r>
      <w:r w:rsidRPr="00E516DA">
        <w:rPr>
          <w:b/>
          <w:bCs/>
          <w:noProof/>
        </w:rPr>
        <w:t>11</w:t>
      </w:r>
    </w:p>
    <w:p w:rsidR="00E516DA" w:rsidRDefault="00E516DA" w:rsidP="00E516DA"/>
    <w:p w:rsidR="00E516DA" w:rsidRPr="00E516DA" w:rsidRDefault="00E516DA" w:rsidP="00E516DA"/>
    <w:p w:rsidR="00E516DA" w:rsidRPr="00E516DA" w:rsidRDefault="00E516DA">
      <w:pPr>
        <w:pStyle w:val="Index1"/>
        <w:tabs>
          <w:tab w:val="right" w:leader="dot" w:pos="2798"/>
        </w:tabs>
        <w:rPr>
          <w:b/>
          <w:bCs/>
          <w:noProof/>
        </w:rPr>
      </w:pPr>
      <w:r w:rsidRPr="00E516DA">
        <w:rPr>
          <w:b/>
          <w:noProof/>
        </w:rPr>
        <w:t>H. 3501</w:t>
      </w:r>
      <w:r w:rsidRPr="00E516DA">
        <w:rPr>
          <w:b/>
          <w:noProof/>
        </w:rPr>
        <w:tab/>
      </w:r>
      <w:r w:rsidRPr="00E516DA">
        <w:rPr>
          <w:b/>
          <w:bCs/>
          <w:noProof/>
        </w:rPr>
        <w:t>4</w:t>
      </w:r>
    </w:p>
    <w:p w:rsidR="00E516DA" w:rsidRPr="00E516DA" w:rsidRDefault="00E516DA">
      <w:pPr>
        <w:pStyle w:val="Index1"/>
        <w:tabs>
          <w:tab w:val="right" w:leader="dot" w:pos="2798"/>
        </w:tabs>
        <w:rPr>
          <w:b/>
          <w:bCs/>
          <w:noProof/>
        </w:rPr>
      </w:pPr>
      <w:r w:rsidRPr="00E516DA">
        <w:rPr>
          <w:b/>
          <w:noProof/>
        </w:rPr>
        <w:t>H. 3585</w:t>
      </w:r>
      <w:r w:rsidRPr="00E516DA">
        <w:rPr>
          <w:b/>
          <w:noProof/>
        </w:rPr>
        <w:tab/>
      </w:r>
      <w:r w:rsidRPr="00E516DA">
        <w:rPr>
          <w:b/>
          <w:bCs/>
          <w:noProof/>
        </w:rPr>
        <w:t>8</w:t>
      </w:r>
    </w:p>
    <w:p w:rsidR="00E516DA" w:rsidRPr="00E516DA" w:rsidRDefault="00E516DA">
      <w:pPr>
        <w:pStyle w:val="Index1"/>
        <w:tabs>
          <w:tab w:val="right" w:leader="dot" w:pos="2798"/>
        </w:tabs>
        <w:rPr>
          <w:b/>
          <w:bCs/>
          <w:noProof/>
        </w:rPr>
      </w:pPr>
      <w:r w:rsidRPr="00E516DA">
        <w:rPr>
          <w:b/>
          <w:noProof/>
        </w:rPr>
        <w:t>H. 3586</w:t>
      </w:r>
      <w:r w:rsidRPr="00E516DA">
        <w:rPr>
          <w:b/>
          <w:noProof/>
        </w:rPr>
        <w:tab/>
      </w:r>
      <w:r w:rsidRPr="00E516DA">
        <w:rPr>
          <w:b/>
          <w:bCs/>
          <w:noProof/>
        </w:rPr>
        <w:t>9</w:t>
      </w:r>
    </w:p>
    <w:p w:rsidR="00E516DA" w:rsidRPr="00E516DA" w:rsidRDefault="00E516DA">
      <w:pPr>
        <w:pStyle w:val="Index1"/>
        <w:tabs>
          <w:tab w:val="right" w:leader="dot" w:pos="2798"/>
        </w:tabs>
        <w:rPr>
          <w:b/>
          <w:bCs/>
          <w:noProof/>
        </w:rPr>
      </w:pPr>
      <w:r w:rsidRPr="00E516DA">
        <w:rPr>
          <w:b/>
          <w:noProof/>
        </w:rPr>
        <w:t>H. 3587</w:t>
      </w:r>
      <w:r w:rsidRPr="00E516DA">
        <w:rPr>
          <w:b/>
          <w:noProof/>
        </w:rPr>
        <w:tab/>
      </w:r>
      <w:r w:rsidRPr="00E516DA">
        <w:rPr>
          <w:b/>
          <w:bCs/>
          <w:noProof/>
        </w:rPr>
        <w:t>10</w:t>
      </w:r>
    </w:p>
    <w:p w:rsidR="00E516DA" w:rsidRPr="00E516DA" w:rsidRDefault="00E516DA">
      <w:pPr>
        <w:pStyle w:val="Index1"/>
        <w:tabs>
          <w:tab w:val="right" w:leader="dot" w:pos="2798"/>
        </w:tabs>
        <w:rPr>
          <w:b/>
          <w:bCs/>
          <w:noProof/>
        </w:rPr>
      </w:pPr>
      <w:r w:rsidRPr="00E516DA">
        <w:rPr>
          <w:b/>
          <w:noProof/>
        </w:rPr>
        <w:t>H. 3900</w:t>
      </w:r>
      <w:r w:rsidRPr="00E516DA">
        <w:rPr>
          <w:b/>
          <w:noProof/>
        </w:rPr>
        <w:tab/>
      </w:r>
      <w:r w:rsidRPr="00E516DA">
        <w:rPr>
          <w:b/>
          <w:bCs/>
          <w:noProof/>
        </w:rPr>
        <w:t>4</w:t>
      </w:r>
    </w:p>
    <w:p w:rsidR="00E516DA" w:rsidRDefault="00E516DA" w:rsidP="0062310D">
      <w:pPr>
        <w:tabs>
          <w:tab w:val="left" w:pos="432"/>
          <w:tab w:val="left" w:pos="864"/>
        </w:tabs>
        <w:rPr>
          <w:noProof/>
        </w:rPr>
        <w:sectPr w:rsidR="00E516DA" w:rsidSect="00E516DA">
          <w:type w:val="continuous"/>
          <w:pgSz w:w="12240" w:h="15840" w:code="1"/>
          <w:pgMar w:top="1008" w:right="4666" w:bottom="3499" w:left="1238" w:header="0" w:footer="3499" w:gutter="0"/>
          <w:cols w:num="2" w:space="720"/>
          <w:titlePg/>
          <w:docGrid w:linePitch="360"/>
        </w:sectPr>
      </w:pPr>
    </w:p>
    <w:p w:rsidR="0036113A" w:rsidRDefault="00E516D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516D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990" w:rsidRDefault="00EC3990">
      <w:r>
        <w:separator/>
      </w:r>
    </w:p>
  </w:endnote>
  <w:endnote w:type="continuationSeparator" w:id="0">
    <w:p w:rsidR="00EC3990" w:rsidRDefault="00EC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73BCC">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73BCC">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990" w:rsidRDefault="00EC3990">
      <w:r>
        <w:separator/>
      </w:r>
    </w:p>
  </w:footnote>
  <w:footnote w:type="continuationSeparator" w:id="0">
    <w:p w:rsidR="00EC3990" w:rsidRDefault="00EC3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90"/>
    <w:rsid w:val="0000176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319"/>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D49"/>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535"/>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3BCC"/>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7F7E71"/>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211"/>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486C"/>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04E8"/>
    <w:rsid w:val="009D1FED"/>
    <w:rsid w:val="009D3934"/>
    <w:rsid w:val="009D39C6"/>
    <w:rsid w:val="009D470C"/>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79"/>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2AAE"/>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06386"/>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3F6D"/>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1A4A"/>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2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24A6"/>
    <w:rsid w:val="00E233C1"/>
    <w:rsid w:val="00E24969"/>
    <w:rsid w:val="00E267A7"/>
    <w:rsid w:val="00E27F11"/>
    <w:rsid w:val="00E41BAC"/>
    <w:rsid w:val="00E46B17"/>
    <w:rsid w:val="00E516DA"/>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0C69"/>
    <w:rsid w:val="00EA07FD"/>
    <w:rsid w:val="00EA0C74"/>
    <w:rsid w:val="00EA3954"/>
    <w:rsid w:val="00EA743E"/>
    <w:rsid w:val="00EB1C52"/>
    <w:rsid w:val="00EB3C22"/>
    <w:rsid w:val="00EB6634"/>
    <w:rsid w:val="00EC0B08"/>
    <w:rsid w:val="00EC28AD"/>
    <w:rsid w:val="00EC3990"/>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EB087C-9287-4369-AB9A-0CA65444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516D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6A1E-3193-4B17-8985-35800800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4367</Words>
  <Characters>23860</Characters>
  <Application>Microsoft Office Word</Application>
  <DocSecurity>0</DocSecurity>
  <Lines>831</Lines>
  <Paragraphs>179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3/11/2021 - South Carolina Legislature Online</dc:title>
  <dc:creator>Lesley Stone</dc:creator>
  <cp:lastModifiedBy>Danny Crook</cp:lastModifiedBy>
  <cp:revision>2</cp:revision>
  <cp:lastPrinted>1998-10-08T15:15:00Z</cp:lastPrinted>
  <dcterms:created xsi:type="dcterms:W3CDTF">2021-03-10T20:31:00Z</dcterms:created>
  <dcterms:modified xsi:type="dcterms:W3CDTF">2021-03-10T20:31:00Z</dcterms:modified>
</cp:coreProperties>
</file>