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10B99">
        <w:rPr>
          <w:b/>
          <w:sz w:val="26"/>
          <w:szCs w:val="26"/>
        </w:rPr>
        <w:t>45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45pt;height:168.45pt" o:ole="" fillcolor="window">
            <v:imagedata r:id="rId7" o:title="" gain="2147483647f" blacklevel="15728f"/>
          </v:shape>
          <o:OLEObject Type="Embed" ProgID="Word.Picture.8" ShapeID="_x0000_i1025" DrawAspect="Content" ObjectID="_167852650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w:t>
      </w:r>
      <w:r w:rsidR="00210B99">
        <w:rPr>
          <w:b/>
        </w:rPr>
        <w:t>MARCH 30,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t xml:space="preserve">Tuesday, </w:t>
      </w:r>
      <w:r w:rsidR="00210B99">
        <w:rPr>
          <w:b/>
        </w:rPr>
        <w:t>March 30, 2021</w:t>
      </w:r>
    </w:p>
    <w:p w:rsidR="0036113A" w:rsidRDefault="0036113A" w:rsidP="0062310D">
      <w:pPr>
        <w:tabs>
          <w:tab w:val="left" w:pos="432"/>
          <w:tab w:val="left" w:pos="864"/>
        </w:tabs>
      </w:pPr>
    </w:p>
    <w:p w:rsidR="0036113A" w:rsidRDefault="0036113A" w:rsidP="0062310D">
      <w:pPr>
        <w:tabs>
          <w:tab w:val="left" w:pos="432"/>
          <w:tab w:val="left" w:pos="864"/>
        </w:tabs>
      </w:pPr>
    </w:p>
    <w:p w:rsidR="00210B99" w:rsidRPr="007904A0" w:rsidRDefault="00210B99" w:rsidP="00210B99">
      <w:pPr>
        <w:jc w:val="center"/>
        <w:rPr>
          <w:b/>
        </w:rPr>
      </w:pPr>
      <w:r w:rsidRPr="007904A0">
        <w:rPr>
          <w:b/>
        </w:rPr>
        <w:t>UNCONTESTED LOCAL</w:t>
      </w:r>
    </w:p>
    <w:p w:rsidR="00210B99" w:rsidRPr="007904A0" w:rsidRDefault="00210B99" w:rsidP="00210B99">
      <w:pPr>
        <w:tabs>
          <w:tab w:val="left" w:pos="432"/>
          <w:tab w:val="left" w:pos="864"/>
        </w:tabs>
        <w:jc w:val="center"/>
        <w:rPr>
          <w:b/>
        </w:rPr>
      </w:pPr>
      <w:r w:rsidRPr="007904A0">
        <w:rPr>
          <w:b/>
        </w:rPr>
        <w:t>SECOND READING BILL</w:t>
      </w:r>
      <w:r>
        <w:rPr>
          <w:b/>
        </w:rPr>
        <w:t>S</w:t>
      </w:r>
    </w:p>
    <w:p w:rsidR="00210B99" w:rsidRPr="007904A0" w:rsidRDefault="00210B99" w:rsidP="00210B99"/>
    <w:p w:rsidR="00210B99" w:rsidRDefault="00210B99" w:rsidP="00210B99">
      <w:pPr>
        <w:tabs>
          <w:tab w:val="left" w:pos="432"/>
          <w:tab w:val="left" w:pos="864"/>
        </w:tabs>
        <w:ind w:left="432" w:hanging="432"/>
      </w:pPr>
      <w:r w:rsidRPr="007904A0">
        <w:rPr>
          <w:rFonts w:eastAsia="Calibri"/>
          <w:b/>
          <w:color w:val="000000"/>
        </w:rPr>
        <w:tab/>
      </w:r>
    </w:p>
    <w:p w:rsidR="00210B99" w:rsidRPr="007904A0" w:rsidRDefault="00210B99" w:rsidP="00210B99">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210B99" w:rsidRDefault="00210B99" w:rsidP="00210B99">
      <w:pPr>
        <w:tabs>
          <w:tab w:val="left" w:pos="432"/>
          <w:tab w:val="left" w:pos="864"/>
        </w:tabs>
        <w:ind w:left="864"/>
      </w:pPr>
      <w:r w:rsidRPr="007904A0">
        <w:t>(Without reference--January 12, 2021)</w:t>
      </w:r>
    </w:p>
    <w:p w:rsidR="00210B99" w:rsidRDefault="00210B99" w:rsidP="00210B99">
      <w:pPr>
        <w:tabs>
          <w:tab w:val="left" w:pos="432"/>
          <w:tab w:val="left" w:pos="864"/>
        </w:tabs>
        <w:ind w:left="864"/>
      </w:pPr>
    </w:p>
    <w:p w:rsidR="00210B99" w:rsidRPr="00397A5F" w:rsidRDefault="00210B99" w:rsidP="00210B99">
      <w:pPr>
        <w:pStyle w:val="BILLTITLE"/>
        <w:rPr>
          <w:u w:color="000000" w:themeColor="text1"/>
        </w:rPr>
      </w:pPr>
      <w:r w:rsidRPr="00397A5F">
        <w:t>S.</w:t>
      </w:r>
      <w:r w:rsidRPr="00397A5F">
        <w:tab/>
        <w:t>691</w:t>
      </w:r>
      <w:r w:rsidRPr="00397A5F">
        <w:fldChar w:fldCharType="begin"/>
      </w:r>
      <w:r w:rsidRPr="00397A5F">
        <w:instrText xml:space="preserve"> XE "S. 691" \b </w:instrText>
      </w:r>
      <w:r w:rsidRPr="00397A5F">
        <w:fldChar w:fldCharType="end"/>
      </w:r>
      <w:r w:rsidRPr="00397A5F">
        <w:t xml:space="preserve">--Senator Hutto:  </w:t>
      </w:r>
      <w:r w:rsidRPr="00397A5F">
        <w:rPr>
          <w:szCs w:val="30"/>
        </w:rPr>
        <w:t xml:space="preserve">A BILL </w:t>
      </w:r>
      <w:r w:rsidRPr="00397A5F">
        <w:rPr>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397A5F">
        <w:rPr>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210B99" w:rsidRDefault="00210B99" w:rsidP="00210B99">
      <w:pPr>
        <w:pStyle w:val="CALENDARHISTORY"/>
      </w:pPr>
      <w:r>
        <w:t>(Without reference--March 23, 2021)</w:t>
      </w:r>
    </w:p>
    <w:p w:rsidR="00210B99" w:rsidRPr="007904A0" w:rsidRDefault="00210B99" w:rsidP="00210B99">
      <w:pPr>
        <w:tabs>
          <w:tab w:val="left" w:pos="432"/>
          <w:tab w:val="left" w:pos="864"/>
        </w:tabs>
        <w:ind w:left="864"/>
      </w:pPr>
    </w:p>
    <w:p w:rsidR="00210B99" w:rsidRDefault="00210B99" w:rsidP="00210B99"/>
    <w:p w:rsidR="00210B99" w:rsidRPr="007904A0" w:rsidRDefault="00210B99" w:rsidP="00210B99">
      <w:pPr>
        <w:tabs>
          <w:tab w:val="left" w:pos="432"/>
          <w:tab w:val="left" w:pos="864"/>
        </w:tabs>
        <w:jc w:val="center"/>
        <w:rPr>
          <w:b/>
        </w:rPr>
      </w:pPr>
      <w:r w:rsidRPr="007904A0">
        <w:rPr>
          <w:b/>
        </w:rPr>
        <w:t>MOTION PERIOD</w:t>
      </w: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Pr>
        <w:tabs>
          <w:tab w:val="left" w:pos="432"/>
          <w:tab w:val="left" w:pos="864"/>
        </w:tabs>
      </w:pPr>
    </w:p>
    <w:p w:rsidR="00210B99" w:rsidRDefault="00210B99" w:rsidP="00210B99"/>
    <w:p w:rsidR="00210B99" w:rsidRDefault="00210B99" w:rsidP="00210B99"/>
    <w:p w:rsidR="00210B99" w:rsidRDefault="00210B99" w:rsidP="00210B99"/>
    <w:p w:rsidR="00210B99" w:rsidRPr="009C1862" w:rsidRDefault="00210B99" w:rsidP="00210B99"/>
    <w:p w:rsidR="00210B99" w:rsidRDefault="00210B99" w:rsidP="00210B99"/>
    <w:p w:rsidR="00210B99" w:rsidRDefault="00210B99" w:rsidP="00210B99">
      <w:pPr>
        <w:pStyle w:val="CALENDARHEADING"/>
      </w:pPr>
      <w:r>
        <w:t>STATEWIDE THIRD READING BILLS</w:t>
      </w:r>
    </w:p>
    <w:p w:rsidR="00210B99" w:rsidRPr="00055CA1" w:rsidRDefault="00210B99" w:rsidP="00210B99"/>
    <w:p w:rsidR="00210B99" w:rsidRDefault="00210B99" w:rsidP="00210B99"/>
    <w:p w:rsidR="00210B99" w:rsidRPr="00CC43E5" w:rsidRDefault="00210B99" w:rsidP="00210B99">
      <w:pPr>
        <w:pStyle w:val="BILLTITLE"/>
        <w:rPr>
          <w:u w:color="000000" w:themeColor="text1"/>
        </w:rPr>
      </w:pPr>
      <w:r w:rsidRPr="00CC43E5">
        <w:t>S.</w:t>
      </w:r>
      <w:r w:rsidRPr="00CC43E5">
        <w:tab/>
        <w:t>527</w:t>
      </w:r>
      <w:r w:rsidRPr="00CC43E5">
        <w:fldChar w:fldCharType="begin"/>
      </w:r>
      <w:r w:rsidRPr="00CC43E5">
        <w:instrText xml:space="preserve"> XE "S. 527" \b </w:instrText>
      </w:r>
      <w:r w:rsidRPr="00CC43E5">
        <w:fldChar w:fldCharType="end"/>
      </w:r>
      <w:r w:rsidRPr="00CC43E5">
        <w:t xml:space="preserve">--Senator Alexander:  </w:t>
      </w:r>
      <w:r w:rsidRPr="00CC43E5">
        <w:rPr>
          <w:szCs w:val="30"/>
        </w:rPr>
        <w:t xml:space="preserve">A BILL </w:t>
      </w:r>
      <w:r w:rsidRPr="00CC43E5">
        <w:rPr>
          <w:u w:color="000000" w:themeColor="text1"/>
        </w:rPr>
        <w:t>TO AMEND SECTION 12</w:t>
      </w:r>
      <w:r w:rsidRPr="00CC43E5">
        <w:rPr>
          <w:u w:color="000000" w:themeColor="text1"/>
        </w:rPr>
        <w:noBreakHyphen/>
        <w:t>43</w:t>
      </w:r>
      <w:r w:rsidRPr="00CC43E5">
        <w:rPr>
          <w:u w:color="000000" w:themeColor="text1"/>
        </w:rPr>
        <w:noBreakHyphen/>
        <w:t>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w:t>
      </w:r>
      <w:r w:rsidRPr="00CC43E5">
        <w:rPr>
          <w:u w:color="000000" w:themeColor="text1"/>
        </w:rPr>
        <w:noBreakHyphen/>
        <w:t>OCCUPIED RESIDENTIAL PROPERTY AND TO REQUIRE ANNUAL REAPPLICATION AND RECERTIFICATION TO MAINTAIN THE SPECIAL FOUR PERCENT</w:t>
      </w:r>
      <w:r>
        <w:rPr>
          <w:u w:color="000000" w:themeColor="text1"/>
        </w:rPr>
        <w:t xml:space="preserve"> </w:t>
      </w:r>
      <w:r w:rsidRPr="00CC43E5">
        <w:rPr>
          <w:u w:color="000000" w:themeColor="text1"/>
        </w:rPr>
        <w:t>ASSESSMENT RATIO FOR CERTAIN SEPARATED SPOUSES.</w:t>
      </w:r>
    </w:p>
    <w:p w:rsidR="00210B99" w:rsidRDefault="00210B99" w:rsidP="00210B99">
      <w:pPr>
        <w:pStyle w:val="CALENDARHISTORY"/>
      </w:pPr>
      <w:r>
        <w:t>(Read the first time--February 4, 2021)</w:t>
      </w:r>
    </w:p>
    <w:p w:rsidR="00210B99" w:rsidRDefault="00210B99" w:rsidP="00210B99">
      <w:pPr>
        <w:pStyle w:val="CALENDARHISTORY"/>
      </w:pPr>
      <w:r>
        <w:t>(Reported by Committee on Finance--March 17, 2021)</w:t>
      </w:r>
    </w:p>
    <w:p w:rsidR="00210B99" w:rsidRDefault="00210B99" w:rsidP="00210B99">
      <w:pPr>
        <w:pStyle w:val="CALENDARHISTORY"/>
      </w:pPr>
      <w:r>
        <w:t>(Favorable)</w:t>
      </w:r>
    </w:p>
    <w:p w:rsidR="00210B99" w:rsidRDefault="00210B99" w:rsidP="00210B99">
      <w:pPr>
        <w:pStyle w:val="CALENDARHISTORY"/>
      </w:pPr>
      <w:r>
        <w:t>(Read the second time--March 23, 2021)</w:t>
      </w:r>
    </w:p>
    <w:p w:rsidR="00210B99" w:rsidRDefault="00210B99" w:rsidP="00210B99">
      <w:pPr>
        <w:pStyle w:val="CALENDARHISTORY"/>
      </w:pPr>
      <w:r>
        <w:t>(Ayes 38, Nays 8--March 23, 2021)</w:t>
      </w:r>
    </w:p>
    <w:p w:rsidR="00210B99" w:rsidRDefault="00210B99" w:rsidP="00210B99"/>
    <w:p w:rsidR="00210B99" w:rsidRPr="00DA5F0D" w:rsidRDefault="00210B99" w:rsidP="00210B99">
      <w:pPr>
        <w:pStyle w:val="BILLTITLE"/>
        <w:rPr>
          <w:color w:val="000000" w:themeColor="text1"/>
          <w:u w:color="000000" w:themeColor="text1"/>
        </w:rPr>
      </w:pPr>
      <w:r w:rsidRPr="00DA5F0D">
        <w:t>H.</w:t>
      </w:r>
      <w:r w:rsidRPr="00DA5F0D">
        <w:tab/>
        <w:t>3770</w:t>
      </w:r>
      <w:r w:rsidRPr="00DA5F0D">
        <w:fldChar w:fldCharType="begin"/>
      </w:r>
      <w:r w:rsidRPr="00DA5F0D">
        <w:instrText xml:space="preserve"> XE "H. 3770" \b </w:instrText>
      </w:r>
      <w:r w:rsidRPr="00DA5F0D">
        <w:fldChar w:fldCharType="end"/>
      </w:r>
      <w:r w:rsidRPr="00DA5F0D">
        <w:t xml:space="preserve">--Reps. G.M. Smith, Stavrinakis, Wetmore, Weeks, Hewitt, Wheeler, Erickson, Bradley, W. Newton and Dillard:  </w:t>
      </w:r>
      <w:r w:rsidRPr="00DA5F0D">
        <w:rPr>
          <w:szCs w:val="30"/>
        </w:rPr>
        <w:t xml:space="preserve">A JOINT RESOLUTION </w:t>
      </w:r>
      <w:r w:rsidRPr="00DA5F0D">
        <w:rPr>
          <w:color w:val="000000" w:themeColor="text1"/>
          <w:u w:color="000000" w:themeColor="text1"/>
        </w:rPr>
        <w:t>TO AUTHORIZE THE USE OF FEDERAL FUNDS FROM THE EMERGENCY RENTAL ASSISTANCE PROGRAM, AND TO PROVIDE THE MANNER IN WHICH THE FUNDS MUST BE DISTRIBUTED.</w:t>
      </w:r>
    </w:p>
    <w:p w:rsidR="00210B99" w:rsidRDefault="00210B99" w:rsidP="00210B99">
      <w:pPr>
        <w:pStyle w:val="CALENDARHISTORY"/>
      </w:pPr>
      <w:r>
        <w:t>(Read the first time--March 9, 2021)</w:t>
      </w:r>
    </w:p>
    <w:p w:rsidR="00210B99" w:rsidRDefault="00210B99" w:rsidP="00210B99">
      <w:pPr>
        <w:pStyle w:val="CALENDARHISTORY"/>
      </w:pPr>
      <w:r>
        <w:t>(Reported by Committee on Finance--March 17, 2021)</w:t>
      </w:r>
    </w:p>
    <w:p w:rsidR="00210B99" w:rsidRDefault="00210B99" w:rsidP="00210B99">
      <w:pPr>
        <w:pStyle w:val="CALENDARHISTORY"/>
      </w:pPr>
      <w:r>
        <w:t>(Favorable with amendments)</w:t>
      </w:r>
    </w:p>
    <w:p w:rsidR="00210B99" w:rsidRDefault="00210B99" w:rsidP="00210B99">
      <w:pPr>
        <w:pStyle w:val="CALENDARHISTORY"/>
      </w:pPr>
      <w:r>
        <w:t>(Committee Amendment Adopted--March 24, 2021)</w:t>
      </w:r>
    </w:p>
    <w:p w:rsidR="00210B99" w:rsidRDefault="00210B99" w:rsidP="00210B99">
      <w:pPr>
        <w:pStyle w:val="CALENDARHISTORY"/>
      </w:pPr>
      <w:r>
        <w:t>(Amended--March 24, 2021)</w:t>
      </w:r>
    </w:p>
    <w:p w:rsidR="00210B99" w:rsidRDefault="00210B99" w:rsidP="00210B99">
      <w:pPr>
        <w:pStyle w:val="CALENDARHISTORY"/>
      </w:pPr>
      <w:r>
        <w:t>(Read the second time--March 24, 2021)</w:t>
      </w:r>
    </w:p>
    <w:p w:rsidR="00210B99" w:rsidRDefault="00210B99" w:rsidP="00210B99">
      <w:pPr>
        <w:pStyle w:val="CALENDARHISTORY"/>
      </w:pPr>
      <w:r>
        <w:t>(Ayes 41, Nays 0--March 24, 2021)</w:t>
      </w:r>
    </w:p>
    <w:p w:rsidR="00210B99" w:rsidRDefault="00210B99" w:rsidP="00210B99">
      <w:pPr>
        <w:pStyle w:val="CALENDARHISTORY"/>
      </w:pPr>
      <w:r>
        <w:t>(Read third time--March 25, 2021)</w:t>
      </w:r>
    </w:p>
    <w:p w:rsidR="00210B99" w:rsidRPr="00CD4457" w:rsidRDefault="00210B99" w:rsidP="00210B99">
      <w:pPr>
        <w:pStyle w:val="CALENDARHISTORY"/>
      </w:pPr>
      <w:r>
        <w:t>(Third reading vote reconsidered--March 25, 2021)</w:t>
      </w:r>
    </w:p>
    <w:p w:rsidR="00210B99" w:rsidRDefault="00210B99" w:rsidP="00210B99"/>
    <w:p w:rsidR="00210B99" w:rsidRPr="006A1D77" w:rsidRDefault="00210B99" w:rsidP="00210B99">
      <w:pPr>
        <w:pStyle w:val="BILLTITLE"/>
      </w:pPr>
      <w:r w:rsidRPr="006A1D77">
        <w:t>S.</w:t>
      </w:r>
      <w:r w:rsidRPr="006A1D77">
        <w:tab/>
        <w:t>28</w:t>
      </w:r>
      <w:r w:rsidRPr="006A1D77">
        <w:fldChar w:fldCharType="begin"/>
      </w:r>
      <w:r w:rsidRPr="006A1D77">
        <w:instrText xml:space="preserve"> XE “S. 28” \b </w:instrText>
      </w:r>
      <w:r w:rsidRPr="006A1D77">
        <w:fldChar w:fldCharType="end"/>
      </w:r>
      <w:r w:rsidRPr="006A1D77">
        <w:t xml:space="preserve">--Senators Hutto, K. Johnson, Climer, McLeod and Stephens:  </w:t>
      </w:r>
      <w:r w:rsidRPr="006A1D77">
        <w:rPr>
          <w:szCs w:val="30"/>
        </w:rPr>
        <w:t xml:space="preserve">A BILL </w:t>
      </w:r>
      <w:r w:rsidRPr="006A1D77">
        <w:t>TO AMEND SECTION 56</w:t>
      </w:r>
      <w:r w:rsidRPr="006A1D77">
        <w:noBreakHyphen/>
        <w:t>1</w:t>
      </w:r>
      <w:r w:rsidRPr="006A1D77">
        <w:noBreakHyphen/>
        <w:t>286 OF THE 1976 CODE, RELATING TO THE SUSPENSION OF A LICENSE OR PERMIT OR DENIAL OF ISSUANCE OF A LICENSE OR PERMIT TO PERSONS UNDER THE AGE OF TWENTY</w:t>
      </w:r>
      <w:r w:rsidRPr="006A1D77">
        <w:noBreakHyphen/>
        <w:t>ONE WHO DRIVE MOTOR VEHICLES AND HAVE A CERTAIN AMOUNT OF ALCOHOL CONCENTRATION, TO ALLOW A PERSON UNDER THE AGE OF TWENTY</w:t>
      </w:r>
      <w:r w:rsidRPr="006A1D77">
        <w:noBreakHyphen/>
        <w:t>ONE WHO IS SERVING A SUSPENSION OR DENIAL OF A LICENSE OR PERMIT TO ENROLL IN THE IGNITION INTERLOCK DEVICE PROGRAM; TO AMEND SECTION 56</w:t>
      </w:r>
      <w:r w:rsidRPr="006A1D77">
        <w:noBreakHyphen/>
        <w:t>1</w:t>
      </w:r>
      <w:r w:rsidRPr="006A1D77">
        <w:noBreakHyphen/>
        <w:t>385(A) OF THE 1976 CODE, RELATING TO THE REINSTATEMENT OF A PERMANENTLY REVOKED DRIVER’S LICENSE, TO LIMIT ITS APPLICATION TO OFFENSES OCCURRING PRIOR TO OCTOBER 1, 2014; TO AMEND SECTION 56</w:t>
      </w:r>
      <w:r w:rsidRPr="006A1D77">
        <w:noBreakHyphen/>
        <w:t>1</w:t>
      </w:r>
      <w:r w:rsidRPr="006A1D77">
        <w:noBreakHyphen/>
        <w:t>400 OF THE 1976 CODE, RELATING TO THE SURRENDER OF A LICENSE AND ENDORSING SUSPENSION AND IGNITION INTERLOCK DEVICE ON A LICENSE, TO REMOVE THE REQUIREMENT THAT A PERSON SEEKING TO HAVE A LICENSE ISSUED MUST FIRST PROVIDE PROOF THAT ANY FINE OWED HAS BEEN PAID, AND TO INCLUDE A REFERENCE TO THE HABITUAL OFFENDER STATUTE; TO AMEND SECTION 56</w:t>
      </w:r>
      <w:r w:rsidRPr="006A1D77">
        <w:noBreakHyphen/>
        <w:t>1</w:t>
      </w:r>
      <w:r w:rsidRPr="006A1D77">
        <w:noBreakHyphen/>
        <w:t>1090(A) OF THE 1976 CODE, RELATING TO REQUESTS FOR RESTORATION OF THE PRIVILEGE TO OPERATE A MOTOR VEHICLE, TO ALLOW A PERSON CLASSIFIED AS A HABITUAL OFFENDER TO OBTAIN A DRIVER’S LICENSE WITH AN INTERLOCK RESTRICTION IF HE PARTICIPATES IN THE IGNITION INTERLOCK DEVICE PROGRAM; TO AMEND SECTION 56</w:t>
      </w:r>
      <w:r w:rsidRPr="006A1D77">
        <w:noBreakHyphen/>
        <w:t>1</w:t>
      </w:r>
      <w:r w:rsidRPr="006A1D77">
        <w:noBreakHyphen/>
        <w:t>1320(A) OF THE 1976 CODE, RELATING TO PROVISIONAL DRIVERS’ LICENSES, TO ELIMINATE PROVISIONAL LICENSES FOR FIRST OFFENSE DRIVING UNDER THE INFLUENCE UNLESS THE OFFENSE OCCURRED PRIOR TO THE EFFECTIVE DATE OF THIS ACT; TO AMEND SECTION 56</w:t>
      </w:r>
      <w:r w:rsidRPr="006A1D77">
        <w:noBreakHyphen/>
        <w:t>1</w:t>
      </w:r>
      <w:r w:rsidRPr="006A1D77">
        <w:noBreakHyphen/>
        <w:t>1340 OF THE 1976 CODE, RELATING TO THE ISSUANCE OF LICENSES AND CONVICTIONS TO BE RECORDED, TO CONFORM INTERNAL STATUTORY REFERENCES; TO AMEND SECTION 56</w:t>
      </w:r>
      <w:r w:rsidRPr="006A1D77">
        <w:noBreakHyphen/>
        <w:t>5</w:t>
      </w:r>
      <w:r w:rsidRPr="006A1D77">
        <w:noBreakHyphen/>
        <w:t>2941 OF THE 1976 CODE, RELATING TO IGNITION INTERLOCK DEVICES, TO INCLUDE A REFERENCE TO THE HABITUAL OFFENDER STATUTE, REMOVE EXCEPTIONS TO IGNITION INTERLOCK DEVICES FOR OFFENDERS WHO ARE NONRESIDENTS AND FIRST</w:t>
      </w:r>
      <w:r w:rsidRPr="006A1D77">
        <w:noBreakHyphen/>
        <w:t>TIME OFFENDERS OF DRIVING UNDER THE INFLUENCE WHO DID NOT REFUSE TO SUBMIT TO CHEMICAL TESTS AND HAD AN ALCOHOL CONCENTRATION OF FIFTEEN ONE-HUNDREDTHS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PAROLE AND PARDON SERVICES; TO AMEND SECTION 56</w:t>
      </w:r>
      <w:r w:rsidRPr="006A1D77">
        <w:noBreakHyphen/>
        <w:t>5</w:t>
      </w:r>
      <w:r w:rsidRPr="006A1D77">
        <w:noBreakHyphen/>
        <w:t>2951 OF THE 1976 CODE, RELATING TO TEMPORARY ALCOHOL LICENSES, TO REQUIRE AN IGNITION INTERLOCK DEVICE RESTRICTION ON A TEMPORARY ALCOHOL LICENSE AND TO DELETE PROVISIONS RELATING TO ROUTE</w:t>
      </w:r>
      <w:r w:rsidRPr="006A1D77">
        <w:noBreakHyphen/>
        <w:t>RESTRICTED LICENSES; AND TO AMEND SECTION 56</w:t>
      </w:r>
      <w:r w:rsidRPr="006A1D77">
        <w:noBreakHyphen/>
        <w:t>5</w:t>
      </w:r>
      <w:r w:rsidRPr="006A1D77">
        <w:noBreakHyphen/>
        <w:t>2990 OF THE 1976 CODE, RELATING TO SUSPENSION OF A CONVICTED PERSON’S DRIVER’S LICENSE AND THE PERIOD OF SUSPENSION, TO REQUIRE AN IGNITION INTERLOCK DEVICE IF A FIRST</w:t>
      </w:r>
      <w:r w:rsidRPr="006A1D77">
        <w:noBreakHyphen/>
        <w:t>TIME OFFENDER OF DRIVING UNDER THE INFLUENCE SEEKS TO END A SUSPENSION.</w:t>
      </w:r>
    </w:p>
    <w:p w:rsidR="00210B99" w:rsidRDefault="00210B99" w:rsidP="00210B99">
      <w:pPr>
        <w:pStyle w:val="CALENDARHISTORY"/>
      </w:pPr>
      <w:r>
        <w:t>(Read the first time--January 12, 2021)</w:t>
      </w:r>
    </w:p>
    <w:p w:rsidR="00210B99" w:rsidRDefault="00210B99" w:rsidP="00210B99">
      <w:pPr>
        <w:pStyle w:val="CALENDARHISTORY"/>
      </w:pPr>
      <w:r>
        <w:t>(Reported by Committee on Judiciary--March 10, 2021)</w:t>
      </w:r>
    </w:p>
    <w:p w:rsidR="00210B99" w:rsidRDefault="00210B99" w:rsidP="00210B99">
      <w:pPr>
        <w:pStyle w:val="CALENDARHISTORY"/>
      </w:pPr>
      <w:r>
        <w:t>(Favorable)</w:t>
      </w:r>
    </w:p>
    <w:p w:rsidR="00210B99" w:rsidRDefault="00210B99" w:rsidP="00210B99">
      <w:pPr>
        <w:pStyle w:val="CALENDARHISTORY"/>
      </w:pPr>
      <w:r>
        <w:t>(Read the second time--March 25, 2021)</w:t>
      </w:r>
    </w:p>
    <w:p w:rsidR="00210B99" w:rsidRPr="00A00238" w:rsidRDefault="00210B99" w:rsidP="00210B99"/>
    <w:p w:rsidR="00210B99" w:rsidRPr="000C0117" w:rsidRDefault="00210B99" w:rsidP="00210B99">
      <w:pPr>
        <w:pStyle w:val="BILLTITLE"/>
        <w:rPr>
          <w:u w:color="000000" w:themeColor="text1"/>
        </w:rPr>
      </w:pPr>
      <w:r w:rsidRPr="000C0117">
        <w:t>S.</w:t>
      </w:r>
      <w:r w:rsidRPr="000C0117">
        <w:tab/>
        <w:t>243</w:t>
      </w:r>
      <w:r w:rsidRPr="000C0117">
        <w:fldChar w:fldCharType="begin"/>
      </w:r>
      <w:r w:rsidRPr="000C0117">
        <w:instrText xml:space="preserve"> XE “S. 243” \b </w:instrText>
      </w:r>
      <w:r w:rsidRPr="000C0117">
        <w:fldChar w:fldCharType="end"/>
      </w:r>
      <w:r w:rsidRPr="000C0117">
        <w:t xml:space="preserve">--Senator Young:  </w:t>
      </w:r>
      <w:r w:rsidRPr="000C0117">
        <w:rPr>
          <w:szCs w:val="30"/>
        </w:rPr>
        <w:t xml:space="preserve">A BILL </w:t>
      </w:r>
      <w:r w:rsidRPr="000C0117">
        <w:rPr>
          <w:u w:color="000000" w:themeColor="text1"/>
        </w:rPr>
        <w:t>TO AMEND SECTION 63</w:t>
      </w:r>
      <w:r w:rsidRPr="000C0117">
        <w:rPr>
          <w:u w:color="000000" w:themeColor="text1"/>
        </w:rPr>
        <w:noBreakHyphen/>
        <w:t>7</w:t>
      </w:r>
      <w:r w:rsidRPr="000C0117">
        <w:rPr>
          <w:u w:color="000000" w:themeColor="text1"/>
        </w:rPr>
        <w:noBreakHyphen/>
        <w:t>940(A) OF THE 1976 CODE, RELATING TO AUTHORIZED USES OF UNFOUNDED CHILD ABUSE AND NEGLECT REPORTS, TO AUTHORIZE THE RELEASE OF INFORMATION ABOUT CHILD FATALITIES OR NEAR FATALITIES; TO AMEND SECTION 63</w:t>
      </w:r>
      <w:r w:rsidRPr="000C0117">
        <w:rPr>
          <w:u w:color="000000" w:themeColor="text1"/>
        </w:rPr>
        <w:noBreakHyphen/>
        <w:t>7</w:t>
      </w:r>
      <w:r w:rsidRPr="000C0117">
        <w:rPr>
          <w:u w:color="000000" w:themeColor="text1"/>
        </w:rPr>
        <w:noBreakHyphen/>
        <w:t>1990(H) OF THE 1976 CODE, RELATING TO THE CONFIDENTIALITY AND RELEASE OF CHILD ABUSE AND NEGLECT RECORDS, TO AUTHORIZE THE RELEASE OF INFORMATION ABOUT CHILD</w:t>
      </w:r>
      <w:r>
        <w:rPr>
          <w:u w:color="000000" w:themeColor="text1"/>
        </w:rPr>
        <w:t xml:space="preserve"> </w:t>
      </w:r>
      <w:r w:rsidRPr="000C0117">
        <w:rPr>
          <w:u w:color="000000" w:themeColor="text1"/>
        </w:rPr>
        <w:t>FATALITIES OR NEAR FATALITIES; AND TO DEFINE NECESSARY TERMS.</w:t>
      </w:r>
    </w:p>
    <w:p w:rsidR="00210B99" w:rsidRDefault="00210B99" w:rsidP="00210B99">
      <w:pPr>
        <w:pStyle w:val="CALENDARHISTORY"/>
      </w:pPr>
      <w:r>
        <w:t>(Read the first time--January 12, 2021)</w:t>
      </w:r>
    </w:p>
    <w:p w:rsidR="00210B99" w:rsidRDefault="00210B99" w:rsidP="00210B99">
      <w:pPr>
        <w:pStyle w:val="CALENDARHISTORY"/>
        <w:keepNext/>
        <w:keepLines/>
      </w:pPr>
      <w:r>
        <w:t>(Reported by Committee on Family and Veterans’ Services--March 10, 2021)</w:t>
      </w:r>
    </w:p>
    <w:p w:rsidR="00210B99" w:rsidRDefault="00210B99" w:rsidP="00210B99">
      <w:pPr>
        <w:pStyle w:val="CALENDARHISTORY"/>
        <w:keepNext/>
        <w:keepLines/>
      </w:pPr>
      <w:r>
        <w:t>(Favorable with amendments)</w:t>
      </w:r>
    </w:p>
    <w:p w:rsidR="00210B99" w:rsidRDefault="00210B99" w:rsidP="00210B99">
      <w:pPr>
        <w:pStyle w:val="CALENDARHISTORY"/>
      </w:pPr>
      <w:r>
        <w:t>(Committee Amendment Adopted--March 23, 2021)</w:t>
      </w:r>
    </w:p>
    <w:p w:rsidR="00210B99" w:rsidRDefault="00210B99" w:rsidP="00210B99">
      <w:pPr>
        <w:pStyle w:val="CALENDARHISTORY"/>
      </w:pPr>
      <w:r>
        <w:t>(Amended--March 23, 2021)</w:t>
      </w:r>
    </w:p>
    <w:p w:rsidR="00210B99" w:rsidRDefault="00210B99" w:rsidP="00210B99">
      <w:pPr>
        <w:pStyle w:val="CALENDARHISTORY"/>
      </w:pPr>
      <w:r>
        <w:t>(Read the second time--March 25, 2021)</w:t>
      </w:r>
    </w:p>
    <w:p w:rsidR="00210B99" w:rsidRDefault="00210B99" w:rsidP="00210B99">
      <w:pPr>
        <w:pStyle w:val="CALENDARHISTORY"/>
      </w:pPr>
      <w:r>
        <w:t>(Ayes 43, Nays 0--March 25, 2021)</w:t>
      </w:r>
    </w:p>
    <w:p w:rsidR="00210B99" w:rsidRDefault="00210B99" w:rsidP="00210B99"/>
    <w:p w:rsidR="00210B99" w:rsidRPr="00D96DA2" w:rsidRDefault="00210B99" w:rsidP="00210B99">
      <w:pPr>
        <w:pStyle w:val="BILLTITLE"/>
        <w:keepNext/>
        <w:keepLines/>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210B99" w:rsidRDefault="00210B99" w:rsidP="00210B99">
      <w:pPr>
        <w:pStyle w:val="CALENDARHISTORY"/>
        <w:keepNext/>
        <w:keepLines/>
      </w:pPr>
      <w:r>
        <w:t>(Read the first time--January 12, 2021)</w:t>
      </w:r>
    </w:p>
    <w:p w:rsidR="00210B99" w:rsidRDefault="00210B99" w:rsidP="00210B99">
      <w:pPr>
        <w:pStyle w:val="CALENDARHISTORY"/>
        <w:keepNext/>
        <w:keepLines/>
      </w:pPr>
      <w:r>
        <w:t>(Reported by Committee on Education--March 11, 2021)</w:t>
      </w:r>
    </w:p>
    <w:p w:rsidR="00210B99" w:rsidRDefault="00210B99" w:rsidP="00210B99">
      <w:pPr>
        <w:pStyle w:val="CALENDARHISTORY"/>
        <w:keepNext/>
        <w:keepLines/>
      </w:pPr>
      <w:r>
        <w:t>(Favorable with amendments)</w:t>
      </w:r>
    </w:p>
    <w:p w:rsidR="00210B99" w:rsidRPr="0035001A" w:rsidRDefault="00210B99" w:rsidP="00210B99">
      <w:pPr>
        <w:pStyle w:val="CALENDARHISTORY"/>
        <w:keepNext/>
        <w:keepLines/>
      </w:pPr>
      <w:r>
        <w:t>(Read the second time--March 25, 2021)</w:t>
      </w:r>
    </w:p>
    <w:p w:rsidR="00210B99" w:rsidRDefault="00210B99" w:rsidP="00210B99">
      <w:pPr>
        <w:keepNext/>
        <w:keepLines/>
        <w:ind w:left="864"/>
      </w:pPr>
      <w:r>
        <w:t>(Amendment proposed--March 25, 2021)</w:t>
      </w:r>
    </w:p>
    <w:p w:rsidR="00210B99" w:rsidRDefault="00210B99" w:rsidP="00210B99">
      <w:pPr>
        <w:pStyle w:val="CALENDARHISTORY"/>
        <w:keepNext/>
        <w:keepLines/>
      </w:pPr>
      <w:r>
        <w:t>(Document No. RES\AMEND\202R001.SP.GH)</w:t>
      </w:r>
    </w:p>
    <w:p w:rsidR="00210B99" w:rsidRDefault="00210B99" w:rsidP="00210B99"/>
    <w:p w:rsidR="00210B99" w:rsidRPr="009E4876" w:rsidRDefault="00210B99" w:rsidP="00210B99">
      <w:pPr>
        <w:pStyle w:val="BILLTITLE"/>
        <w:rPr>
          <w:u w:color="000000" w:themeColor="text1"/>
        </w:rPr>
      </w:pPr>
      <w:r w:rsidRPr="009E4876">
        <w:t>S.</w:t>
      </w:r>
      <w:r w:rsidRPr="009E4876">
        <w:tab/>
        <w:t>461</w:t>
      </w:r>
      <w:r w:rsidRPr="009E4876">
        <w:fldChar w:fldCharType="begin"/>
      </w:r>
      <w:r w:rsidRPr="009E4876">
        <w:instrText xml:space="preserve"> XE "S. 461" \b </w:instrText>
      </w:r>
      <w:r w:rsidRPr="009E4876">
        <w:fldChar w:fldCharType="end"/>
      </w:r>
      <w:r w:rsidRPr="009E4876">
        <w:t>--Senator</w:t>
      </w:r>
      <w:r>
        <w:t>s</w:t>
      </w:r>
      <w:r w:rsidRPr="009E4876">
        <w:t xml:space="preserve"> Alexander</w:t>
      </w:r>
      <w:r>
        <w:t>, Setzler and Cromer</w:t>
      </w:r>
      <w:r w:rsidRPr="009E4876">
        <w:t xml:space="preserve">:  </w:t>
      </w:r>
      <w:r w:rsidRPr="009E4876">
        <w:rPr>
          <w:szCs w:val="30"/>
        </w:rPr>
        <w:t xml:space="preserve">A BILL </w:t>
      </w:r>
      <w:r w:rsidRPr="009E4876">
        <w:rPr>
          <w:u w:color="000000" w:themeColor="text1"/>
        </w:rPr>
        <w:t>TO ENACT THE “SOUTH CAROLINA PAY FOR SUCCESS PERFORMANCE ACCOUNTABILITY ACT”; TO AMEND TITLE 11 OF THE 1976 CODE, RELATING TO PUBLIC FINANCE, BY ADDING CHAPTER 60, TO ESTABLISH THE TRUST FUND FOR PERFORMANCE ACCOUNTABILITY TO FUND PAY</w:t>
      </w:r>
      <w:r w:rsidRPr="009E4876">
        <w:rPr>
          <w:u w:color="000000" w:themeColor="text1"/>
        </w:rPr>
        <w:noBreakHyphen/>
        <w:t>FOR</w:t>
      </w:r>
      <w:r w:rsidRPr="009E4876">
        <w:rPr>
          <w:u w:color="000000" w:themeColor="text1"/>
        </w:rPr>
        <w:noBreakHyphen/>
        <w:t>SUCCESS CONTRACTS, WHEREBY THE STATE CONTRACTS WITH A PRIVATE</w:t>
      </w:r>
      <w:r w:rsidRPr="009E4876">
        <w:rPr>
          <w:u w:color="000000" w:themeColor="text1"/>
        </w:rPr>
        <w:noBreakHyphen/>
        <w:t>SECTOR ORGANIZATION TO ACHIEVE SPECIFICALLY DEFINED MEASUREABLE OUTCOMES IN WHICH THE STATE PAYS ONLY TO THE EXTENT THAT THE DESIRED OUTCOMES ARE ACHIEVED.</w:t>
      </w:r>
    </w:p>
    <w:p w:rsidR="00210B99" w:rsidRDefault="00210B99" w:rsidP="00210B99">
      <w:pPr>
        <w:pStyle w:val="CALENDARHISTORY"/>
      </w:pPr>
      <w:r>
        <w:t>(Read the first time--January 13, 2021)</w:t>
      </w:r>
    </w:p>
    <w:p w:rsidR="00210B99" w:rsidRDefault="00210B99" w:rsidP="00210B99">
      <w:pPr>
        <w:pStyle w:val="CALENDARHISTORY"/>
      </w:pPr>
      <w:r>
        <w:t>(Reported by Committee on Finance--March 17, 2021)</w:t>
      </w:r>
    </w:p>
    <w:p w:rsidR="00210B99" w:rsidRDefault="00210B99" w:rsidP="00210B99">
      <w:pPr>
        <w:pStyle w:val="CALENDARHISTORY"/>
      </w:pPr>
      <w:r>
        <w:t>(Favorable)</w:t>
      </w:r>
    </w:p>
    <w:p w:rsidR="00210B99" w:rsidRDefault="00210B99" w:rsidP="00210B99">
      <w:pPr>
        <w:pStyle w:val="CALENDARHISTORY"/>
      </w:pPr>
      <w:r>
        <w:t>(Read the second time--March 25, 2021)</w:t>
      </w:r>
    </w:p>
    <w:p w:rsidR="00210B99" w:rsidRPr="00612F6F" w:rsidRDefault="00210B99" w:rsidP="00210B99">
      <w:pPr>
        <w:pStyle w:val="CALENDARHISTORY"/>
      </w:pPr>
      <w:r>
        <w:t>(Ayes 38, Nays 1--March 25, 2021)</w:t>
      </w:r>
    </w:p>
    <w:p w:rsidR="00210B99" w:rsidRDefault="00210B99" w:rsidP="00210B99"/>
    <w:p w:rsidR="00210B99" w:rsidRPr="00017547" w:rsidRDefault="00210B99" w:rsidP="00210B99">
      <w:pPr>
        <w:pStyle w:val="BILLTITLE"/>
        <w:rPr>
          <w:u w:color="000000" w:themeColor="text1"/>
        </w:rPr>
      </w:pPr>
      <w:r w:rsidRPr="00017547">
        <w:t>S.</w:t>
      </w:r>
      <w:r w:rsidRPr="00017547">
        <w:tab/>
        <w:t>556</w:t>
      </w:r>
      <w:r w:rsidRPr="00017547">
        <w:fldChar w:fldCharType="begin"/>
      </w:r>
      <w:r w:rsidRPr="00017547">
        <w:instrText xml:space="preserve"> XE "S. 556" \b </w:instrText>
      </w:r>
      <w:r w:rsidRPr="00017547">
        <w:fldChar w:fldCharType="end"/>
      </w:r>
      <w:r w:rsidRPr="00017547">
        <w:t xml:space="preserve">--Senators Goldfinch and Campsen:  </w:t>
      </w:r>
      <w:r w:rsidRPr="00017547">
        <w:rPr>
          <w:szCs w:val="30"/>
        </w:rPr>
        <w:t xml:space="preserve">A BILL </w:t>
      </w:r>
      <w:r w:rsidRPr="00017547">
        <w:rPr>
          <w:u w:color="000000" w:themeColor="text1"/>
        </w:rPr>
        <w:t>TO AMEND THE CODE OF LAWS OF SOUTH CAROLINA, 1976, BY ADDING SECTION 50</w:t>
      </w:r>
      <w:r w:rsidRPr="00017547">
        <w:rPr>
          <w:u w:color="000000" w:themeColor="text1"/>
        </w:rPr>
        <w:noBreakHyphen/>
        <w:t>11</w:t>
      </w:r>
      <w:r w:rsidRPr="00017547">
        <w:rPr>
          <w:u w:color="000000" w:themeColor="text1"/>
        </w:rPr>
        <w:noBreakHyphen/>
        <w:t>107 SO AS TO PROVIDE A PENALTY FOR A VIOLATION OF THE PROVISIONS OF CHAPTER 11, TITLE 50; TO AMEND SECTION 50</w:t>
      </w:r>
      <w:r w:rsidRPr="00017547">
        <w:rPr>
          <w:u w:color="000000" w:themeColor="text1"/>
        </w:rPr>
        <w:noBreakHyphen/>
        <w:t>9</w:t>
      </w:r>
      <w:r w:rsidRPr="00017547">
        <w:rPr>
          <w:u w:color="000000" w:themeColor="text1"/>
        </w:rPr>
        <w:noBreakHyphen/>
        <w:t>450, RELATING TO COMMERCIAL FUR LICENSES, SO AS TO REMOVE THE LICENSE REQUIREMENT FOR PERSONS WHO TRAP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2200, RELATING TO UNLAWFUL CONDUCT ON WILDLIFE MANAGEMENT AREAS, SO AS TO REMOVE THE PROHIBITION ON TRAPPING; TO AMEND SECTION 50</w:t>
      </w:r>
      <w:r w:rsidRPr="00017547">
        <w:rPr>
          <w:u w:color="000000" w:themeColor="text1"/>
        </w:rPr>
        <w:noBreakHyphen/>
        <w:t>11</w:t>
      </w:r>
      <w:r w:rsidRPr="00017547">
        <w:rPr>
          <w:u w:color="000000" w:themeColor="text1"/>
        </w:rPr>
        <w:noBreakHyphen/>
        <w:t>2400, RELATING TO DEFINITIONS, SO AS TO LIMIT THE DEFINITION OF THE TERM “COMMERCIAL PURPOSES” TO FUR</w:t>
      </w:r>
      <w:r w:rsidRPr="00017547">
        <w:rPr>
          <w:u w:color="000000" w:themeColor="text1"/>
        </w:rPr>
        <w:noBreakHyphen/>
        <w:t>BEARING ANIMALS; TO AMEND SECTION 50</w:t>
      </w:r>
      <w:r w:rsidRPr="00017547">
        <w:rPr>
          <w:u w:color="000000" w:themeColor="text1"/>
        </w:rPr>
        <w:noBreakHyphen/>
        <w:t>11</w:t>
      </w:r>
      <w:r w:rsidRPr="00017547">
        <w:rPr>
          <w:u w:color="000000" w:themeColor="text1"/>
        </w:rPr>
        <w:noBreakHyphen/>
        <w:t>2430, RELATING TO THE PROOF OF OWNERSHIP OR PERMISSION TO SET TRAPS ON LAND, SO AS TO LIMIT THE USE OF TRAPS ON PRIVATE LAND TO THE OWNER OR HIS AGENT; TO AMEND SECTION 50</w:t>
      </w:r>
      <w:r w:rsidRPr="00017547">
        <w:rPr>
          <w:u w:color="000000" w:themeColor="text1"/>
        </w:rPr>
        <w:noBreakHyphen/>
        <w:t>11</w:t>
      </w:r>
      <w:r w:rsidRPr="00017547">
        <w:rPr>
          <w:u w:color="000000" w:themeColor="text1"/>
        </w:rPr>
        <w:noBreakHyphen/>
        <w:t>2445, RELATING TO THE REMOVAL OF TRAPPED WILDLIFE, SO AS TO REMOVE REFERENCES TO A DESIGNEE AND INSERT THE TERM “AGENT”; TO AMEND SECTION 50</w:t>
      </w:r>
      <w:r w:rsidRPr="00017547">
        <w:rPr>
          <w:u w:color="000000" w:themeColor="text1"/>
        </w:rPr>
        <w:noBreakHyphen/>
        <w:t>11</w:t>
      </w:r>
      <w:r w:rsidRPr="00017547">
        <w:rPr>
          <w:u w:color="000000" w:themeColor="text1"/>
        </w:rPr>
        <w:noBreakHyphen/>
        <w:t>2450, RELATING TO REPORTING REQUIREMENTS FOR COMMERCIAL FUR LICENSEES, SO AS TO REMOVE A REFERENCE TO A REPEALED CODE SECTION; TO AMEND SECTION 50</w:t>
      </w:r>
      <w:r w:rsidRPr="00017547">
        <w:rPr>
          <w:u w:color="000000" w:themeColor="text1"/>
        </w:rPr>
        <w:noBreakHyphen/>
        <w:t>11</w:t>
      </w:r>
      <w:r w:rsidRPr="00017547">
        <w:rPr>
          <w:u w:color="000000" w:themeColor="text1"/>
        </w:rPr>
        <w:noBreakHyphen/>
        <w:t>2460, RELATING TO TRAPS ALLOWED FOR TRAPPING, SO AS TO REQUIRE ONLY CERTAIN INFORMATION TO BE ON TRAPS ON PUBLIC LAND; TO AMEND SECTION 50</w:t>
      </w:r>
      <w:r w:rsidRPr="00017547">
        <w:rPr>
          <w:u w:color="000000" w:themeColor="text1"/>
        </w:rPr>
        <w:noBreakHyphen/>
        <w:t>11</w:t>
      </w:r>
      <w:r w:rsidRPr="00017547">
        <w:rPr>
          <w:u w:color="000000" w:themeColor="text1"/>
        </w:rPr>
        <w:noBreakHyphen/>
        <w:t>2515, RELATING TO PROHIBITED ACTS, SO AS TO ESTABLISH A PENALTY FOR CERTAIN ACTS; TO AMEND SECTION 50</w:t>
      </w:r>
      <w:r w:rsidRPr="00017547">
        <w:rPr>
          <w:u w:color="000000" w:themeColor="text1"/>
        </w:rPr>
        <w:noBreakHyphen/>
        <w:t>11</w:t>
      </w:r>
      <w:r w:rsidRPr="00017547">
        <w:rPr>
          <w:u w:color="000000" w:themeColor="text1"/>
        </w:rPr>
        <w:noBreakHyphen/>
        <w:t>2540, RELATING TO TRAPPING SEASON, SO AS TO ESTABLISH TRAPPING SEASONS ON PUBLIC AND PRIVATE LAND AND TO REMOVE CERTAIN PROHIBITIONS ON TRAPPING COYOTES; TO AMEND SECTION 50</w:t>
      </w:r>
      <w:r w:rsidRPr="00017547">
        <w:rPr>
          <w:u w:color="000000" w:themeColor="text1"/>
        </w:rPr>
        <w:noBreakHyphen/>
        <w:t>11</w:t>
      </w:r>
      <w:r w:rsidRPr="00017547">
        <w:rPr>
          <w:u w:color="000000" w:themeColor="text1"/>
        </w:rPr>
        <w:noBreakHyphen/>
        <w:t>2565, RELATING TO PENALTIES FOR VIOLATIONS OF ARTICLE 12, SO AS TO REMOVE A REFERENCE; TO AMEND SECTION 50</w:t>
      </w:r>
      <w:r w:rsidRPr="00017547">
        <w:rPr>
          <w:u w:color="000000" w:themeColor="text1"/>
        </w:rPr>
        <w:noBreakHyphen/>
        <w:t>11</w:t>
      </w:r>
      <w:r w:rsidRPr="00017547">
        <w:rPr>
          <w:u w:color="000000" w:themeColor="text1"/>
        </w:rPr>
        <w:noBreakHyphen/>
        <w:t>2570, RELATING TO SPECIAL PERMITS TO CAPTURE DESTRUCTIVE WILDLIFE, SO AS TO ALLOW A PROPERTY OWNER OR HIS AGENT TO TAKE FUR</w:t>
      </w:r>
      <w:r w:rsidRPr="00017547">
        <w:rPr>
          <w:u w:color="000000" w:themeColor="text1"/>
        </w:rPr>
        <w:noBreakHyphen/>
        <w:t>BEARING ANIMALS OR SQUIRRELS FOR AGRICULTURAL OR WILDLIFE MANAGEMENT PURPOSES WITHOUT A LICENSE OR PERMIT AND TO REMOVE THE PROHIBITION ON THE COMMERCIAL DISPOSAL OF A FUR</w:t>
      </w:r>
      <w:r w:rsidRPr="00017547">
        <w:rPr>
          <w:u w:color="000000" w:themeColor="text1"/>
        </w:rPr>
        <w:noBreakHyphen/>
        <w:t>BEARING ANIMAL TAKEN IN ACCORDANCE WITH A DEPREDATION PERMIT; AND</w:t>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Pr>
          <w:u w:color="000000" w:themeColor="text1"/>
        </w:rPr>
        <w:br/>
      </w:r>
      <w:r w:rsidRPr="00017547">
        <w:rPr>
          <w:u w:color="000000" w:themeColor="text1"/>
        </w:rPr>
        <w:t>TO REPEAL SECTION 50</w:t>
      </w:r>
      <w:r w:rsidRPr="00017547">
        <w:rPr>
          <w:u w:color="000000" w:themeColor="text1"/>
        </w:rPr>
        <w:noBreakHyphen/>
        <w:t>11</w:t>
      </w:r>
      <w:r w:rsidRPr="00017547">
        <w:rPr>
          <w:u w:color="000000" w:themeColor="text1"/>
        </w:rPr>
        <w:noBreakHyphen/>
        <w:t>2560 RELATING TO PENALTIES FOR VIOLATIONS OF ARTICLE 12.</w:t>
      </w:r>
    </w:p>
    <w:p w:rsidR="00210B99" w:rsidRDefault="00210B99" w:rsidP="00210B99">
      <w:pPr>
        <w:pStyle w:val="CALENDARHISTORY"/>
      </w:pPr>
      <w:r>
        <w:t>(Read the first time--February 17, 2021)</w:t>
      </w:r>
    </w:p>
    <w:p w:rsidR="00210B99" w:rsidRDefault="00210B99" w:rsidP="00210B99">
      <w:pPr>
        <w:pStyle w:val="CALENDARHISTORY"/>
      </w:pPr>
      <w:r>
        <w:t>(Reported by Committee on Fish, Game and Forestry--March 17, 2021)</w:t>
      </w:r>
    </w:p>
    <w:p w:rsidR="00210B99" w:rsidRDefault="00210B99" w:rsidP="00210B99">
      <w:pPr>
        <w:pStyle w:val="CALENDARHISTORY"/>
      </w:pPr>
      <w:r>
        <w:t>(Favorable with amendments)</w:t>
      </w:r>
    </w:p>
    <w:p w:rsidR="00210B99" w:rsidRDefault="00210B99" w:rsidP="00210B99">
      <w:pPr>
        <w:pStyle w:val="CALENDARHISTORY"/>
      </w:pPr>
      <w:r>
        <w:t>(Committee Amendment Adopted--March 23, 2021)</w:t>
      </w:r>
    </w:p>
    <w:p w:rsidR="00210B99" w:rsidRDefault="00210B99" w:rsidP="00210B99">
      <w:pPr>
        <w:pStyle w:val="CALENDARHISTORY"/>
      </w:pPr>
      <w:r>
        <w:t>(Amended--March 23, 2021)</w:t>
      </w:r>
    </w:p>
    <w:p w:rsidR="00210B99" w:rsidRDefault="00210B99" w:rsidP="00210B99">
      <w:pPr>
        <w:pStyle w:val="CALENDARHISTORY"/>
      </w:pPr>
      <w:r>
        <w:t>(Read the second time--March 25, 2021)</w:t>
      </w:r>
    </w:p>
    <w:p w:rsidR="00210B99" w:rsidRDefault="00210B99" w:rsidP="00210B99">
      <w:pPr>
        <w:pStyle w:val="CALENDARHISTORY"/>
      </w:pPr>
      <w:r>
        <w:t>(Ayes 39, Nays 0--March 25, 2021)</w:t>
      </w:r>
    </w:p>
    <w:p w:rsidR="00210B99" w:rsidRDefault="00210B99" w:rsidP="00210B99"/>
    <w:p w:rsidR="00210B99" w:rsidRPr="00AA044B" w:rsidRDefault="00210B99" w:rsidP="00210B99">
      <w:pPr>
        <w:pStyle w:val="BILLTITLE"/>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105, RELATING TO THE ISSUANCE OF GOLF CART PERMIT DECALS AND REGISTRATIONS AND THE OPERATION OF GOLF CARTS WITHIN THE STATE, SO AS TO PROVIDE A MUNICIPALITY MAY ALLOW PERMITTED GOLF CARTS TO BE OPERATED WITHIN ITS JURISDICTION UNDER CERTAIN CONDITIONS.</w:t>
      </w:r>
    </w:p>
    <w:p w:rsidR="00210B99" w:rsidRDefault="00210B99" w:rsidP="00210B99">
      <w:pPr>
        <w:pStyle w:val="CALENDARHISTORY"/>
      </w:pPr>
      <w:r>
        <w:t>(Read the first time--January 12, 2021)</w:t>
      </w:r>
    </w:p>
    <w:p w:rsidR="00210B99" w:rsidRDefault="00210B99" w:rsidP="00210B99">
      <w:pPr>
        <w:pStyle w:val="CALENDARHISTORY"/>
      </w:pPr>
      <w:r>
        <w:t>(Reported by Committee on Transportation--March 23, 2021)</w:t>
      </w:r>
    </w:p>
    <w:p w:rsidR="00210B99" w:rsidRDefault="00210B99" w:rsidP="00210B99">
      <w:pPr>
        <w:pStyle w:val="CALENDARHISTORY"/>
      </w:pPr>
      <w:r>
        <w:t>(Favorable with amendments)</w:t>
      </w:r>
    </w:p>
    <w:p w:rsidR="00210B99" w:rsidRDefault="00210B99" w:rsidP="00210B99">
      <w:pPr>
        <w:pStyle w:val="CALENDARHISTORY"/>
      </w:pPr>
      <w:r>
        <w:t>(Read the second time--March 25, 2021)</w:t>
      </w:r>
    </w:p>
    <w:p w:rsidR="00210B99" w:rsidRPr="00C2343E" w:rsidRDefault="00210B99" w:rsidP="00210B99">
      <w:pPr>
        <w:pStyle w:val="CALENDARHISTORY"/>
      </w:pPr>
      <w:r>
        <w:rPr>
          <w:u w:val="single"/>
        </w:rPr>
        <w:t>(Contested by Senator Hutto)</w:t>
      </w:r>
    </w:p>
    <w:p w:rsidR="00210B99" w:rsidRPr="00612F6F" w:rsidRDefault="00210B99" w:rsidP="00210B99"/>
    <w:p w:rsidR="00210B99" w:rsidRPr="00D0024C" w:rsidRDefault="00210B99" w:rsidP="00210B99">
      <w:pPr>
        <w:pStyle w:val="BILLTITLE"/>
        <w:rPr>
          <w:u w:color="000000" w:themeColor="text1"/>
        </w:rPr>
      </w:pPr>
      <w:r w:rsidRPr="00D0024C">
        <w:t>S.</w:t>
      </w:r>
      <w:r w:rsidRPr="00D0024C">
        <w:tab/>
        <w:t>503</w:t>
      </w:r>
      <w:r w:rsidRPr="00D0024C">
        <w:fldChar w:fldCharType="begin"/>
      </w:r>
      <w:r w:rsidRPr="00D0024C">
        <w:instrText xml:space="preserve"> XE "S. 503" \b </w:instrText>
      </w:r>
      <w:r w:rsidRPr="00D0024C">
        <w:fldChar w:fldCharType="end"/>
      </w:r>
      <w:r w:rsidRPr="00D0024C">
        <w:t xml:space="preserve">--Senator Hutto:  </w:t>
      </w:r>
      <w:r w:rsidRPr="00D0024C">
        <w:rPr>
          <w:szCs w:val="30"/>
        </w:rPr>
        <w:t xml:space="preserve">A BILL </w:t>
      </w:r>
      <w:r w:rsidRPr="00D0024C">
        <w:rPr>
          <w:u w:color="000000" w:themeColor="text1"/>
        </w:rPr>
        <w:t>TO AMEND SECTION 40</w:t>
      </w:r>
      <w:r w:rsidRPr="00D0024C">
        <w:rPr>
          <w:u w:color="000000" w:themeColor="text1"/>
        </w:rPr>
        <w:noBreakHyphen/>
        <w:t>33</w:t>
      </w:r>
      <w:r w:rsidRPr="00D0024C">
        <w:rPr>
          <w:u w:color="000000" w:themeColor="text1"/>
        </w:rPr>
        <w:noBreakHyphen/>
        <w:t>34, AS AMENDED, CODE OF LAWS OF SOUTH CAROLINA, 1976, RELATING TO MEDICAL ACTS THAT ADVANCED PRACTICE REGISTERED NURSES MAY PERFORM, SO AS TO INCLUDE ISSUING ORDERS FOR CERTAIN HOME HEALTH SERVICES; AND TO AMEND SECTION 40</w:t>
      </w:r>
      <w:r w:rsidRPr="00D0024C">
        <w:rPr>
          <w:u w:color="000000" w:themeColor="text1"/>
        </w:rPr>
        <w:noBreakHyphen/>
        <w:t>47</w:t>
      </w:r>
      <w:r w:rsidRPr="00D0024C">
        <w:rPr>
          <w:u w:color="000000" w:themeColor="text1"/>
        </w:rPr>
        <w:noBreakHyphen/>
        <w:t>935, AS AMENDED, RELATING TO MEDICAL ACTS THAT PHYSICIAN ASSISTANTS MAY PERFORM, SO AS TO INCLUDE ISSUING ORDERS FOR CERTAIN HOME HEALTH SERVICES.</w:t>
      </w:r>
    </w:p>
    <w:p w:rsidR="00210B99" w:rsidRDefault="00210B99" w:rsidP="00210B99">
      <w:pPr>
        <w:pStyle w:val="CALENDARHISTORY"/>
      </w:pPr>
      <w:r>
        <w:t>(Read the first time--January 28, 2021)</w:t>
      </w:r>
    </w:p>
    <w:p w:rsidR="00210B99" w:rsidRDefault="00210B99" w:rsidP="00210B99">
      <w:pPr>
        <w:pStyle w:val="CALENDARHISTORY"/>
      </w:pPr>
      <w:r>
        <w:t>(Recalled from Committee on Medical Affairs--March 23, 2021)</w:t>
      </w:r>
    </w:p>
    <w:p w:rsidR="00210B99" w:rsidRDefault="00210B99" w:rsidP="00210B99">
      <w:pPr>
        <w:pStyle w:val="CALENDARHISTORY"/>
      </w:pPr>
      <w:r>
        <w:t>(Read the second time--March 25, 2021)</w:t>
      </w:r>
    </w:p>
    <w:p w:rsidR="00210B99" w:rsidRDefault="00210B99" w:rsidP="00210B99">
      <w:pPr>
        <w:pStyle w:val="CALENDARHISTORY"/>
      </w:pPr>
      <w:r>
        <w:t>(Ayes 39, Nays 0--March 25, 2021)</w:t>
      </w:r>
    </w:p>
    <w:p w:rsidR="00210B99" w:rsidRDefault="00210B99" w:rsidP="00210B99"/>
    <w:p w:rsidR="00210B99" w:rsidRPr="00BF7337" w:rsidRDefault="00210B99" w:rsidP="00210B99">
      <w:pPr>
        <w:pStyle w:val="BILLTITLE"/>
        <w:keepNext/>
        <w:keepLines/>
      </w:pPr>
      <w:r w:rsidRPr="00BF7337">
        <w:t>H.</w:t>
      </w:r>
      <w:r w:rsidRPr="00BF7337">
        <w:tab/>
        <w:t>3011</w:t>
      </w:r>
      <w:r w:rsidRPr="00BF7337">
        <w:fldChar w:fldCharType="begin"/>
      </w:r>
      <w:r w:rsidRPr="00BF7337">
        <w:instrText xml:space="preserve"> XE “H. 3011” \b </w:instrText>
      </w:r>
      <w:r w:rsidRPr="00BF7337">
        <w:fldChar w:fldCharType="end"/>
      </w:r>
      <w:r w:rsidRPr="00BF7337">
        <w:t xml:space="preserve">--Reps. West, G.M. Smith, Simrill, B. Newton, Wooten, McGarry, Bryant, Haddon, Long, Pope, Gilliam, Hosey, Oremus, Caskey, Hardee, Yow, Atkinson and Martin:  </w:t>
      </w:r>
      <w:r w:rsidRPr="00BF7337">
        <w:rPr>
          <w:szCs w:val="30"/>
        </w:rPr>
        <w:t xml:space="preserve">A BILL </w:t>
      </w:r>
      <w:r w:rsidRPr="00BF7337">
        <w:t>TO AMEND SECTION 56</w:t>
      </w:r>
      <w:r w:rsidRPr="00BF7337">
        <w:noBreakHyphen/>
        <w:t>5</w:t>
      </w:r>
      <w:r w:rsidRPr="00BF7337">
        <w:noBreakHyphen/>
        <w:t>1810, CODE OF LAWS OF SOUTH CAROLINA, 1976, RELATING TO REQUIRING A MOTOR VEHICLE TO BE DRIVEN UPON THE RIGHT HALF OF A ROADWAY, SO AS TO PROVIDE RESTRICTIONS ON DRIVING A MOTOR VEHICLE ON A ROADWAY HAVING AT LEAST TWO LANES ALLOWING MOVEMENT IN THE SAME DIRECTION, PROVIDE A PENALTY, AND DIRECT THE DEPARTMENT OF TRANSPORTATION TO PLACE SIGNS ALONG THE INTERSTATE HIGHWAYS DIRECTING SLOWER TRAFFIC TO MOVE RIGHT.</w:t>
      </w:r>
    </w:p>
    <w:p w:rsidR="00210B99" w:rsidRDefault="00210B99" w:rsidP="00210B99">
      <w:pPr>
        <w:pStyle w:val="CALENDARHISTORY"/>
      </w:pPr>
      <w:r>
        <w:t>(Read the first time--March 9, 2021)</w:t>
      </w:r>
    </w:p>
    <w:p w:rsidR="00210B99" w:rsidRDefault="00210B99" w:rsidP="00210B99">
      <w:pPr>
        <w:pStyle w:val="CALENDARHISTORY"/>
      </w:pPr>
      <w:r>
        <w:t>(Reported by Committee on Transportation--March 23, 2021)</w:t>
      </w:r>
    </w:p>
    <w:p w:rsidR="00210B99" w:rsidRDefault="00210B99" w:rsidP="00210B99">
      <w:pPr>
        <w:pStyle w:val="CALENDARHISTORY"/>
      </w:pPr>
      <w:r>
        <w:t>(Favorable with amendments)</w:t>
      </w:r>
    </w:p>
    <w:p w:rsidR="00210B99" w:rsidRDefault="00210B99" w:rsidP="00210B99">
      <w:pPr>
        <w:pStyle w:val="CALENDARHISTORY"/>
      </w:pPr>
      <w:r>
        <w:t>(Committee Amendment Adopted--March 25, 2021)</w:t>
      </w:r>
    </w:p>
    <w:p w:rsidR="00210B99" w:rsidRDefault="00210B99" w:rsidP="00210B99">
      <w:pPr>
        <w:pStyle w:val="CALENDARHISTORY"/>
      </w:pPr>
      <w:r>
        <w:t>(Read the second time--March 25, 2021)</w:t>
      </w:r>
    </w:p>
    <w:p w:rsidR="00210B99" w:rsidRPr="00C2343E" w:rsidRDefault="00210B99" w:rsidP="00210B99">
      <w:pPr>
        <w:pStyle w:val="CALENDARHISTORY"/>
      </w:pPr>
      <w:r>
        <w:t>(Ayes 39, Nays 0--March 25, 2021)</w:t>
      </w:r>
    </w:p>
    <w:p w:rsidR="00210B99" w:rsidRPr="00A00238" w:rsidRDefault="00210B99" w:rsidP="00210B99"/>
    <w:p w:rsidR="00210B99" w:rsidRPr="00612F6F" w:rsidRDefault="00210B99" w:rsidP="00210B99"/>
    <w:p w:rsidR="00210B99" w:rsidRDefault="00210B99" w:rsidP="00210B99">
      <w:pPr>
        <w:pStyle w:val="CALENDARHEADING"/>
      </w:pPr>
      <w:r>
        <w:t>STATEWIDE SECOND READING BILLS</w:t>
      </w:r>
    </w:p>
    <w:p w:rsidR="00210B99" w:rsidRPr="00C8071F" w:rsidRDefault="00210B99" w:rsidP="00210B99"/>
    <w:p w:rsidR="00210B99" w:rsidRDefault="00210B99" w:rsidP="00210B99">
      <w:pPr>
        <w:tabs>
          <w:tab w:val="left" w:pos="432"/>
          <w:tab w:val="left" w:pos="864"/>
        </w:tabs>
        <w:jc w:val="center"/>
      </w:pPr>
    </w:p>
    <w:p w:rsidR="00210B99" w:rsidRPr="0011427C" w:rsidRDefault="00210B99" w:rsidP="00210B99">
      <w:pPr>
        <w:pStyle w:val="BILLTITLE"/>
      </w:pPr>
      <w:r w:rsidRPr="0011427C">
        <w:t>S.</w:t>
      </w:r>
      <w:r w:rsidRPr="0011427C">
        <w:tab/>
        <w:t>40</w:t>
      </w:r>
      <w:r w:rsidRPr="0011427C">
        <w:fldChar w:fldCharType="begin"/>
      </w:r>
      <w:r w:rsidRPr="0011427C">
        <w:instrText xml:space="preserve"> XE “S. 40” \b </w:instrText>
      </w:r>
      <w:r w:rsidRPr="0011427C">
        <w:fldChar w:fldCharType="end"/>
      </w:r>
      <w:r w:rsidRPr="0011427C">
        <w:t xml:space="preserve">--Senator Grooms:  </w:t>
      </w:r>
      <w:r w:rsidRPr="0011427C">
        <w:rPr>
          <w:szCs w:val="30"/>
        </w:rPr>
        <w:t xml:space="preserve">A BILL </w:t>
      </w:r>
      <w:r w:rsidRPr="0011427C">
        <w:t>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w:t>
      </w:r>
      <w:r>
        <w:t xml:space="preserve"> </w:t>
      </w:r>
      <w:r w:rsidRPr="0011427C">
        <w:t>MAINTAINING THE HIGHWAY; AND TO DEFINE NECESSARY TERMS.</w:t>
      </w:r>
    </w:p>
    <w:p w:rsidR="00210B99" w:rsidRDefault="00210B99" w:rsidP="00210B99">
      <w:pPr>
        <w:pStyle w:val="CALENDARHISTORY"/>
      </w:pPr>
      <w:r>
        <w:t>(Read the first time--January 12, 2021)</w:t>
      </w:r>
    </w:p>
    <w:p w:rsidR="00210B99" w:rsidRDefault="00210B99" w:rsidP="00210B99">
      <w:pPr>
        <w:pStyle w:val="CALENDARHISTORY"/>
      </w:pPr>
      <w:r>
        <w:t>(Reported by Committee on Transportation--February 03, 2021)</w:t>
      </w:r>
    </w:p>
    <w:p w:rsidR="00210B99" w:rsidRDefault="00210B99" w:rsidP="00210B99">
      <w:pPr>
        <w:pStyle w:val="CALENDARHISTORY"/>
      </w:pPr>
      <w:r>
        <w:t>(Favorable)</w:t>
      </w:r>
    </w:p>
    <w:p w:rsidR="00210B99" w:rsidRPr="00AF572A" w:rsidRDefault="00210B99" w:rsidP="00210B99">
      <w:pPr>
        <w:pStyle w:val="CALENDARHISTORY"/>
      </w:pPr>
      <w:r>
        <w:rPr>
          <w:u w:val="single"/>
        </w:rPr>
        <w:t>(Contested by Senators Bennett and Hutto)</w:t>
      </w:r>
    </w:p>
    <w:p w:rsidR="00210B99" w:rsidRDefault="00210B99" w:rsidP="00210B99">
      <w:pPr>
        <w:tabs>
          <w:tab w:val="left" w:pos="432"/>
          <w:tab w:val="left" w:pos="864"/>
        </w:tabs>
      </w:pPr>
    </w:p>
    <w:p w:rsidR="00210B99" w:rsidRPr="00507A66" w:rsidRDefault="00210B99" w:rsidP="00210B99">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t xml:space="preserve"> </w:t>
      </w:r>
      <w:r w:rsidRPr="00507A66">
        <w:t>AND THE CHAIRMAN OF THE HOUSE JUDICIARY COMMITTEE.</w:t>
      </w:r>
    </w:p>
    <w:p w:rsidR="00210B99" w:rsidRDefault="00210B99" w:rsidP="00210B99">
      <w:pPr>
        <w:pStyle w:val="CALENDARHISTORY"/>
      </w:pPr>
      <w:r>
        <w:t>(Read the first time--January 21, 2021)</w:t>
      </w:r>
    </w:p>
    <w:p w:rsidR="00210B99" w:rsidRDefault="00210B99" w:rsidP="00210B99">
      <w:pPr>
        <w:pStyle w:val="CALENDARHISTORY"/>
      </w:pPr>
      <w:r>
        <w:t>(Reported by Committee on Judiciary--February 11, 2021)</w:t>
      </w:r>
    </w:p>
    <w:p w:rsidR="00210B99" w:rsidRDefault="00210B99" w:rsidP="00210B99">
      <w:pPr>
        <w:pStyle w:val="CALENDARHISTORY"/>
      </w:pPr>
      <w:r>
        <w:t>(Favorable)</w:t>
      </w:r>
    </w:p>
    <w:p w:rsidR="00210B99" w:rsidRPr="007616EA" w:rsidRDefault="00210B99" w:rsidP="00210B99">
      <w:pPr>
        <w:pStyle w:val="CALENDARHISTORY"/>
      </w:pPr>
      <w:r>
        <w:rPr>
          <w:u w:val="single"/>
        </w:rPr>
        <w:t>(Contested by Senator Massey)</w:t>
      </w:r>
    </w:p>
    <w:p w:rsidR="00210B99" w:rsidRPr="006B148C" w:rsidRDefault="00210B99" w:rsidP="00210B99"/>
    <w:p w:rsidR="00210B99" w:rsidRPr="004C75DB" w:rsidRDefault="00210B99" w:rsidP="00210B99">
      <w:pPr>
        <w:pStyle w:val="BILLTITLE"/>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260 OF THE 1976 CODE, RELATING TO EXEMPTIONS FROM CERTAIN REQUIREMENTS FOR STATE OFFICERS AND EMPLOYEES, TO PROVIDE 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210B99" w:rsidRDefault="00210B99" w:rsidP="00210B99">
      <w:pPr>
        <w:pStyle w:val="CALENDARHISTORY"/>
      </w:pPr>
      <w:r>
        <w:t>(Read the first time--January 12, 2021)</w:t>
      </w:r>
    </w:p>
    <w:p w:rsidR="00210B99" w:rsidRDefault="00210B99" w:rsidP="00210B99">
      <w:pPr>
        <w:pStyle w:val="CALENDARHISTORY"/>
      </w:pPr>
      <w:r>
        <w:t>(Reported by Committee on Education--February 24, 2021)</w:t>
      </w:r>
    </w:p>
    <w:p w:rsidR="00210B99" w:rsidRDefault="00210B99" w:rsidP="00210B99">
      <w:pPr>
        <w:pStyle w:val="CALENDARHISTORY"/>
      </w:pPr>
      <w:r>
        <w:t>(Favorable with amendments)</w:t>
      </w:r>
    </w:p>
    <w:p w:rsidR="00210B99" w:rsidRPr="00775AB8" w:rsidRDefault="00210B99" w:rsidP="00210B99">
      <w:pPr>
        <w:pStyle w:val="CALENDARHISTORY"/>
      </w:pPr>
      <w:r>
        <w:rPr>
          <w:u w:val="single"/>
        </w:rPr>
        <w:t>(Contested by Senator Leatherman)</w:t>
      </w:r>
    </w:p>
    <w:p w:rsidR="00210B99" w:rsidRDefault="00210B99" w:rsidP="00210B99"/>
    <w:p w:rsidR="00210B99" w:rsidRPr="00D0672F" w:rsidRDefault="00210B99" w:rsidP="00210B99">
      <w:pPr>
        <w:pStyle w:val="BILLTITLE"/>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 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590, RELATING TO THE REQUIRED ANNUAL REPORT TO THE GENERAL ASSEMBLY, SO AS TO TRANSFER THE DUTIES AND OBLIGATIONS TO THE DEPARTMENT OF INSURANCE; AND TO AMEND SECTION 42</w:t>
      </w:r>
      <w:r w:rsidRPr="00D0672F">
        <w:rPr>
          <w:u w:color="000000" w:themeColor="text1"/>
        </w:rPr>
        <w:noBreakHyphen/>
        <w:t>9</w:t>
      </w:r>
      <w:r w:rsidRPr="00D0672F">
        <w:rPr>
          <w:u w:color="000000" w:themeColor="text1"/>
        </w:rPr>
        <w:noBreakHyphen/>
        <w:t>440, RELATING TO THE WORKERS’ COMPENSATION COMMISSION’S REQUIREMENT TO</w:t>
      </w:r>
      <w:r>
        <w:rPr>
          <w:u w:color="000000" w:themeColor="text1"/>
        </w:rPr>
        <w:t xml:space="preserve"> </w:t>
      </w:r>
      <w:r w:rsidRPr="00D0672F">
        <w:rPr>
          <w:u w:color="000000" w:themeColor="text1"/>
        </w:rPr>
        <w:t>REPORT SUSPECTED FRAUD, SO AS TO MAKE CONFORMING CHANGES.</w:t>
      </w:r>
    </w:p>
    <w:p w:rsidR="00210B99" w:rsidRDefault="00210B99" w:rsidP="00210B99">
      <w:pPr>
        <w:pStyle w:val="CALENDARHISTORY"/>
      </w:pPr>
      <w:r>
        <w:t>(Read the first time--February 4, 2021)</w:t>
      </w:r>
    </w:p>
    <w:p w:rsidR="00210B99" w:rsidRDefault="00210B99" w:rsidP="00210B99">
      <w:pPr>
        <w:pStyle w:val="CALENDARHISTORY"/>
      </w:pPr>
      <w:r>
        <w:t>(Reported by Committee on Banking and Insurance--February 25, 2021)</w:t>
      </w:r>
    </w:p>
    <w:p w:rsidR="00210B99" w:rsidRDefault="00210B99" w:rsidP="00210B99">
      <w:pPr>
        <w:pStyle w:val="CALENDARHISTORY"/>
      </w:pPr>
      <w:r>
        <w:t>(Favorable)</w:t>
      </w:r>
    </w:p>
    <w:p w:rsidR="00210B99" w:rsidRPr="00B27F6A" w:rsidRDefault="00210B99" w:rsidP="00210B99">
      <w:pPr>
        <w:pStyle w:val="CALENDARHISTORY"/>
      </w:pPr>
      <w:r>
        <w:rPr>
          <w:u w:val="single"/>
        </w:rPr>
        <w:t>(Contested by Senator Malloy)</w:t>
      </w:r>
    </w:p>
    <w:p w:rsidR="00210B99" w:rsidRDefault="00210B99" w:rsidP="00210B99">
      <w:pPr>
        <w:tabs>
          <w:tab w:val="left" w:pos="432"/>
          <w:tab w:val="left" w:pos="864"/>
        </w:tabs>
      </w:pPr>
    </w:p>
    <w:p w:rsidR="00210B99" w:rsidRPr="00F62AA5" w:rsidRDefault="00210B99" w:rsidP="00210B99">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210B99" w:rsidRDefault="00210B99" w:rsidP="00210B99">
      <w:pPr>
        <w:pStyle w:val="CALENDARHISTORY"/>
      </w:pPr>
      <w:r>
        <w:t>(Read the first time--January 12, 2021)</w:t>
      </w:r>
    </w:p>
    <w:p w:rsidR="00210B99" w:rsidRDefault="00210B99" w:rsidP="00210B99">
      <w:pPr>
        <w:pStyle w:val="CALENDARHISTORY"/>
      </w:pPr>
      <w:r>
        <w:t>(Reported by Committee on Judiciary--March 10, 2021)</w:t>
      </w:r>
    </w:p>
    <w:p w:rsidR="00210B99" w:rsidRDefault="00210B99" w:rsidP="00210B99">
      <w:pPr>
        <w:pStyle w:val="CALENDARHISTORY"/>
      </w:pPr>
      <w:r>
        <w:t>(Favorable with amendments)</w:t>
      </w:r>
    </w:p>
    <w:p w:rsidR="00210B99" w:rsidRPr="0051797C" w:rsidRDefault="00210B99" w:rsidP="00210B99">
      <w:pPr>
        <w:pStyle w:val="CALENDARHISTORY"/>
      </w:pPr>
      <w:r>
        <w:rPr>
          <w:u w:val="single"/>
        </w:rPr>
        <w:t>(Contested by Senator Turner)</w:t>
      </w:r>
    </w:p>
    <w:p w:rsidR="00210B99" w:rsidRPr="00072941" w:rsidRDefault="00210B99" w:rsidP="00210B99"/>
    <w:p w:rsidR="00210B99" w:rsidRPr="00F96EF3" w:rsidRDefault="00210B99" w:rsidP="00210B99">
      <w:pPr>
        <w:pStyle w:val="BILLTITLE"/>
        <w:keepNext/>
        <w:keepLines/>
      </w:pPr>
      <w:r w:rsidRPr="00F96EF3">
        <w:t>S.</w:t>
      </w:r>
      <w:r w:rsidRPr="00F96EF3">
        <w:tab/>
        <w:t>425</w:t>
      </w:r>
      <w:r w:rsidRPr="00F96EF3">
        <w:fldChar w:fldCharType="begin"/>
      </w:r>
      <w:r w:rsidRPr="00F96EF3">
        <w:instrText xml:space="preserve"> XE "S. 425" \b </w:instrText>
      </w:r>
      <w:r w:rsidRPr="00F96EF3">
        <w:fldChar w:fldCharType="end"/>
      </w:r>
      <w:r w:rsidRPr="00F96EF3">
        <w:t xml:space="preserve">--Senators Alexander and McLeod:  </w:t>
      </w:r>
      <w:r w:rsidRPr="00F96EF3">
        <w:rPr>
          <w:szCs w:val="30"/>
        </w:rPr>
        <w:t xml:space="preserve">A BILL </w:t>
      </w:r>
      <w:r w:rsidRPr="00F96EF3">
        <w:t>TO AMEND ARTICLE 1, CHAPTER 35, TITLE 43 OF THE 1976 CODE, RELATING TO DUTIES AND PROCEDURES OF INVESTIGATIVE ENTITIES CONCERNING ADULT PROTECTION, BY ADDING SECTION 43</w:t>
      </w:r>
      <w:r w:rsidRPr="00F96EF3">
        <w:noBreakHyphen/>
        <w:t>35</w:t>
      </w:r>
      <w:r w:rsidRPr="00F96EF3">
        <w:noBreakHyphen/>
        <w:t>87, TO AUTHORIZE BANKING INSTITUTIONS TO DECLINE CERTAIN FINANCIAL TRANSACTION REQUESTS IN CASES OF THE SUSPECTED FINANCIAL EXPLOITATION OF A VULNERABLE ADULT, AND TO DEFINE NECESSARY TERMS.</w:t>
      </w:r>
    </w:p>
    <w:p w:rsidR="00210B99" w:rsidRDefault="00210B99" w:rsidP="00210B99">
      <w:pPr>
        <w:pStyle w:val="CALENDARHISTORY"/>
        <w:keepNext/>
        <w:keepLines/>
      </w:pPr>
      <w:r>
        <w:t>(Read the first time--January 12, 2021)</w:t>
      </w:r>
    </w:p>
    <w:p w:rsidR="00210B99" w:rsidRDefault="00210B99" w:rsidP="00210B99">
      <w:pPr>
        <w:pStyle w:val="CALENDARHISTORY"/>
        <w:keepNext/>
        <w:keepLines/>
      </w:pPr>
      <w:r>
        <w:t>(Reported by Committee on Family and Veterans’ Services--March 10, 2021)</w:t>
      </w:r>
    </w:p>
    <w:p w:rsidR="00210B99" w:rsidRDefault="00210B99" w:rsidP="00210B99">
      <w:pPr>
        <w:pStyle w:val="CALENDARHISTORY"/>
        <w:keepNext/>
        <w:keepLines/>
      </w:pPr>
      <w:r>
        <w:t>(Favorable with amendments)</w:t>
      </w:r>
    </w:p>
    <w:p w:rsidR="00210B99" w:rsidRPr="00361675" w:rsidRDefault="00210B99" w:rsidP="00210B99">
      <w:pPr>
        <w:pStyle w:val="CALENDARHISTORY"/>
        <w:keepNext/>
        <w:keepLines/>
      </w:pPr>
      <w:r>
        <w:rPr>
          <w:u w:val="single"/>
        </w:rPr>
        <w:t>(Contested by Senator Gambrell)</w:t>
      </w:r>
    </w:p>
    <w:p w:rsidR="00210B99" w:rsidRPr="00001765" w:rsidRDefault="00210B99" w:rsidP="00210B99"/>
    <w:p w:rsidR="00210B99" w:rsidRPr="00B15D02" w:rsidRDefault="00210B99" w:rsidP="00210B99">
      <w:pPr>
        <w:pStyle w:val="BILLTITLE"/>
        <w:rPr>
          <w:u w:color="000000" w:themeColor="text1"/>
        </w:rPr>
      </w:pPr>
      <w:r w:rsidRPr="00B15D02">
        <w:t>S.</w:t>
      </w:r>
      <w:r w:rsidRPr="00B15D02">
        <w:tab/>
        <w:t>628</w:t>
      </w:r>
      <w:r w:rsidRPr="00B15D02">
        <w:fldChar w:fldCharType="begin"/>
      </w:r>
      <w:r w:rsidRPr="00B15D02">
        <w:instrText xml:space="preserve"> XE "S. 628" \b </w:instrText>
      </w:r>
      <w:r w:rsidRPr="00B15D02">
        <w:fldChar w:fldCharType="end"/>
      </w:r>
      <w:r w:rsidRPr="00B15D02">
        <w:t xml:space="preserve">--Senator Davis:  </w:t>
      </w:r>
      <w:r w:rsidRPr="00B15D02">
        <w:rPr>
          <w:szCs w:val="30"/>
        </w:rPr>
        <w:t xml:space="preserve">A BILL </w:t>
      </w:r>
      <w:r w:rsidRPr="00B15D02">
        <w:t xml:space="preserve">TO ENACT THE “PHARMACY ACCESS ACT”; TO AMEND CHAPTER 43, TITLE 40 OF THE 1976 CODE, RELATING TO THE SOUTH CAROLINA PHARMACY PRACTICE ACT, BY ADDING SECTIONS 40-43-210 THROUGH 40-43-280, TO PROVIDE THAT </w:t>
      </w:r>
      <w:r w:rsidRPr="00B15D02">
        <w:rPr>
          <w:color w:val="000000" w:themeColor="text1"/>
          <w:u w:color="000000" w:themeColor="text1"/>
        </w:rPr>
        <w:t>THE SOUTH CAROLINA PHARMACY PRACTICE ACT DOES NOT CREATE A DUTY OF CARE FOR A PERSON WHO PRESCRIBES OR DISPENSES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ADMINISTERS AN INJECTABLE HORMONAL CONTRACEPTIVE, TO PROVIDE THAT CERTAIN PHARMACISTS MAY DISPENSE </w:t>
      </w:r>
      <w:r w:rsidRPr="00B15D02">
        <w:rPr>
          <w:color w:val="000000" w:themeColor="text1"/>
          <w:u w:color="000000" w:themeColor="text1"/>
        </w:rPr>
        <w:t>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 AN INJECTABLE HORMONAL CONTRACEPTIVE</w:t>
      </w:r>
      <w:r w:rsidRPr="00B15D02">
        <w:rPr>
          <w:color w:val="000000" w:themeColor="text1"/>
          <w:u w:color="000000" w:themeColor="text1"/>
        </w:rPr>
        <w:t xml:space="preserve"> </w:t>
      </w:r>
      <w:r w:rsidRPr="00B15D02">
        <w:rPr>
          <w:bCs/>
          <w:color w:val="000000" w:themeColor="text1"/>
          <w:u w:color="000000" w:themeColor="text1"/>
        </w:rPr>
        <w:t>PURSUANT TO A STANDING PRESCRIPTION DRUG ORDER, TO PROVIDE A JOINT PROTOCOL FOR</w:t>
      </w:r>
      <w:r w:rsidRPr="00B15D02">
        <w:rPr>
          <w:color w:val="000000" w:themeColor="text1"/>
          <w:szCs w:val="18"/>
          <w:u w:color="000000" w:themeColor="text1"/>
          <w:shd w:val="clear" w:color="auto" w:fill="FFFFFF"/>
        </w:rPr>
        <w:t xml:space="preserve">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ADMINISTERING AN INJECTABLE HORMONAL CONTRACEPTIVE</w:t>
      </w:r>
      <w:r w:rsidRPr="00B15D02">
        <w:rPr>
          <w:color w:val="000000" w:themeColor="text1"/>
          <w:szCs w:val="18"/>
          <w:u w:color="000000" w:themeColor="text1"/>
          <w:shd w:val="clear" w:color="auto" w:fill="FFFFFF"/>
        </w:rPr>
        <w:t xml:space="preserve"> WITHOUT A PATIENT</w:t>
      </w:r>
      <w:r w:rsidRPr="00B15D02">
        <w:rPr>
          <w:color w:val="000000" w:themeColor="text1"/>
          <w:szCs w:val="18"/>
          <w:u w:color="000000" w:themeColor="text1"/>
          <w:shd w:val="clear" w:color="auto" w:fill="FFFFFF"/>
        </w:rPr>
        <w:noBreakHyphen/>
        <w:t>SPECIFIC WRITTEN ORDER</w:t>
      </w:r>
      <w:r w:rsidRPr="00B15D02">
        <w:rPr>
          <w:bCs/>
          <w:color w:val="000000" w:themeColor="text1"/>
          <w:u w:color="000000" w:themeColor="text1"/>
        </w:rPr>
        <w:t xml:space="preserve">, TO REQUIRE CONTINUING EDUCATION FOR A PHARMACIST DISPENSING A </w:t>
      </w:r>
      <w:r w:rsidRPr="00B15D02">
        <w:rPr>
          <w:color w:val="000000" w:themeColor="text1"/>
          <w:u w:color="000000" w:themeColor="text1"/>
        </w:rPr>
        <w:t>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 xml:space="preserve">ADMINISTERING AN INJECTABLE HORMONAL CONTRACEPTIVE, TO IMPOSE REQUIREMENTS ON A </w:t>
      </w:r>
      <w:r w:rsidRPr="00B15D02">
        <w:rPr>
          <w:color w:val="000000" w:themeColor="text1"/>
          <w:u w:color="000000" w:themeColor="text1"/>
        </w:rPr>
        <w:t>PHARMACIST WHO DISPENSES A SELF</w:t>
      </w:r>
      <w:r w:rsidRPr="00B15D02">
        <w:rPr>
          <w:color w:val="000000" w:themeColor="text1"/>
          <w:u w:color="000000" w:themeColor="text1"/>
        </w:rPr>
        <w:noBreakHyphen/>
        <w:t>ADMINISTERED HORMONAL CONTRACEPTIVE OR ADMINISTERS AN INJECTABLE HORMONAL CONTRACEPTIVE, TO PROVIDE THAT A PRESCRIBER WHO ISSUES A STANDING PRESCRIPTION DRUG ORDER FOR A SELF</w:t>
      </w:r>
      <w:r w:rsidRPr="00B15D02">
        <w:rPr>
          <w:color w:val="000000" w:themeColor="text1"/>
          <w:u w:color="000000" w:themeColor="text1"/>
        </w:rPr>
        <w:noBreakHyphen/>
        <w:t xml:space="preserve">ADMINISTERED HORMONAL CONTRACEPTIVE OR </w:t>
      </w:r>
      <w:r w:rsidRPr="00B15D02">
        <w:rPr>
          <w:bCs/>
          <w:color w:val="000000" w:themeColor="text1"/>
          <w:u w:color="000000" w:themeColor="text1"/>
        </w:rPr>
        <w:t>INJECTABLE HORMONAL CONTRACEPTIVE</w:t>
      </w:r>
      <w:r w:rsidRPr="00B15D02">
        <w:rPr>
          <w:color w:val="000000" w:themeColor="text1"/>
          <w:u w:color="000000" w:themeColor="text1"/>
        </w:rPr>
        <w:t xml:space="preserve"> IS NOT LIABLE FOR ANY CIVIL DAMAGES FOR ACTS OR OMISSIONS RESULTING FROM THE DISPENSING OR ADMINISTERING OF THE CONTRACEPTIVE</w:t>
      </w:r>
      <w:r w:rsidRPr="00B15D02">
        <w:rPr>
          <w:bCs/>
          <w:color w:val="000000" w:themeColor="text1"/>
          <w:u w:color="000000" w:themeColor="text1"/>
        </w:rPr>
        <w:t xml:space="preserve">, AND TO PROVIDE THAT THE SOUTH CAROLINA PHARMACY PRACTICE ACT SHALL NOT BE CONSTRUED TO REQUIRE A PHARMACIST TO </w:t>
      </w:r>
      <w:r w:rsidRPr="00B15D02">
        <w:rPr>
          <w:u w:color="000000" w:themeColor="text1"/>
        </w:rPr>
        <w:t xml:space="preserve">DISPENSE, ADMINISTER, INJECT, OR OTHERWISE PROVIDE HORMONAL CONTRACEPTIVES; AND TO AMEND ARTICLE 1, CHAPTER 6, TITLE 44 OF THE 1976 CODE, RELATING TO THE DEPARTMENT OF HEALTH AND HUMAN SERVICES, BY ADDING </w:t>
      </w:r>
      <w:r w:rsidRPr="00B15D02">
        <w:rPr>
          <w:color w:val="000000" w:themeColor="text1"/>
          <w:u w:color="000000" w:themeColor="text1"/>
        </w:rPr>
        <w:t>SECTION 44-6-115,</w:t>
      </w:r>
      <w:r w:rsidRPr="00B15D02">
        <w:rPr>
          <w:u w:color="000000" w:themeColor="text1"/>
        </w:rPr>
        <w:t xml:space="preserve"> TO </w:t>
      </w:r>
      <w:r w:rsidRPr="00B15D02">
        <w:rPr>
          <w:bCs/>
          <w:color w:val="000000" w:themeColor="text1"/>
          <w:u w:color="000000" w:themeColor="text1"/>
        </w:rPr>
        <w:t>PROVIDE FOR PHARMACIST SERVICES COVERED UNDER MEDICAID; AND TO DEFINE NECESSARY TERMS</w:t>
      </w:r>
      <w:r w:rsidRPr="00B15D02">
        <w:rPr>
          <w:u w:color="000000" w:themeColor="text1"/>
        </w:rPr>
        <w:t>.</w:t>
      </w:r>
    </w:p>
    <w:p w:rsidR="00210B99" w:rsidRDefault="00210B99" w:rsidP="00210B99">
      <w:pPr>
        <w:pStyle w:val="CALENDARHISTORY"/>
      </w:pPr>
      <w:r>
        <w:t>(Read the first time--March 02, 2021)</w:t>
      </w:r>
    </w:p>
    <w:p w:rsidR="00210B99" w:rsidRDefault="00210B99" w:rsidP="00210B99">
      <w:pPr>
        <w:pStyle w:val="CALENDARHISTORY"/>
      </w:pPr>
      <w:r>
        <w:t>(Reported by Committee on Medical Affairs--March 10, 2021)</w:t>
      </w:r>
    </w:p>
    <w:p w:rsidR="00210B99" w:rsidRDefault="00210B99" w:rsidP="00210B99">
      <w:pPr>
        <w:pStyle w:val="CALENDARHISTORY"/>
      </w:pPr>
      <w:r>
        <w:t>(Favorable with amendments)</w:t>
      </w:r>
    </w:p>
    <w:p w:rsidR="00210B99" w:rsidRDefault="00210B99" w:rsidP="00210B99">
      <w:pPr>
        <w:pStyle w:val="CALENDARHISTORY"/>
        <w:rPr>
          <w:u w:val="single"/>
        </w:rPr>
      </w:pPr>
      <w:r>
        <w:rPr>
          <w:u w:val="single"/>
        </w:rPr>
        <w:t>(Contested by Senator Cromer)</w:t>
      </w:r>
    </w:p>
    <w:p w:rsidR="00210B99" w:rsidRDefault="00210B99" w:rsidP="00210B99"/>
    <w:p w:rsidR="00210B99" w:rsidRPr="00FC070F" w:rsidRDefault="00210B99" w:rsidP="00210B99">
      <w:pPr>
        <w:pStyle w:val="BILLTITLE"/>
      </w:pPr>
      <w:r w:rsidRPr="00FC070F">
        <w:t>S.</w:t>
      </w:r>
      <w:r w:rsidRPr="00FC070F">
        <w:tab/>
        <w:t>154</w:t>
      </w:r>
      <w:r w:rsidRPr="00FC070F">
        <w:fldChar w:fldCharType="begin"/>
      </w:r>
      <w:r w:rsidRPr="00FC070F">
        <w:instrText xml:space="preserve"> XE “S. 154” \b </w:instrText>
      </w:r>
      <w:r w:rsidRPr="00FC070F">
        <w:fldChar w:fldCharType="end"/>
      </w:r>
      <w:r w:rsidRPr="00FC070F">
        <w:t xml:space="preserve">--Senator Martin:  </w:t>
      </w:r>
      <w:r w:rsidRPr="00FC070F">
        <w:rPr>
          <w:szCs w:val="30"/>
        </w:rPr>
        <w:t xml:space="preserve">A BILL </w:t>
      </w:r>
      <w:r w:rsidRPr="00FC070F">
        <w:t>TO AMEND CHAPTER 54, TITLE 12 OF THE 1976 CODE, RELATING TO THE UNIFORM METHOD OF COLLECTION AND ENFORCEMENT OF TAXES LEVIED AND ASSESSED BY THE SOUTH CAROLINA DEPARTMENT OF REVENUE, BY ADDING SECTION 12-54-20, TO PROVIDE THAT A TAXPAYER THAT PREVAILS IN AN ACTION OR PROCEEDING TO RECOVER A TAX OR PENALTY IS ENTITLED TO REASONABLE ATTORNEYS’ FEES AND</w:t>
      </w:r>
      <w:r>
        <w:t xml:space="preserve"> </w:t>
      </w:r>
      <w:r w:rsidRPr="00FC070F">
        <w:t>COSTS ASSOCIATED WITH DEFENDING THE ACTION OR PROCEEDING.</w:t>
      </w:r>
    </w:p>
    <w:p w:rsidR="00210B99" w:rsidRDefault="00210B99" w:rsidP="00210B99">
      <w:pPr>
        <w:pStyle w:val="CALENDARHISTORY"/>
      </w:pPr>
      <w:r>
        <w:t>(Read the first time--January 12, 2021)</w:t>
      </w:r>
    </w:p>
    <w:p w:rsidR="00210B99" w:rsidRDefault="00210B99" w:rsidP="00210B99">
      <w:pPr>
        <w:pStyle w:val="CALENDARHISTORY"/>
      </w:pPr>
      <w:r>
        <w:t>(Reported by Committee on Finance--March 17, 2021)</w:t>
      </w:r>
    </w:p>
    <w:p w:rsidR="00210B99" w:rsidRDefault="00210B99" w:rsidP="00210B99">
      <w:pPr>
        <w:pStyle w:val="CALENDARHISTORY"/>
      </w:pPr>
      <w:r>
        <w:t>(Favorable with amendments)</w:t>
      </w:r>
    </w:p>
    <w:p w:rsidR="00210B99" w:rsidRDefault="00210B99" w:rsidP="00210B99">
      <w:pPr>
        <w:pStyle w:val="CALENDARHISTORY"/>
      </w:pPr>
      <w:r>
        <w:t>(Committee Amendment Adopted--March 25, 2021)</w:t>
      </w:r>
    </w:p>
    <w:p w:rsidR="00210B99" w:rsidRDefault="00210B99" w:rsidP="00210B99"/>
    <w:p w:rsidR="00210B99" w:rsidRPr="00C97531" w:rsidRDefault="00210B99" w:rsidP="00210B99">
      <w:pPr>
        <w:pStyle w:val="BILLTITLE"/>
        <w:keepNext/>
        <w:keepLines/>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210B99" w:rsidRDefault="00210B99" w:rsidP="00210B99">
      <w:pPr>
        <w:pStyle w:val="CALENDARHISTORY"/>
        <w:keepNext/>
        <w:keepLines/>
      </w:pPr>
      <w:r>
        <w:t>(Read the first time--January 12, 2021)</w:t>
      </w:r>
    </w:p>
    <w:p w:rsidR="00210B99" w:rsidRDefault="00210B99" w:rsidP="00210B99">
      <w:pPr>
        <w:pStyle w:val="CALENDARHISTORY"/>
        <w:keepNext/>
        <w:keepLines/>
      </w:pPr>
      <w:r>
        <w:t>(Reported by Committee on Finance--March 17, 2021)</w:t>
      </w:r>
    </w:p>
    <w:p w:rsidR="00210B99" w:rsidRDefault="00210B99" w:rsidP="00210B99">
      <w:pPr>
        <w:pStyle w:val="CALENDARHISTORY"/>
        <w:keepNext/>
        <w:keepLines/>
      </w:pPr>
      <w:r>
        <w:t>(Favorable with amendments)</w:t>
      </w:r>
    </w:p>
    <w:p w:rsidR="00210B99" w:rsidRPr="00297EDE" w:rsidRDefault="00210B99" w:rsidP="00210B99">
      <w:pPr>
        <w:pStyle w:val="CALENDARHISTORY"/>
        <w:keepNext/>
        <w:keepLines/>
      </w:pPr>
      <w:r>
        <w:rPr>
          <w:u w:val="single"/>
        </w:rPr>
        <w:t>(Contested by Senators Jackson, Martin and Kimbrell)</w:t>
      </w:r>
    </w:p>
    <w:p w:rsidR="00210B99" w:rsidRDefault="00210B99" w:rsidP="00210B99">
      <w:pPr>
        <w:ind w:left="864"/>
      </w:pPr>
    </w:p>
    <w:p w:rsidR="00210B99" w:rsidRPr="00145FE0" w:rsidRDefault="00210B99" w:rsidP="00210B99">
      <w:pPr>
        <w:pStyle w:val="BILLTITLE"/>
      </w:pPr>
      <w:r w:rsidRPr="00145FE0">
        <w:t>S.</w:t>
      </w:r>
      <w:r w:rsidRPr="00145FE0">
        <w:tab/>
        <w:t>296</w:t>
      </w:r>
      <w:r w:rsidRPr="00145FE0">
        <w:fldChar w:fldCharType="begin"/>
      </w:r>
      <w:r w:rsidRPr="00145FE0">
        <w:instrText xml:space="preserve"> XE “S. 296” \b </w:instrText>
      </w:r>
      <w:r w:rsidRPr="00145FE0">
        <w:fldChar w:fldCharType="end"/>
      </w:r>
      <w:r w:rsidRPr="00145FE0">
        <w:t xml:space="preserve">--Senators Climer, Fanning and M. Johnson:  </w:t>
      </w:r>
      <w:r w:rsidRPr="00145FE0">
        <w:rPr>
          <w:szCs w:val="30"/>
        </w:rPr>
        <w:t xml:space="preserve">A BILL </w:t>
      </w:r>
      <w:r w:rsidRPr="00145FE0">
        <w:t>TO AMEND SECTION 56</w:t>
      </w:r>
      <w:r w:rsidRPr="00145FE0">
        <w:noBreakHyphen/>
        <w:t>2</w:t>
      </w:r>
      <w:r w:rsidRPr="00145FE0">
        <w:noBreakHyphen/>
        <w:t>105 OF THE 1976 CODE, RELATING TO THE DEPARTMENT OF MOTOR VEHICLES’ ISSUANCE OF GOLF CART PERMITS AND THE OPERATION OF GOLF CARTS ALONG THE STATE’S HIGHWAYS, TO PROVIDE THAT A MUNICIPALITY OF A CERTAIN SIZE AND POPULATION MAY ADOPT AN ORDINANCE THAT ALLOWS FOR THE OPERATION DURING NON</w:t>
      </w:r>
      <w:r w:rsidRPr="00145FE0">
        <w:noBreakHyphen/>
        <w:t>DAYLIGHT HOURS OF GOLF CARTS THAT ARE EQUIPPED WITH WORKING HEADLIGHTS AND REAR LIGHTS.</w:t>
      </w:r>
    </w:p>
    <w:p w:rsidR="00210B99" w:rsidRDefault="00210B99" w:rsidP="00210B99">
      <w:pPr>
        <w:pStyle w:val="CALENDARHISTORY"/>
      </w:pPr>
      <w:r>
        <w:t>(Read the first time--January 12, 2021)</w:t>
      </w:r>
    </w:p>
    <w:p w:rsidR="00210B99" w:rsidRDefault="00210B99" w:rsidP="00210B99">
      <w:pPr>
        <w:pStyle w:val="CALENDARHISTORY"/>
      </w:pPr>
      <w:r>
        <w:t>(Reported by Committee on Transportation--March 23, 2021)</w:t>
      </w:r>
    </w:p>
    <w:p w:rsidR="00210B99" w:rsidRDefault="00210B99" w:rsidP="00210B99">
      <w:pPr>
        <w:pStyle w:val="CALENDARHISTORY"/>
      </w:pPr>
      <w:r>
        <w:t>(Favorable)</w:t>
      </w:r>
    </w:p>
    <w:p w:rsidR="00210B99" w:rsidRPr="001F4B75" w:rsidRDefault="00210B99" w:rsidP="00210B99">
      <w:pPr>
        <w:pStyle w:val="CALENDARHISTORY"/>
      </w:pPr>
      <w:r>
        <w:rPr>
          <w:u w:val="single"/>
        </w:rPr>
        <w:t>(Contested by Senator Shealy)</w:t>
      </w:r>
    </w:p>
    <w:p w:rsidR="00210B99" w:rsidRDefault="00210B99" w:rsidP="00210B99"/>
    <w:p w:rsidR="00210B99" w:rsidRDefault="00210B99" w:rsidP="00210B99">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 PROHIBITING EX-OFFICIO MEMBERS FROM ATTENDING EXECUTIVE SESSION.</w:t>
      </w:r>
    </w:p>
    <w:p w:rsidR="00210B99" w:rsidRDefault="00210B99" w:rsidP="00210B99">
      <w:pPr>
        <w:pStyle w:val="CALENDARHISTORY"/>
      </w:pPr>
      <w:r>
        <w:t>(Read the first time--February 23, 2021)</w:t>
      </w:r>
    </w:p>
    <w:p w:rsidR="00210B99" w:rsidRDefault="00210B99" w:rsidP="00210B99">
      <w:pPr>
        <w:pStyle w:val="CALENDARHISTORY"/>
      </w:pPr>
      <w:r>
        <w:t>(Reported by Committee on Transportation--March 23, 2021)</w:t>
      </w:r>
    </w:p>
    <w:p w:rsidR="00210B99" w:rsidRDefault="00210B99" w:rsidP="00210B99">
      <w:pPr>
        <w:pStyle w:val="CALENDARHISTORY"/>
      </w:pPr>
      <w:r>
        <w:t>(Favorable with amendments)</w:t>
      </w:r>
    </w:p>
    <w:p w:rsidR="00210B99" w:rsidRDefault="00210B99" w:rsidP="00210B99"/>
    <w:p w:rsidR="00210B99" w:rsidRPr="001D353C" w:rsidRDefault="00210B99" w:rsidP="00210B99">
      <w:pPr>
        <w:pStyle w:val="BILLTITLE"/>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 THE FLAG OF THIS DESIGN, COLOR, AND ELEMENTS AS THE OFFICIAL SOUTH CAROLINA STATE FLAG.</w:t>
      </w:r>
    </w:p>
    <w:p w:rsidR="00210B99" w:rsidRDefault="00210B99" w:rsidP="00210B99">
      <w:pPr>
        <w:pStyle w:val="CALENDARHISTORY"/>
      </w:pPr>
      <w:r>
        <w:t>(Read the first time--January 12, 2021)</w:t>
      </w:r>
    </w:p>
    <w:p w:rsidR="00210B99" w:rsidRDefault="00210B99" w:rsidP="00210B99">
      <w:pPr>
        <w:pStyle w:val="CALENDARHISTORY"/>
      </w:pPr>
      <w:r>
        <w:t>(Reported by Committee on Family and Veterans’ Services--March 24, 2021)</w:t>
      </w:r>
    </w:p>
    <w:p w:rsidR="00210B99" w:rsidRDefault="00210B99" w:rsidP="00210B99">
      <w:pPr>
        <w:pStyle w:val="CALENDARHISTORY"/>
      </w:pPr>
      <w:r>
        <w:t>(Favorable with amendments)</w:t>
      </w:r>
    </w:p>
    <w:p w:rsidR="00210B99" w:rsidRPr="00A00238" w:rsidRDefault="00210B99" w:rsidP="00210B99">
      <w:pPr>
        <w:pStyle w:val="CALENDARHISTORY"/>
      </w:pPr>
      <w:r>
        <w:rPr>
          <w:u w:val="single"/>
        </w:rPr>
        <w:t>(Contested by Senator Hutto)</w:t>
      </w:r>
    </w:p>
    <w:p w:rsidR="00210B99" w:rsidRPr="009675C9" w:rsidRDefault="00210B99" w:rsidP="00210B99"/>
    <w:p w:rsidR="00210B99" w:rsidRPr="00E551A9" w:rsidRDefault="00210B99" w:rsidP="00210B99">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(REWA) FORMERLY KNOWN AS THE WESTERN CAROLINA REGIONAL SEWER AUTHORITY, TO REVISE THE MEMBERSHIP OF ITS GOVERNING COMMISSION BY REMOVING ONE MEMBER FROM SPARTANBURG COUNTY AND ADDING ONE MEMBER FROM GREENVILLE COUNTY, AND TO AMEND REWA’S SERVICE AREA.</w:t>
      </w:r>
    </w:p>
    <w:p w:rsidR="00210B99" w:rsidRDefault="00210B99" w:rsidP="00210B99">
      <w:pPr>
        <w:pStyle w:val="CALENDARHISTORY"/>
      </w:pPr>
      <w:r>
        <w:t>(Read the first time--January 12, 2021)</w:t>
      </w:r>
    </w:p>
    <w:p w:rsidR="00210B99" w:rsidRDefault="00210B99" w:rsidP="00210B99">
      <w:pPr>
        <w:pStyle w:val="CALENDARHISTORY"/>
      </w:pPr>
      <w:r>
        <w:t>(Reported by Committee on Judiciary--March 24, 2021)</w:t>
      </w:r>
    </w:p>
    <w:p w:rsidR="00210B99" w:rsidRDefault="00210B99" w:rsidP="00210B99">
      <w:pPr>
        <w:pStyle w:val="CALENDARHISTORY"/>
      </w:pPr>
      <w:r>
        <w:t>(Favorable)</w:t>
      </w:r>
    </w:p>
    <w:p w:rsidR="00210B99" w:rsidRPr="00553228" w:rsidRDefault="00210B99" w:rsidP="00210B99">
      <w:pPr>
        <w:pStyle w:val="CALENDARHISTORY"/>
      </w:pPr>
      <w:r>
        <w:rPr>
          <w:u w:val="single"/>
        </w:rPr>
        <w:t>(Contested by Senator Corbin)</w:t>
      </w:r>
    </w:p>
    <w:p w:rsidR="00210B99" w:rsidRDefault="00210B99" w:rsidP="00210B99">
      <w:pPr>
        <w:tabs>
          <w:tab w:val="left" w:pos="432"/>
          <w:tab w:val="left" w:pos="864"/>
        </w:tabs>
      </w:pPr>
    </w:p>
    <w:p w:rsidR="00210B99" w:rsidRPr="00275E05" w:rsidRDefault="00210B99" w:rsidP="00210B99">
      <w:pPr>
        <w:pStyle w:val="BILLTITLE"/>
      </w:pPr>
      <w:r w:rsidRPr="00275E05">
        <w:t>S.</w:t>
      </w:r>
      <w:r w:rsidRPr="00275E05">
        <w:tab/>
        <w:t>236</w:t>
      </w:r>
      <w:r w:rsidRPr="00275E05">
        <w:fldChar w:fldCharType="begin"/>
      </w:r>
      <w:r w:rsidRPr="00275E05">
        <w:instrText xml:space="preserve"> XE “S. 236” \b </w:instrText>
      </w:r>
      <w:r w:rsidRPr="00275E05">
        <w:fldChar w:fldCharType="end"/>
      </w:r>
      <w:r w:rsidRPr="00275E05">
        <w:t xml:space="preserve">--Senator Young:  </w:t>
      </w:r>
      <w:r w:rsidRPr="00275E05">
        <w:rPr>
          <w:szCs w:val="30"/>
        </w:rPr>
        <w:t xml:space="preserve">A BILL </w:t>
      </w:r>
      <w:r w:rsidRPr="00275E05">
        <w:t>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210B99" w:rsidRDefault="00210B99" w:rsidP="00210B99">
      <w:pPr>
        <w:pStyle w:val="CALENDARHISTORY"/>
      </w:pPr>
      <w:r>
        <w:t>(Read the first time--January 12, 2021)</w:t>
      </w:r>
    </w:p>
    <w:p w:rsidR="00210B99" w:rsidRDefault="00210B99" w:rsidP="00210B99">
      <w:pPr>
        <w:pStyle w:val="CALENDARHISTORY"/>
      </w:pPr>
      <w:r>
        <w:t>(Reported by Committee on Judiciary--March 24, 2021)</w:t>
      </w:r>
    </w:p>
    <w:p w:rsidR="00210B99" w:rsidRDefault="00210B99" w:rsidP="00210B99">
      <w:pPr>
        <w:pStyle w:val="CALENDARHISTORY"/>
      </w:pPr>
      <w:r>
        <w:t>(Favorable with amendments)</w:t>
      </w:r>
    </w:p>
    <w:p w:rsidR="00210B99" w:rsidRDefault="00210B99" w:rsidP="00210B99"/>
    <w:p w:rsidR="00210B99" w:rsidRPr="00E2402F" w:rsidRDefault="00210B99" w:rsidP="00210B99">
      <w:pPr>
        <w:pStyle w:val="BILLTITLE"/>
        <w:keepNext/>
        <w:keepLines/>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rsidR="001457FA">
        <w:t xml:space="preserve">, </w:t>
      </w:r>
      <w:r w:rsidRPr="00E2402F">
        <w:t xml:space="preserve"> Rankin</w:t>
      </w:r>
      <w:r w:rsidR="001457FA">
        <w:t xml:space="preserve"> and Turner</w:t>
      </w:r>
      <w:r w:rsidRPr="00E2402F">
        <w:t xml:space="preserve">:  </w:t>
      </w:r>
      <w:r w:rsidRPr="00E2402F">
        <w:rPr>
          <w:szCs w:val="30"/>
        </w:rPr>
        <w:t xml:space="preserve">A BILL </w:t>
      </w:r>
      <w:r w:rsidRPr="00E2402F">
        <w:t>TO AMEND SECTION 56-5-3435 OF THE 1976 CODE, RELATING TO MAINTAINING A SAFE OPERATING DISTANCE BETWEEN A MOTOR VEHICLE AND A BICYCLE, TO DEFINE “SAFE OPERATING DISTANCE”.</w:t>
      </w:r>
    </w:p>
    <w:p w:rsidR="00210B99" w:rsidRDefault="00210B99" w:rsidP="00210B99">
      <w:pPr>
        <w:pStyle w:val="CALENDARHISTORY"/>
        <w:keepNext/>
        <w:keepLines/>
      </w:pPr>
      <w:r>
        <w:t>(Read the first time--January 12, 2021)</w:t>
      </w:r>
    </w:p>
    <w:p w:rsidR="00210B99" w:rsidRDefault="00210B99" w:rsidP="00210B99">
      <w:pPr>
        <w:pStyle w:val="CALENDARHISTORY"/>
        <w:keepNext/>
        <w:keepLines/>
      </w:pPr>
      <w:r>
        <w:t>(Polled by Committee on Transportation--March 24, 2021)</w:t>
      </w:r>
    </w:p>
    <w:p w:rsidR="00210B99" w:rsidRDefault="00210B99" w:rsidP="00210B99">
      <w:pPr>
        <w:pStyle w:val="CALENDARHISTORY"/>
        <w:keepNext/>
        <w:keepLines/>
      </w:pPr>
      <w:r>
        <w:t>(Favorable)</w:t>
      </w:r>
    </w:p>
    <w:p w:rsidR="00210B99" w:rsidRDefault="00210B99" w:rsidP="00210B99">
      <w:pPr>
        <w:tabs>
          <w:tab w:val="left" w:pos="432"/>
          <w:tab w:val="left" w:pos="864"/>
        </w:tabs>
      </w:pPr>
    </w:p>
    <w:p w:rsidR="00210B99" w:rsidRPr="000F23FA" w:rsidRDefault="00210B99" w:rsidP="00210B99">
      <w:pPr>
        <w:pStyle w:val="BILLTITLE"/>
      </w:pPr>
      <w:r w:rsidRPr="000F23FA">
        <w:t>S.</w:t>
      </w:r>
      <w:r w:rsidRPr="000F23FA">
        <w:tab/>
        <w:t>304</w:t>
      </w:r>
      <w:r w:rsidRPr="000F23FA">
        <w:fldChar w:fldCharType="begin"/>
      </w:r>
      <w:r w:rsidRPr="000F23FA">
        <w:instrText xml:space="preserve"> XE “S. 304” \b </w:instrText>
      </w:r>
      <w:r w:rsidRPr="000F23FA">
        <w:fldChar w:fldCharType="end"/>
      </w:r>
      <w:r w:rsidRPr="000F23FA">
        <w:t xml:space="preserve">--Senators Climer and Fanning:  </w:t>
      </w:r>
      <w:r w:rsidRPr="000F23FA">
        <w:rPr>
          <w:szCs w:val="30"/>
        </w:rPr>
        <w:t xml:space="preserve">A BILL </w:t>
      </w:r>
      <w:r w:rsidRPr="000F23FA">
        <w:t>TO AMEND THE 1976 SOUTH CAROLINA CODE OF LAWS BY ADDING SECTION 58</w:t>
      </w:r>
      <w:r w:rsidRPr="000F23FA">
        <w:noBreakHyphen/>
        <w:t>27</w:t>
      </w:r>
      <w:r w:rsidRPr="000F23FA">
        <w:noBreakHyphen/>
        <w:t>1060, SO AS TO PROVIDE WHEN A PERSON OR CORPORATION USING AN ELECTRIC VEHICLE CHARGING STATION IS NOT AN ELECTRIC UTILITY, AND TO FURTHER PROVIDE THAT ANY INCREASE IN CUSTOMER DEMAND OR ENERGY CONSUMPTION ASSOCIATED WITH TRANSPORTATION ELECTRIFICATION SHALL NOT CONSTITUTE REVENUES FOR AN ELECTRICAL UTILITY.</w:t>
      </w:r>
    </w:p>
    <w:p w:rsidR="00210B99" w:rsidRDefault="00210B99" w:rsidP="00210B99">
      <w:pPr>
        <w:pStyle w:val="CALENDARHISTORY"/>
      </w:pPr>
      <w:r>
        <w:t>(Read the first time--January 12, 2021)</w:t>
      </w:r>
    </w:p>
    <w:p w:rsidR="00210B99" w:rsidRDefault="00210B99" w:rsidP="00210B99">
      <w:pPr>
        <w:pStyle w:val="CALENDARHISTORY"/>
      </w:pPr>
      <w:r>
        <w:t>(Reported by Committee on Judiciary--March 24, 2021)</w:t>
      </w:r>
    </w:p>
    <w:p w:rsidR="00210B99" w:rsidRDefault="00210B99" w:rsidP="00210B99">
      <w:pPr>
        <w:pStyle w:val="CALENDARHISTORY"/>
      </w:pPr>
      <w:r>
        <w:t>(Favorable)</w:t>
      </w:r>
    </w:p>
    <w:p w:rsidR="00210B99" w:rsidRPr="000859F1" w:rsidRDefault="00210B99" w:rsidP="00210B99"/>
    <w:p w:rsidR="00210B99" w:rsidRPr="00BD288A" w:rsidRDefault="00210B99" w:rsidP="00210B99">
      <w:pPr>
        <w:pStyle w:val="BILLTITLE"/>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 COSTS FOR THE SAME CLAIM, SUIT, OR ACTION AMONG MORE THAN ONE LIABILITY INSURER.</w:t>
      </w:r>
    </w:p>
    <w:p w:rsidR="00210B99" w:rsidRDefault="00210B99" w:rsidP="00210B99">
      <w:pPr>
        <w:pStyle w:val="CALENDARHISTORY"/>
      </w:pPr>
      <w:r>
        <w:t>(Read the first time--January 12, 2021)</w:t>
      </w:r>
    </w:p>
    <w:p w:rsidR="00210B99" w:rsidRDefault="00210B99" w:rsidP="00210B99">
      <w:pPr>
        <w:pStyle w:val="CALENDARHISTORY"/>
      </w:pPr>
      <w:r>
        <w:t>(Reported by Committee on Banking and Insurance--March 24, 2021)</w:t>
      </w:r>
    </w:p>
    <w:p w:rsidR="00210B99" w:rsidRDefault="00210B99" w:rsidP="00210B99">
      <w:pPr>
        <w:pStyle w:val="CALENDARHISTORY"/>
      </w:pPr>
      <w:r>
        <w:t>(Favorable)</w:t>
      </w:r>
    </w:p>
    <w:p w:rsidR="00210B99" w:rsidRDefault="00210B99" w:rsidP="00210B99">
      <w:pPr>
        <w:tabs>
          <w:tab w:val="left" w:pos="432"/>
          <w:tab w:val="left" w:pos="864"/>
        </w:tabs>
      </w:pPr>
    </w:p>
    <w:p w:rsidR="00210B99" w:rsidRPr="00E00B79" w:rsidRDefault="00210B99" w:rsidP="00210B99">
      <w:pPr>
        <w:pStyle w:val="BILLTITLE"/>
        <w:rPr>
          <w:u w:color="000000" w:themeColor="text1"/>
        </w:rPr>
      </w:pPr>
      <w:r w:rsidRPr="00E00B79">
        <w:t>S.</w:t>
      </w:r>
      <w:r w:rsidRPr="00E00B79">
        <w:tab/>
        <w:t>435</w:t>
      </w:r>
      <w:r w:rsidRPr="00E00B79">
        <w:fldChar w:fldCharType="begin"/>
      </w:r>
      <w:r w:rsidRPr="00E00B79">
        <w:instrText xml:space="preserve"> XE "S. 435" \b </w:instrText>
      </w:r>
      <w:r w:rsidRPr="00E00B79">
        <w:fldChar w:fldCharType="end"/>
      </w:r>
      <w:r w:rsidRPr="00E00B79">
        <w:t xml:space="preserve">--Senator Cromer:  </w:t>
      </w:r>
      <w:r w:rsidRPr="00E00B79">
        <w:rPr>
          <w:szCs w:val="30"/>
        </w:rPr>
        <w:t xml:space="preserve">A BILL </w:t>
      </w:r>
      <w:r w:rsidRPr="00E00B79">
        <w:rPr>
          <w:u w:color="000000" w:themeColor="text1"/>
        </w:rPr>
        <w:t>TO AMEND THE CODE OF LAWS OF SOUTH CAROLINA, 1976, BY ADDING SECTION 38</w:t>
      </w:r>
      <w:r w:rsidRPr="00E00B79">
        <w:rPr>
          <w:u w:color="000000" w:themeColor="text1"/>
        </w:rPr>
        <w:noBreakHyphen/>
        <w:t>43</w:t>
      </w:r>
      <w:r w:rsidRPr="00E00B79">
        <w:rPr>
          <w:u w:color="000000" w:themeColor="text1"/>
        </w:rPr>
        <w:noBreakHyphen/>
        <w:t>25 SO AS TO AUTHORIZE THE DIRECTOR OF THE DEPARTMENT OF INSURANCE TO ISSUE A LIMITED LINES TRAVEL INSURANCE PRODUCER LICENSE; TO AMEND SECTION 38</w:t>
      </w:r>
      <w:r w:rsidRPr="00E00B79">
        <w:rPr>
          <w:u w:color="000000" w:themeColor="text1"/>
        </w:rPr>
        <w:noBreakHyphen/>
        <w:t>1</w:t>
      </w:r>
      <w:r w:rsidRPr="00E00B79">
        <w:rPr>
          <w:u w:color="000000" w:themeColor="text1"/>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w:t>
      </w:r>
      <w:r w:rsidR="007674B4">
        <w:rPr>
          <w:u w:color="000000" w:themeColor="text1"/>
        </w:rPr>
        <w:t xml:space="preserve"> </w:t>
      </w:r>
      <w:r w:rsidRPr="00E00B79">
        <w:rPr>
          <w:u w:color="000000" w:themeColor="text1"/>
        </w:rPr>
        <w:t>AUTHORIZE THE DIRECTOR TO PROMULGATE REGULATIONS.</w:t>
      </w:r>
    </w:p>
    <w:p w:rsidR="00210B99" w:rsidRDefault="00210B99" w:rsidP="00210B99">
      <w:pPr>
        <w:pStyle w:val="CALENDARHISTORY"/>
      </w:pPr>
      <w:r>
        <w:t>(Read the first time--January 12, 2021)</w:t>
      </w:r>
    </w:p>
    <w:p w:rsidR="00210B99" w:rsidRDefault="00210B99" w:rsidP="00210B99">
      <w:pPr>
        <w:pStyle w:val="CALENDARHISTORY"/>
      </w:pPr>
      <w:r>
        <w:t>(Reported by Committee on Banking and Insurance--March 24, 2021)</w:t>
      </w:r>
    </w:p>
    <w:p w:rsidR="00210B99" w:rsidRDefault="00210B99" w:rsidP="00210B99">
      <w:pPr>
        <w:pStyle w:val="CALENDARHISTORY"/>
      </w:pPr>
      <w:r>
        <w:t>(Favorable)</w:t>
      </w:r>
    </w:p>
    <w:p w:rsidR="00210B99" w:rsidRDefault="00210B99" w:rsidP="00210B99"/>
    <w:p w:rsidR="00210B99" w:rsidRPr="00D92EB1" w:rsidRDefault="00210B99" w:rsidP="00210B99">
      <w:pPr>
        <w:pStyle w:val="BILLTITLE"/>
        <w:rPr>
          <w:u w:color="000000" w:themeColor="text1"/>
        </w:rPr>
      </w:pPr>
      <w:r w:rsidRPr="00D92EB1">
        <w:t>S.</w:t>
      </w:r>
      <w:r w:rsidRPr="00D92EB1">
        <w:tab/>
        <w:t>455</w:t>
      </w:r>
      <w:r w:rsidRPr="00D92EB1">
        <w:fldChar w:fldCharType="begin"/>
      </w:r>
      <w:r w:rsidRPr="00D92EB1">
        <w:instrText xml:space="preserve"> XE "S. 455" \b </w:instrText>
      </w:r>
      <w:r w:rsidRPr="00D92EB1">
        <w:fldChar w:fldCharType="end"/>
      </w:r>
      <w:r w:rsidRPr="00D92EB1">
        <w:t xml:space="preserve">--Senator Davis:  </w:t>
      </w:r>
      <w:r w:rsidRPr="00D92EB1">
        <w:rPr>
          <w:szCs w:val="30"/>
        </w:rPr>
        <w:t xml:space="preserve">A BILL </w:t>
      </w:r>
      <w:r w:rsidRPr="00D92EB1">
        <w:rPr>
          <w:u w:color="000000" w:themeColor="text1"/>
        </w:rPr>
        <w:t>TO AMEND SECTION 40</w:t>
      </w:r>
      <w:r w:rsidRPr="00D92EB1">
        <w:rPr>
          <w:u w:color="000000" w:themeColor="text1"/>
        </w:rPr>
        <w:noBreakHyphen/>
        <w:t>33</w:t>
      </w:r>
      <w:r w:rsidRPr="00D92EB1">
        <w:rPr>
          <w:u w:color="000000" w:themeColor="text1"/>
        </w:rPr>
        <w:noBreakHyphen/>
        <w:t>36 OF THE 1976 CODE, RELATING TO THE TEMPORARY LICENSURE OF NURSES, TO CREATE AN ADDITIONAL CATEGORY OF TEMPORARY LICENSURE FOR GRADUATE NURSES, TO PRESCRIBE CRITERIA FOR OBTAINING TEMPORARY LICENSURE AS A GRADUATE NURSE, TO PROVIDE FOR SITUATIONS IN WHICH TEMPORARY LICENSURE AS A GRADUATE NURSE SHALL BE IMMEDIATELY REVOKED, AND TO DEFINE NECESSARY TERMS.</w:t>
      </w:r>
    </w:p>
    <w:p w:rsidR="00210B99" w:rsidRDefault="00210B99" w:rsidP="00210B99">
      <w:pPr>
        <w:pStyle w:val="CALENDARHISTORY"/>
      </w:pPr>
      <w:r>
        <w:t>(Read the first time--January 13)</w:t>
      </w:r>
    </w:p>
    <w:p w:rsidR="00210B99" w:rsidRDefault="00210B99" w:rsidP="00210B99">
      <w:pPr>
        <w:pStyle w:val="CALENDARHISTORY"/>
      </w:pPr>
      <w:r>
        <w:t>(Recalled from Committee on Medical Affairs--March 24, 2021)</w:t>
      </w:r>
    </w:p>
    <w:p w:rsidR="00210B99" w:rsidRDefault="00210B99" w:rsidP="00210B99">
      <w:pPr>
        <w:tabs>
          <w:tab w:val="left" w:pos="432"/>
          <w:tab w:val="left" w:pos="864"/>
        </w:tabs>
      </w:pPr>
    </w:p>
    <w:p w:rsidR="00210B99" w:rsidRPr="00303566" w:rsidRDefault="00210B99" w:rsidP="007674B4">
      <w:pPr>
        <w:pStyle w:val="BILLTITLE"/>
        <w:keepNext/>
        <w:keepLines/>
      </w:pPr>
      <w:r w:rsidRPr="00303566">
        <w:t>S.</w:t>
      </w:r>
      <w:r w:rsidRPr="00303566">
        <w:tab/>
        <w:t>499</w:t>
      </w:r>
      <w:r w:rsidRPr="00303566">
        <w:fldChar w:fldCharType="begin"/>
      </w:r>
      <w:r w:rsidRPr="00303566">
        <w:instrText xml:space="preserve"> XE "S. 499" \b </w:instrText>
      </w:r>
      <w:r w:rsidRPr="00303566">
        <w:fldChar w:fldCharType="end"/>
      </w:r>
      <w:r w:rsidRPr="00303566">
        <w:t xml:space="preserve">--Senators Campsen, Rice, Talley, Loftis and Climer:  </w:t>
      </w:r>
      <w:r w:rsidRPr="00303566">
        <w:rPr>
          <w:szCs w:val="30"/>
        </w:rPr>
        <w:t xml:space="preserve">A BILL </w:t>
      </w:r>
      <w:r w:rsidRPr="00303566">
        <w:rPr>
          <w:color w:val="000000" w:themeColor="text1"/>
          <w:u w:color="000000" w:themeColor="text1"/>
        </w:rPr>
        <w:t>TO ENACT THE “SOUTH CAROLINA ELECTION COMMISSION RESTRUCTURING ACT”;</w:t>
      </w:r>
      <w:r w:rsidRPr="00303566">
        <w:t xml:space="preserve"> TO AMEND CHAPTER 1, TITLE 7 OF THE 1976 CODE, RELATING TO ELECTIONS, BY ADDING SECTION 7-1-110, TO PROVIDE THAT THE PRESIDENT OF THE SENATE AND SPEAKER OF THE HOUSE OF REPRESENTATIVES HAVE THE RIGHT TO INTERVENE AND HAVE STANDING ON BEHALF OF THEIR RESPECTIVE BODIES IN ACTIONS THAT CHALLENGE THE VALIDITY OF AN ELECTION LAW, AN ELECTION POLICY, OR THE MANNER IN WHICH AN ELECTION IS CONDUCTED; TO AMEND SECTION 7-3-10(a) OF THE 1976 CODE, RELATING TO THE STATE ELECTION COMMISSION, TO PROVIDE THAT THE MEMBERSHIP OF THE COMMISSION CONSISTS OF FIVE MEMBERS APPOINTED BY THE GOVERNOR UPON THE ADVICE AND CONSENT OF THE SENATE; AND TO AMEND SECTION 7-3-20(A) OF THE 1976 CODE, RELATING TO THE EXECUTIVE DIRECTOR</w:t>
      </w:r>
      <w:r w:rsidR="007674B4">
        <w:t xml:space="preserve"> </w:t>
      </w:r>
      <w:r w:rsidRPr="00303566">
        <w:t>OF THE STATE ELECTION COMMISSION, TO REVISE HIS PROCEDURE OF APPOINTMENT.</w:t>
      </w:r>
    </w:p>
    <w:p w:rsidR="00210B99" w:rsidRDefault="00210B99" w:rsidP="00210B99">
      <w:pPr>
        <w:pStyle w:val="CALENDARHISTORY"/>
      </w:pPr>
      <w:r>
        <w:t>(Read the first time--January 28, 2021)</w:t>
      </w:r>
    </w:p>
    <w:p w:rsidR="00210B99" w:rsidRDefault="00210B99" w:rsidP="00210B99">
      <w:pPr>
        <w:pStyle w:val="CALENDARHISTORY"/>
      </w:pPr>
      <w:r>
        <w:t>(Reported by Committee on Judiciary--March 24, 2021)</w:t>
      </w:r>
    </w:p>
    <w:p w:rsidR="00210B99" w:rsidRDefault="00210B99" w:rsidP="00210B99">
      <w:pPr>
        <w:pStyle w:val="CALENDARHISTORY"/>
      </w:pPr>
      <w:r>
        <w:t>(Favorable with amendments)</w:t>
      </w:r>
    </w:p>
    <w:p w:rsidR="00210B99" w:rsidRDefault="00210B99" w:rsidP="00210B99"/>
    <w:p w:rsidR="00210B99" w:rsidRPr="00747131" w:rsidRDefault="00210B99" w:rsidP="00210B99">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rsidR="005F528F">
        <w:t xml:space="preserve">,  </w:t>
      </w:r>
      <w:r w:rsidRPr="00747131">
        <w:t>Gustafson</w:t>
      </w:r>
      <w:r w:rsidR="005F528F">
        <w:t xml:space="preserve"> and Verdin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210B99" w:rsidRDefault="00210B99" w:rsidP="00210B99">
      <w:pPr>
        <w:pStyle w:val="CALENDARHISTORY"/>
      </w:pPr>
      <w:r>
        <w:t>(Read the first time--February 25, 2021)</w:t>
      </w:r>
    </w:p>
    <w:p w:rsidR="00210B99" w:rsidRDefault="00210B99" w:rsidP="00210B99">
      <w:pPr>
        <w:pStyle w:val="CALENDARHISTORY"/>
      </w:pPr>
      <w:r>
        <w:t>(Reported by Committee on Family and Veterans’ Services--March 24, 2021)</w:t>
      </w:r>
    </w:p>
    <w:p w:rsidR="00210B99" w:rsidRDefault="00210B99" w:rsidP="00210B99">
      <w:pPr>
        <w:pStyle w:val="CALENDARHISTORY"/>
      </w:pPr>
      <w:r>
        <w:t>(Favorable)</w:t>
      </w:r>
    </w:p>
    <w:p w:rsidR="00210B99" w:rsidRPr="00061547" w:rsidRDefault="00210B99" w:rsidP="00210B99">
      <w:pPr>
        <w:pStyle w:val="CALENDARHISTORY"/>
      </w:pPr>
      <w:r>
        <w:rPr>
          <w:u w:val="single"/>
        </w:rPr>
        <w:t>(Contested by Senator Harpootlian)</w:t>
      </w:r>
    </w:p>
    <w:p w:rsidR="00210B99" w:rsidRDefault="00210B99" w:rsidP="00210B99"/>
    <w:p w:rsidR="00210B99" w:rsidRPr="00B62850" w:rsidRDefault="00210B99" w:rsidP="00210B99">
      <w:pPr>
        <w:pStyle w:val="BILLTITLE"/>
      </w:pPr>
      <w:r w:rsidRPr="00B62850">
        <w:t>S.</w:t>
      </w:r>
      <w:r w:rsidRPr="00B62850">
        <w:tab/>
        <w:t>667</w:t>
      </w:r>
      <w:r w:rsidRPr="00B62850">
        <w:fldChar w:fldCharType="begin"/>
      </w:r>
      <w:r w:rsidRPr="00B62850">
        <w:instrText xml:space="preserve"> XE "S. 667" \b </w:instrText>
      </w:r>
      <w:r w:rsidRPr="00B62850">
        <w:fldChar w:fldCharType="end"/>
      </w:r>
      <w:r w:rsidRPr="00B62850">
        <w:t xml:space="preserve">--Senators Grooms, Verdin and Climer:  </w:t>
      </w:r>
      <w:r w:rsidRPr="00B62850">
        <w:rPr>
          <w:szCs w:val="30"/>
        </w:rPr>
        <w:t xml:space="preserve">A BILL </w:t>
      </w:r>
      <w:r w:rsidRPr="00B62850">
        <w:t>TO AMEND SECTION 57</w:t>
      </w:r>
      <w:r w:rsidRPr="00B62850">
        <w:noBreakHyphen/>
        <w:t>25</w:t>
      </w:r>
      <w:r w:rsidRPr="00B62850">
        <w:noBreakHyphen/>
        <w:t>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210B99" w:rsidRDefault="00210B99" w:rsidP="00210B99">
      <w:pPr>
        <w:pStyle w:val="CALENDARHISTORY"/>
      </w:pPr>
      <w:r>
        <w:t>(Read the first time--March 16, 2021)</w:t>
      </w:r>
    </w:p>
    <w:p w:rsidR="00210B99" w:rsidRDefault="00210B99" w:rsidP="00210B99">
      <w:pPr>
        <w:pStyle w:val="CALENDARHISTORY"/>
      </w:pPr>
      <w:r>
        <w:t>(Polled by Committee on Transportation--March 24, 2021)</w:t>
      </w:r>
    </w:p>
    <w:p w:rsidR="00210B99" w:rsidRDefault="00210B99" w:rsidP="00210B99">
      <w:pPr>
        <w:pStyle w:val="CALENDARHISTORY"/>
      </w:pPr>
      <w:r>
        <w:t>(Favorable)</w:t>
      </w:r>
    </w:p>
    <w:p w:rsidR="00210B99" w:rsidRDefault="00210B99" w:rsidP="00210B99"/>
    <w:p w:rsidR="00210B99" w:rsidRPr="0096477A" w:rsidRDefault="00210B99" w:rsidP="00210B99">
      <w:pPr>
        <w:pStyle w:val="BILLTITLE"/>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G.R. Smith, Morgan, Burns, Erickson, Bennett, Thayer, Taylor, Bryant, Elliott, Willis, Felder, McGarry, V.S. Moss, Haddon, Long, Pope, Forrest, Caskey, Hixon, Hewitt, Bailey, M.M. Smith, J.E.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sidR="002046F7">
        <w:rPr>
          <w:color w:val="000000" w:themeColor="text1"/>
          <w:u w:color="000000" w:themeColor="text1"/>
        </w:rPr>
        <w:br/>
      </w:r>
      <w:r w:rsidR="002046F7">
        <w:rPr>
          <w:color w:val="000000" w:themeColor="text1"/>
          <w:u w:color="000000" w:themeColor="text1"/>
        </w:rPr>
        <w:br/>
      </w:r>
      <w:r w:rsidR="002046F7">
        <w:rPr>
          <w:color w:val="000000" w:themeColor="text1"/>
          <w:u w:color="000000" w:themeColor="text1"/>
        </w:rPr>
        <w:br/>
      </w:r>
      <w:r w:rsidRPr="0096477A">
        <w:rPr>
          <w:color w:val="000000" w:themeColor="text1"/>
          <w:u w:color="000000" w:themeColor="text1"/>
        </w:rPr>
        <w:t>QUESTIONS REGARDING BONA FIDE PARTY MEMBERSHIP.</w:t>
      </w:r>
    </w:p>
    <w:p w:rsidR="00210B99" w:rsidRDefault="00210B99" w:rsidP="00210B99">
      <w:pPr>
        <w:pStyle w:val="CALENDARHISTORY"/>
      </w:pPr>
      <w:r>
        <w:t>(Read the first time--February 25, 2021)</w:t>
      </w:r>
    </w:p>
    <w:p w:rsidR="00210B99" w:rsidRDefault="00210B99" w:rsidP="00210B99">
      <w:pPr>
        <w:pStyle w:val="CALENDARHISTORY"/>
      </w:pPr>
      <w:r>
        <w:t>(Reported by Committee on Judiciary--March 24, 2021)</w:t>
      </w:r>
    </w:p>
    <w:p w:rsidR="00210B99" w:rsidRDefault="00210B99" w:rsidP="00210B99">
      <w:pPr>
        <w:pStyle w:val="CALENDARHISTORY"/>
      </w:pPr>
      <w:r>
        <w:t>(Favorable with amendments)</w:t>
      </w:r>
    </w:p>
    <w:p w:rsidR="00210B99" w:rsidRPr="00D07CE9" w:rsidRDefault="00210B99" w:rsidP="00210B99">
      <w:pPr>
        <w:pStyle w:val="CALENDARHISTORY"/>
      </w:pPr>
      <w:r>
        <w:rPr>
          <w:u w:val="single"/>
        </w:rPr>
        <w:t>(Contested by Senator Rice)</w:t>
      </w:r>
    </w:p>
    <w:p w:rsidR="00210B99" w:rsidRDefault="00210B99" w:rsidP="00210B99"/>
    <w:p w:rsidR="00210B99" w:rsidRPr="00823D1E" w:rsidRDefault="00210B99" w:rsidP="00210B99">
      <w:pPr>
        <w:pStyle w:val="BILLTITLE"/>
      </w:pPr>
      <w:r w:rsidRPr="00823D1E">
        <w:t>H.</w:t>
      </w:r>
      <w:r w:rsidRPr="00823D1E">
        <w:tab/>
        <w:t>3264</w:t>
      </w:r>
      <w:r w:rsidRPr="00823D1E">
        <w:fldChar w:fldCharType="begin"/>
      </w:r>
      <w:r w:rsidRPr="00823D1E">
        <w:instrText xml:space="preserve"> XE “H. 3264” \b </w:instrText>
      </w:r>
      <w:r w:rsidRPr="00823D1E">
        <w:fldChar w:fldCharType="end"/>
      </w:r>
      <w:r w:rsidRPr="00823D1E">
        <w:t xml:space="preserve">--Reps. Fry, Huggins, Davis, B. Newton, G.R. Smith, Morgan, Burns, Erickson, Bennett, Thayer, Taylor, Bryant, Elliott, Willis, Felder, Long, McGarry, Haddon, Hewitt, Bailey, M.M. Smith, J.E. Johnson, Bradley, Crawford and King:  </w:t>
      </w:r>
      <w:r w:rsidRPr="00823D1E">
        <w:rPr>
          <w:szCs w:val="30"/>
        </w:rPr>
        <w:t xml:space="preserve">A BILL </w:t>
      </w:r>
      <w:r w:rsidRPr="00823D1E">
        <w:t>TO AMEND SECTION 7</w:t>
      </w:r>
      <w:r w:rsidRPr="00823D1E">
        <w:noBreakHyphen/>
        <w:t>9</w:t>
      </w:r>
      <w:r w:rsidRPr="00823D1E">
        <w:noBreakHyphen/>
        <w:t>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210B99" w:rsidRDefault="00210B99" w:rsidP="00210B99">
      <w:pPr>
        <w:pStyle w:val="CALENDARHISTORY"/>
      </w:pPr>
      <w:r>
        <w:t>(Read the first time--February 25, 2021)</w:t>
      </w:r>
    </w:p>
    <w:p w:rsidR="00210B99" w:rsidRDefault="00210B99" w:rsidP="00210B99">
      <w:pPr>
        <w:pStyle w:val="CALENDARHISTORY"/>
      </w:pPr>
      <w:r>
        <w:t>(Reported by Committee on Judiciary--March 24, 2021)</w:t>
      </w:r>
    </w:p>
    <w:p w:rsidR="00210B99" w:rsidRDefault="00210B99" w:rsidP="00210B99">
      <w:pPr>
        <w:pStyle w:val="CALENDARHISTORY"/>
      </w:pPr>
      <w:r>
        <w:t>(Favorable)</w:t>
      </w:r>
    </w:p>
    <w:p w:rsidR="00210B99" w:rsidRDefault="00210B99" w:rsidP="00210B99"/>
    <w:p w:rsidR="00210B99" w:rsidRPr="00BE2EC1" w:rsidRDefault="00210B99" w:rsidP="00210B99">
      <w:pPr>
        <w:pStyle w:val="BILLTITLE"/>
        <w:keepNext/>
        <w:keepLines/>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(REWA) FORMERLY KNOWN AS THE WESTERN CAROLINA REGIONAL SEWER AUTHORITY, SO AS TO AMEND REWA’S SERVICE AREA AND TO REVISE THE MEMBERSHIP OF THE GOVERNING COMMISSION.</w:t>
      </w:r>
    </w:p>
    <w:p w:rsidR="00210B99" w:rsidRDefault="00210B99" w:rsidP="00210B99">
      <w:pPr>
        <w:pStyle w:val="CALENDARHISTORY"/>
        <w:keepNext/>
        <w:keepLines/>
      </w:pPr>
      <w:r>
        <w:t>(Read the first time--March 17, 2021)</w:t>
      </w:r>
    </w:p>
    <w:p w:rsidR="00210B99" w:rsidRDefault="00210B99" w:rsidP="00210B99">
      <w:pPr>
        <w:pStyle w:val="CALENDARHISTORY"/>
        <w:keepNext/>
        <w:keepLines/>
      </w:pPr>
      <w:r>
        <w:t>(Reported by Committee on Judiciary--March 24, 2021)</w:t>
      </w:r>
    </w:p>
    <w:p w:rsidR="00210B99" w:rsidRDefault="00210B99" w:rsidP="00210B99">
      <w:pPr>
        <w:pStyle w:val="CALENDARHISTORY"/>
        <w:keepNext/>
        <w:keepLines/>
      </w:pPr>
      <w:r>
        <w:t>(Favorable)</w:t>
      </w:r>
    </w:p>
    <w:p w:rsidR="00210B99" w:rsidRDefault="00210B99" w:rsidP="00210B99">
      <w:pPr>
        <w:pStyle w:val="CALENDARHISTORY"/>
        <w:keepNext/>
        <w:keepLines/>
        <w:rPr>
          <w:u w:val="single"/>
        </w:rPr>
      </w:pPr>
      <w:r>
        <w:rPr>
          <w:u w:val="single"/>
        </w:rPr>
        <w:t>(Contested by Senator Corbin)</w:t>
      </w:r>
    </w:p>
    <w:p w:rsidR="00210B99" w:rsidRDefault="00210B99" w:rsidP="00210B99"/>
    <w:p w:rsidR="00210B99" w:rsidRPr="00251B2C" w:rsidRDefault="00210B99" w:rsidP="00210B99">
      <w:pPr>
        <w:pStyle w:val="BILLTITLE"/>
      </w:pPr>
      <w:r w:rsidRPr="00251B2C">
        <w:t>S.</w:t>
      </w:r>
      <w:r w:rsidRPr="00251B2C">
        <w:tab/>
        <w:t>232</w:t>
      </w:r>
      <w:r w:rsidRPr="00251B2C">
        <w:fldChar w:fldCharType="begin"/>
      </w:r>
      <w:r w:rsidRPr="00251B2C">
        <w:instrText xml:space="preserve"> XE “S. 232” \b </w:instrText>
      </w:r>
      <w:r w:rsidRPr="00251B2C">
        <w:fldChar w:fldCharType="end"/>
      </w:r>
      <w:r w:rsidRPr="00251B2C">
        <w:t xml:space="preserve">--Senator Turner:  </w:t>
      </w:r>
      <w:r w:rsidRPr="00251B2C">
        <w:rPr>
          <w:szCs w:val="30"/>
        </w:rPr>
        <w:t xml:space="preserve">A BILL </w:t>
      </w:r>
      <w:r w:rsidRPr="00251B2C">
        <w:rPr>
          <w:u w:color="000000"/>
        </w:rPr>
        <w:t>TO AMEND ARTICLE 11, CHAPTER 31, TITLE 33 OF THE 1976 CODE, RELATING TO MERGERS UNDER THE SOUTH CAROLINA NONPROFIT CORPORATION ACT, BY ADDING SUBARTICLE B, TO PROVIDE FOR THE CONVERSION OF A NONPROFIT CORPORATION TO A LIMITED LIABILITY COMPANY, REQUIREMENTS FOR A PLAN OF CONVERSION, AND THE EFFECT OF CONVERSION</w:t>
      </w:r>
      <w:r w:rsidRPr="00251B2C">
        <w:rPr>
          <w:rFonts w:eastAsia="Calibri"/>
          <w:u w:color="000000"/>
        </w:rPr>
        <w:t xml:space="preserve">; AND TO AMEND SECTION </w:t>
      </w:r>
      <w:r w:rsidRPr="00251B2C">
        <w:rPr>
          <w:u w:color="000000"/>
        </w:rPr>
        <w:t>33</w:t>
      </w:r>
      <w:r w:rsidRPr="00251B2C">
        <w:rPr>
          <w:u w:color="000000"/>
        </w:rPr>
        <w:noBreakHyphen/>
        <w:t>31</w:t>
      </w:r>
      <w:r w:rsidRPr="00251B2C">
        <w:rPr>
          <w:u w:color="000000"/>
        </w:rPr>
        <w:noBreakHyphen/>
        <w:t>1101 OF THE 1976 CODE, RELATING TO THE APPROVAL OF A PLAN OF MERGER UNDER THE SOUTH CAROLINA NONPROFIT CORPORATION ACT, SECTION 33</w:t>
      </w:r>
      <w:r w:rsidRPr="00251B2C">
        <w:rPr>
          <w:u w:color="000000"/>
        </w:rPr>
        <w:noBreakHyphen/>
        <w:t>31</w:t>
      </w:r>
      <w:r w:rsidRPr="00251B2C">
        <w:rPr>
          <w:u w:color="000000"/>
        </w:rPr>
        <w:noBreakHyphen/>
        <w:t>1102 OF THE 1976 CODE, RELATING TO LIMITATIONS ON MERGERS BY PUBLIC BENEFIT OR RELIGIOUS CORPORATIONS, AND SECTION 33</w:t>
      </w:r>
      <w:r w:rsidRPr="00251B2C">
        <w:rPr>
          <w:u w:color="000000"/>
        </w:rPr>
        <w:noBreakHyphen/>
        <w:t>11</w:t>
      </w:r>
      <w:r w:rsidRPr="00251B2C">
        <w:rPr>
          <w:u w:color="000000"/>
        </w:rPr>
        <w:noBreakHyphen/>
        <w:t>101 OF THE 1976 CODE, RELATING TO MERGERS FOR CORPORATIONS, PARTNERSHIPS, AND ASSOCIATIONS, TO MAKE CONFORMING CHANGES</w:t>
      </w:r>
      <w:r w:rsidRPr="00251B2C">
        <w:t>.</w:t>
      </w:r>
    </w:p>
    <w:p w:rsidR="00210B99" w:rsidRDefault="00210B99" w:rsidP="00210B99">
      <w:pPr>
        <w:pStyle w:val="CALENDARHISTORY"/>
      </w:pPr>
      <w:r>
        <w:t>(Read the first time--January 12)</w:t>
      </w:r>
    </w:p>
    <w:p w:rsidR="00210B99" w:rsidRDefault="00210B99" w:rsidP="00210B99">
      <w:pPr>
        <w:pStyle w:val="CALENDARHISTORY"/>
      </w:pPr>
      <w:r>
        <w:t>(Reported by Committee on Labor, Commerce and Industry--March 25, 2021)</w:t>
      </w:r>
    </w:p>
    <w:p w:rsidR="00210B99" w:rsidRDefault="00210B99" w:rsidP="00210B99">
      <w:pPr>
        <w:pStyle w:val="CALENDARHISTORY"/>
      </w:pPr>
      <w:r>
        <w:t>(Favorable)</w:t>
      </w:r>
    </w:p>
    <w:p w:rsidR="00210B99" w:rsidRDefault="00210B99" w:rsidP="00210B99"/>
    <w:p w:rsidR="00210B99" w:rsidRPr="002740B5" w:rsidRDefault="00210B99" w:rsidP="00210B99">
      <w:pPr>
        <w:pStyle w:val="BILLTITLE"/>
      </w:pPr>
      <w:r w:rsidRPr="002740B5">
        <w:t>S.</w:t>
      </w:r>
      <w:r w:rsidRPr="002740B5">
        <w:tab/>
        <w:t>351</w:t>
      </w:r>
      <w:r w:rsidRPr="002740B5">
        <w:fldChar w:fldCharType="begin"/>
      </w:r>
      <w:r w:rsidRPr="002740B5">
        <w:instrText xml:space="preserve"> XE “S. 351” \b </w:instrText>
      </w:r>
      <w:r w:rsidRPr="002740B5">
        <w:fldChar w:fldCharType="end"/>
      </w:r>
      <w:r w:rsidRPr="002740B5">
        <w:t xml:space="preserve">--Senator McLeod:  </w:t>
      </w:r>
      <w:r w:rsidRPr="002740B5">
        <w:rPr>
          <w:szCs w:val="30"/>
        </w:rPr>
        <w:t xml:space="preserve">A BILL </w:t>
      </w:r>
      <w:r w:rsidRPr="002740B5">
        <w:t>TO AMEND SECTION 24-3-180 OF THE 1976 CODE, RELATING TO PROVIDING TRANSPORTATION AND CLOTHES TO A DISCHARGED INMATE, TO PROVIDE THAT THE INMATE MUST BE PROVIDED WITH WRITTEN NOTICE THAT THE INMATE IS ELIGIBLE TO REGISTER TO VOTE AND INSTRUCTIONS CONCERNING HOW TO REGISTER TO VOTE; TO AMEND ARTICLE 1, CHAPTER 13, TITLE 24 OF THE 1976 CODE, RELATING TO PRISONERS GENERALLY, BY ADDING SECTION 24-13-190, TO PROVIDE THAT AN INMATE MUST BE PROVIDED WITH WRITTEN NOTICE THAT HE MAY REGISTER TO VOTE AND INSTRUCTIONS ABOUT HOW TO REGISTER TO VOTE AT THE COMPLETION OF HIS SENTENCE; TO AMEND ARTICLE 5, CHAPTER 21, TITLE 24 OF THE 1976 CODE, RELATING TO PROBATION, BY ADDING SECTION 24-21-495, TO PROVIDE THAT A PERSON’S PROBATION AGENT MUST PROVIDE HIM WITH WRITTEN NOTICE THAT HE MAY REGISTER TO VOTE AND INSTRUCTIONS ABOUT HOW TO REGISTER TO VOTE AT THE COMPLETION OF HIS SENTENCE; TO AMEND ARTICLE 7, CHAPTER 21, TITLE 24 OF THE 1976 CODE, RELATING TO PAROLE, BY ADDING SECTION 24-21-720, TO PROVIDE THAT A PAROLEE MUST BE PROVIDED WITH WRITTEN NOTICE THAT HE MAY REGISTER TO VOTE AND INSTRUCTIONS ABOUT HOW TO REGISTER TO VOTE AT THE COMPLETION OF HIS SENTENCE; TO AMEND SECTION 24-21-930 OF THE 1976 CODE, RELATING TO THE RESTORATION OF CIVIL RIGHTS UPON RECEIVING A PARDON, TO REQUIRE THAT A PARDON ORDER SHALL EXPLICITLY STATE THAT THE RESTORATION OF CIVIL RIGHTS INCLUDES THE RIGHT TO VOTE AND THAT THE PARDONED PERSON IS PROVIDED WITH INSTRUCTIONS ABOUT HOW TO REGISTER TO VOTE.</w:t>
      </w:r>
    </w:p>
    <w:p w:rsidR="00210B99" w:rsidRDefault="00210B99" w:rsidP="00210B99">
      <w:pPr>
        <w:pStyle w:val="CALENDARHISTORY"/>
      </w:pPr>
      <w:r>
        <w:t>(Read the first time--January 12, 2021)</w:t>
      </w:r>
    </w:p>
    <w:p w:rsidR="00210B99" w:rsidRDefault="00210B99" w:rsidP="00210B99">
      <w:pPr>
        <w:pStyle w:val="CALENDARHISTORY"/>
      </w:pPr>
      <w:r>
        <w:t>(Polled by Committee on Corrections and Penology--March 25, 2021)</w:t>
      </w:r>
    </w:p>
    <w:p w:rsidR="00210B99" w:rsidRDefault="00210B99" w:rsidP="00210B99">
      <w:pPr>
        <w:pStyle w:val="CALENDARHISTORY"/>
      </w:pPr>
      <w:r>
        <w:t>(Favorable with amendments)</w:t>
      </w:r>
    </w:p>
    <w:p w:rsidR="00210B99" w:rsidRDefault="00210B99" w:rsidP="00210B99"/>
    <w:p w:rsidR="00210B99" w:rsidRPr="007C21B4" w:rsidRDefault="00210B99" w:rsidP="00210B99">
      <w:pPr>
        <w:pStyle w:val="BILLTITLE"/>
        <w:rPr>
          <w:u w:color="000000" w:themeColor="text1"/>
        </w:rPr>
      </w:pPr>
      <w:r w:rsidRPr="007C21B4">
        <w:t>S.</w:t>
      </w:r>
      <w:r w:rsidRPr="007C21B4">
        <w:tab/>
        <w:t>623</w:t>
      </w:r>
      <w:r w:rsidRPr="007C21B4">
        <w:fldChar w:fldCharType="begin"/>
      </w:r>
      <w:r w:rsidRPr="007C21B4">
        <w:instrText xml:space="preserve"> XE "S. 623" \b </w:instrText>
      </w:r>
      <w:r w:rsidRPr="007C21B4">
        <w:fldChar w:fldCharType="end"/>
      </w:r>
      <w:r w:rsidRPr="007C21B4">
        <w:t xml:space="preserve">--Senator Gambrell:  </w:t>
      </w:r>
      <w:r w:rsidRPr="007C21B4">
        <w:rPr>
          <w:szCs w:val="30"/>
        </w:rPr>
        <w:t xml:space="preserve">A BILL </w:t>
      </w:r>
      <w:r w:rsidRPr="007C21B4">
        <w:rPr>
          <w:u w:color="000000" w:themeColor="text1"/>
        </w:rPr>
        <w:t>TO AMEND SECTION 38</w:t>
      </w:r>
      <w:r w:rsidRPr="007C21B4">
        <w:rPr>
          <w:u w:color="000000" w:themeColor="text1"/>
        </w:rPr>
        <w:noBreakHyphen/>
        <w:t>73</w:t>
      </w:r>
      <w:r w:rsidRPr="007C21B4">
        <w:rPr>
          <w:u w:color="000000" w:themeColor="text1"/>
        </w:rPr>
        <w:noBreakHyphen/>
        <w:t>910, CODE OF LAWS OF SOUTH CAROLINA, 1976, RELATING TO PREMIUM RATE INCREASE REQUIREMENTS FOR AUTOMOBILE INSURANCE POLICIES, SO AS TO PROVIDE THAT A RATE INCREASE MAY NOT BE IMPLEMENTED UNTIL THE ONSET OF A NEW POLICY PERIOD, TO REQUIRE APPROVAL BY THE DIRECTOR OF THE DEPARTMENT OF INSURANCE FOR CERTAIN RATE INCREASES, AND TO REMOVE LANGUAGE REQUIRING THE SUBMISSION OF A REPORT BY THE DIRECTOR OF THE DEPARTMENT OF INSURANCE.</w:t>
      </w:r>
    </w:p>
    <w:p w:rsidR="00210B99" w:rsidRDefault="00210B99" w:rsidP="00210B99">
      <w:pPr>
        <w:pStyle w:val="CALENDARHISTORY"/>
      </w:pPr>
      <w:r>
        <w:t>(Read the first time--March 2, 2021)</w:t>
      </w:r>
    </w:p>
    <w:p w:rsidR="00210B99" w:rsidRDefault="00210B99" w:rsidP="00210B99">
      <w:pPr>
        <w:pStyle w:val="CALENDARHISTORY"/>
      </w:pPr>
      <w:r>
        <w:t>(Reported by Committee on Banking and Insurance--March 25, 2021)</w:t>
      </w:r>
    </w:p>
    <w:p w:rsidR="00210B99" w:rsidRDefault="00210B99" w:rsidP="00210B99">
      <w:pPr>
        <w:pStyle w:val="CALENDARHISTORY"/>
      </w:pPr>
      <w:r>
        <w:t>(Favorable with amendments)</w:t>
      </w:r>
    </w:p>
    <w:p w:rsidR="00210B99" w:rsidRPr="00653AED" w:rsidRDefault="00210B99" w:rsidP="00210B99">
      <w:pPr>
        <w:keepNext/>
        <w:keepLines/>
      </w:pPr>
    </w:p>
    <w:p w:rsidR="00210B99" w:rsidRPr="00EF4A78" w:rsidRDefault="00210B99" w:rsidP="00210B99">
      <w:pPr>
        <w:pStyle w:val="BILLTITLE"/>
      </w:pPr>
      <w:r w:rsidRPr="00EF4A78">
        <w:t>S.</w:t>
      </w:r>
      <w:r w:rsidRPr="00EF4A78">
        <w:tab/>
        <w:t>704</w:t>
      </w:r>
      <w:r w:rsidRPr="00EF4A78">
        <w:fldChar w:fldCharType="begin"/>
      </w:r>
      <w:r w:rsidRPr="00EF4A78">
        <w:instrText xml:space="preserve"> XE "S. 704" \b </w:instrText>
      </w:r>
      <w:r w:rsidRPr="00EF4A78">
        <w:fldChar w:fldCharType="end"/>
      </w:r>
      <w:r w:rsidRPr="00EF4A78">
        <w:t xml:space="preserve">--Senators Hembree, Massey and Malloy:  </w:t>
      </w:r>
      <w:r w:rsidRPr="00EF4A78">
        <w:rPr>
          <w:szCs w:val="30"/>
        </w:rPr>
        <w:t xml:space="preserve">A JOINT RESOLUTION </w:t>
      </w:r>
      <w:r w:rsidRPr="00EF4A78">
        <w:t>TO PROVIDE FOR A RETURN TO FIVE-DAY, IN-PERSON CLASSROOM INSTRUCTION FOR THE 2020-2021 AND 2021-2022 SCHOOL YEAR, AND TO SUSPEND THE EARNINGS LIMITATION UNDER CERTAIN TERMS AND FOR CERTAIN MEMBERS OF THE SOUTH CAROLINA RETIREMENT SYSTEM.</w:t>
      </w:r>
    </w:p>
    <w:p w:rsidR="00210B99" w:rsidRDefault="00210B99" w:rsidP="00210B99">
      <w:pPr>
        <w:pStyle w:val="CALENDARHISTORY"/>
      </w:pPr>
      <w:r>
        <w:t>(Without reference--March 25, 2021)</w:t>
      </w:r>
    </w:p>
    <w:p w:rsidR="00210B99" w:rsidRDefault="00210B99" w:rsidP="00210B99"/>
    <w:p w:rsidR="00210B99" w:rsidRPr="00E047EA" w:rsidRDefault="00210B99" w:rsidP="00210B99">
      <w:pPr>
        <w:pStyle w:val="BILLTITLE"/>
      </w:pPr>
      <w:r w:rsidRPr="00E047EA">
        <w:t>S.</w:t>
      </w:r>
      <w:r w:rsidRPr="00E047EA">
        <w:tab/>
        <w:t>705</w:t>
      </w:r>
      <w:r w:rsidRPr="00E047EA">
        <w:fldChar w:fldCharType="begin"/>
      </w:r>
      <w:r w:rsidRPr="00E047EA">
        <w:instrText xml:space="preserve"> XE "S. 705" \b </w:instrText>
      </w:r>
      <w:r w:rsidRPr="00E047EA">
        <w:fldChar w:fldCharType="end"/>
      </w:r>
      <w:r w:rsidRPr="00E047EA">
        <w:t xml:space="preserve">--Banking and Insurance Committee:  </w:t>
      </w:r>
      <w:r w:rsidRPr="00E047EA">
        <w:rPr>
          <w:szCs w:val="30"/>
        </w:rPr>
        <w:t xml:space="preserve">A JOINT RESOLUTION </w:t>
      </w:r>
      <w:r w:rsidRPr="00E047EA">
        <w:t>TO APPROVE REGULATIONS OF THE DEPARTMENT OF INSURANCE, RELATING TO TERM AND UNIVERSAL LIFE INSURANCE RESERVE FINANCING, DESIGNATED AS REGULATION DOCUMENT NUMBER 5028, PURSUANT TO THE PROVISIONS OF ARTICLE 1, CHAPTER 23, TITLE 1 OF THE 1976 CODE.</w:t>
      </w:r>
    </w:p>
    <w:p w:rsidR="00210B99" w:rsidRDefault="00210B99" w:rsidP="00210B99">
      <w:pPr>
        <w:pStyle w:val="CALENDARHISTORY"/>
      </w:pPr>
      <w:r>
        <w:t>(Without reference--March 25, 2021)</w:t>
      </w:r>
    </w:p>
    <w:p w:rsidR="00210B99" w:rsidRDefault="00210B99" w:rsidP="00210B99"/>
    <w:p w:rsidR="00210B99" w:rsidRPr="000D766B" w:rsidRDefault="00210B99" w:rsidP="00210B99">
      <w:pPr>
        <w:pStyle w:val="BILLTITLE"/>
      </w:pPr>
      <w:r w:rsidRPr="000D766B">
        <w:t>S.</w:t>
      </w:r>
      <w:r w:rsidRPr="000D766B">
        <w:tab/>
        <w:t>706</w:t>
      </w:r>
      <w:r w:rsidRPr="000D766B">
        <w:fldChar w:fldCharType="begin"/>
      </w:r>
      <w:r w:rsidRPr="000D766B">
        <w:instrText xml:space="preserve"> XE "S. 706" \b </w:instrText>
      </w:r>
      <w:r w:rsidRPr="000D766B">
        <w:fldChar w:fldCharType="end"/>
      </w:r>
      <w:r w:rsidRPr="000D766B">
        <w:t xml:space="preserve">--Banking and Insurance Committee:  </w:t>
      </w:r>
      <w:r w:rsidRPr="000D766B">
        <w:rPr>
          <w:szCs w:val="30"/>
        </w:rPr>
        <w:t xml:space="preserve">A JOINT RESOLUTION </w:t>
      </w:r>
      <w:r w:rsidRPr="000D766B">
        <w:t>TO APPROVE REGULATIONS OF THE DEPARTMENT OF INSURANCE, RELATING TO CREDIT FOR REINSURANCE, DESIGNATED AS REGULATION DOCUMENT NUMBER 5029, PURSUANT TO THE PROVISIONS OF ARTICLE 1, CHAPTER 23, TITLE 1 OF THE 1976 CODE.</w:t>
      </w:r>
    </w:p>
    <w:p w:rsidR="00210B99" w:rsidRDefault="00210B99" w:rsidP="00210B99">
      <w:pPr>
        <w:pStyle w:val="CALENDARHISTORY"/>
      </w:pPr>
      <w:r>
        <w:t>(Without reference--March 25, 2021)</w:t>
      </w: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2046F7" w:rsidRDefault="002046F7" w:rsidP="0062310D">
      <w:pPr>
        <w:tabs>
          <w:tab w:val="left" w:pos="432"/>
          <w:tab w:val="left" w:pos="864"/>
        </w:tabs>
        <w:rPr>
          <w:noProof/>
        </w:rPr>
        <w:sectPr w:rsidR="002046F7" w:rsidSect="002046F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2046F7" w:rsidRPr="002046F7" w:rsidRDefault="002046F7">
      <w:pPr>
        <w:pStyle w:val="Index1"/>
        <w:tabs>
          <w:tab w:val="right" w:leader="dot" w:pos="2798"/>
        </w:tabs>
        <w:rPr>
          <w:b/>
          <w:bCs/>
          <w:noProof/>
        </w:rPr>
      </w:pPr>
      <w:r w:rsidRPr="002046F7">
        <w:rPr>
          <w:b/>
          <w:noProof/>
        </w:rPr>
        <w:t>S. 28</w:t>
      </w:r>
      <w:r w:rsidRPr="002046F7">
        <w:rPr>
          <w:b/>
          <w:noProof/>
        </w:rPr>
        <w:tab/>
      </w:r>
      <w:r w:rsidRPr="002046F7">
        <w:rPr>
          <w:b/>
          <w:bCs/>
          <w:noProof/>
        </w:rPr>
        <w:t>3</w:t>
      </w:r>
    </w:p>
    <w:p w:rsidR="002046F7" w:rsidRPr="002046F7" w:rsidRDefault="002046F7">
      <w:pPr>
        <w:pStyle w:val="Index1"/>
        <w:tabs>
          <w:tab w:val="right" w:leader="dot" w:pos="2798"/>
        </w:tabs>
        <w:rPr>
          <w:b/>
          <w:bCs/>
          <w:noProof/>
        </w:rPr>
      </w:pPr>
      <w:r w:rsidRPr="002046F7">
        <w:rPr>
          <w:b/>
          <w:noProof/>
        </w:rPr>
        <w:t>S. 40</w:t>
      </w:r>
      <w:r w:rsidRPr="002046F7">
        <w:rPr>
          <w:b/>
          <w:noProof/>
        </w:rPr>
        <w:tab/>
      </w:r>
      <w:r w:rsidRPr="002046F7">
        <w:rPr>
          <w:b/>
          <w:bCs/>
          <w:noProof/>
        </w:rPr>
        <w:t>9</w:t>
      </w:r>
    </w:p>
    <w:p w:rsidR="002046F7" w:rsidRPr="002046F7" w:rsidRDefault="002046F7">
      <w:pPr>
        <w:pStyle w:val="Index1"/>
        <w:tabs>
          <w:tab w:val="right" w:leader="dot" w:pos="2798"/>
        </w:tabs>
        <w:rPr>
          <w:b/>
          <w:bCs/>
          <w:noProof/>
        </w:rPr>
      </w:pPr>
      <w:r w:rsidRPr="002046F7">
        <w:rPr>
          <w:b/>
          <w:noProof/>
        </w:rPr>
        <w:t>S. 94</w:t>
      </w:r>
      <w:r w:rsidRPr="002046F7">
        <w:rPr>
          <w:b/>
          <w:noProof/>
        </w:rPr>
        <w:tab/>
      </w:r>
      <w:r w:rsidRPr="002046F7">
        <w:rPr>
          <w:b/>
          <w:bCs/>
          <w:noProof/>
        </w:rPr>
        <w:t>12</w:t>
      </w:r>
    </w:p>
    <w:p w:rsidR="002046F7" w:rsidRPr="002046F7" w:rsidRDefault="002046F7">
      <w:pPr>
        <w:pStyle w:val="Index1"/>
        <w:tabs>
          <w:tab w:val="right" w:leader="dot" w:pos="2798"/>
        </w:tabs>
        <w:rPr>
          <w:b/>
          <w:bCs/>
          <w:noProof/>
        </w:rPr>
      </w:pPr>
      <w:r w:rsidRPr="002046F7">
        <w:rPr>
          <w:b/>
          <w:noProof/>
        </w:rPr>
        <w:t>S. 101</w:t>
      </w:r>
      <w:r w:rsidRPr="002046F7">
        <w:rPr>
          <w:b/>
          <w:noProof/>
        </w:rPr>
        <w:tab/>
      </w:r>
      <w:r w:rsidRPr="002046F7">
        <w:rPr>
          <w:b/>
          <w:bCs/>
          <w:noProof/>
        </w:rPr>
        <w:t>15</w:t>
      </w:r>
    </w:p>
    <w:p w:rsidR="002046F7" w:rsidRPr="002046F7" w:rsidRDefault="002046F7">
      <w:pPr>
        <w:pStyle w:val="Index1"/>
        <w:tabs>
          <w:tab w:val="right" w:leader="dot" w:pos="2798"/>
        </w:tabs>
        <w:rPr>
          <w:b/>
          <w:bCs/>
          <w:noProof/>
        </w:rPr>
      </w:pPr>
      <w:r w:rsidRPr="002046F7">
        <w:rPr>
          <w:b/>
          <w:noProof/>
        </w:rPr>
        <w:t>S. 154</w:t>
      </w:r>
      <w:r w:rsidRPr="002046F7">
        <w:rPr>
          <w:b/>
          <w:noProof/>
        </w:rPr>
        <w:tab/>
      </w:r>
      <w:r w:rsidRPr="002046F7">
        <w:rPr>
          <w:b/>
          <w:bCs/>
          <w:noProof/>
        </w:rPr>
        <w:t>14</w:t>
      </w:r>
    </w:p>
    <w:p w:rsidR="002046F7" w:rsidRPr="002046F7" w:rsidRDefault="002046F7">
      <w:pPr>
        <w:pStyle w:val="Index1"/>
        <w:tabs>
          <w:tab w:val="right" w:leader="dot" w:pos="2798"/>
        </w:tabs>
        <w:rPr>
          <w:b/>
          <w:bCs/>
          <w:noProof/>
        </w:rPr>
      </w:pPr>
      <w:r w:rsidRPr="002046F7">
        <w:rPr>
          <w:b/>
          <w:noProof/>
        </w:rPr>
        <w:t>S. 202</w:t>
      </w:r>
      <w:r w:rsidRPr="002046F7">
        <w:rPr>
          <w:b/>
          <w:noProof/>
        </w:rPr>
        <w:tab/>
      </w:r>
      <w:r w:rsidRPr="002046F7">
        <w:rPr>
          <w:b/>
          <w:bCs/>
          <w:noProof/>
        </w:rPr>
        <w:t>6</w:t>
      </w:r>
    </w:p>
    <w:p w:rsidR="002046F7" w:rsidRPr="002046F7" w:rsidRDefault="002046F7">
      <w:pPr>
        <w:pStyle w:val="Index1"/>
        <w:tabs>
          <w:tab w:val="right" w:leader="dot" w:pos="2798"/>
        </w:tabs>
        <w:rPr>
          <w:b/>
          <w:bCs/>
          <w:noProof/>
        </w:rPr>
      </w:pPr>
      <w:r w:rsidRPr="002046F7">
        <w:rPr>
          <w:b/>
          <w:noProof/>
        </w:rPr>
        <w:t>S. 232</w:t>
      </w:r>
      <w:r w:rsidRPr="002046F7">
        <w:rPr>
          <w:b/>
          <w:noProof/>
        </w:rPr>
        <w:tab/>
      </w:r>
      <w:r w:rsidRPr="002046F7">
        <w:rPr>
          <w:b/>
          <w:bCs/>
          <w:noProof/>
        </w:rPr>
        <w:t>21</w:t>
      </w:r>
    </w:p>
    <w:p w:rsidR="002046F7" w:rsidRPr="002046F7" w:rsidRDefault="002046F7">
      <w:pPr>
        <w:pStyle w:val="Index1"/>
        <w:tabs>
          <w:tab w:val="right" w:leader="dot" w:pos="2798"/>
        </w:tabs>
        <w:rPr>
          <w:b/>
          <w:bCs/>
          <w:noProof/>
        </w:rPr>
      </w:pPr>
      <w:r w:rsidRPr="002046F7">
        <w:rPr>
          <w:b/>
          <w:noProof/>
        </w:rPr>
        <w:t>S. 235</w:t>
      </w:r>
      <w:r w:rsidRPr="002046F7">
        <w:rPr>
          <w:b/>
          <w:noProof/>
        </w:rPr>
        <w:tab/>
      </w:r>
      <w:r w:rsidRPr="002046F7">
        <w:rPr>
          <w:b/>
          <w:bCs/>
          <w:noProof/>
        </w:rPr>
        <w:t>16</w:t>
      </w:r>
    </w:p>
    <w:p w:rsidR="002046F7" w:rsidRPr="002046F7" w:rsidRDefault="002046F7">
      <w:pPr>
        <w:pStyle w:val="Index1"/>
        <w:tabs>
          <w:tab w:val="right" w:leader="dot" w:pos="2798"/>
        </w:tabs>
        <w:rPr>
          <w:b/>
          <w:bCs/>
          <w:noProof/>
        </w:rPr>
      </w:pPr>
      <w:r w:rsidRPr="002046F7">
        <w:rPr>
          <w:b/>
          <w:noProof/>
        </w:rPr>
        <w:t>S. 236</w:t>
      </w:r>
      <w:r w:rsidRPr="002046F7">
        <w:rPr>
          <w:b/>
          <w:noProof/>
        </w:rPr>
        <w:tab/>
      </w:r>
      <w:r w:rsidRPr="002046F7">
        <w:rPr>
          <w:b/>
          <w:bCs/>
          <w:noProof/>
        </w:rPr>
        <w:t>16</w:t>
      </w:r>
    </w:p>
    <w:p w:rsidR="002046F7" w:rsidRPr="002046F7" w:rsidRDefault="002046F7">
      <w:pPr>
        <w:pStyle w:val="Index1"/>
        <w:tabs>
          <w:tab w:val="right" w:leader="dot" w:pos="2798"/>
        </w:tabs>
        <w:rPr>
          <w:b/>
          <w:bCs/>
          <w:noProof/>
        </w:rPr>
      </w:pPr>
      <w:r w:rsidRPr="002046F7">
        <w:rPr>
          <w:b/>
          <w:noProof/>
        </w:rPr>
        <w:t>S. 243</w:t>
      </w:r>
      <w:r w:rsidRPr="002046F7">
        <w:rPr>
          <w:b/>
          <w:noProof/>
        </w:rPr>
        <w:tab/>
      </w:r>
      <w:r w:rsidRPr="002046F7">
        <w:rPr>
          <w:b/>
          <w:bCs/>
          <w:noProof/>
        </w:rPr>
        <w:t>5</w:t>
      </w:r>
    </w:p>
    <w:p w:rsidR="002046F7" w:rsidRPr="002046F7" w:rsidRDefault="002046F7">
      <w:pPr>
        <w:pStyle w:val="Index1"/>
        <w:tabs>
          <w:tab w:val="right" w:leader="dot" w:pos="2798"/>
        </w:tabs>
        <w:rPr>
          <w:b/>
          <w:bCs/>
          <w:noProof/>
        </w:rPr>
      </w:pPr>
      <w:r w:rsidRPr="002046F7">
        <w:rPr>
          <w:b/>
          <w:noProof/>
        </w:rPr>
        <w:t>S. 245</w:t>
      </w:r>
      <w:r w:rsidRPr="002046F7">
        <w:rPr>
          <w:b/>
          <w:noProof/>
        </w:rPr>
        <w:tab/>
      </w:r>
      <w:r w:rsidRPr="002046F7">
        <w:rPr>
          <w:b/>
          <w:bCs/>
          <w:noProof/>
        </w:rPr>
        <w:t>17</w:t>
      </w:r>
    </w:p>
    <w:p w:rsidR="002046F7" w:rsidRPr="002046F7" w:rsidRDefault="002046F7">
      <w:pPr>
        <w:pStyle w:val="Index1"/>
        <w:tabs>
          <w:tab w:val="right" w:leader="dot" w:pos="2798"/>
        </w:tabs>
        <w:rPr>
          <w:b/>
          <w:bCs/>
          <w:noProof/>
        </w:rPr>
      </w:pPr>
      <w:r w:rsidRPr="002046F7">
        <w:rPr>
          <w:b/>
          <w:noProof/>
        </w:rPr>
        <w:t>S. 296</w:t>
      </w:r>
      <w:r w:rsidRPr="002046F7">
        <w:rPr>
          <w:b/>
          <w:noProof/>
        </w:rPr>
        <w:tab/>
      </w:r>
      <w:r w:rsidRPr="002046F7">
        <w:rPr>
          <w:b/>
          <w:bCs/>
          <w:noProof/>
        </w:rPr>
        <w:t>15</w:t>
      </w:r>
    </w:p>
    <w:p w:rsidR="002046F7" w:rsidRPr="002046F7" w:rsidRDefault="002046F7">
      <w:pPr>
        <w:pStyle w:val="Index1"/>
        <w:tabs>
          <w:tab w:val="right" w:leader="dot" w:pos="2798"/>
        </w:tabs>
        <w:rPr>
          <w:b/>
          <w:bCs/>
          <w:noProof/>
        </w:rPr>
      </w:pPr>
      <w:r w:rsidRPr="002046F7">
        <w:rPr>
          <w:b/>
          <w:noProof/>
        </w:rPr>
        <w:t>S. 304</w:t>
      </w:r>
      <w:r w:rsidRPr="002046F7">
        <w:rPr>
          <w:b/>
          <w:noProof/>
        </w:rPr>
        <w:tab/>
      </w:r>
      <w:r w:rsidRPr="002046F7">
        <w:rPr>
          <w:b/>
          <w:bCs/>
          <w:noProof/>
        </w:rPr>
        <w:t>17</w:t>
      </w:r>
    </w:p>
    <w:p w:rsidR="002046F7" w:rsidRPr="002046F7" w:rsidRDefault="002046F7">
      <w:pPr>
        <w:pStyle w:val="Index1"/>
        <w:tabs>
          <w:tab w:val="right" w:leader="dot" w:pos="2798"/>
        </w:tabs>
        <w:rPr>
          <w:b/>
          <w:bCs/>
          <w:noProof/>
        </w:rPr>
      </w:pPr>
      <w:r w:rsidRPr="002046F7">
        <w:rPr>
          <w:b/>
          <w:noProof/>
        </w:rPr>
        <w:t>S. 351</w:t>
      </w:r>
      <w:r w:rsidRPr="002046F7">
        <w:rPr>
          <w:b/>
          <w:noProof/>
        </w:rPr>
        <w:tab/>
      </w:r>
      <w:r w:rsidRPr="002046F7">
        <w:rPr>
          <w:b/>
          <w:bCs/>
          <w:noProof/>
        </w:rPr>
        <w:t>22</w:t>
      </w:r>
    </w:p>
    <w:p w:rsidR="002046F7" w:rsidRPr="002046F7" w:rsidRDefault="002046F7">
      <w:pPr>
        <w:pStyle w:val="Index1"/>
        <w:tabs>
          <w:tab w:val="right" w:leader="dot" w:pos="2798"/>
        </w:tabs>
        <w:rPr>
          <w:b/>
          <w:bCs/>
          <w:noProof/>
        </w:rPr>
      </w:pPr>
      <w:r w:rsidRPr="002046F7">
        <w:rPr>
          <w:b/>
          <w:noProof/>
        </w:rPr>
        <w:t>S. 354</w:t>
      </w:r>
      <w:r w:rsidRPr="002046F7">
        <w:rPr>
          <w:b/>
          <w:noProof/>
        </w:rPr>
        <w:tab/>
      </w:r>
      <w:r w:rsidRPr="002046F7">
        <w:rPr>
          <w:b/>
          <w:bCs/>
          <w:noProof/>
        </w:rPr>
        <w:t>8</w:t>
      </w:r>
    </w:p>
    <w:p w:rsidR="002046F7" w:rsidRPr="002046F7" w:rsidRDefault="002046F7">
      <w:pPr>
        <w:pStyle w:val="Index1"/>
        <w:tabs>
          <w:tab w:val="right" w:leader="dot" w:pos="2798"/>
        </w:tabs>
        <w:rPr>
          <w:b/>
          <w:bCs/>
          <w:noProof/>
        </w:rPr>
      </w:pPr>
      <w:r w:rsidRPr="002046F7">
        <w:rPr>
          <w:b/>
          <w:noProof/>
        </w:rPr>
        <w:t>S. 376</w:t>
      </w:r>
      <w:r w:rsidRPr="002046F7">
        <w:rPr>
          <w:b/>
          <w:noProof/>
        </w:rPr>
        <w:tab/>
      </w:r>
      <w:r w:rsidRPr="002046F7">
        <w:rPr>
          <w:b/>
          <w:bCs/>
          <w:noProof/>
        </w:rPr>
        <w:t>10</w:t>
      </w:r>
    </w:p>
    <w:p w:rsidR="002046F7" w:rsidRPr="002046F7" w:rsidRDefault="002046F7">
      <w:pPr>
        <w:pStyle w:val="Index1"/>
        <w:tabs>
          <w:tab w:val="right" w:leader="dot" w:pos="2798"/>
        </w:tabs>
        <w:rPr>
          <w:b/>
          <w:bCs/>
          <w:noProof/>
        </w:rPr>
      </w:pPr>
      <w:r w:rsidRPr="002046F7">
        <w:rPr>
          <w:b/>
          <w:noProof/>
        </w:rPr>
        <w:t>S. 401</w:t>
      </w:r>
      <w:r w:rsidRPr="002046F7">
        <w:rPr>
          <w:b/>
          <w:noProof/>
        </w:rPr>
        <w:tab/>
      </w:r>
      <w:r w:rsidRPr="002046F7">
        <w:rPr>
          <w:b/>
          <w:bCs/>
          <w:noProof/>
        </w:rPr>
        <w:t>15</w:t>
      </w:r>
    </w:p>
    <w:p w:rsidR="002046F7" w:rsidRPr="002046F7" w:rsidRDefault="002046F7">
      <w:pPr>
        <w:pStyle w:val="Index1"/>
        <w:tabs>
          <w:tab w:val="right" w:leader="dot" w:pos="2798"/>
        </w:tabs>
        <w:rPr>
          <w:b/>
          <w:bCs/>
          <w:noProof/>
        </w:rPr>
      </w:pPr>
      <w:r w:rsidRPr="002046F7">
        <w:rPr>
          <w:b/>
          <w:noProof/>
        </w:rPr>
        <w:t>S. 425</w:t>
      </w:r>
      <w:r w:rsidRPr="002046F7">
        <w:rPr>
          <w:b/>
          <w:noProof/>
        </w:rPr>
        <w:tab/>
      </w:r>
      <w:r w:rsidRPr="002046F7">
        <w:rPr>
          <w:b/>
          <w:bCs/>
          <w:noProof/>
        </w:rPr>
        <w:t>13</w:t>
      </w:r>
    </w:p>
    <w:p w:rsidR="002046F7" w:rsidRPr="002046F7" w:rsidRDefault="002046F7">
      <w:pPr>
        <w:pStyle w:val="Index1"/>
        <w:tabs>
          <w:tab w:val="right" w:leader="dot" w:pos="2798"/>
        </w:tabs>
        <w:rPr>
          <w:b/>
          <w:bCs/>
          <w:noProof/>
        </w:rPr>
      </w:pPr>
      <w:r w:rsidRPr="002046F7">
        <w:rPr>
          <w:b/>
          <w:noProof/>
        </w:rPr>
        <w:t>S. 432</w:t>
      </w:r>
      <w:r w:rsidRPr="002046F7">
        <w:rPr>
          <w:b/>
          <w:noProof/>
        </w:rPr>
        <w:tab/>
      </w:r>
      <w:r w:rsidRPr="002046F7">
        <w:rPr>
          <w:b/>
          <w:bCs/>
          <w:noProof/>
        </w:rPr>
        <w:t>17</w:t>
      </w:r>
    </w:p>
    <w:p w:rsidR="002046F7" w:rsidRPr="002046F7" w:rsidRDefault="002046F7">
      <w:pPr>
        <w:pStyle w:val="Index1"/>
        <w:tabs>
          <w:tab w:val="right" w:leader="dot" w:pos="2798"/>
        </w:tabs>
        <w:rPr>
          <w:b/>
          <w:bCs/>
          <w:noProof/>
        </w:rPr>
      </w:pPr>
      <w:r w:rsidRPr="002046F7">
        <w:rPr>
          <w:b/>
          <w:noProof/>
        </w:rPr>
        <w:t>S. 435</w:t>
      </w:r>
      <w:r w:rsidRPr="002046F7">
        <w:rPr>
          <w:b/>
          <w:noProof/>
        </w:rPr>
        <w:tab/>
      </w:r>
      <w:r w:rsidRPr="002046F7">
        <w:rPr>
          <w:b/>
          <w:bCs/>
          <w:noProof/>
        </w:rPr>
        <w:t>17</w:t>
      </w:r>
    </w:p>
    <w:p w:rsidR="002046F7" w:rsidRPr="002046F7" w:rsidRDefault="002046F7">
      <w:pPr>
        <w:pStyle w:val="Index1"/>
        <w:tabs>
          <w:tab w:val="right" w:leader="dot" w:pos="2798"/>
        </w:tabs>
        <w:rPr>
          <w:b/>
          <w:bCs/>
          <w:noProof/>
        </w:rPr>
      </w:pPr>
      <w:r w:rsidRPr="002046F7">
        <w:rPr>
          <w:rFonts w:eastAsia="Calibri"/>
          <w:b/>
          <w:noProof/>
        </w:rPr>
        <w:t>S. 448</w:t>
      </w:r>
      <w:r w:rsidRPr="002046F7">
        <w:rPr>
          <w:b/>
          <w:noProof/>
        </w:rPr>
        <w:tab/>
      </w:r>
      <w:r w:rsidRPr="002046F7">
        <w:rPr>
          <w:b/>
          <w:bCs/>
          <w:noProof/>
        </w:rPr>
        <w:t>1</w:t>
      </w:r>
    </w:p>
    <w:p w:rsidR="002046F7" w:rsidRPr="002046F7" w:rsidRDefault="002046F7">
      <w:pPr>
        <w:pStyle w:val="Index1"/>
        <w:tabs>
          <w:tab w:val="right" w:leader="dot" w:pos="2798"/>
        </w:tabs>
        <w:rPr>
          <w:b/>
          <w:bCs/>
          <w:noProof/>
        </w:rPr>
      </w:pPr>
      <w:r w:rsidRPr="002046F7">
        <w:rPr>
          <w:b/>
          <w:noProof/>
        </w:rPr>
        <w:t>S. 455</w:t>
      </w:r>
      <w:r w:rsidRPr="002046F7">
        <w:rPr>
          <w:b/>
          <w:noProof/>
        </w:rPr>
        <w:tab/>
      </w:r>
      <w:r w:rsidRPr="002046F7">
        <w:rPr>
          <w:b/>
          <w:bCs/>
          <w:noProof/>
        </w:rPr>
        <w:t>18</w:t>
      </w:r>
    </w:p>
    <w:p w:rsidR="002046F7" w:rsidRPr="002046F7" w:rsidRDefault="002046F7">
      <w:pPr>
        <w:pStyle w:val="Index1"/>
        <w:tabs>
          <w:tab w:val="right" w:leader="dot" w:pos="2798"/>
        </w:tabs>
        <w:rPr>
          <w:b/>
          <w:bCs/>
          <w:noProof/>
        </w:rPr>
      </w:pPr>
      <w:r w:rsidRPr="002046F7">
        <w:rPr>
          <w:b/>
          <w:noProof/>
        </w:rPr>
        <w:t>S. 461</w:t>
      </w:r>
      <w:r w:rsidRPr="002046F7">
        <w:rPr>
          <w:b/>
          <w:noProof/>
        </w:rPr>
        <w:tab/>
      </w:r>
      <w:r w:rsidRPr="002046F7">
        <w:rPr>
          <w:b/>
          <w:bCs/>
          <w:noProof/>
        </w:rPr>
        <w:t>6</w:t>
      </w:r>
    </w:p>
    <w:p w:rsidR="002046F7" w:rsidRPr="002046F7" w:rsidRDefault="002046F7">
      <w:pPr>
        <w:pStyle w:val="Index1"/>
        <w:tabs>
          <w:tab w:val="right" w:leader="dot" w:pos="2798"/>
        </w:tabs>
        <w:rPr>
          <w:b/>
          <w:bCs/>
          <w:noProof/>
        </w:rPr>
      </w:pPr>
      <w:r w:rsidRPr="002046F7">
        <w:rPr>
          <w:b/>
          <w:noProof/>
        </w:rPr>
        <w:t>S. 475</w:t>
      </w:r>
      <w:r w:rsidRPr="002046F7">
        <w:rPr>
          <w:b/>
          <w:noProof/>
        </w:rPr>
        <w:tab/>
      </w:r>
      <w:r w:rsidRPr="002046F7">
        <w:rPr>
          <w:b/>
          <w:bCs/>
          <w:noProof/>
        </w:rPr>
        <w:t>10</w:t>
      </w:r>
    </w:p>
    <w:p w:rsidR="002046F7" w:rsidRPr="002046F7" w:rsidRDefault="002046F7">
      <w:pPr>
        <w:pStyle w:val="Index1"/>
        <w:tabs>
          <w:tab w:val="right" w:leader="dot" w:pos="2798"/>
        </w:tabs>
        <w:rPr>
          <w:b/>
          <w:bCs/>
          <w:noProof/>
        </w:rPr>
      </w:pPr>
      <w:r w:rsidRPr="002046F7">
        <w:rPr>
          <w:b/>
          <w:noProof/>
        </w:rPr>
        <w:t>S. 499</w:t>
      </w:r>
      <w:r w:rsidRPr="002046F7">
        <w:rPr>
          <w:b/>
          <w:noProof/>
        </w:rPr>
        <w:tab/>
      </w:r>
      <w:r w:rsidRPr="002046F7">
        <w:rPr>
          <w:b/>
          <w:bCs/>
          <w:noProof/>
        </w:rPr>
        <w:t>19</w:t>
      </w:r>
    </w:p>
    <w:p w:rsidR="002046F7" w:rsidRPr="002046F7" w:rsidRDefault="002046F7">
      <w:pPr>
        <w:pStyle w:val="Index1"/>
        <w:tabs>
          <w:tab w:val="right" w:leader="dot" w:pos="2798"/>
        </w:tabs>
        <w:rPr>
          <w:b/>
          <w:bCs/>
          <w:noProof/>
        </w:rPr>
      </w:pPr>
      <w:r w:rsidRPr="002046F7">
        <w:rPr>
          <w:b/>
          <w:noProof/>
        </w:rPr>
        <w:t>S. 503</w:t>
      </w:r>
      <w:r w:rsidRPr="002046F7">
        <w:rPr>
          <w:b/>
          <w:noProof/>
        </w:rPr>
        <w:tab/>
      </w:r>
      <w:r w:rsidRPr="002046F7">
        <w:rPr>
          <w:b/>
          <w:bCs/>
          <w:noProof/>
        </w:rPr>
        <w:t>8</w:t>
      </w:r>
    </w:p>
    <w:p w:rsidR="002046F7" w:rsidRPr="002046F7" w:rsidRDefault="002046F7">
      <w:pPr>
        <w:pStyle w:val="Index1"/>
        <w:tabs>
          <w:tab w:val="right" w:leader="dot" w:pos="2798"/>
        </w:tabs>
        <w:rPr>
          <w:b/>
          <w:bCs/>
          <w:noProof/>
        </w:rPr>
      </w:pPr>
      <w:r w:rsidRPr="002046F7">
        <w:rPr>
          <w:b/>
          <w:noProof/>
        </w:rPr>
        <w:t>S. 527</w:t>
      </w:r>
      <w:r w:rsidRPr="002046F7">
        <w:rPr>
          <w:b/>
          <w:noProof/>
        </w:rPr>
        <w:tab/>
      </w:r>
      <w:r w:rsidRPr="002046F7">
        <w:rPr>
          <w:b/>
          <w:bCs/>
          <w:noProof/>
        </w:rPr>
        <w:t>2</w:t>
      </w:r>
    </w:p>
    <w:p w:rsidR="002046F7" w:rsidRPr="002046F7" w:rsidRDefault="002046F7">
      <w:pPr>
        <w:pStyle w:val="Index1"/>
        <w:tabs>
          <w:tab w:val="right" w:leader="dot" w:pos="2798"/>
        </w:tabs>
        <w:rPr>
          <w:b/>
          <w:bCs/>
          <w:noProof/>
        </w:rPr>
      </w:pPr>
      <w:r w:rsidRPr="002046F7">
        <w:rPr>
          <w:b/>
          <w:noProof/>
        </w:rPr>
        <w:t>S. 556</w:t>
      </w:r>
      <w:r w:rsidRPr="002046F7">
        <w:rPr>
          <w:b/>
          <w:noProof/>
        </w:rPr>
        <w:tab/>
      </w:r>
      <w:r w:rsidRPr="002046F7">
        <w:rPr>
          <w:b/>
          <w:bCs/>
          <w:noProof/>
        </w:rPr>
        <w:t>6</w:t>
      </w:r>
    </w:p>
    <w:p w:rsidR="002046F7" w:rsidRPr="002046F7" w:rsidRDefault="002046F7">
      <w:pPr>
        <w:pStyle w:val="Index1"/>
        <w:tabs>
          <w:tab w:val="right" w:leader="dot" w:pos="2798"/>
        </w:tabs>
        <w:rPr>
          <w:b/>
          <w:bCs/>
          <w:noProof/>
        </w:rPr>
      </w:pPr>
      <w:r w:rsidRPr="002046F7">
        <w:rPr>
          <w:b/>
          <w:noProof/>
        </w:rPr>
        <w:t>S. 595</w:t>
      </w:r>
      <w:r w:rsidRPr="002046F7">
        <w:rPr>
          <w:b/>
          <w:noProof/>
        </w:rPr>
        <w:tab/>
      </w:r>
      <w:r w:rsidRPr="002046F7">
        <w:rPr>
          <w:b/>
          <w:bCs/>
          <w:noProof/>
        </w:rPr>
        <w:t>15</w:t>
      </w:r>
    </w:p>
    <w:p w:rsidR="002046F7" w:rsidRPr="002046F7" w:rsidRDefault="002046F7">
      <w:pPr>
        <w:pStyle w:val="Index1"/>
        <w:tabs>
          <w:tab w:val="right" w:leader="dot" w:pos="2798"/>
        </w:tabs>
        <w:rPr>
          <w:b/>
          <w:bCs/>
          <w:noProof/>
        </w:rPr>
      </w:pPr>
      <w:r w:rsidRPr="002046F7">
        <w:rPr>
          <w:b/>
          <w:noProof/>
        </w:rPr>
        <w:t>S. 614</w:t>
      </w:r>
      <w:r w:rsidRPr="002046F7">
        <w:rPr>
          <w:b/>
          <w:noProof/>
        </w:rPr>
        <w:tab/>
      </w:r>
      <w:r w:rsidRPr="002046F7">
        <w:rPr>
          <w:b/>
          <w:bCs/>
          <w:noProof/>
        </w:rPr>
        <w:t>19</w:t>
      </w:r>
    </w:p>
    <w:p w:rsidR="002046F7" w:rsidRPr="002046F7" w:rsidRDefault="002046F7">
      <w:pPr>
        <w:pStyle w:val="Index1"/>
        <w:tabs>
          <w:tab w:val="right" w:leader="dot" w:pos="2798"/>
        </w:tabs>
        <w:rPr>
          <w:b/>
          <w:bCs/>
          <w:noProof/>
        </w:rPr>
      </w:pPr>
      <w:r w:rsidRPr="002046F7">
        <w:rPr>
          <w:b/>
          <w:noProof/>
        </w:rPr>
        <w:t>S. 623</w:t>
      </w:r>
      <w:r w:rsidRPr="002046F7">
        <w:rPr>
          <w:b/>
          <w:noProof/>
        </w:rPr>
        <w:tab/>
      </w:r>
      <w:r w:rsidRPr="002046F7">
        <w:rPr>
          <w:b/>
          <w:bCs/>
          <w:noProof/>
        </w:rPr>
        <w:t>23</w:t>
      </w:r>
    </w:p>
    <w:p w:rsidR="002046F7" w:rsidRPr="002046F7" w:rsidRDefault="002046F7">
      <w:pPr>
        <w:pStyle w:val="Index1"/>
        <w:tabs>
          <w:tab w:val="right" w:leader="dot" w:pos="2798"/>
        </w:tabs>
        <w:rPr>
          <w:b/>
          <w:bCs/>
          <w:noProof/>
        </w:rPr>
      </w:pPr>
      <w:r w:rsidRPr="002046F7">
        <w:rPr>
          <w:b/>
          <w:noProof/>
        </w:rPr>
        <w:t>S. 628</w:t>
      </w:r>
      <w:r w:rsidRPr="002046F7">
        <w:rPr>
          <w:b/>
          <w:noProof/>
        </w:rPr>
        <w:tab/>
      </w:r>
      <w:r w:rsidRPr="002046F7">
        <w:rPr>
          <w:b/>
          <w:bCs/>
          <w:noProof/>
        </w:rPr>
        <w:t>13</w:t>
      </w:r>
    </w:p>
    <w:p w:rsidR="002046F7" w:rsidRPr="002046F7" w:rsidRDefault="002046F7">
      <w:pPr>
        <w:pStyle w:val="Index1"/>
        <w:tabs>
          <w:tab w:val="right" w:leader="dot" w:pos="2798"/>
        </w:tabs>
        <w:rPr>
          <w:b/>
          <w:bCs/>
          <w:noProof/>
        </w:rPr>
      </w:pPr>
      <w:r w:rsidRPr="002046F7">
        <w:rPr>
          <w:b/>
          <w:noProof/>
        </w:rPr>
        <w:t>S. 667</w:t>
      </w:r>
      <w:r w:rsidRPr="002046F7">
        <w:rPr>
          <w:b/>
          <w:noProof/>
        </w:rPr>
        <w:tab/>
      </w:r>
      <w:r w:rsidRPr="002046F7">
        <w:rPr>
          <w:b/>
          <w:bCs/>
          <w:noProof/>
        </w:rPr>
        <w:t>19</w:t>
      </w:r>
    </w:p>
    <w:p w:rsidR="002046F7" w:rsidRPr="002046F7" w:rsidRDefault="002046F7">
      <w:pPr>
        <w:pStyle w:val="Index1"/>
        <w:tabs>
          <w:tab w:val="right" w:leader="dot" w:pos="2798"/>
        </w:tabs>
        <w:rPr>
          <w:b/>
          <w:bCs/>
          <w:noProof/>
        </w:rPr>
      </w:pPr>
      <w:r w:rsidRPr="002046F7">
        <w:rPr>
          <w:b/>
          <w:noProof/>
        </w:rPr>
        <w:t>S. 691</w:t>
      </w:r>
      <w:r w:rsidRPr="002046F7">
        <w:rPr>
          <w:b/>
          <w:noProof/>
        </w:rPr>
        <w:tab/>
      </w:r>
      <w:r w:rsidRPr="002046F7">
        <w:rPr>
          <w:b/>
          <w:bCs/>
          <w:noProof/>
        </w:rPr>
        <w:t>1</w:t>
      </w:r>
    </w:p>
    <w:p w:rsidR="002046F7" w:rsidRPr="002046F7" w:rsidRDefault="002046F7">
      <w:pPr>
        <w:pStyle w:val="Index1"/>
        <w:tabs>
          <w:tab w:val="right" w:leader="dot" w:pos="2798"/>
        </w:tabs>
        <w:rPr>
          <w:b/>
          <w:bCs/>
          <w:noProof/>
        </w:rPr>
      </w:pPr>
      <w:r w:rsidRPr="002046F7">
        <w:rPr>
          <w:b/>
          <w:noProof/>
        </w:rPr>
        <w:t>S. 704</w:t>
      </w:r>
      <w:r w:rsidRPr="002046F7">
        <w:rPr>
          <w:b/>
          <w:noProof/>
        </w:rPr>
        <w:tab/>
      </w:r>
      <w:r w:rsidRPr="002046F7">
        <w:rPr>
          <w:b/>
          <w:bCs/>
          <w:noProof/>
        </w:rPr>
        <w:t>23</w:t>
      </w:r>
    </w:p>
    <w:p w:rsidR="002046F7" w:rsidRPr="002046F7" w:rsidRDefault="002046F7">
      <w:pPr>
        <w:pStyle w:val="Index1"/>
        <w:tabs>
          <w:tab w:val="right" w:leader="dot" w:pos="2798"/>
        </w:tabs>
        <w:rPr>
          <w:b/>
          <w:bCs/>
          <w:noProof/>
        </w:rPr>
      </w:pPr>
      <w:r w:rsidRPr="002046F7">
        <w:rPr>
          <w:b/>
          <w:noProof/>
        </w:rPr>
        <w:t>S. 705</w:t>
      </w:r>
      <w:r w:rsidRPr="002046F7">
        <w:rPr>
          <w:b/>
          <w:noProof/>
        </w:rPr>
        <w:tab/>
      </w:r>
      <w:r w:rsidRPr="002046F7">
        <w:rPr>
          <w:b/>
          <w:bCs/>
          <w:noProof/>
        </w:rPr>
        <w:t>23</w:t>
      </w:r>
    </w:p>
    <w:p w:rsidR="002046F7" w:rsidRDefault="002046F7">
      <w:pPr>
        <w:pStyle w:val="Index1"/>
        <w:tabs>
          <w:tab w:val="right" w:leader="dot" w:pos="2798"/>
        </w:tabs>
        <w:rPr>
          <w:b/>
          <w:bCs/>
          <w:noProof/>
        </w:rPr>
      </w:pPr>
      <w:r w:rsidRPr="002046F7">
        <w:rPr>
          <w:b/>
          <w:noProof/>
        </w:rPr>
        <w:t>S. 706</w:t>
      </w:r>
      <w:r w:rsidRPr="002046F7">
        <w:rPr>
          <w:b/>
          <w:noProof/>
        </w:rPr>
        <w:tab/>
      </w:r>
      <w:r w:rsidRPr="002046F7">
        <w:rPr>
          <w:b/>
          <w:bCs/>
          <w:noProof/>
        </w:rPr>
        <w:t>24</w:t>
      </w:r>
    </w:p>
    <w:p w:rsidR="002046F7" w:rsidRDefault="002046F7" w:rsidP="002046F7"/>
    <w:p w:rsidR="002046F7" w:rsidRDefault="002046F7" w:rsidP="002046F7"/>
    <w:p w:rsidR="002046F7" w:rsidRPr="002046F7" w:rsidRDefault="002046F7" w:rsidP="002046F7"/>
    <w:p w:rsidR="002046F7" w:rsidRPr="002046F7" w:rsidRDefault="002046F7">
      <w:pPr>
        <w:pStyle w:val="Index1"/>
        <w:tabs>
          <w:tab w:val="right" w:leader="dot" w:pos="2798"/>
        </w:tabs>
        <w:rPr>
          <w:b/>
          <w:bCs/>
          <w:noProof/>
        </w:rPr>
      </w:pPr>
      <w:r w:rsidRPr="002046F7">
        <w:rPr>
          <w:b/>
          <w:noProof/>
        </w:rPr>
        <w:t>H. 3011</w:t>
      </w:r>
      <w:r w:rsidRPr="002046F7">
        <w:rPr>
          <w:b/>
          <w:noProof/>
        </w:rPr>
        <w:tab/>
      </w:r>
      <w:r w:rsidRPr="002046F7">
        <w:rPr>
          <w:b/>
          <w:bCs/>
          <w:noProof/>
        </w:rPr>
        <w:t>9</w:t>
      </w:r>
    </w:p>
    <w:p w:rsidR="002046F7" w:rsidRPr="002046F7" w:rsidRDefault="002046F7">
      <w:pPr>
        <w:pStyle w:val="Index1"/>
        <w:tabs>
          <w:tab w:val="right" w:leader="dot" w:pos="2798"/>
        </w:tabs>
        <w:rPr>
          <w:b/>
          <w:bCs/>
          <w:noProof/>
        </w:rPr>
      </w:pPr>
      <w:r w:rsidRPr="002046F7">
        <w:rPr>
          <w:b/>
          <w:noProof/>
        </w:rPr>
        <w:t>H. 3262</w:t>
      </w:r>
      <w:r w:rsidRPr="002046F7">
        <w:rPr>
          <w:b/>
          <w:noProof/>
        </w:rPr>
        <w:tab/>
      </w:r>
      <w:r w:rsidRPr="002046F7">
        <w:rPr>
          <w:b/>
          <w:bCs/>
          <w:noProof/>
        </w:rPr>
        <w:t>20</w:t>
      </w:r>
    </w:p>
    <w:p w:rsidR="002046F7" w:rsidRPr="002046F7" w:rsidRDefault="002046F7">
      <w:pPr>
        <w:pStyle w:val="Index1"/>
        <w:tabs>
          <w:tab w:val="right" w:leader="dot" w:pos="2798"/>
        </w:tabs>
        <w:rPr>
          <w:b/>
          <w:bCs/>
          <w:noProof/>
        </w:rPr>
      </w:pPr>
      <w:r w:rsidRPr="002046F7">
        <w:rPr>
          <w:b/>
          <w:noProof/>
        </w:rPr>
        <w:t>H. 3264</w:t>
      </w:r>
      <w:r w:rsidRPr="002046F7">
        <w:rPr>
          <w:b/>
          <w:noProof/>
        </w:rPr>
        <w:tab/>
      </w:r>
      <w:r w:rsidRPr="002046F7">
        <w:rPr>
          <w:b/>
          <w:bCs/>
          <w:noProof/>
        </w:rPr>
        <w:t>21</w:t>
      </w:r>
    </w:p>
    <w:p w:rsidR="002046F7" w:rsidRPr="002046F7" w:rsidRDefault="002046F7">
      <w:pPr>
        <w:pStyle w:val="Index1"/>
        <w:tabs>
          <w:tab w:val="right" w:leader="dot" w:pos="2798"/>
        </w:tabs>
        <w:rPr>
          <w:b/>
          <w:bCs/>
          <w:noProof/>
        </w:rPr>
      </w:pPr>
      <w:r w:rsidRPr="002046F7">
        <w:rPr>
          <w:b/>
          <w:noProof/>
        </w:rPr>
        <w:t>H. 3586</w:t>
      </w:r>
      <w:r w:rsidRPr="002046F7">
        <w:rPr>
          <w:b/>
          <w:noProof/>
        </w:rPr>
        <w:tab/>
      </w:r>
      <w:r w:rsidRPr="002046F7">
        <w:rPr>
          <w:b/>
          <w:bCs/>
          <w:noProof/>
        </w:rPr>
        <w:t>11</w:t>
      </w:r>
    </w:p>
    <w:p w:rsidR="002046F7" w:rsidRPr="002046F7" w:rsidRDefault="002046F7">
      <w:pPr>
        <w:pStyle w:val="Index1"/>
        <w:tabs>
          <w:tab w:val="right" w:leader="dot" w:pos="2798"/>
        </w:tabs>
        <w:rPr>
          <w:b/>
          <w:bCs/>
          <w:noProof/>
        </w:rPr>
      </w:pPr>
      <w:r w:rsidRPr="002046F7">
        <w:rPr>
          <w:b/>
          <w:noProof/>
        </w:rPr>
        <w:t>H. 3770</w:t>
      </w:r>
      <w:r w:rsidRPr="002046F7">
        <w:rPr>
          <w:b/>
          <w:noProof/>
        </w:rPr>
        <w:tab/>
      </w:r>
      <w:r w:rsidRPr="002046F7">
        <w:rPr>
          <w:b/>
          <w:bCs/>
          <w:noProof/>
        </w:rPr>
        <w:t>3</w:t>
      </w:r>
    </w:p>
    <w:p w:rsidR="002046F7" w:rsidRPr="002046F7" w:rsidRDefault="002046F7">
      <w:pPr>
        <w:pStyle w:val="Index1"/>
        <w:tabs>
          <w:tab w:val="right" w:leader="dot" w:pos="2798"/>
        </w:tabs>
        <w:rPr>
          <w:b/>
          <w:bCs/>
          <w:noProof/>
        </w:rPr>
      </w:pPr>
      <w:r w:rsidRPr="002046F7">
        <w:rPr>
          <w:b/>
          <w:noProof/>
        </w:rPr>
        <w:t>H. 4027</w:t>
      </w:r>
      <w:r w:rsidRPr="002046F7">
        <w:rPr>
          <w:b/>
          <w:noProof/>
        </w:rPr>
        <w:tab/>
      </w:r>
      <w:r w:rsidRPr="002046F7">
        <w:rPr>
          <w:b/>
          <w:bCs/>
          <w:noProof/>
        </w:rPr>
        <w:t>21</w:t>
      </w:r>
    </w:p>
    <w:p w:rsidR="002046F7" w:rsidRDefault="002046F7" w:rsidP="0062310D">
      <w:pPr>
        <w:tabs>
          <w:tab w:val="left" w:pos="432"/>
          <w:tab w:val="left" w:pos="864"/>
        </w:tabs>
        <w:rPr>
          <w:noProof/>
        </w:rPr>
        <w:sectPr w:rsidR="002046F7" w:rsidSect="002046F7">
          <w:type w:val="continuous"/>
          <w:pgSz w:w="12240" w:h="15840" w:code="1"/>
          <w:pgMar w:top="1008" w:right="4666" w:bottom="3499" w:left="1238" w:header="0" w:footer="3499" w:gutter="0"/>
          <w:cols w:num="2" w:space="720"/>
          <w:titlePg/>
          <w:docGrid w:linePitch="360"/>
        </w:sectPr>
      </w:pPr>
    </w:p>
    <w:p w:rsidR="0036113A" w:rsidRDefault="002046F7" w:rsidP="0062310D">
      <w:pPr>
        <w:tabs>
          <w:tab w:val="left" w:pos="432"/>
          <w:tab w:val="left" w:pos="864"/>
        </w:tabs>
      </w:pPr>
      <w:r>
        <w:fldChar w:fldCharType="end"/>
      </w:r>
    </w:p>
    <w:p w:rsidR="0036113A" w:rsidRDefault="0036113A" w:rsidP="0062310D">
      <w:pPr>
        <w:tabs>
          <w:tab w:val="left" w:pos="432"/>
          <w:tab w:val="left" w:pos="864"/>
        </w:tabs>
      </w:pPr>
    </w:p>
    <w:sectPr w:rsidR="0036113A" w:rsidSect="002046F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99" w:rsidRDefault="00210B99">
      <w:r>
        <w:separator/>
      </w:r>
    </w:p>
  </w:endnote>
  <w:endnote w:type="continuationSeparator" w:id="0">
    <w:p w:rsidR="00210B99" w:rsidRDefault="00210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B41F3">
      <w:rPr>
        <w:rStyle w:val="PageNumber"/>
        <w:noProof/>
      </w:rPr>
      <w:t>18</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0B41F3">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99" w:rsidRDefault="00210B99">
      <w:r>
        <w:separator/>
      </w:r>
    </w:p>
  </w:footnote>
  <w:footnote w:type="continuationSeparator" w:id="0">
    <w:p w:rsidR="00210B99" w:rsidRDefault="00210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5"/>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99"/>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1F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457FA"/>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6AB"/>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046F7"/>
    <w:rsid w:val="00210036"/>
    <w:rsid w:val="00210B99"/>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28F"/>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4B4"/>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2A4E"/>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8722B63-5C37-4FDD-87D4-97178BD3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2046F7"/>
    <w:pPr>
      <w:ind w:left="220" w:hanging="220"/>
    </w:pPr>
  </w:style>
  <w:style w:type="paragraph" w:styleId="BalloonText">
    <w:name w:val="Balloon Text"/>
    <w:basedOn w:val="Normal"/>
    <w:link w:val="BalloonTextChar"/>
    <w:uiPriority w:val="99"/>
    <w:semiHidden/>
    <w:unhideWhenUsed/>
    <w:rsid w:val="00145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5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68518-2940-450B-A4A8-60D849D83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5863</Words>
  <Characters>31333</Characters>
  <Application>Microsoft Office Word</Application>
  <DocSecurity>0</DocSecurity>
  <Lines>1090</Lines>
  <Paragraphs>264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3/30/2021 - South Carolina Legislature Online</dc:title>
  <dc:creator>Lesley Stone</dc:creator>
  <cp:lastModifiedBy>Danny Crook</cp:lastModifiedBy>
  <cp:revision>2</cp:revision>
  <cp:lastPrinted>2021-03-29T15:50:00Z</cp:lastPrinted>
  <dcterms:created xsi:type="dcterms:W3CDTF">2021-03-29T16:35:00Z</dcterms:created>
  <dcterms:modified xsi:type="dcterms:W3CDTF">2021-03-29T16:35:00Z</dcterms:modified>
</cp:coreProperties>
</file>