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71155">
        <w:t>1:00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71155">
        <w:rPr>
          <w:b/>
          <w:sz w:val="26"/>
          <w:szCs w:val="26"/>
        </w:rPr>
        <w:t>50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923421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71155" w:rsidP="00407CDE">
      <w:pPr>
        <w:jc w:val="center"/>
        <w:rPr>
          <w:b/>
        </w:rPr>
      </w:pPr>
      <w:r>
        <w:rPr>
          <w:b/>
        </w:rPr>
        <w:t>WEDNESDAY, APRIL 7,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71155" w:rsidP="0062310D">
      <w:pPr>
        <w:tabs>
          <w:tab w:val="left" w:pos="432"/>
          <w:tab w:val="left" w:pos="864"/>
        </w:tabs>
        <w:jc w:val="center"/>
        <w:rPr>
          <w:b/>
        </w:rPr>
      </w:pPr>
      <w:r>
        <w:rPr>
          <w:b/>
        </w:rPr>
        <w:lastRenderedPageBreak/>
        <w:t>Wednesday, April 7, 2021</w:t>
      </w:r>
    </w:p>
    <w:p w:rsidR="0036113A" w:rsidRDefault="0036113A" w:rsidP="0062310D">
      <w:pPr>
        <w:tabs>
          <w:tab w:val="left" w:pos="432"/>
          <w:tab w:val="left" w:pos="864"/>
        </w:tabs>
      </w:pPr>
    </w:p>
    <w:p w:rsidR="0036113A" w:rsidRDefault="0036113A" w:rsidP="0062310D">
      <w:pPr>
        <w:tabs>
          <w:tab w:val="left" w:pos="432"/>
          <w:tab w:val="left" w:pos="864"/>
        </w:tabs>
      </w:pPr>
    </w:p>
    <w:p w:rsidR="00E523F6" w:rsidRDefault="00E523F6" w:rsidP="00E523F6">
      <w:pPr>
        <w:tabs>
          <w:tab w:val="left" w:pos="432"/>
          <w:tab w:val="left" w:pos="864"/>
        </w:tabs>
        <w:jc w:val="center"/>
        <w:rPr>
          <w:b/>
        </w:rPr>
      </w:pPr>
      <w:r>
        <w:rPr>
          <w:b/>
        </w:rPr>
        <w:t>UNCONTESTED LOCAL</w:t>
      </w:r>
    </w:p>
    <w:p w:rsidR="00E523F6" w:rsidRPr="00E523F6" w:rsidRDefault="00E523F6" w:rsidP="00E523F6">
      <w:pPr>
        <w:pStyle w:val="CALENDARHEADING"/>
      </w:pPr>
      <w:r>
        <w:t>THIRD READING BILL</w:t>
      </w:r>
      <w:r w:rsidR="00D6234F">
        <w:t>S</w:t>
      </w:r>
    </w:p>
    <w:p w:rsidR="00E523F6" w:rsidRDefault="00E523F6" w:rsidP="0062310D">
      <w:pPr>
        <w:tabs>
          <w:tab w:val="left" w:pos="432"/>
          <w:tab w:val="left" w:pos="864"/>
        </w:tabs>
      </w:pPr>
    </w:p>
    <w:p w:rsidR="00E523F6" w:rsidRDefault="00E523F6" w:rsidP="0062310D">
      <w:pPr>
        <w:tabs>
          <w:tab w:val="left" w:pos="432"/>
          <w:tab w:val="left" w:pos="864"/>
        </w:tabs>
      </w:pPr>
    </w:p>
    <w:p w:rsidR="00E523F6" w:rsidRPr="00397A5F" w:rsidRDefault="00E523F6" w:rsidP="00E523F6">
      <w:pPr>
        <w:pStyle w:val="BILLTITLE"/>
        <w:rPr>
          <w:u w:color="000000" w:themeColor="text1"/>
        </w:rPr>
      </w:pPr>
      <w:r w:rsidRPr="00397A5F">
        <w:t>S.</w:t>
      </w:r>
      <w:r w:rsidRPr="00397A5F">
        <w:tab/>
        <w:t>691</w:t>
      </w:r>
      <w:r w:rsidRPr="00397A5F">
        <w:fldChar w:fldCharType="begin"/>
      </w:r>
      <w:r w:rsidRPr="00397A5F">
        <w:instrText xml:space="preserve"> XE "S. 691" \b </w:instrText>
      </w:r>
      <w:r w:rsidRPr="00397A5F">
        <w:fldChar w:fldCharType="end"/>
      </w:r>
      <w:r w:rsidRPr="00397A5F">
        <w:t xml:space="preserve">--Senator Hutto:  </w:t>
      </w:r>
      <w:r w:rsidRPr="00397A5F">
        <w:rPr>
          <w:szCs w:val="30"/>
        </w:rPr>
        <w:t xml:space="preserve">A BILL </w:t>
      </w:r>
      <w:r w:rsidRPr="00397A5F">
        <w:rPr>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397A5F">
        <w:rPr>
          <w:u w:color="000000" w:themeColor="text1"/>
        </w:rPr>
        <w:noBreakHyphen/>
        <w:t xml:space="preserv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w:t>
      </w:r>
      <w:r w:rsidRPr="00397A5F">
        <w:rPr>
          <w:u w:color="000000" w:themeColor="text1"/>
        </w:rPr>
        <w:lastRenderedPageBreak/>
        <w:t>BARNWELL COUNTY CONSOLIDATED SCHOOL DISTRICT SHALL HAVE TOTAL FISCAL AUTONOMY.</w:t>
      </w:r>
    </w:p>
    <w:p w:rsidR="00E523F6" w:rsidRDefault="00E523F6" w:rsidP="00E523F6">
      <w:pPr>
        <w:pStyle w:val="CALENDARHISTORY"/>
      </w:pPr>
      <w:r>
        <w:t>(Without reference--March 23, 2021)</w:t>
      </w:r>
    </w:p>
    <w:p w:rsidR="00E523F6" w:rsidRDefault="00E523F6" w:rsidP="00E523F6">
      <w:pPr>
        <w:pStyle w:val="CALENDARHISTORY"/>
      </w:pPr>
      <w:r>
        <w:t>(Read the second time--April 06, 2021)</w:t>
      </w:r>
    </w:p>
    <w:p w:rsidR="00D658E2" w:rsidRDefault="00D658E2" w:rsidP="00D658E2"/>
    <w:p w:rsidR="00D658E2" w:rsidRPr="00D67D18" w:rsidRDefault="00D658E2" w:rsidP="00D658E2">
      <w:pPr>
        <w:pStyle w:val="BILLTITLE"/>
      </w:pPr>
      <w:r w:rsidRPr="00D67D18">
        <w:t>S.</w:t>
      </w:r>
      <w:r w:rsidRPr="00D67D18">
        <w:tab/>
        <w:t>711</w:t>
      </w:r>
      <w:r w:rsidRPr="00D67D18">
        <w:fldChar w:fldCharType="begin"/>
      </w:r>
      <w:r w:rsidRPr="00D67D18">
        <w:instrText xml:space="preserve"> XE "S. 711" \b </w:instrText>
      </w:r>
      <w:r w:rsidRPr="00D67D18">
        <w:fldChar w:fldCharType="end"/>
      </w:r>
      <w:r w:rsidRPr="00D67D18">
        <w:t xml:space="preserve">--Senator Corbin:  </w:t>
      </w:r>
      <w:r w:rsidRPr="00D67D18">
        <w:rPr>
          <w:szCs w:val="30"/>
        </w:rPr>
        <w:t xml:space="preserve">A BILL </w:t>
      </w:r>
      <w:r w:rsidRPr="00D67D18">
        <w:t>TO ESTABLISH AND RECOGNIZE THE BLUE RIDGE-GREENBELT COMMUNITY IN GREENVILLE COUNTY, AND TO PROVIDE THAT THE BLUE RIDGE-GREENBELT COMMUNITY IS NOT A GOVERNMENTAL ENTITY AND MAY NOT EXERCISE ANY GOVERNMENTAL FUNCTIONS.</w:t>
      </w:r>
    </w:p>
    <w:p w:rsidR="00D658E2" w:rsidRDefault="00D658E2" w:rsidP="00D658E2">
      <w:pPr>
        <w:pStyle w:val="CALENDARHISTORY"/>
      </w:pPr>
      <w:r>
        <w:t>(Without reference--March 30, 2021)</w:t>
      </w:r>
    </w:p>
    <w:p w:rsidR="00D658E2" w:rsidRDefault="00D658E2" w:rsidP="00D658E2">
      <w:pPr>
        <w:pStyle w:val="CALENDARHISTORY"/>
      </w:pPr>
      <w:r>
        <w:t>(Amended--April 06, 2021)</w:t>
      </w:r>
    </w:p>
    <w:p w:rsidR="00D658E2" w:rsidRDefault="00D658E2" w:rsidP="00D658E2">
      <w:pPr>
        <w:pStyle w:val="CALENDARHISTORY"/>
      </w:pPr>
      <w:r>
        <w:t>(Read the second time--April 06, 2021)</w:t>
      </w:r>
    </w:p>
    <w:p w:rsidR="00E523F6" w:rsidRDefault="00E523F6" w:rsidP="0062310D">
      <w:pPr>
        <w:tabs>
          <w:tab w:val="left" w:pos="432"/>
          <w:tab w:val="left" w:pos="864"/>
        </w:tabs>
      </w:pPr>
    </w:p>
    <w:p w:rsidR="00E523F6" w:rsidRDefault="00E523F6" w:rsidP="0062310D">
      <w:pPr>
        <w:tabs>
          <w:tab w:val="left" w:pos="432"/>
          <w:tab w:val="left" w:pos="864"/>
        </w:tabs>
      </w:pPr>
    </w:p>
    <w:p w:rsidR="001D2F4E" w:rsidRPr="007904A0" w:rsidRDefault="001D2F4E" w:rsidP="001D2F4E">
      <w:pPr>
        <w:jc w:val="center"/>
        <w:rPr>
          <w:b/>
        </w:rPr>
      </w:pPr>
      <w:r w:rsidRPr="007904A0">
        <w:rPr>
          <w:b/>
        </w:rPr>
        <w:t>UNCONTESTED LOCAL</w:t>
      </w:r>
    </w:p>
    <w:p w:rsidR="001D2F4E" w:rsidRPr="007904A0" w:rsidRDefault="001D2F4E" w:rsidP="001D2F4E">
      <w:pPr>
        <w:tabs>
          <w:tab w:val="left" w:pos="432"/>
          <w:tab w:val="left" w:pos="864"/>
        </w:tabs>
        <w:jc w:val="center"/>
        <w:rPr>
          <w:b/>
        </w:rPr>
      </w:pPr>
      <w:r w:rsidRPr="007904A0">
        <w:rPr>
          <w:b/>
        </w:rPr>
        <w:t>SECOND READING BILL</w:t>
      </w:r>
      <w:r>
        <w:rPr>
          <w:b/>
        </w:rPr>
        <w:t>S</w:t>
      </w:r>
    </w:p>
    <w:p w:rsidR="001D2F4E" w:rsidRPr="007904A0" w:rsidRDefault="001D2F4E" w:rsidP="001D2F4E"/>
    <w:p w:rsidR="001D2F4E" w:rsidRDefault="001D2F4E" w:rsidP="001D2F4E">
      <w:pPr>
        <w:tabs>
          <w:tab w:val="left" w:pos="432"/>
          <w:tab w:val="left" w:pos="864"/>
        </w:tabs>
        <w:ind w:left="432" w:hanging="432"/>
      </w:pPr>
      <w:r w:rsidRPr="007904A0">
        <w:rPr>
          <w:rFonts w:eastAsia="Calibri"/>
          <w:b/>
          <w:color w:val="000000"/>
        </w:rPr>
        <w:tab/>
      </w:r>
    </w:p>
    <w:p w:rsidR="001D2F4E" w:rsidRPr="007904A0" w:rsidRDefault="001D2F4E" w:rsidP="001D2F4E">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1D2F4E" w:rsidRDefault="001D2F4E" w:rsidP="001D2F4E">
      <w:pPr>
        <w:tabs>
          <w:tab w:val="left" w:pos="432"/>
          <w:tab w:val="left" w:pos="864"/>
        </w:tabs>
        <w:ind w:left="864"/>
      </w:pPr>
      <w:r w:rsidRPr="007904A0">
        <w:t>(Without reference--January 12, 2021)</w:t>
      </w:r>
    </w:p>
    <w:p w:rsidR="00D658E2" w:rsidRDefault="00D658E2" w:rsidP="001D2F4E">
      <w:pPr>
        <w:tabs>
          <w:tab w:val="left" w:pos="432"/>
          <w:tab w:val="left" w:pos="864"/>
        </w:tabs>
        <w:ind w:left="864"/>
      </w:pPr>
    </w:p>
    <w:p w:rsidR="0052215C" w:rsidRPr="003138DD" w:rsidRDefault="0052215C" w:rsidP="0052215C">
      <w:pPr>
        <w:pStyle w:val="BILLTITLE"/>
      </w:pPr>
      <w:r w:rsidRPr="003138DD">
        <w:t>S.</w:t>
      </w:r>
      <w:r w:rsidRPr="003138DD">
        <w:tab/>
        <w:t>729</w:t>
      </w:r>
      <w:r w:rsidRPr="003138DD">
        <w:fldChar w:fldCharType="begin"/>
      </w:r>
      <w:r w:rsidRPr="003138DD">
        <w:instrText xml:space="preserve"> XE "S. 729" \b </w:instrText>
      </w:r>
      <w:r w:rsidRPr="003138DD">
        <w:fldChar w:fldCharType="end"/>
      </w:r>
      <w:r w:rsidRPr="003138DD">
        <w:t xml:space="preserve">--Senator Gustafson:  </w:t>
      </w:r>
      <w:r w:rsidRPr="003138DD">
        <w:rPr>
          <w:szCs w:val="30"/>
        </w:rPr>
        <w:t xml:space="preserve">A BILL </w:t>
      </w:r>
      <w:r w:rsidRPr="003138DD">
        <w:t>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w:t>
      </w:r>
      <w:r>
        <w:br/>
      </w:r>
      <w:r>
        <w:br/>
      </w:r>
      <w:r>
        <w:br/>
      </w:r>
      <w:r w:rsidRPr="003138DD">
        <w:lastRenderedPageBreak/>
        <w:t>OF A NEW BOARD OF DIRECTORS, AND TO STAGGER THE TERMS OF THE NEW BOARD OF DIRECTORS.</w:t>
      </w:r>
    </w:p>
    <w:p w:rsidR="00D6234F" w:rsidRDefault="00D6234F" w:rsidP="00D6234F">
      <w:pPr>
        <w:pStyle w:val="CALENDARHISTORY"/>
      </w:pPr>
      <w:r>
        <w:t>(Without reference--April 06, 2021)</w:t>
      </w:r>
    </w:p>
    <w:p w:rsidR="0052215C" w:rsidRDefault="0052215C" w:rsidP="0052215C"/>
    <w:p w:rsidR="0052215C" w:rsidRDefault="0052215C" w:rsidP="0052215C"/>
    <w:p w:rsidR="001D2F4E" w:rsidRPr="007904A0" w:rsidRDefault="001D2F4E" w:rsidP="001D2F4E">
      <w:pPr>
        <w:tabs>
          <w:tab w:val="left" w:pos="432"/>
          <w:tab w:val="left" w:pos="864"/>
        </w:tabs>
        <w:jc w:val="center"/>
        <w:rPr>
          <w:b/>
        </w:rPr>
      </w:pPr>
      <w:r w:rsidRPr="007904A0">
        <w:rPr>
          <w:b/>
        </w:rPr>
        <w:t>MOTION PERIOD</w:t>
      </w:r>
    </w:p>
    <w:p w:rsidR="001D2F4E" w:rsidRDefault="001D2F4E" w:rsidP="001D2F4E">
      <w:pPr>
        <w:tabs>
          <w:tab w:val="left" w:pos="432"/>
          <w:tab w:val="left" w:pos="864"/>
        </w:tabs>
      </w:pPr>
    </w:p>
    <w:p w:rsidR="001D2F4E" w:rsidRDefault="001D2F4E" w:rsidP="001D2F4E">
      <w:pPr>
        <w:tabs>
          <w:tab w:val="left" w:pos="432"/>
          <w:tab w:val="left" w:pos="864"/>
        </w:tabs>
      </w:pPr>
    </w:p>
    <w:p w:rsidR="001D2F4E" w:rsidRDefault="001D2F4E" w:rsidP="001D2F4E">
      <w:pPr>
        <w:tabs>
          <w:tab w:val="left" w:pos="432"/>
          <w:tab w:val="left" w:pos="864"/>
        </w:tabs>
      </w:pPr>
    </w:p>
    <w:p w:rsidR="001D2F4E" w:rsidRDefault="001D2F4E" w:rsidP="001D2F4E">
      <w:pPr>
        <w:tabs>
          <w:tab w:val="left" w:pos="432"/>
          <w:tab w:val="left" w:pos="864"/>
        </w:tabs>
      </w:pPr>
    </w:p>
    <w:p w:rsidR="001D2F4E" w:rsidRDefault="001D2F4E" w:rsidP="001D2F4E">
      <w:pPr>
        <w:tabs>
          <w:tab w:val="left" w:pos="432"/>
          <w:tab w:val="left" w:pos="864"/>
        </w:tabs>
      </w:pPr>
    </w:p>
    <w:p w:rsidR="001D2F4E" w:rsidRDefault="001D2F4E" w:rsidP="001D2F4E">
      <w:pPr>
        <w:tabs>
          <w:tab w:val="left" w:pos="432"/>
          <w:tab w:val="left" w:pos="864"/>
        </w:tabs>
      </w:pPr>
    </w:p>
    <w:p w:rsidR="001D2F4E" w:rsidRDefault="001D2F4E" w:rsidP="001D2F4E">
      <w:pPr>
        <w:tabs>
          <w:tab w:val="left" w:pos="432"/>
          <w:tab w:val="left" w:pos="864"/>
        </w:tabs>
      </w:pPr>
    </w:p>
    <w:p w:rsidR="001D2F4E" w:rsidRDefault="001D2F4E" w:rsidP="001D2F4E">
      <w:pPr>
        <w:tabs>
          <w:tab w:val="left" w:pos="432"/>
          <w:tab w:val="left" w:pos="864"/>
        </w:tabs>
      </w:pPr>
    </w:p>
    <w:p w:rsidR="001D2F4E" w:rsidRDefault="001D2F4E" w:rsidP="001D2F4E">
      <w:pPr>
        <w:tabs>
          <w:tab w:val="left" w:pos="432"/>
          <w:tab w:val="left" w:pos="864"/>
        </w:tabs>
      </w:pPr>
    </w:p>
    <w:p w:rsidR="001D2F4E" w:rsidRDefault="001D2F4E" w:rsidP="001D2F4E">
      <w:pPr>
        <w:tabs>
          <w:tab w:val="left" w:pos="432"/>
          <w:tab w:val="left" w:pos="864"/>
        </w:tabs>
      </w:pPr>
    </w:p>
    <w:p w:rsidR="001D2F4E" w:rsidRDefault="001D2F4E" w:rsidP="001D2F4E">
      <w:pPr>
        <w:tabs>
          <w:tab w:val="left" w:pos="432"/>
          <w:tab w:val="left" w:pos="864"/>
        </w:tabs>
      </w:pPr>
    </w:p>
    <w:p w:rsidR="000D6FE7" w:rsidRDefault="000D6FE7" w:rsidP="001D2F4E">
      <w:pPr>
        <w:tabs>
          <w:tab w:val="left" w:pos="432"/>
          <w:tab w:val="left" w:pos="864"/>
        </w:tabs>
      </w:pPr>
    </w:p>
    <w:p w:rsidR="000D6FE7" w:rsidRDefault="000D6FE7" w:rsidP="001D2F4E">
      <w:pPr>
        <w:tabs>
          <w:tab w:val="left" w:pos="432"/>
          <w:tab w:val="left" w:pos="864"/>
        </w:tabs>
      </w:pPr>
    </w:p>
    <w:p w:rsidR="000D6FE7" w:rsidRDefault="000D6FE7" w:rsidP="001D2F4E">
      <w:pPr>
        <w:tabs>
          <w:tab w:val="left" w:pos="432"/>
          <w:tab w:val="left" w:pos="864"/>
        </w:tabs>
      </w:pPr>
    </w:p>
    <w:p w:rsidR="001D2F4E" w:rsidRDefault="001D2F4E" w:rsidP="001D2F4E"/>
    <w:p w:rsidR="0052215C" w:rsidRDefault="0052215C" w:rsidP="001D2F4E"/>
    <w:p w:rsidR="001D2F4E" w:rsidRDefault="001D2F4E" w:rsidP="001D2F4E"/>
    <w:p w:rsidR="001D2F4E" w:rsidRDefault="001D2F4E" w:rsidP="001D2F4E">
      <w:pPr>
        <w:pStyle w:val="CALENDARHEADING"/>
      </w:pPr>
      <w:r>
        <w:t>STATEWIDE THIRD READING BILLS</w:t>
      </w:r>
    </w:p>
    <w:p w:rsidR="001D2F4E" w:rsidRPr="00055CA1" w:rsidRDefault="001D2F4E" w:rsidP="001D2F4E"/>
    <w:p w:rsidR="001D2F4E" w:rsidRDefault="001D2F4E" w:rsidP="001D2F4E"/>
    <w:p w:rsidR="001D2F4E" w:rsidRPr="006A1D77" w:rsidRDefault="001D2F4E" w:rsidP="001D2F4E">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 xml:space="preserve">400 OF THE 1976 CODE, RELATING TO THE </w:t>
      </w:r>
      <w:r w:rsidRPr="006A1D77">
        <w:lastRenderedPageBreak/>
        <w:t>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 xml:space="preserve">2951 OF THE 1976 CODE, RELATING TO TEMPORARY ALCOHOL LICENSES, TO REQUIRE AN </w:t>
      </w:r>
      <w:r w:rsidRPr="006A1D77">
        <w:lastRenderedPageBreak/>
        <w:t>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1D2F4E" w:rsidRDefault="001D2F4E" w:rsidP="001D2F4E">
      <w:pPr>
        <w:pStyle w:val="CALENDARHISTORY"/>
      </w:pPr>
      <w:r>
        <w:t>(Read the first time--January 12, 2021)</w:t>
      </w:r>
    </w:p>
    <w:p w:rsidR="001D2F4E" w:rsidRDefault="001D2F4E" w:rsidP="001D2F4E">
      <w:pPr>
        <w:pStyle w:val="CALENDARHISTORY"/>
      </w:pPr>
      <w:r>
        <w:t>(Reported by Committee on Judiciary--March 10, 2021)</w:t>
      </w:r>
    </w:p>
    <w:p w:rsidR="001D2F4E" w:rsidRDefault="001D2F4E" w:rsidP="001D2F4E">
      <w:pPr>
        <w:pStyle w:val="CALENDARHISTORY"/>
      </w:pPr>
      <w:r>
        <w:t>(Favorable)</w:t>
      </w:r>
    </w:p>
    <w:p w:rsidR="001D2F4E" w:rsidRDefault="001D2F4E" w:rsidP="001D2F4E">
      <w:pPr>
        <w:pStyle w:val="CALENDARHISTORY"/>
      </w:pPr>
      <w:r>
        <w:t>(Read the second time--March 25, 2021)</w:t>
      </w:r>
    </w:p>
    <w:p w:rsidR="00BF0454" w:rsidRDefault="000D6FE7" w:rsidP="000D6FE7">
      <w:pPr>
        <w:ind w:left="864"/>
      </w:pPr>
      <w:r>
        <w:t>(Amendment proposed--April 06, 2021)</w:t>
      </w:r>
    </w:p>
    <w:p w:rsidR="000D6FE7" w:rsidRPr="00BF0454" w:rsidRDefault="000D6FE7" w:rsidP="000D6FE7">
      <w:pPr>
        <w:pStyle w:val="CALENDARHISTORY"/>
      </w:pPr>
      <w:r>
        <w:t>(Document No. S-JUD\AMEND\</w:t>
      </w:r>
      <w:proofErr w:type="spellStart"/>
      <w:r>
        <w:t>JUD0028.005</w:t>
      </w:r>
      <w:proofErr w:type="spellEnd"/>
      <w:r>
        <w:t>)</w:t>
      </w:r>
    </w:p>
    <w:p w:rsidR="001D2F4E" w:rsidRPr="00A00238" w:rsidRDefault="001D2F4E" w:rsidP="001D2F4E"/>
    <w:p w:rsidR="001D2F4E" w:rsidRPr="00D96DA2" w:rsidRDefault="001D2F4E" w:rsidP="001D2F4E">
      <w:pPr>
        <w:pStyle w:val="BILLTITLE"/>
        <w:keepNext/>
        <w:keepLines/>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1D2F4E" w:rsidRDefault="001D2F4E" w:rsidP="001D2F4E">
      <w:pPr>
        <w:pStyle w:val="CALENDARHISTORY"/>
        <w:keepNext/>
        <w:keepLines/>
      </w:pPr>
      <w:r>
        <w:t>(Read the first time--January 12, 2021)</w:t>
      </w:r>
    </w:p>
    <w:p w:rsidR="001D2F4E" w:rsidRDefault="001D2F4E" w:rsidP="001D2F4E">
      <w:pPr>
        <w:pStyle w:val="CALENDARHISTORY"/>
        <w:keepNext/>
        <w:keepLines/>
      </w:pPr>
      <w:r>
        <w:t>(Reported by Committee on Education--March 11, 2021)</w:t>
      </w:r>
    </w:p>
    <w:p w:rsidR="001D2F4E" w:rsidRDefault="001D2F4E" w:rsidP="001D2F4E">
      <w:pPr>
        <w:pStyle w:val="CALENDARHISTORY"/>
        <w:keepNext/>
        <w:keepLines/>
      </w:pPr>
      <w:r>
        <w:t>(Favorable with amendments)</w:t>
      </w:r>
    </w:p>
    <w:p w:rsidR="001D2F4E" w:rsidRDefault="001D2F4E" w:rsidP="001D2F4E">
      <w:pPr>
        <w:pStyle w:val="CALENDARHISTORY"/>
        <w:keepNext/>
        <w:keepLines/>
      </w:pPr>
      <w:r>
        <w:t>(Read the second time--March 25, 2021)</w:t>
      </w:r>
    </w:p>
    <w:p w:rsidR="001D2F4E" w:rsidRDefault="001D2F4E" w:rsidP="001D2F4E">
      <w:pPr>
        <w:ind w:left="864"/>
      </w:pPr>
      <w:r>
        <w:t>(Amendment proposed--March 25, 2021)</w:t>
      </w:r>
    </w:p>
    <w:p w:rsidR="001D2F4E" w:rsidRPr="006E3758" w:rsidRDefault="001D2F4E" w:rsidP="001D2F4E">
      <w:pPr>
        <w:pStyle w:val="CALENDARHISTORY"/>
      </w:pPr>
      <w:r>
        <w:t>(Document No. RES\AMEND\202R001.SP.GH)</w:t>
      </w:r>
    </w:p>
    <w:p w:rsidR="001D2F4E" w:rsidRPr="00D359DB" w:rsidRDefault="001D2F4E" w:rsidP="001D2F4E">
      <w:pPr>
        <w:pStyle w:val="CALENDARHISTORY"/>
      </w:pPr>
      <w:r>
        <w:rPr>
          <w:u w:val="single"/>
        </w:rPr>
        <w:t>(Contested by Senator Campsen)</w:t>
      </w:r>
    </w:p>
    <w:p w:rsidR="001D2F4E" w:rsidRDefault="001D2F4E" w:rsidP="001D2F4E"/>
    <w:p w:rsidR="001D2F4E" w:rsidRPr="00AA044B" w:rsidRDefault="001D2F4E" w:rsidP="001D2F4E">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1D2F4E" w:rsidRDefault="001D2F4E" w:rsidP="001D2F4E">
      <w:pPr>
        <w:pStyle w:val="CALENDARHISTORY"/>
      </w:pPr>
      <w:r>
        <w:t>(Read the first time--January 12, 2021)</w:t>
      </w:r>
    </w:p>
    <w:p w:rsidR="001D2F4E" w:rsidRDefault="001D2F4E" w:rsidP="001D2F4E">
      <w:pPr>
        <w:pStyle w:val="CALENDARHISTORY"/>
      </w:pPr>
      <w:r>
        <w:t>(Reported by Committee on Transportation--March 23, 2021)</w:t>
      </w:r>
    </w:p>
    <w:p w:rsidR="001D2F4E" w:rsidRDefault="001D2F4E" w:rsidP="001D2F4E">
      <w:pPr>
        <w:pStyle w:val="CALENDARHISTORY"/>
      </w:pPr>
      <w:r>
        <w:t>(Favorable with amendments)</w:t>
      </w:r>
    </w:p>
    <w:p w:rsidR="001D2F4E" w:rsidRDefault="001D2F4E" w:rsidP="001D2F4E">
      <w:pPr>
        <w:pStyle w:val="CALENDARHISTORY"/>
      </w:pPr>
      <w:r>
        <w:t>(Read the second time--March 25, 2021)</w:t>
      </w:r>
    </w:p>
    <w:p w:rsidR="00FB0C64" w:rsidRDefault="00FB0C64" w:rsidP="00FB0C64">
      <w:pPr>
        <w:pStyle w:val="CALENDARHISTORY"/>
      </w:pPr>
      <w:r>
        <w:t>(Committee Amendment Adopted--April 06, 2021)</w:t>
      </w:r>
    </w:p>
    <w:p w:rsidR="000D6FE7" w:rsidRPr="000D6FE7" w:rsidRDefault="000D6FE7" w:rsidP="000D6FE7">
      <w:pPr>
        <w:pStyle w:val="CALENDARHISTORY"/>
      </w:pPr>
      <w:r>
        <w:rPr>
          <w:u w:val="single"/>
        </w:rPr>
        <w:lastRenderedPageBreak/>
        <w:t>(Contested by Senator Rice)</w:t>
      </w:r>
    </w:p>
    <w:p w:rsidR="001D2F4E" w:rsidRPr="00612F6F" w:rsidRDefault="001D2F4E" w:rsidP="001D2F4E"/>
    <w:p w:rsidR="001D2F4E" w:rsidRPr="00F96EF3" w:rsidRDefault="001D2F4E" w:rsidP="000D6FE7">
      <w:pPr>
        <w:pStyle w:val="BILLTITLE"/>
        <w:keepNext/>
        <w:keepLines/>
      </w:pPr>
      <w:r w:rsidRPr="00F96EF3">
        <w:t>S.</w:t>
      </w:r>
      <w:r w:rsidRPr="00F96EF3">
        <w:tab/>
        <w:t>425</w:t>
      </w:r>
      <w:r w:rsidRPr="00F96EF3">
        <w:fldChar w:fldCharType="begin"/>
      </w:r>
      <w:r w:rsidRPr="00F96EF3">
        <w:instrText xml:space="preserve"> XE "S. 425" \b </w:instrText>
      </w:r>
      <w:r w:rsidRPr="00F96EF3">
        <w:fldChar w:fldCharType="end"/>
      </w:r>
      <w:r w:rsidRPr="00F96EF3">
        <w:t>--Senators Alexander</w:t>
      </w:r>
      <w:r>
        <w:t xml:space="preserve">, </w:t>
      </w:r>
      <w:r w:rsidRPr="00F96EF3">
        <w:t>McLeod</w:t>
      </w:r>
      <w:r w:rsidR="00B06826">
        <w:t xml:space="preserve">, </w:t>
      </w:r>
      <w:r>
        <w:t>Young</w:t>
      </w:r>
      <w:r w:rsidR="00B06826">
        <w:t xml:space="preserve"> and Gustafson</w:t>
      </w:r>
      <w:r w:rsidRPr="00F96EF3">
        <w:t xml:space="preserve">: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1D2F4E" w:rsidRDefault="001D2F4E" w:rsidP="000D6FE7">
      <w:pPr>
        <w:pStyle w:val="CALENDARHISTORY"/>
        <w:keepNext/>
        <w:keepLines/>
      </w:pPr>
      <w:r>
        <w:t>(Read the first time--January 12, 2021)</w:t>
      </w:r>
    </w:p>
    <w:p w:rsidR="001D2F4E" w:rsidRDefault="001D2F4E" w:rsidP="000D6FE7">
      <w:pPr>
        <w:pStyle w:val="CALENDARHISTORY"/>
        <w:keepNext/>
        <w:keepLines/>
      </w:pPr>
      <w:r>
        <w:t>(Reported by Committee on Family and Veterans’ Services--March 10, 2021)</w:t>
      </w:r>
    </w:p>
    <w:p w:rsidR="001D2F4E" w:rsidRDefault="001D2F4E" w:rsidP="001D2F4E">
      <w:pPr>
        <w:pStyle w:val="CALENDARHISTORY"/>
      </w:pPr>
      <w:r>
        <w:t>(Favorable with amendments)</w:t>
      </w:r>
    </w:p>
    <w:p w:rsidR="001D2F4E" w:rsidRDefault="001D2F4E" w:rsidP="001D2F4E">
      <w:pPr>
        <w:pStyle w:val="CALENDARHISTORY"/>
      </w:pPr>
      <w:r>
        <w:t>(Committee Amendment Adopted--March 31, 2021)</w:t>
      </w:r>
    </w:p>
    <w:p w:rsidR="001D2F4E" w:rsidRDefault="001D2F4E" w:rsidP="001D2F4E">
      <w:pPr>
        <w:pStyle w:val="CALENDARHISTORY"/>
      </w:pPr>
      <w:r>
        <w:t>(Amended--March 31, 2021)</w:t>
      </w:r>
    </w:p>
    <w:p w:rsidR="001D2F4E" w:rsidRDefault="001D2F4E" w:rsidP="001D2F4E">
      <w:pPr>
        <w:pStyle w:val="CALENDARHISTORY"/>
      </w:pPr>
      <w:r>
        <w:t>(Read the second time--March 31, 2021)</w:t>
      </w:r>
    </w:p>
    <w:p w:rsidR="001D2F4E" w:rsidRDefault="001D2F4E" w:rsidP="001D2F4E">
      <w:pPr>
        <w:pStyle w:val="CALENDARHISTORY"/>
      </w:pPr>
      <w:r>
        <w:t>(Ayes 43, Nays 0--March 31, 2021)</w:t>
      </w:r>
    </w:p>
    <w:p w:rsidR="001D2F4E" w:rsidRDefault="001D2F4E" w:rsidP="001D2F4E"/>
    <w:p w:rsidR="001D2F4E" w:rsidRPr="00303566" w:rsidRDefault="001D2F4E" w:rsidP="001D2F4E">
      <w:pPr>
        <w:pStyle w:val="BILLTITLE"/>
      </w:pPr>
      <w:r w:rsidRPr="00303566">
        <w:t>S.</w:t>
      </w:r>
      <w:r w:rsidRPr="00303566">
        <w:tab/>
        <w:t>499</w:t>
      </w:r>
      <w:r w:rsidRPr="00303566">
        <w:fldChar w:fldCharType="begin"/>
      </w:r>
      <w:r w:rsidRPr="00303566">
        <w:instrText xml:space="preserve"> XE "S. 499" \b </w:instrText>
      </w:r>
      <w:r w:rsidRPr="00303566">
        <w:fldChar w:fldCharType="end"/>
      </w:r>
      <w:r w:rsidRPr="00303566">
        <w:t>--Senators Campsen, Rice, Talley, Loftis</w:t>
      </w:r>
      <w:r>
        <w:t xml:space="preserve">, </w:t>
      </w:r>
      <w:r w:rsidRPr="00303566">
        <w:t>Climer</w:t>
      </w:r>
      <w:r>
        <w:t xml:space="preserve"> and Kimbrell</w:t>
      </w:r>
      <w:r w:rsidRPr="00303566">
        <w:t xml:space="preserve">:  </w:t>
      </w:r>
      <w:r w:rsidRPr="00303566">
        <w:rPr>
          <w:szCs w:val="30"/>
        </w:rPr>
        <w:t xml:space="preserve">A BILL </w:t>
      </w:r>
      <w:r w:rsidRPr="00303566">
        <w:rPr>
          <w:color w:val="000000" w:themeColor="text1"/>
          <w:u w:color="000000" w:themeColor="text1"/>
        </w:rPr>
        <w:t>TO ENACT THE “SOUTH CAROLINA ELECTION COMMISSION RESTRUCTURING ACT”;</w:t>
      </w:r>
      <w:r w:rsidRPr="0030356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w:t>
      </w:r>
      <w:r>
        <w:t xml:space="preserve"> </w:t>
      </w:r>
      <w:r w:rsidRPr="00303566">
        <w:t>OF THE STATE ELECTION</w:t>
      </w:r>
      <w:r w:rsidR="000D6FE7">
        <w:br/>
      </w:r>
      <w:r w:rsidR="000D6FE7">
        <w:lastRenderedPageBreak/>
        <w:br/>
      </w:r>
      <w:r w:rsidR="000D6FE7">
        <w:br/>
      </w:r>
      <w:r w:rsidRPr="00303566">
        <w:t>COMMISSION, TO REVISE HIS PROCEDURE OF APPOINTMENT.</w:t>
      </w:r>
    </w:p>
    <w:p w:rsidR="001D2F4E" w:rsidRDefault="001D2F4E" w:rsidP="001D2F4E">
      <w:pPr>
        <w:pStyle w:val="CALENDARHISTORY"/>
      </w:pPr>
      <w:r>
        <w:t>(Read the first time--January 28, 2021)</w:t>
      </w:r>
    </w:p>
    <w:p w:rsidR="001D2F4E" w:rsidRDefault="001D2F4E" w:rsidP="001D2F4E">
      <w:pPr>
        <w:pStyle w:val="CALENDARHISTORY"/>
      </w:pPr>
      <w:r>
        <w:t>(Reported by Committee on Judiciary--March 24, 2021)</w:t>
      </w:r>
    </w:p>
    <w:p w:rsidR="001D2F4E" w:rsidRDefault="001D2F4E" w:rsidP="001D2F4E">
      <w:pPr>
        <w:pStyle w:val="CALENDARHISTORY"/>
      </w:pPr>
      <w:r>
        <w:t>(Favorable with amendments)</w:t>
      </w:r>
    </w:p>
    <w:p w:rsidR="001D2F4E" w:rsidRDefault="001D2F4E" w:rsidP="001D2F4E">
      <w:pPr>
        <w:pStyle w:val="CALENDARHISTORY"/>
      </w:pPr>
      <w:r>
        <w:t>(Committee Amendment Withdrawn--March 31, 2021)</w:t>
      </w:r>
    </w:p>
    <w:p w:rsidR="001D2F4E" w:rsidRDefault="001D2F4E" w:rsidP="001D2F4E">
      <w:pPr>
        <w:pStyle w:val="CALENDARHISTORY"/>
      </w:pPr>
      <w:r>
        <w:t>(Amended--March 31, 2021)</w:t>
      </w:r>
    </w:p>
    <w:p w:rsidR="001D2F4E" w:rsidRDefault="001D2F4E" w:rsidP="001D2F4E">
      <w:pPr>
        <w:pStyle w:val="CALENDARHISTORY"/>
      </w:pPr>
      <w:r>
        <w:t>(Read the second time--March 31, 2021)</w:t>
      </w:r>
    </w:p>
    <w:p w:rsidR="001D2F4E" w:rsidRPr="003E4284" w:rsidRDefault="001D2F4E" w:rsidP="001D2F4E">
      <w:pPr>
        <w:pStyle w:val="CALENDARHISTORY"/>
      </w:pPr>
      <w:r>
        <w:t>(Ayes 37, Nays 7--March 31, 2021)</w:t>
      </w:r>
    </w:p>
    <w:p w:rsidR="001D2F4E" w:rsidRDefault="001D2F4E" w:rsidP="001D2F4E"/>
    <w:p w:rsidR="001D2F4E" w:rsidRPr="002740B5" w:rsidRDefault="001D2F4E" w:rsidP="001D2F4E">
      <w:pPr>
        <w:pStyle w:val="BILLTITLE"/>
      </w:pPr>
      <w:r w:rsidRPr="002740B5">
        <w:t>S.</w:t>
      </w:r>
      <w:r w:rsidRPr="002740B5">
        <w:tab/>
        <w:t>351</w:t>
      </w:r>
      <w:r w:rsidRPr="002740B5">
        <w:fldChar w:fldCharType="begin"/>
      </w:r>
      <w:r w:rsidRPr="002740B5">
        <w:instrText xml:space="preserve"> XE “S. 351” \b </w:instrText>
      </w:r>
      <w:r w:rsidRPr="002740B5">
        <w:fldChar w:fldCharType="end"/>
      </w:r>
      <w:r w:rsidRPr="002740B5">
        <w:t>--Senator</w:t>
      </w:r>
      <w:r>
        <w:t>s</w:t>
      </w:r>
      <w:r w:rsidRPr="002740B5">
        <w:t xml:space="preserve"> McLeod</w:t>
      </w:r>
      <w:r>
        <w:t xml:space="preserve"> and Malloy</w:t>
      </w:r>
      <w:r w:rsidRPr="002740B5">
        <w:t xml:space="preserve">:  </w:t>
      </w:r>
      <w:r w:rsidRPr="002740B5">
        <w:rPr>
          <w:szCs w:val="30"/>
        </w:rPr>
        <w:t xml:space="preserve">A BILL </w:t>
      </w:r>
      <w:r w:rsidRPr="002740B5">
        <w:t xml:space="preserve">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w:t>
      </w:r>
      <w:r w:rsidRPr="002740B5">
        <w:lastRenderedPageBreak/>
        <w:t>PARDON ORDER SHALL EXPLICITLY STATE THAT THE RESTORATION OF CIVIL RIGHTS INCLUDES THE RIGHT TO VOTE AND THAT THE PARDONED</w:t>
      </w:r>
      <w:r>
        <w:t xml:space="preserve"> </w:t>
      </w:r>
      <w:r w:rsidRPr="002740B5">
        <w:t>PERSON IS PROVIDED WITH INSTRUCTIONS ABOUT HOW TO REGISTER TO VOTE.</w:t>
      </w:r>
    </w:p>
    <w:p w:rsidR="001D2F4E" w:rsidRDefault="001D2F4E" w:rsidP="001D2F4E">
      <w:pPr>
        <w:pStyle w:val="CALENDARHISTORY"/>
      </w:pPr>
      <w:r>
        <w:t>(Read the first time--January 12, 2021)</w:t>
      </w:r>
    </w:p>
    <w:p w:rsidR="001D2F4E" w:rsidRDefault="001D2F4E" w:rsidP="001D2F4E">
      <w:pPr>
        <w:pStyle w:val="CALENDARHISTORY"/>
      </w:pPr>
      <w:r>
        <w:t>(Polled by Committee on Corrections and Penology--March 25, 2021)</w:t>
      </w:r>
    </w:p>
    <w:p w:rsidR="001D2F4E" w:rsidRDefault="001D2F4E" w:rsidP="001D2F4E">
      <w:pPr>
        <w:pStyle w:val="CALENDARHISTORY"/>
      </w:pPr>
      <w:r>
        <w:t>(Favorable with amendments)</w:t>
      </w:r>
    </w:p>
    <w:p w:rsidR="001D2F4E" w:rsidRDefault="001D2F4E" w:rsidP="001D2F4E">
      <w:pPr>
        <w:pStyle w:val="CALENDARHISTORY"/>
      </w:pPr>
      <w:r>
        <w:t>(Committee Amendment Adopted--March 31, 2021)</w:t>
      </w:r>
    </w:p>
    <w:p w:rsidR="001D2F4E" w:rsidRDefault="001D2F4E" w:rsidP="001D2F4E">
      <w:pPr>
        <w:pStyle w:val="CALENDARHISTORY"/>
      </w:pPr>
      <w:r>
        <w:t>(Amended--March 31, 2021)</w:t>
      </w:r>
    </w:p>
    <w:p w:rsidR="001D2F4E" w:rsidRDefault="001D2F4E" w:rsidP="001D2F4E">
      <w:pPr>
        <w:pStyle w:val="CALENDARHISTORY"/>
      </w:pPr>
      <w:r>
        <w:t>(Read the second time--March 31, 2021)</w:t>
      </w:r>
    </w:p>
    <w:p w:rsidR="001D2F4E" w:rsidRPr="00951F15" w:rsidRDefault="001D2F4E" w:rsidP="001D2F4E">
      <w:pPr>
        <w:pStyle w:val="CALENDARHISTORY"/>
      </w:pPr>
      <w:r>
        <w:t>(Ayes 44, Nays 0--March 31, 2021)</w:t>
      </w:r>
    </w:p>
    <w:p w:rsidR="001D2F4E" w:rsidRDefault="001D2F4E" w:rsidP="001D2F4E"/>
    <w:p w:rsidR="00A40B1A" w:rsidRPr="00C97531" w:rsidRDefault="00A40B1A" w:rsidP="00A40B1A">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A40B1A" w:rsidRDefault="00A40B1A" w:rsidP="00A40B1A">
      <w:pPr>
        <w:pStyle w:val="CALENDARHISTORY"/>
        <w:keepNext/>
        <w:keepLines/>
      </w:pPr>
      <w:r>
        <w:t>(Read the first time--January 12, 2021)</w:t>
      </w:r>
    </w:p>
    <w:p w:rsidR="00A40B1A" w:rsidRDefault="00A40B1A" w:rsidP="00A40B1A">
      <w:pPr>
        <w:pStyle w:val="CALENDARHISTORY"/>
        <w:keepNext/>
        <w:keepLines/>
      </w:pPr>
      <w:r>
        <w:t>(Reported by Committee on Finance--March 17, 2021)</w:t>
      </w:r>
    </w:p>
    <w:p w:rsidR="00A40B1A" w:rsidRDefault="00A40B1A" w:rsidP="00A40B1A">
      <w:pPr>
        <w:pStyle w:val="CALENDARHISTORY"/>
        <w:keepNext/>
        <w:keepLines/>
      </w:pPr>
      <w:r>
        <w:t>(Favorable with amendments)</w:t>
      </w:r>
    </w:p>
    <w:p w:rsidR="00A40B1A" w:rsidRDefault="00A40B1A" w:rsidP="00A40B1A">
      <w:pPr>
        <w:pStyle w:val="CALENDARHISTORY"/>
      </w:pPr>
      <w:r>
        <w:t>(Committee Amendment Adopted--April 06, 2021)</w:t>
      </w:r>
    </w:p>
    <w:p w:rsidR="00A40B1A" w:rsidRDefault="00A40B1A" w:rsidP="00A40B1A">
      <w:pPr>
        <w:pStyle w:val="CALENDARHISTORY"/>
      </w:pPr>
      <w:r>
        <w:t>(Read the second time--April 06, 2021)</w:t>
      </w:r>
    </w:p>
    <w:p w:rsidR="00A40B1A" w:rsidRDefault="00A40B1A" w:rsidP="00A40B1A">
      <w:pPr>
        <w:pStyle w:val="CALENDARHISTORY"/>
      </w:pPr>
      <w:r>
        <w:t>(Ayes 22, Nays 20-- April 06, 2021)</w:t>
      </w:r>
    </w:p>
    <w:p w:rsidR="000D6FE7" w:rsidRPr="000D6FE7" w:rsidRDefault="000D6FE7" w:rsidP="000D6FE7">
      <w:pPr>
        <w:pStyle w:val="CALENDARHISTORY"/>
      </w:pPr>
      <w:r>
        <w:rPr>
          <w:u w:val="single"/>
        </w:rPr>
        <w:t>(Contested by Senator Rice)</w:t>
      </w:r>
    </w:p>
    <w:p w:rsidR="001D2F4E" w:rsidRDefault="001D2F4E" w:rsidP="001D2F4E"/>
    <w:p w:rsidR="001D2F4E" w:rsidRDefault="001D2F4E" w:rsidP="001D2F4E"/>
    <w:p w:rsidR="001D2F4E" w:rsidRDefault="001D2F4E" w:rsidP="001D2F4E">
      <w:pPr>
        <w:pStyle w:val="CALENDARHEADING"/>
      </w:pPr>
      <w:r>
        <w:t>STATEWIDE SECOND READING BILLS</w:t>
      </w:r>
    </w:p>
    <w:p w:rsidR="001D2F4E" w:rsidRPr="00C8071F" w:rsidRDefault="001D2F4E" w:rsidP="001D2F4E"/>
    <w:p w:rsidR="001D2F4E" w:rsidRDefault="001D2F4E" w:rsidP="001D2F4E">
      <w:pPr>
        <w:tabs>
          <w:tab w:val="left" w:pos="432"/>
          <w:tab w:val="left" w:pos="864"/>
        </w:tabs>
        <w:jc w:val="center"/>
      </w:pPr>
    </w:p>
    <w:p w:rsidR="001D2F4E" w:rsidRPr="00507A66" w:rsidRDefault="001D2F4E" w:rsidP="001D2F4E">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 xml:space="preserve">TO REQUIRE NEXTERA ENERGY, INC. TO PROVIDE CERTAIN DOCUMENTS RELATED TO THE PUBLIC SERVICE AUTHORITY TO THE SPEAKER OF THE HOUSE OF REPRESENTATIVES, THE PRESIDENT OF THE SENATE, THE CHAIRMAN OF THE SENATE FINANCE COMMITTEE, THE CHAIRMAN OF THE HOUSE WAYS AND MEANS COMMITTEE, THE </w:t>
      </w:r>
      <w:r w:rsidRPr="00507A66">
        <w:lastRenderedPageBreak/>
        <w:t>CHAIRMAN OF THE SENATE JUDICIARY COMMITTEE</w:t>
      </w:r>
      <w:r w:rsidR="000D6FE7">
        <w:br/>
      </w:r>
      <w:r w:rsidR="000D6FE7">
        <w:br/>
      </w:r>
      <w:r w:rsidR="000D6FE7">
        <w:br/>
      </w:r>
      <w:r w:rsidRPr="00507A66">
        <w:t>AND THE CHAIRMAN OF THE HOUSE JUDICIARY COMMITTEE.</w:t>
      </w:r>
    </w:p>
    <w:p w:rsidR="001D2F4E" w:rsidRDefault="001D2F4E" w:rsidP="001D2F4E">
      <w:pPr>
        <w:pStyle w:val="CALENDARHISTORY"/>
      </w:pPr>
      <w:r>
        <w:t>(Read the first time--January 21, 2021)</w:t>
      </w:r>
    </w:p>
    <w:p w:rsidR="001D2F4E" w:rsidRDefault="001D2F4E" w:rsidP="001D2F4E">
      <w:pPr>
        <w:pStyle w:val="CALENDARHISTORY"/>
      </w:pPr>
      <w:r>
        <w:t>(Reported by Committee on Judiciary--February 11, 2021)</w:t>
      </w:r>
    </w:p>
    <w:p w:rsidR="001D2F4E" w:rsidRDefault="001D2F4E" w:rsidP="001D2F4E">
      <w:pPr>
        <w:pStyle w:val="CALENDARHISTORY"/>
      </w:pPr>
      <w:r>
        <w:t>(Favorable)</w:t>
      </w:r>
    </w:p>
    <w:p w:rsidR="001D2F4E" w:rsidRPr="007616EA" w:rsidRDefault="001D2F4E" w:rsidP="001D2F4E">
      <w:pPr>
        <w:pStyle w:val="CALENDARHISTORY"/>
      </w:pPr>
      <w:r>
        <w:rPr>
          <w:u w:val="single"/>
        </w:rPr>
        <w:t>(Contested by Senator Massey)</w:t>
      </w:r>
    </w:p>
    <w:p w:rsidR="001D2F4E" w:rsidRPr="006B148C" w:rsidRDefault="001D2F4E" w:rsidP="001D2F4E"/>
    <w:p w:rsidR="001D2F4E" w:rsidRPr="004C75DB" w:rsidRDefault="001D2F4E" w:rsidP="001D2F4E">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1D2F4E" w:rsidRDefault="001D2F4E" w:rsidP="001D2F4E">
      <w:pPr>
        <w:pStyle w:val="CALENDARHISTORY"/>
      </w:pPr>
      <w:r>
        <w:t>(Read the first time--January 12, 2021)</w:t>
      </w:r>
    </w:p>
    <w:p w:rsidR="001D2F4E" w:rsidRDefault="001D2F4E" w:rsidP="001D2F4E">
      <w:pPr>
        <w:pStyle w:val="CALENDARHISTORY"/>
      </w:pPr>
      <w:r>
        <w:t>(Reported by Committee on Education--February 24, 2021)</w:t>
      </w:r>
    </w:p>
    <w:p w:rsidR="001D2F4E" w:rsidRDefault="001D2F4E" w:rsidP="001D2F4E">
      <w:pPr>
        <w:pStyle w:val="CALENDARHISTORY"/>
      </w:pPr>
      <w:r>
        <w:t>(Favorable with amendments)</w:t>
      </w:r>
    </w:p>
    <w:p w:rsidR="001D2F4E" w:rsidRPr="00775AB8" w:rsidRDefault="001D2F4E" w:rsidP="001D2F4E">
      <w:pPr>
        <w:pStyle w:val="CALENDARHISTORY"/>
      </w:pPr>
      <w:r>
        <w:rPr>
          <w:u w:val="single"/>
        </w:rPr>
        <w:lastRenderedPageBreak/>
        <w:t>(Contested by Senator Leatherman)</w:t>
      </w:r>
    </w:p>
    <w:p w:rsidR="001D2F4E" w:rsidRDefault="001D2F4E" w:rsidP="001D2F4E"/>
    <w:p w:rsidR="001D2F4E" w:rsidRPr="00D0672F" w:rsidRDefault="001D2F4E" w:rsidP="001D2F4E">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sidR="000D6FE7">
        <w:rPr>
          <w:u w:color="000000" w:themeColor="text1"/>
        </w:rPr>
        <w:t xml:space="preserve"> </w:t>
      </w:r>
      <w:r w:rsidRPr="00D0672F">
        <w:rPr>
          <w:u w:color="000000" w:themeColor="text1"/>
        </w:rPr>
        <w:t>REPORT SUSPECTED FRAUD, SO AS TO MAKE CONFORMING CHANGES.</w:t>
      </w:r>
    </w:p>
    <w:p w:rsidR="001D2F4E" w:rsidRDefault="001D2F4E" w:rsidP="001D2F4E">
      <w:pPr>
        <w:pStyle w:val="CALENDARHISTORY"/>
      </w:pPr>
      <w:r>
        <w:t>(Read the first time--February 4, 2021)</w:t>
      </w:r>
    </w:p>
    <w:p w:rsidR="001D2F4E" w:rsidRDefault="001D2F4E" w:rsidP="001D2F4E">
      <w:pPr>
        <w:pStyle w:val="CALENDARHISTORY"/>
      </w:pPr>
      <w:r>
        <w:t>(Reported by Committee on Banking and Insurance--February 25, 2021)</w:t>
      </w:r>
    </w:p>
    <w:p w:rsidR="001D2F4E" w:rsidRDefault="001D2F4E" w:rsidP="001D2F4E">
      <w:pPr>
        <w:pStyle w:val="CALENDARHISTORY"/>
      </w:pPr>
      <w:r>
        <w:t>(Favorable)</w:t>
      </w:r>
    </w:p>
    <w:p w:rsidR="001D2F4E" w:rsidRPr="00B27F6A" w:rsidRDefault="001D2F4E" w:rsidP="001D2F4E">
      <w:pPr>
        <w:pStyle w:val="CALENDARHISTORY"/>
      </w:pPr>
      <w:r>
        <w:rPr>
          <w:u w:val="single"/>
        </w:rPr>
        <w:t>(Contested by Senator Malloy)</w:t>
      </w:r>
    </w:p>
    <w:p w:rsidR="001D2F4E" w:rsidRDefault="001D2F4E" w:rsidP="001D2F4E">
      <w:pPr>
        <w:tabs>
          <w:tab w:val="left" w:pos="432"/>
          <w:tab w:val="left" w:pos="864"/>
        </w:tabs>
      </w:pPr>
    </w:p>
    <w:p w:rsidR="001D2F4E" w:rsidRPr="00F62AA5" w:rsidRDefault="001D2F4E" w:rsidP="001D2F4E">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 xml:space="preserve">160 OF THE 1976 CODE, RELATING TO INJURY AND PERSONAL INJURY IN WORKERS’ COMPENSATION, TO PROVIDE THAT A LIMITATION ON STRESS, MENTAL INJURIES, AND </w:t>
      </w:r>
      <w:r w:rsidRPr="00F62AA5">
        <w:lastRenderedPageBreak/>
        <w:t>MENTAL ILLNESS FOR WORKERS’ COMPENSATION DOES NOT APPLY TO A FIRST RESPONDER DIAGNOSED WITH POST-TRAUMATIC STRESS DISORDER, AND TO DEFINE NECESSARY TERMS.</w:t>
      </w:r>
    </w:p>
    <w:p w:rsidR="001D2F4E" w:rsidRDefault="001D2F4E" w:rsidP="001D2F4E">
      <w:pPr>
        <w:pStyle w:val="CALENDARHISTORY"/>
      </w:pPr>
      <w:r>
        <w:t>(Read the first time--January 12, 2021)</w:t>
      </w:r>
    </w:p>
    <w:p w:rsidR="001D2F4E" w:rsidRDefault="001D2F4E" w:rsidP="001D2F4E">
      <w:pPr>
        <w:pStyle w:val="CALENDARHISTORY"/>
      </w:pPr>
      <w:r>
        <w:t>(Reported by Committee on Judiciary--March 10, 2021)</w:t>
      </w:r>
    </w:p>
    <w:p w:rsidR="001D2F4E" w:rsidRDefault="001D2F4E" w:rsidP="001D2F4E">
      <w:pPr>
        <w:pStyle w:val="CALENDARHISTORY"/>
      </w:pPr>
      <w:r>
        <w:t>(Favorable with amendments)</w:t>
      </w:r>
    </w:p>
    <w:p w:rsidR="001D2F4E" w:rsidRPr="0051797C" w:rsidRDefault="001D2F4E" w:rsidP="001D2F4E">
      <w:pPr>
        <w:pStyle w:val="CALENDARHISTORY"/>
      </w:pPr>
      <w:r>
        <w:rPr>
          <w:u w:val="single"/>
        </w:rPr>
        <w:t>(Contested by Senator Turner)</w:t>
      </w:r>
    </w:p>
    <w:p w:rsidR="001D2F4E" w:rsidRPr="00072941" w:rsidRDefault="001D2F4E" w:rsidP="001D2F4E"/>
    <w:p w:rsidR="001D2F4E" w:rsidRPr="00B15D02" w:rsidRDefault="001D2F4E" w:rsidP="001D2F4E">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w:t>
      </w:r>
      <w:r w:rsidRPr="00B15D02">
        <w:rPr>
          <w:color w:val="000000" w:themeColor="text1"/>
          <w:u w:color="000000" w:themeColor="text1"/>
        </w:rPr>
        <w:lastRenderedPageBreak/>
        <w:t>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1D2F4E" w:rsidRDefault="001D2F4E" w:rsidP="001D2F4E">
      <w:pPr>
        <w:pStyle w:val="CALENDARHISTORY"/>
      </w:pPr>
      <w:r>
        <w:t>(Read the first time--March 02, 2021)</w:t>
      </w:r>
    </w:p>
    <w:p w:rsidR="001D2F4E" w:rsidRDefault="001D2F4E" w:rsidP="001D2F4E">
      <w:pPr>
        <w:pStyle w:val="CALENDARHISTORY"/>
      </w:pPr>
      <w:r>
        <w:t>(Reported by Committee on Medical Affairs--March 10, 2021)</w:t>
      </w:r>
    </w:p>
    <w:p w:rsidR="001D2F4E" w:rsidRDefault="001D2F4E" w:rsidP="001D2F4E">
      <w:pPr>
        <w:pStyle w:val="CALENDARHISTORY"/>
      </w:pPr>
      <w:r>
        <w:t>(Favorable with amendments)</w:t>
      </w:r>
    </w:p>
    <w:p w:rsidR="001D2F4E" w:rsidRDefault="001D2F4E" w:rsidP="001D2F4E">
      <w:pPr>
        <w:pStyle w:val="CALENDARHISTORY"/>
      </w:pPr>
      <w:r>
        <w:t>(Committee Amendment Adopted--March 31, 2021)</w:t>
      </w:r>
    </w:p>
    <w:p w:rsidR="001D2F4E" w:rsidRDefault="001D2F4E" w:rsidP="001D2F4E">
      <w:pPr>
        <w:pStyle w:val="CALENDARHISTORY"/>
      </w:pPr>
      <w:r>
        <w:t>(Amended--March 31, 2021)</w:t>
      </w:r>
    </w:p>
    <w:p w:rsidR="008C2670" w:rsidRPr="008C2670" w:rsidRDefault="008C2670" w:rsidP="008C2670"/>
    <w:p w:rsidR="001D2F4E" w:rsidRDefault="001D2F4E" w:rsidP="001D2F4E">
      <w:pPr>
        <w:pStyle w:val="BILLTITLE"/>
        <w:keepNext/>
        <w:keepLines/>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1D2F4E" w:rsidRDefault="001D2F4E" w:rsidP="001D2F4E">
      <w:pPr>
        <w:pStyle w:val="CALENDARHISTORY"/>
        <w:keepNext/>
        <w:keepLines/>
      </w:pPr>
      <w:r>
        <w:t>(Read the first time--February 23, 2021)</w:t>
      </w:r>
    </w:p>
    <w:p w:rsidR="001D2F4E" w:rsidRDefault="001D2F4E" w:rsidP="001D2F4E">
      <w:pPr>
        <w:pStyle w:val="CALENDARHISTORY"/>
        <w:keepNext/>
        <w:keepLines/>
      </w:pPr>
      <w:r>
        <w:t>(Reported by Committee on Transportation--March 23, 2021)</w:t>
      </w:r>
    </w:p>
    <w:p w:rsidR="001D2F4E" w:rsidRDefault="001D2F4E" w:rsidP="001D2F4E">
      <w:pPr>
        <w:pStyle w:val="CALENDARHISTORY"/>
        <w:keepNext/>
        <w:keepLines/>
      </w:pPr>
      <w:r>
        <w:t>(Favorable with amendments)</w:t>
      </w:r>
    </w:p>
    <w:p w:rsidR="001D2F4E" w:rsidRPr="003F5D62" w:rsidRDefault="001D2F4E" w:rsidP="001D2F4E">
      <w:pPr>
        <w:pStyle w:val="CALENDARHISTORY"/>
        <w:keepNext/>
        <w:keepLines/>
      </w:pPr>
      <w:r>
        <w:rPr>
          <w:u w:val="single"/>
        </w:rPr>
        <w:t>(Contested by Senators Harpootlian and Setzler)</w:t>
      </w:r>
    </w:p>
    <w:p w:rsidR="001D2F4E" w:rsidRDefault="001D2F4E" w:rsidP="001D2F4E"/>
    <w:p w:rsidR="001D2F4E" w:rsidRPr="001D353C" w:rsidRDefault="001D2F4E" w:rsidP="001D2F4E">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 THE FLAG OF THIS DESIGN, COLOR, AND ELEMENTS AS THE OFFICIAL SOUTH CAROLINA STATE FLAG.</w:t>
      </w:r>
    </w:p>
    <w:p w:rsidR="001D2F4E" w:rsidRDefault="001D2F4E" w:rsidP="001D2F4E">
      <w:pPr>
        <w:pStyle w:val="CALENDARHISTORY"/>
      </w:pPr>
      <w:r>
        <w:t>(Read the first time--January 12, 2021)</w:t>
      </w:r>
    </w:p>
    <w:p w:rsidR="001D2F4E" w:rsidRDefault="001D2F4E" w:rsidP="001D2F4E">
      <w:pPr>
        <w:pStyle w:val="CALENDARHISTORY"/>
      </w:pPr>
      <w:r>
        <w:t>(Reported by Committee on Family and Veterans’ Services--March 24, 2021)</w:t>
      </w:r>
    </w:p>
    <w:p w:rsidR="001D2F4E" w:rsidRDefault="001D2F4E" w:rsidP="001D2F4E">
      <w:pPr>
        <w:pStyle w:val="CALENDARHISTORY"/>
      </w:pPr>
      <w:r>
        <w:t>(Favorable with amendments)</w:t>
      </w:r>
    </w:p>
    <w:p w:rsidR="001D2F4E" w:rsidRPr="00A00238" w:rsidRDefault="001D2F4E" w:rsidP="001D2F4E">
      <w:pPr>
        <w:pStyle w:val="CALENDARHISTORY"/>
      </w:pPr>
      <w:r>
        <w:rPr>
          <w:u w:val="single"/>
        </w:rPr>
        <w:t>(Contested by Senator Hutto)</w:t>
      </w:r>
    </w:p>
    <w:p w:rsidR="001D2F4E" w:rsidRPr="009675C9" w:rsidRDefault="001D2F4E" w:rsidP="001D2F4E"/>
    <w:p w:rsidR="001D2F4E" w:rsidRPr="00E551A9" w:rsidRDefault="001D2F4E" w:rsidP="000D6FE7">
      <w:pPr>
        <w:pStyle w:val="BILLTITLE"/>
      </w:pPr>
      <w:r w:rsidRPr="00E551A9">
        <w:lastRenderedPageBreak/>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1D2F4E" w:rsidRDefault="001D2F4E" w:rsidP="000D6FE7">
      <w:pPr>
        <w:pStyle w:val="CALENDARHISTORY"/>
      </w:pPr>
      <w:r>
        <w:t>(Read the first time--January 12, 2021)</w:t>
      </w:r>
    </w:p>
    <w:p w:rsidR="001D2F4E" w:rsidRDefault="001D2F4E" w:rsidP="000D6FE7">
      <w:pPr>
        <w:pStyle w:val="CALENDARHISTORY"/>
      </w:pPr>
      <w:r>
        <w:t>(Reported by Committee on Judiciary--March 24, 2021)</w:t>
      </w:r>
    </w:p>
    <w:p w:rsidR="001D2F4E" w:rsidRDefault="001D2F4E" w:rsidP="000D6FE7">
      <w:pPr>
        <w:pStyle w:val="CALENDARHISTORY"/>
        <w:keepNext/>
        <w:keepLines/>
      </w:pPr>
      <w:r>
        <w:t>(Favorable)</w:t>
      </w:r>
    </w:p>
    <w:p w:rsidR="001D2F4E" w:rsidRPr="00553228" w:rsidRDefault="001D2F4E" w:rsidP="000D6FE7">
      <w:pPr>
        <w:pStyle w:val="CALENDARHISTORY"/>
        <w:keepNext/>
        <w:keepLines/>
      </w:pPr>
      <w:r>
        <w:rPr>
          <w:u w:val="single"/>
        </w:rPr>
        <w:t>(Contested by Senator Corbin)</w:t>
      </w:r>
    </w:p>
    <w:p w:rsidR="001D2F4E" w:rsidRDefault="001D2F4E" w:rsidP="001D2F4E">
      <w:pPr>
        <w:tabs>
          <w:tab w:val="left" w:pos="432"/>
          <w:tab w:val="left" w:pos="864"/>
        </w:tabs>
      </w:pPr>
    </w:p>
    <w:p w:rsidR="001D2F4E" w:rsidRPr="00E2402F" w:rsidRDefault="001D2F4E" w:rsidP="001D2F4E">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1D2F4E" w:rsidRDefault="001D2F4E" w:rsidP="001D2F4E">
      <w:pPr>
        <w:pStyle w:val="CALENDARHISTORY"/>
      </w:pPr>
      <w:r>
        <w:t>(Read the first time--January 12, 2021)</w:t>
      </w:r>
    </w:p>
    <w:p w:rsidR="001D2F4E" w:rsidRDefault="001D2F4E" w:rsidP="001D2F4E">
      <w:pPr>
        <w:pStyle w:val="CALENDARHISTORY"/>
      </w:pPr>
      <w:r>
        <w:t>(Polled by Committee on Transportation--March 24, 2021)</w:t>
      </w:r>
    </w:p>
    <w:p w:rsidR="001D2F4E" w:rsidRDefault="001D2F4E" w:rsidP="001D2F4E">
      <w:pPr>
        <w:pStyle w:val="CALENDARHISTORY"/>
      </w:pPr>
      <w:r>
        <w:t>(Favorable)</w:t>
      </w:r>
    </w:p>
    <w:p w:rsidR="001D2F4E" w:rsidRPr="005169BD" w:rsidRDefault="001D2F4E" w:rsidP="001D2F4E">
      <w:pPr>
        <w:pStyle w:val="CALENDARHISTORY"/>
      </w:pPr>
      <w:r>
        <w:rPr>
          <w:u w:val="single"/>
        </w:rPr>
        <w:t>(Contested by Senator Loftis)</w:t>
      </w:r>
    </w:p>
    <w:p w:rsidR="001D2F4E" w:rsidRDefault="001D2F4E" w:rsidP="001D2F4E">
      <w:pPr>
        <w:tabs>
          <w:tab w:val="left" w:pos="432"/>
          <w:tab w:val="left" w:pos="864"/>
        </w:tabs>
      </w:pPr>
    </w:p>
    <w:p w:rsidR="001D2F4E" w:rsidRPr="00BD288A" w:rsidRDefault="001D2F4E" w:rsidP="001D2F4E">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 COSTS FOR THE SAME CLAIM, SUIT, OR ACTION AMONG MORE THAN ONE LIABILITY INSURER.</w:t>
      </w:r>
    </w:p>
    <w:p w:rsidR="001D2F4E" w:rsidRDefault="001D2F4E" w:rsidP="001D2F4E">
      <w:pPr>
        <w:pStyle w:val="CALENDARHISTORY"/>
      </w:pPr>
      <w:r>
        <w:t>(Read the first time--January 12, 2021)</w:t>
      </w:r>
    </w:p>
    <w:p w:rsidR="001D2F4E" w:rsidRDefault="001D2F4E" w:rsidP="001D2F4E">
      <w:pPr>
        <w:pStyle w:val="CALENDARHISTORY"/>
      </w:pPr>
      <w:r>
        <w:t>(Reported by Committee on Banking and Insurance--March 24, 2021)</w:t>
      </w:r>
    </w:p>
    <w:p w:rsidR="001D2F4E" w:rsidRDefault="001D2F4E" w:rsidP="001D2F4E">
      <w:pPr>
        <w:pStyle w:val="CALENDARHISTORY"/>
      </w:pPr>
      <w:r>
        <w:t>(Favorable)</w:t>
      </w:r>
    </w:p>
    <w:p w:rsidR="001D2F4E" w:rsidRDefault="001D2F4E" w:rsidP="001D2F4E">
      <w:pPr>
        <w:tabs>
          <w:tab w:val="left" w:pos="432"/>
          <w:tab w:val="left" w:pos="864"/>
        </w:tabs>
      </w:pPr>
    </w:p>
    <w:p w:rsidR="001D2F4E" w:rsidRPr="00747131" w:rsidRDefault="001D2F4E" w:rsidP="001D2F4E">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rsidR="00281341">
        <w:t xml:space="preserve">, </w:t>
      </w:r>
      <w:r>
        <w:t>Verdin</w:t>
      </w:r>
      <w:r w:rsidR="00281341">
        <w:t xml:space="preserve"> and Cromer</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 xml:space="preserve">80, TO PROVIDE FOR THE </w:t>
      </w:r>
      <w:r w:rsidRPr="00747131">
        <w:lastRenderedPageBreak/>
        <w:t>DUTIES AND RESPONSIBILITIES OF THE SOUTH CAROLINA UNORGANIZED MILITIA.</w:t>
      </w:r>
    </w:p>
    <w:p w:rsidR="001D2F4E" w:rsidRDefault="001D2F4E" w:rsidP="001D2F4E">
      <w:pPr>
        <w:pStyle w:val="CALENDARHISTORY"/>
      </w:pPr>
      <w:r>
        <w:t>(Read the first time--February 25, 2021)</w:t>
      </w:r>
    </w:p>
    <w:p w:rsidR="001D2F4E" w:rsidRDefault="001D2F4E" w:rsidP="001D2F4E">
      <w:pPr>
        <w:pStyle w:val="CALENDARHISTORY"/>
      </w:pPr>
      <w:r>
        <w:t>(Reported by Committee on Family and Veterans’ Services--March 24, 2021)</w:t>
      </w:r>
    </w:p>
    <w:p w:rsidR="001D2F4E" w:rsidRDefault="001D2F4E" w:rsidP="001D2F4E">
      <w:pPr>
        <w:pStyle w:val="CALENDARHISTORY"/>
      </w:pPr>
      <w:r>
        <w:t>(Favorable)</w:t>
      </w:r>
    </w:p>
    <w:p w:rsidR="001D2F4E" w:rsidRPr="00061547" w:rsidRDefault="001D2F4E" w:rsidP="001D2F4E">
      <w:pPr>
        <w:pStyle w:val="CALENDARHISTORY"/>
      </w:pPr>
      <w:r>
        <w:rPr>
          <w:u w:val="single"/>
        </w:rPr>
        <w:t>(Contested by Senators Harpootlian and McLeod)</w:t>
      </w:r>
    </w:p>
    <w:p w:rsidR="001D2F4E" w:rsidRDefault="001D2F4E" w:rsidP="001D2F4E"/>
    <w:p w:rsidR="001D2F4E" w:rsidRPr="0096477A" w:rsidRDefault="001D2F4E" w:rsidP="001D2F4E">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1D2F4E" w:rsidRDefault="001D2F4E" w:rsidP="001D2F4E">
      <w:pPr>
        <w:pStyle w:val="CALENDARHISTORY"/>
      </w:pPr>
      <w:r>
        <w:lastRenderedPageBreak/>
        <w:t>(Read the first time--February 25, 2021)</w:t>
      </w:r>
    </w:p>
    <w:p w:rsidR="001D2F4E" w:rsidRDefault="001D2F4E" w:rsidP="001D2F4E">
      <w:pPr>
        <w:pStyle w:val="CALENDARHISTORY"/>
      </w:pPr>
      <w:r>
        <w:t>(Reported by Committee on Judiciary--March 24, 2021)</w:t>
      </w:r>
    </w:p>
    <w:p w:rsidR="001D2F4E" w:rsidRDefault="001D2F4E" w:rsidP="001D2F4E">
      <w:pPr>
        <w:pStyle w:val="CALENDARHISTORY"/>
      </w:pPr>
      <w:r>
        <w:t>(Favorable with amendments)</w:t>
      </w:r>
    </w:p>
    <w:p w:rsidR="001D2F4E" w:rsidRPr="00D7463E" w:rsidRDefault="001D2F4E" w:rsidP="001D2F4E">
      <w:pPr>
        <w:pStyle w:val="CALENDARHISTORY"/>
      </w:pPr>
      <w:r>
        <w:rPr>
          <w:u w:val="single"/>
        </w:rPr>
        <w:t>(Contested by Senator Martin)</w:t>
      </w:r>
    </w:p>
    <w:p w:rsidR="001D2F4E" w:rsidRDefault="001D2F4E" w:rsidP="001D2F4E"/>
    <w:p w:rsidR="001D2F4E" w:rsidRPr="00BE2EC1" w:rsidRDefault="001D2F4E" w:rsidP="001D2F4E">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1D2F4E" w:rsidRDefault="001D2F4E" w:rsidP="001D2F4E">
      <w:pPr>
        <w:pStyle w:val="CALENDARHISTORY"/>
        <w:keepNext/>
        <w:keepLines/>
      </w:pPr>
      <w:r>
        <w:t>(Read the first time--March 17, 2021)</w:t>
      </w:r>
    </w:p>
    <w:p w:rsidR="001D2F4E" w:rsidRDefault="001D2F4E" w:rsidP="001D2F4E">
      <w:pPr>
        <w:pStyle w:val="CALENDARHISTORY"/>
        <w:keepNext/>
        <w:keepLines/>
      </w:pPr>
      <w:r>
        <w:t>(Reported by Committee on Judiciary--March 24, 2021)</w:t>
      </w:r>
    </w:p>
    <w:p w:rsidR="001D2F4E" w:rsidRDefault="001D2F4E" w:rsidP="001D2F4E">
      <w:pPr>
        <w:pStyle w:val="CALENDARHISTORY"/>
        <w:keepNext/>
        <w:keepLines/>
      </w:pPr>
      <w:r>
        <w:t>(Favorable)</w:t>
      </w:r>
    </w:p>
    <w:p w:rsidR="001D2F4E" w:rsidRDefault="001D2F4E" w:rsidP="001D2F4E">
      <w:pPr>
        <w:pStyle w:val="CALENDARHISTORY"/>
        <w:keepNext/>
        <w:keepLines/>
        <w:rPr>
          <w:u w:val="single"/>
        </w:rPr>
      </w:pPr>
      <w:r>
        <w:rPr>
          <w:u w:val="single"/>
        </w:rPr>
        <w:t>(Contested by Senator Corbin)</w:t>
      </w:r>
    </w:p>
    <w:p w:rsidR="001D2F4E" w:rsidRDefault="001D2F4E" w:rsidP="001D2F4E"/>
    <w:p w:rsidR="001D2F4E" w:rsidRPr="00251B2C" w:rsidRDefault="001D2F4E" w:rsidP="001D2F4E">
      <w:pPr>
        <w:pStyle w:val="BILLTITLE"/>
        <w:keepNext/>
        <w:keepLines/>
      </w:pPr>
      <w:r w:rsidRPr="00251B2C">
        <w:t>S.</w:t>
      </w:r>
      <w:r w:rsidRPr="00251B2C">
        <w:tab/>
        <w:t>232</w:t>
      </w:r>
      <w:r w:rsidRPr="00251B2C">
        <w:fldChar w:fldCharType="begin"/>
      </w:r>
      <w:r w:rsidRPr="00251B2C">
        <w:instrText xml:space="preserve"> XE “S. 232” \b </w:instrText>
      </w:r>
      <w:r w:rsidRPr="00251B2C">
        <w:fldChar w:fldCharType="end"/>
      </w:r>
      <w:r w:rsidRPr="00251B2C">
        <w:t xml:space="preserve">--Senator Turner:  </w:t>
      </w:r>
      <w:r w:rsidRPr="00251B2C">
        <w:rPr>
          <w:szCs w:val="30"/>
        </w:rPr>
        <w:t xml:space="preserve">A BILL </w:t>
      </w:r>
      <w:r w:rsidRPr="00251B2C">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251B2C">
        <w:rPr>
          <w:rFonts w:eastAsia="Calibri"/>
          <w:u w:color="000000"/>
        </w:rPr>
        <w:t xml:space="preserve">; AND TO AMEND SECTION </w:t>
      </w:r>
      <w:r w:rsidRPr="00251B2C">
        <w:rPr>
          <w:u w:color="000000"/>
        </w:rPr>
        <w:t>33</w:t>
      </w:r>
      <w:r w:rsidRPr="00251B2C">
        <w:rPr>
          <w:u w:color="000000"/>
        </w:rPr>
        <w:noBreakHyphen/>
        <w:t>31</w:t>
      </w:r>
      <w:r w:rsidRPr="00251B2C">
        <w:rPr>
          <w:u w:color="000000"/>
        </w:rPr>
        <w:noBreakHyphen/>
        <w:t>1101 OF THE 1976 CODE, RELATING TO THE APPROVAL OF A PLAN OF MERGER UNDER THE SOUTH CAROLINA NONPROFIT CORPORATION ACT, SECTION 33</w:t>
      </w:r>
      <w:r w:rsidRPr="00251B2C">
        <w:rPr>
          <w:u w:color="000000"/>
        </w:rPr>
        <w:noBreakHyphen/>
        <w:t>31</w:t>
      </w:r>
      <w:r w:rsidRPr="00251B2C">
        <w:rPr>
          <w:u w:color="000000"/>
        </w:rPr>
        <w:noBreakHyphen/>
        <w:t>1102 OF THE 1976 CODE, RELATING TO LIMITATIONS ON MERGERS BY PUBLIC BENEFIT OR RELIGIOUS CORPORATIONS, AND SECTION 33</w:t>
      </w:r>
      <w:r w:rsidRPr="00251B2C">
        <w:rPr>
          <w:u w:color="000000"/>
        </w:rPr>
        <w:noBreakHyphen/>
        <w:t>11</w:t>
      </w:r>
      <w:r w:rsidRPr="00251B2C">
        <w:rPr>
          <w:u w:color="000000"/>
        </w:rPr>
        <w:noBreakHyphen/>
        <w:t>101 OF THE 1976 CODE, RELATING TO MERGERS FOR CORPORATIONS, PARTNERSHIPS, AND ASSOCIATIONS, TO MAKE CONFORMING CHANGES</w:t>
      </w:r>
      <w:r w:rsidRPr="00251B2C">
        <w:t>.</w:t>
      </w:r>
    </w:p>
    <w:p w:rsidR="001D2F4E" w:rsidRDefault="001D2F4E" w:rsidP="001D2F4E">
      <w:pPr>
        <w:pStyle w:val="CALENDARHISTORY"/>
      </w:pPr>
      <w:r>
        <w:t>(Read the first time--January 12)</w:t>
      </w:r>
    </w:p>
    <w:p w:rsidR="001D2F4E" w:rsidRDefault="001D2F4E" w:rsidP="001D2F4E">
      <w:pPr>
        <w:pStyle w:val="CALENDARHISTORY"/>
      </w:pPr>
      <w:r>
        <w:t>(Reported by Committee on Labor, Commerce and Industry--March 25, 2021)</w:t>
      </w:r>
    </w:p>
    <w:p w:rsidR="001D2F4E" w:rsidRDefault="001D2F4E" w:rsidP="001D2F4E">
      <w:pPr>
        <w:pStyle w:val="CALENDARHISTORY"/>
      </w:pPr>
      <w:r>
        <w:t>(Favorable)</w:t>
      </w:r>
    </w:p>
    <w:p w:rsidR="001D2F4E" w:rsidRDefault="001D2F4E" w:rsidP="001D2F4E"/>
    <w:p w:rsidR="001D2F4E" w:rsidRPr="007C21B4" w:rsidRDefault="001D2F4E" w:rsidP="001D2F4E">
      <w:pPr>
        <w:pStyle w:val="BILLTITLE"/>
        <w:rPr>
          <w:u w:color="000000" w:themeColor="text1"/>
        </w:rPr>
      </w:pPr>
      <w:r w:rsidRPr="007C21B4">
        <w:t>S.</w:t>
      </w:r>
      <w:r w:rsidRPr="007C21B4">
        <w:tab/>
        <w:t>623</w:t>
      </w:r>
      <w:r w:rsidRPr="007C21B4">
        <w:fldChar w:fldCharType="begin"/>
      </w:r>
      <w:r w:rsidRPr="007C21B4">
        <w:instrText xml:space="preserve"> XE "S. 623" \b </w:instrText>
      </w:r>
      <w:r w:rsidRPr="007C21B4">
        <w:fldChar w:fldCharType="end"/>
      </w:r>
      <w:r w:rsidRPr="007C21B4">
        <w:t xml:space="preserve">--Senator Gambrell:  </w:t>
      </w:r>
      <w:r w:rsidRPr="007C21B4">
        <w:rPr>
          <w:szCs w:val="30"/>
        </w:rPr>
        <w:t xml:space="preserve">A BILL </w:t>
      </w:r>
      <w:r w:rsidRPr="007C21B4">
        <w:rPr>
          <w:u w:color="000000" w:themeColor="text1"/>
        </w:rPr>
        <w:t>TO AMEND SECTION 38</w:t>
      </w:r>
      <w:r w:rsidRPr="007C21B4">
        <w:rPr>
          <w:u w:color="000000" w:themeColor="text1"/>
        </w:rPr>
        <w:noBreakHyphen/>
        <w:t>73</w:t>
      </w:r>
      <w:r w:rsidRPr="007C21B4">
        <w:rPr>
          <w:u w:color="000000" w:themeColor="text1"/>
        </w:rPr>
        <w:noBreakHyphen/>
        <w:t xml:space="preserve">910, CODE OF LAWS OF SOUTH CAROLINA, 1976, RELATING TO PREMIUM RATE </w:t>
      </w:r>
      <w:r w:rsidRPr="007C21B4">
        <w:rPr>
          <w:u w:color="000000" w:themeColor="text1"/>
        </w:rPr>
        <w:lastRenderedPageBreak/>
        <w:t>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1D2F4E" w:rsidRDefault="001D2F4E" w:rsidP="001D2F4E">
      <w:pPr>
        <w:pStyle w:val="CALENDARHISTORY"/>
      </w:pPr>
      <w:r>
        <w:t>(Read the first time--March 2, 2021)</w:t>
      </w:r>
    </w:p>
    <w:p w:rsidR="001D2F4E" w:rsidRDefault="001D2F4E" w:rsidP="001D2F4E">
      <w:pPr>
        <w:pStyle w:val="CALENDARHISTORY"/>
      </w:pPr>
      <w:r>
        <w:t>(Reported by Committee on Banking and Insurance--March 25, 2021)</w:t>
      </w:r>
    </w:p>
    <w:p w:rsidR="001D2F4E" w:rsidRDefault="001D2F4E" w:rsidP="001D2F4E">
      <w:pPr>
        <w:pStyle w:val="CALENDARHISTORY"/>
      </w:pPr>
      <w:r>
        <w:t>(Favorable with amendments)</w:t>
      </w:r>
    </w:p>
    <w:p w:rsidR="001D2F4E" w:rsidRPr="00653AED" w:rsidRDefault="001D2F4E" w:rsidP="001D2F4E">
      <w:pPr>
        <w:keepNext/>
        <w:keepLines/>
      </w:pPr>
    </w:p>
    <w:p w:rsidR="001D2F4E" w:rsidRPr="00E047EA" w:rsidRDefault="001D2F4E" w:rsidP="001D2F4E">
      <w:pPr>
        <w:pStyle w:val="BILLTITLE"/>
        <w:keepNext/>
        <w:keepLines/>
      </w:pPr>
      <w:r w:rsidRPr="00E047EA">
        <w:t>S.</w:t>
      </w:r>
      <w:r w:rsidRPr="00E047EA">
        <w:tab/>
        <w:t>705</w:t>
      </w:r>
      <w:r w:rsidRPr="00E047EA">
        <w:fldChar w:fldCharType="begin"/>
      </w:r>
      <w:r w:rsidRPr="00E047EA">
        <w:instrText xml:space="preserve"> XE "S. 705" \b </w:instrText>
      </w:r>
      <w:r w:rsidRPr="00E047EA">
        <w:fldChar w:fldCharType="end"/>
      </w:r>
      <w:r w:rsidRPr="00E047EA">
        <w:t xml:space="preserve">--Banking and Insurance Committee:  </w:t>
      </w:r>
      <w:r w:rsidRPr="00E047EA">
        <w:rPr>
          <w:szCs w:val="30"/>
        </w:rPr>
        <w:t xml:space="preserve">A JOINT RESOLUTION </w:t>
      </w:r>
      <w:r w:rsidRPr="00E047EA">
        <w:t>TO APPROVE REGULATIONS OF THE DEPARTMENT OF INSURANCE, RELATING TO TERM AND UNIVERSAL LIFE INSURANCE RESERVE FINANCING, DESIGNATED AS REGULATION DOCUMENT NUMBER 5028, PURSUANT TO THE PROVISIONS OF ARTICLE 1, CHAPTER 23, TITLE 1 OF THE 1976 CODE.</w:t>
      </w:r>
    </w:p>
    <w:p w:rsidR="001D2F4E" w:rsidRDefault="001D2F4E" w:rsidP="001D2F4E">
      <w:pPr>
        <w:pStyle w:val="CALENDARHISTORY"/>
        <w:keepNext/>
        <w:keepLines/>
      </w:pPr>
      <w:r>
        <w:t>(Without reference--March 25, 2021)</w:t>
      </w:r>
    </w:p>
    <w:p w:rsidR="001D2F4E" w:rsidRDefault="001D2F4E" w:rsidP="001D2F4E"/>
    <w:p w:rsidR="001D2F4E" w:rsidRPr="000D766B" w:rsidRDefault="001D2F4E" w:rsidP="001D2F4E">
      <w:pPr>
        <w:pStyle w:val="BILLTITLE"/>
      </w:pPr>
      <w:r w:rsidRPr="000D766B">
        <w:t>S.</w:t>
      </w:r>
      <w:r w:rsidRPr="000D766B">
        <w:tab/>
        <w:t>706</w:t>
      </w:r>
      <w:r w:rsidRPr="000D766B">
        <w:fldChar w:fldCharType="begin"/>
      </w:r>
      <w:r w:rsidRPr="000D766B">
        <w:instrText xml:space="preserve"> XE "S. 706" \b </w:instrText>
      </w:r>
      <w:r w:rsidRPr="000D766B">
        <w:fldChar w:fldCharType="end"/>
      </w:r>
      <w:r w:rsidRPr="000D766B">
        <w:t xml:space="preserve">--Banking and Insurance Committee:  </w:t>
      </w:r>
      <w:r w:rsidRPr="000D766B">
        <w:rPr>
          <w:szCs w:val="30"/>
        </w:rPr>
        <w:t xml:space="preserve">A JOINT RESOLUTION </w:t>
      </w:r>
      <w:r w:rsidRPr="000D766B">
        <w:t>TO APPROVE REGULATIONS OF THE DEPARTMENT OF INSURANCE, RELATING TO CREDIT FOR REINSURANCE, DESIGNATED AS REGULATION DOCUMENT NUMBER 5029, PURSUANT TO THE PROVISIONS OF ARTICLE 1, CHAPTER 23, TITLE 1 OF THE 1976 CODE.</w:t>
      </w:r>
    </w:p>
    <w:p w:rsidR="001D2F4E" w:rsidRDefault="001D2F4E" w:rsidP="001D2F4E">
      <w:pPr>
        <w:pStyle w:val="CALENDARHISTORY"/>
      </w:pPr>
      <w:r>
        <w:t>(Without reference--March 25, 2021)</w:t>
      </w:r>
    </w:p>
    <w:p w:rsidR="001D2F4E" w:rsidRDefault="001D2F4E" w:rsidP="001D2F4E">
      <w:pPr>
        <w:tabs>
          <w:tab w:val="left" w:pos="432"/>
          <w:tab w:val="left" w:pos="864"/>
        </w:tabs>
      </w:pPr>
    </w:p>
    <w:p w:rsidR="001D2F4E" w:rsidRPr="00335824" w:rsidRDefault="001D2F4E" w:rsidP="001D2F4E">
      <w:pPr>
        <w:pStyle w:val="BILLTITLE"/>
        <w:rPr>
          <w:u w:color="000000" w:themeColor="text1"/>
        </w:rPr>
      </w:pPr>
      <w:r w:rsidRPr="00335824">
        <w:t>S.</w:t>
      </w:r>
      <w:r w:rsidRPr="00335824">
        <w:tab/>
        <w:t>500</w:t>
      </w:r>
      <w:r w:rsidRPr="00335824">
        <w:fldChar w:fldCharType="begin"/>
      </w:r>
      <w:r w:rsidRPr="00335824">
        <w:instrText xml:space="preserve"> XE "S. 500" \b </w:instrText>
      </w:r>
      <w:r w:rsidRPr="00335824">
        <w:fldChar w:fldCharType="end"/>
      </w:r>
      <w:r w:rsidRPr="00335824">
        <w:t xml:space="preserve">--Senators Scott, Loftis, Kimbrell, Allen and Stephens:  </w:t>
      </w:r>
      <w:r w:rsidRPr="00335824">
        <w:rPr>
          <w:szCs w:val="30"/>
        </w:rPr>
        <w:t xml:space="preserve">A BILL </w:t>
      </w:r>
      <w:r w:rsidRPr="00335824">
        <w:rPr>
          <w:u w:color="000000" w:themeColor="text1"/>
        </w:rPr>
        <w:t>TO AMEND SECTION 40</w:t>
      </w:r>
      <w:r w:rsidRPr="00335824">
        <w:rPr>
          <w:u w:color="000000" w:themeColor="text1"/>
        </w:rPr>
        <w:noBreakHyphen/>
        <w:t>3</w:t>
      </w:r>
      <w:r w:rsidRPr="00335824">
        <w:rPr>
          <w:u w:color="000000" w:themeColor="text1"/>
        </w:rPr>
        <w:noBreakHyphen/>
        <w:t>290, CODE OF LAWS OF SOUTH CAROLINA, 1976, RELATING TO PERSONS AND ACTIVITIES EXEMPT FROM LICENSURE OR REGULATION BY THE BOARD OF ARCHITECTURAL EXAMINERS, SO AS TO REVISE AN EXEMPTION FOR PLANS AND SPECIFICATIONS FOR CERTAIN DWELLINGS.</w:t>
      </w:r>
      <w:r>
        <w:rPr>
          <w:u w:color="000000" w:themeColor="text1"/>
        </w:rPr>
        <w:t xml:space="preserve"> </w:t>
      </w:r>
    </w:p>
    <w:p w:rsidR="001D2F4E" w:rsidRDefault="001D2F4E" w:rsidP="001D2F4E">
      <w:pPr>
        <w:pStyle w:val="CALENDARHISTORY"/>
      </w:pPr>
      <w:r>
        <w:t>(Read the first time--January 28, 2021)</w:t>
      </w:r>
    </w:p>
    <w:p w:rsidR="001D2F4E" w:rsidRDefault="001D2F4E" w:rsidP="001D2F4E">
      <w:pPr>
        <w:pStyle w:val="CALENDARHISTORY"/>
      </w:pPr>
      <w:r>
        <w:lastRenderedPageBreak/>
        <w:t>(Reported by Committee on Labor, Commerce and Industry--March 30, 2021)</w:t>
      </w:r>
    </w:p>
    <w:p w:rsidR="001D2F4E" w:rsidRDefault="001D2F4E" w:rsidP="001D2F4E">
      <w:pPr>
        <w:pStyle w:val="CALENDARHISTORY"/>
      </w:pPr>
      <w:r>
        <w:t>(Favorable with amendments)</w:t>
      </w:r>
    </w:p>
    <w:p w:rsidR="001D2F4E" w:rsidRDefault="001D2F4E" w:rsidP="001D2F4E">
      <w:pPr>
        <w:pStyle w:val="CALENDARHISTORY"/>
      </w:pPr>
      <w:r>
        <w:t>(Committee Amendment Adopted--March 31, 2021)</w:t>
      </w:r>
    </w:p>
    <w:p w:rsidR="001D2F4E" w:rsidRDefault="001D2F4E" w:rsidP="001D2F4E">
      <w:pPr>
        <w:tabs>
          <w:tab w:val="left" w:pos="432"/>
          <w:tab w:val="left" w:pos="864"/>
        </w:tabs>
      </w:pPr>
    </w:p>
    <w:p w:rsidR="001D2F4E" w:rsidRPr="00C84904" w:rsidRDefault="001D2F4E" w:rsidP="001D2F4E">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25, RELATING TO THE UNLAWFUL RELEASE OF PIGS, SO AS TO PROVIDE THAT IT IS UNLAWFUL TO TRANSPORT A LIVE MEMBER OF THE FAMILY SUIDAE TAKEN FROM THE WILD; AND TO REPEAL SECTION 50</w:t>
      </w:r>
      <w:r w:rsidRPr="00C84904">
        <w:rPr>
          <w:u w:color="000000" w:themeColor="text1"/>
        </w:rPr>
        <w:noBreakHyphen/>
        <w:t>9</w:t>
      </w:r>
      <w:r w:rsidRPr="00C84904">
        <w:rPr>
          <w:u w:color="000000" w:themeColor="text1"/>
        </w:rPr>
        <w:noBreakHyphen/>
        <w:t>655 RELATING TO PIG TRANSPORT AND RELEASE PERMITS.</w:t>
      </w:r>
    </w:p>
    <w:p w:rsidR="001D2F4E" w:rsidRDefault="001D2F4E" w:rsidP="001D2F4E">
      <w:pPr>
        <w:pStyle w:val="CALENDARHISTORY"/>
      </w:pPr>
      <w:r>
        <w:t>(Read the first time--February 24, 2021)</w:t>
      </w:r>
    </w:p>
    <w:p w:rsidR="001D2F4E" w:rsidRDefault="001D2F4E" w:rsidP="001D2F4E">
      <w:pPr>
        <w:pStyle w:val="CALENDARHISTORY"/>
      </w:pPr>
      <w:r>
        <w:t>(Reported by Committee on Agriculture and Natural Resources--March 30, 2021)</w:t>
      </w:r>
    </w:p>
    <w:p w:rsidR="001D2F4E" w:rsidRDefault="001D2F4E" w:rsidP="001D2F4E">
      <w:pPr>
        <w:pStyle w:val="CALENDARHISTORY"/>
      </w:pPr>
      <w:r>
        <w:t>(Favorable)</w:t>
      </w:r>
    </w:p>
    <w:p w:rsidR="001D2F4E" w:rsidRDefault="001D2F4E" w:rsidP="001D2F4E">
      <w:pPr>
        <w:pStyle w:val="CALENDARHISTORY"/>
        <w:rPr>
          <w:u w:val="single"/>
        </w:rPr>
      </w:pPr>
      <w:r>
        <w:rPr>
          <w:u w:val="single"/>
        </w:rPr>
        <w:t>(Contested by Senator Talley)</w:t>
      </w:r>
    </w:p>
    <w:p w:rsidR="001D2F4E" w:rsidRDefault="001D2F4E" w:rsidP="001D2F4E"/>
    <w:p w:rsidR="001D2F4E" w:rsidRPr="00C65944" w:rsidRDefault="001D2F4E" w:rsidP="001D2F4E">
      <w:pPr>
        <w:pStyle w:val="BILLTITLE"/>
      </w:pPr>
      <w:r w:rsidRPr="00C65944">
        <w:t>S.</w:t>
      </w:r>
      <w:r w:rsidRPr="00C65944">
        <w:tab/>
        <w:t>29</w:t>
      </w:r>
      <w:r w:rsidRPr="00C65944">
        <w:fldChar w:fldCharType="begin"/>
      </w:r>
      <w:r w:rsidRPr="00C65944">
        <w:instrText xml:space="preserve"> XE “S. 29” \b </w:instrText>
      </w:r>
      <w:r w:rsidRPr="00C65944">
        <w:fldChar w:fldCharType="end"/>
      </w:r>
      <w:r w:rsidRPr="00C65944">
        <w:t xml:space="preserve">--Senators Hutto and McElveen:  </w:t>
      </w:r>
      <w:r w:rsidRPr="00C65944">
        <w:rPr>
          <w:szCs w:val="30"/>
        </w:rPr>
        <w:t xml:space="preserve">A BILL </w:t>
      </w:r>
      <w:r w:rsidRPr="00C65944">
        <w:t>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1D2F4E" w:rsidRDefault="001D2F4E" w:rsidP="001D2F4E">
      <w:pPr>
        <w:pStyle w:val="CALENDARHISTORY"/>
      </w:pPr>
      <w:r>
        <w:t>(Read the first time--January 12, 2021)</w:t>
      </w:r>
    </w:p>
    <w:p w:rsidR="001D2F4E" w:rsidRDefault="001D2F4E" w:rsidP="001D2F4E">
      <w:pPr>
        <w:pStyle w:val="CALENDARHISTORY"/>
      </w:pPr>
      <w:r>
        <w:t>(Reported by Committee on Fish, Game and Forestry--March 31, 2021)</w:t>
      </w:r>
    </w:p>
    <w:p w:rsidR="001D2F4E" w:rsidRDefault="001D2F4E" w:rsidP="001D2F4E">
      <w:pPr>
        <w:pStyle w:val="CALENDARHISTORY"/>
      </w:pPr>
      <w:r>
        <w:t>(Favorable with amendments)</w:t>
      </w:r>
    </w:p>
    <w:p w:rsidR="001D2F4E" w:rsidRDefault="001D2F4E" w:rsidP="001D2F4E">
      <w:pPr>
        <w:tabs>
          <w:tab w:val="left" w:pos="432"/>
          <w:tab w:val="left" w:pos="864"/>
        </w:tabs>
      </w:pPr>
    </w:p>
    <w:p w:rsidR="001D2F4E" w:rsidRPr="007335A0" w:rsidRDefault="001D2F4E" w:rsidP="001D2F4E">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 xml:space="preserve">TO ENACT THE “SOUTH CAROLINA </w:t>
      </w:r>
      <w:r w:rsidRPr="007335A0">
        <w:rPr>
          <w:color w:val="000000" w:themeColor="text1"/>
          <w:u w:color="000000" w:themeColor="text1"/>
        </w:rPr>
        <w:lastRenderedPageBreak/>
        <w:t>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t xml:space="preserve"> </w:t>
      </w:r>
      <w:r w:rsidRPr="007335A0">
        <w:rPr>
          <w:color w:val="000000" w:themeColor="text1"/>
          <w:u w:color="000000" w:themeColor="text1"/>
        </w:rPr>
        <w:t xml:space="preserve">SUBSTANCES THERAPEUTIC RESEARCH; AND </w:t>
      </w:r>
      <w:r w:rsidRPr="007335A0">
        <w:t>TO DEFINE NECESSARY TERMS.</w:t>
      </w:r>
    </w:p>
    <w:p w:rsidR="001D2F4E" w:rsidRDefault="001D2F4E" w:rsidP="001D2F4E">
      <w:pPr>
        <w:pStyle w:val="CALENDARHISTORY"/>
      </w:pPr>
      <w:r>
        <w:t>(Read the first time--January 12, 2021)</w:t>
      </w:r>
    </w:p>
    <w:p w:rsidR="001D2F4E" w:rsidRDefault="001D2F4E" w:rsidP="001D2F4E">
      <w:pPr>
        <w:pStyle w:val="CALENDARHISTORY"/>
      </w:pPr>
      <w:r>
        <w:t>(Reported by Committee on Medical Affairs--March 31, 2021)</w:t>
      </w:r>
    </w:p>
    <w:p w:rsidR="001D2F4E" w:rsidRDefault="001D2F4E" w:rsidP="001D2F4E">
      <w:pPr>
        <w:pStyle w:val="CALENDARHISTORY"/>
      </w:pPr>
      <w:r>
        <w:t>(Favorable with amendments)</w:t>
      </w:r>
    </w:p>
    <w:p w:rsidR="000D6FE7" w:rsidRPr="000D6FE7" w:rsidRDefault="000D6FE7" w:rsidP="000D6FE7">
      <w:pPr>
        <w:pStyle w:val="CALENDARHISTORY"/>
      </w:pPr>
      <w:r>
        <w:rPr>
          <w:u w:val="single"/>
        </w:rPr>
        <w:t>(Contested by Senator Hembree)</w:t>
      </w:r>
    </w:p>
    <w:p w:rsidR="001D2F4E" w:rsidRDefault="001D2F4E" w:rsidP="001D2F4E">
      <w:pPr>
        <w:tabs>
          <w:tab w:val="left" w:pos="432"/>
          <w:tab w:val="left" w:pos="864"/>
        </w:tabs>
      </w:pPr>
    </w:p>
    <w:p w:rsidR="001D2F4E" w:rsidRPr="00F95B56" w:rsidRDefault="001D2F4E" w:rsidP="001D2F4E">
      <w:pPr>
        <w:pStyle w:val="BILLTITLE"/>
        <w:rPr>
          <w:u w:color="000000" w:themeColor="text1"/>
        </w:rPr>
      </w:pPr>
      <w:r w:rsidRPr="00F95B56">
        <w:t>S.</w:t>
      </w:r>
      <w:r w:rsidRPr="00F95B56">
        <w:tab/>
        <w:t>153</w:t>
      </w:r>
      <w:r w:rsidRPr="00F95B56">
        <w:fldChar w:fldCharType="begin"/>
      </w:r>
      <w:r w:rsidRPr="00F95B56">
        <w:instrText xml:space="preserve"> XE “S. 153” \b </w:instrText>
      </w:r>
      <w:r w:rsidRPr="00F95B56">
        <w:fldChar w:fldCharType="end"/>
      </w:r>
      <w:r w:rsidRPr="00F95B56">
        <w:t xml:space="preserve">--Senator Martin:  </w:t>
      </w:r>
      <w:r w:rsidRPr="00F95B56">
        <w:rPr>
          <w:szCs w:val="30"/>
        </w:rPr>
        <w:t xml:space="preserve">A BILL </w:t>
      </w:r>
      <w:r w:rsidRPr="00F95B56">
        <w:rPr>
          <w:u w:color="000000" w:themeColor="text1"/>
        </w:rPr>
        <w:t>TO AMEND SECTION 7</w:t>
      </w:r>
      <w:r w:rsidRPr="00F95B56">
        <w:rPr>
          <w:u w:color="000000" w:themeColor="text1"/>
        </w:rPr>
        <w:noBreakHyphen/>
        <w:t>7</w:t>
      </w:r>
      <w:r w:rsidRPr="00F95B56">
        <w:rPr>
          <w:u w:color="000000" w:themeColor="text1"/>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1D2F4E" w:rsidRDefault="001D2F4E" w:rsidP="001D2F4E">
      <w:pPr>
        <w:pStyle w:val="CALENDARHISTORY"/>
      </w:pPr>
      <w:r>
        <w:t>(Read the first time--January 12, 2021)</w:t>
      </w:r>
    </w:p>
    <w:p w:rsidR="001D2F4E" w:rsidRDefault="001D2F4E" w:rsidP="001D2F4E">
      <w:pPr>
        <w:pStyle w:val="CALENDARHISTORY"/>
      </w:pPr>
      <w:r>
        <w:t>(Recalled from Committee on Judiciary--March 31, 2021)</w:t>
      </w:r>
    </w:p>
    <w:p w:rsidR="001D2F4E" w:rsidRDefault="001D2F4E" w:rsidP="001D2F4E">
      <w:pPr>
        <w:tabs>
          <w:tab w:val="left" w:pos="432"/>
          <w:tab w:val="left" w:pos="864"/>
        </w:tabs>
      </w:pPr>
    </w:p>
    <w:p w:rsidR="001D2F4E" w:rsidRPr="008E75EF" w:rsidRDefault="001D2F4E" w:rsidP="001D2F4E">
      <w:pPr>
        <w:pStyle w:val="BILLTITLE"/>
      </w:pPr>
      <w:r w:rsidRPr="008E75EF">
        <w:t>S.</w:t>
      </w:r>
      <w:r w:rsidRPr="008E75EF">
        <w:tab/>
        <w:t>177</w:t>
      </w:r>
      <w:r w:rsidRPr="008E75EF">
        <w:fldChar w:fldCharType="begin"/>
      </w:r>
      <w:r w:rsidRPr="008E75EF">
        <w:instrText xml:space="preserve"> XE “S. 177” \b </w:instrText>
      </w:r>
      <w:r w:rsidRPr="008E75EF">
        <w:fldChar w:fldCharType="end"/>
      </w:r>
      <w:r w:rsidRPr="008E75EF">
        <w:t xml:space="preserve">--Senators Corbin, Rice, Loftis, Verdin, Martin and Garrett:  </w:t>
      </w:r>
      <w:r w:rsidRPr="008E75EF">
        <w:rPr>
          <w:szCs w:val="30"/>
        </w:rPr>
        <w:t xml:space="preserve">A JOINT RESOLUTION </w:t>
      </w:r>
      <w:r w:rsidRPr="008E75EF">
        <w:t xml:space="preserve">TO PROVIDE THAT COVID-19 VACCINATIONS ARE PURELY VOLUNTARY, TO PROVIDE THAT AN EMPLOYER CANNOT TAKE AN ADVERSE EMPLOYMENT ACTION AGAINST AN EMPLOYEE WHO CHOOSES NOT TO UNDERGO A COVID-19 VACCINATION, AND TO PROVIDE THAT THE DEPARTMENT OF HEALTH AND </w:t>
      </w:r>
      <w:r w:rsidRPr="008E75EF">
        <w:lastRenderedPageBreak/>
        <w:t>ENVIRONMENTAL CONTROL CANNOT REQUIRE ISOLATION OR QUARANTINE FOR A PERSON WHO CHOOSES NOT TO UNDERGO A COVID-19 VACCINATION.</w:t>
      </w:r>
    </w:p>
    <w:p w:rsidR="001D2F4E" w:rsidRDefault="001D2F4E" w:rsidP="001D2F4E">
      <w:pPr>
        <w:pStyle w:val="CALENDARHISTORY"/>
      </w:pPr>
      <w:r>
        <w:t>(Read the first time--January 12, 2021)</w:t>
      </w:r>
    </w:p>
    <w:p w:rsidR="001D2F4E" w:rsidRDefault="001D2F4E" w:rsidP="001D2F4E">
      <w:pPr>
        <w:pStyle w:val="CALENDARHISTORY"/>
      </w:pPr>
      <w:r>
        <w:t>(Reported by Committee on Medical Affairs--March 31, 2021)</w:t>
      </w:r>
    </w:p>
    <w:p w:rsidR="001D2F4E" w:rsidRDefault="001D2F4E" w:rsidP="001D2F4E">
      <w:pPr>
        <w:pStyle w:val="CALENDARHISTORY"/>
      </w:pPr>
      <w:r>
        <w:t>(Favorable with amendments)</w:t>
      </w:r>
    </w:p>
    <w:p w:rsidR="001D2F4E" w:rsidRPr="008C74E5" w:rsidRDefault="001D2F4E" w:rsidP="001D2F4E"/>
    <w:p w:rsidR="001D2F4E" w:rsidRDefault="001D2F4E" w:rsidP="001D2F4E">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Pr>
          <w:u w:color="000000" w:themeColor="text1"/>
        </w:rPr>
        <w:t xml:space="preserve"> </w:t>
      </w:r>
      <w:r w:rsidRPr="005D48E0">
        <w:rPr>
          <w:u w:color="000000" w:themeColor="text1"/>
        </w:rPr>
        <w:t>REQUIRE A DISCLOSURE ON CERTAIN FOOD PRODUCTS.</w:t>
      </w:r>
    </w:p>
    <w:p w:rsidR="001D2F4E" w:rsidRDefault="001D2F4E" w:rsidP="001D2F4E">
      <w:pPr>
        <w:pStyle w:val="CALENDARHISTORY"/>
      </w:pPr>
      <w:r>
        <w:t>(Read the first time--January 12, 2021)</w:t>
      </w:r>
    </w:p>
    <w:p w:rsidR="001D2F4E" w:rsidRDefault="001D2F4E" w:rsidP="001D2F4E">
      <w:pPr>
        <w:pStyle w:val="CALENDARHISTORY"/>
      </w:pPr>
      <w:r>
        <w:t>(Polled by Committee on Agriculture and Natural Resources--March 31, 2021)</w:t>
      </w:r>
    </w:p>
    <w:p w:rsidR="001D2F4E" w:rsidRDefault="001D2F4E" w:rsidP="001D2F4E">
      <w:pPr>
        <w:pStyle w:val="CALENDARHISTORY"/>
      </w:pPr>
      <w:r>
        <w:t>(Favorable)</w:t>
      </w:r>
    </w:p>
    <w:p w:rsidR="001D2F4E" w:rsidRPr="004B119E" w:rsidRDefault="001D2F4E" w:rsidP="001D2F4E">
      <w:pPr>
        <w:pStyle w:val="CALENDARHISTORY"/>
      </w:pPr>
      <w:r>
        <w:rPr>
          <w:u w:val="single"/>
        </w:rPr>
        <w:t>(Contested by Senator</w:t>
      </w:r>
      <w:r w:rsidR="000D6FE7">
        <w:rPr>
          <w:u w:val="single"/>
        </w:rPr>
        <w:t>s</w:t>
      </w:r>
      <w:r>
        <w:rPr>
          <w:u w:val="single"/>
        </w:rPr>
        <w:t xml:space="preserve"> Climer</w:t>
      </w:r>
      <w:r w:rsidR="000D6FE7">
        <w:rPr>
          <w:u w:val="single"/>
        </w:rPr>
        <w:t xml:space="preserve"> and Fanning</w:t>
      </w:r>
      <w:r>
        <w:rPr>
          <w:u w:val="single"/>
        </w:rPr>
        <w:t>)</w:t>
      </w:r>
    </w:p>
    <w:p w:rsidR="001D2F4E" w:rsidRDefault="001D2F4E" w:rsidP="001D2F4E"/>
    <w:p w:rsidR="001D2F4E" w:rsidRPr="00E269DA" w:rsidRDefault="001D2F4E" w:rsidP="001D2F4E">
      <w:pPr>
        <w:pStyle w:val="BILLTITLE"/>
      </w:pPr>
      <w:r w:rsidRPr="00E269DA">
        <w:t>S.</w:t>
      </w:r>
      <w:r w:rsidRPr="00E269DA">
        <w:tab/>
        <w:t>379</w:t>
      </w:r>
      <w:r w:rsidRPr="00E269DA">
        <w:fldChar w:fldCharType="begin"/>
      </w:r>
      <w:r w:rsidRPr="00E269DA">
        <w:instrText xml:space="preserve"> XE “S. 379” \b </w:instrText>
      </w:r>
      <w:r w:rsidRPr="00E269DA">
        <w:fldChar w:fldCharType="end"/>
      </w:r>
      <w:r w:rsidRPr="00E269DA">
        <w:t>--Senator</w:t>
      </w:r>
      <w:r>
        <w:t>s</w:t>
      </w:r>
      <w:r w:rsidRPr="00E269DA">
        <w:t xml:space="preserve"> Cash</w:t>
      </w:r>
      <w:r>
        <w:t xml:space="preserve"> and Kimbrell</w:t>
      </w:r>
      <w:r w:rsidRPr="00E269DA">
        <w:t xml:space="preserve">:  </w:t>
      </w:r>
      <w:r w:rsidRPr="00E269DA">
        <w:rPr>
          <w:szCs w:val="30"/>
        </w:rPr>
        <w:t xml:space="preserve">A BILL </w:t>
      </w:r>
      <w:r w:rsidRPr="00E269DA">
        <w:t>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1D2F4E" w:rsidRDefault="001D2F4E" w:rsidP="001D2F4E">
      <w:pPr>
        <w:pStyle w:val="CALENDARHISTORY"/>
      </w:pPr>
      <w:r>
        <w:t>(Read the first time--January 12, 2021)</w:t>
      </w:r>
    </w:p>
    <w:p w:rsidR="001D2F4E" w:rsidRDefault="001D2F4E" w:rsidP="001D2F4E">
      <w:pPr>
        <w:pStyle w:val="CALENDARHISTORY"/>
      </w:pPr>
      <w:r>
        <w:t>(Reported by Committee on Medical Affairs--March 31, 2021)</w:t>
      </w:r>
    </w:p>
    <w:p w:rsidR="001D2F4E" w:rsidRDefault="001D2F4E" w:rsidP="001D2F4E">
      <w:pPr>
        <w:pStyle w:val="CALENDARHISTORY"/>
      </w:pPr>
      <w:r>
        <w:t>(Favorable with amendments)</w:t>
      </w:r>
    </w:p>
    <w:p w:rsidR="001D2F4E" w:rsidRDefault="001D2F4E" w:rsidP="001D2F4E">
      <w:pPr>
        <w:tabs>
          <w:tab w:val="left" w:pos="432"/>
          <w:tab w:val="left" w:pos="864"/>
        </w:tabs>
      </w:pPr>
    </w:p>
    <w:p w:rsidR="001D2F4E" w:rsidRPr="00D16B86" w:rsidRDefault="001D2F4E" w:rsidP="001D2F4E">
      <w:pPr>
        <w:pStyle w:val="BILLTITLE"/>
        <w:rPr>
          <w:u w:color="000000" w:themeColor="text1"/>
        </w:rPr>
      </w:pPr>
      <w:r w:rsidRPr="00D16B86">
        <w:t>S.</w:t>
      </w:r>
      <w:r w:rsidRPr="00D16B86">
        <w:tab/>
        <w:t>436</w:t>
      </w:r>
      <w:r w:rsidRPr="00D16B86">
        <w:fldChar w:fldCharType="begin"/>
      </w:r>
      <w:r w:rsidRPr="00D16B86">
        <w:instrText xml:space="preserve"> XE "S. 436" \b </w:instrText>
      </w:r>
      <w:r w:rsidRPr="00D16B86">
        <w:fldChar w:fldCharType="end"/>
      </w:r>
      <w:r w:rsidRPr="00D16B86">
        <w:t xml:space="preserve">--Senators Cromer, Shealy, Rice, Talley, K. Johnson, Scott, Turner, Alexander and Gambrell:  </w:t>
      </w:r>
      <w:r w:rsidRPr="00D16B86">
        <w:rPr>
          <w:szCs w:val="30"/>
        </w:rPr>
        <w:t xml:space="preserve">A BILL </w:t>
      </w:r>
      <w:r w:rsidRPr="00D16B86">
        <w:rPr>
          <w:u w:color="000000" w:themeColor="text1"/>
        </w:rPr>
        <w:t>TO AMEND SECTION 12</w:t>
      </w:r>
      <w:r w:rsidRPr="00D16B86">
        <w:rPr>
          <w:u w:color="000000" w:themeColor="text1"/>
        </w:rPr>
        <w:noBreakHyphen/>
        <w:t>6</w:t>
      </w:r>
      <w:r w:rsidRPr="00D16B86">
        <w:rPr>
          <w:u w:color="000000" w:themeColor="text1"/>
        </w:rPr>
        <w:noBreakHyphen/>
        <w:t>3530, AS AMENDED, CODE OF LAWS OF SOUTH CAROLINA, 1976, RELATING TO COMMUNITY DEVELOPMENT TAX CREDITS, SO AS TO DELETE AN AGGREGATE CREDIT PROVISION AND SET AN ANNUAL LIMIT.</w:t>
      </w:r>
    </w:p>
    <w:p w:rsidR="001D2F4E" w:rsidRDefault="001D2F4E" w:rsidP="001D2F4E">
      <w:pPr>
        <w:pStyle w:val="CALENDARHISTORY"/>
      </w:pPr>
      <w:r>
        <w:t>(Read the first time--January 12, 2021)</w:t>
      </w:r>
    </w:p>
    <w:p w:rsidR="001D2F4E" w:rsidRDefault="001D2F4E" w:rsidP="001D2F4E">
      <w:pPr>
        <w:pStyle w:val="CALENDARHISTORY"/>
      </w:pPr>
      <w:r>
        <w:lastRenderedPageBreak/>
        <w:t>(Reported by Committee on Finance--March 31, 2021)</w:t>
      </w:r>
    </w:p>
    <w:p w:rsidR="001D2F4E" w:rsidRDefault="001D2F4E" w:rsidP="001D2F4E">
      <w:pPr>
        <w:pStyle w:val="CALENDARHISTORY"/>
      </w:pPr>
      <w:r>
        <w:t>(Favorable with amendments)</w:t>
      </w:r>
    </w:p>
    <w:p w:rsidR="001D2F4E" w:rsidRDefault="001D2F4E" w:rsidP="001D2F4E"/>
    <w:p w:rsidR="001D2F4E" w:rsidRPr="005D6A9B" w:rsidRDefault="001D2F4E" w:rsidP="000D6FE7">
      <w:pPr>
        <w:pStyle w:val="BILLTITLE"/>
        <w:keepNext/>
        <w:keepLines/>
      </w:pPr>
      <w:r w:rsidRPr="005D6A9B">
        <w:t>S.</w:t>
      </w:r>
      <w:r w:rsidRPr="005D6A9B">
        <w:tab/>
        <w:t>464</w:t>
      </w:r>
      <w:r w:rsidRPr="005D6A9B">
        <w:fldChar w:fldCharType="begin"/>
      </w:r>
      <w:r w:rsidRPr="005D6A9B">
        <w:instrText xml:space="preserve"> XE "S. 464" \b </w:instrText>
      </w:r>
      <w:r w:rsidRPr="005D6A9B">
        <w:fldChar w:fldCharType="end"/>
      </w:r>
      <w:r w:rsidRPr="005D6A9B">
        <w:t>--Senators Rankin</w:t>
      </w:r>
      <w:r w:rsidR="005E1262">
        <w:t xml:space="preserve">, </w:t>
      </w:r>
      <w:r w:rsidRPr="005D6A9B">
        <w:t>McElveen</w:t>
      </w:r>
      <w:r w:rsidR="009A7136">
        <w:t xml:space="preserve">, </w:t>
      </w:r>
      <w:r w:rsidR="005E1262">
        <w:t>Adams</w:t>
      </w:r>
      <w:r w:rsidR="009A7136">
        <w:t>, Garrett</w:t>
      </w:r>
      <w:r w:rsidR="003A3585">
        <w:t>, Goldfinch, Gambrell, Hutto, Harpootlian</w:t>
      </w:r>
      <w:r w:rsidR="00717D5C">
        <w:t xml:space="preserve">, </w:t>
      </w:r>
      <w:r w:rsidR="003A3585">
        <w:t>Williams</w:t>
      </w:r>
      <w:r w:rsidR="00717D5C">
        <w:t xml:space="preserve"> and Young</w:t>
      </w:r>
      <w:r w:rsidRPr="005D6A9B">
        <w:t xml:space="preserve">:  </w:t>
      </w:r>
      <w:r w:rsidRPr="005D6A9B">
        <w:rPr>
          <w:szCs w:val="30"/>
        </w:rPr>
        <w:t xml:space="preserve">A BILL </w:t>
      </w:r>
      <w:r w:rsidRPr="005D6A9B">
        <w:t>TO AMEND SECTION 58</w:t>
      </w:r>
      <w:r w:rsidRPr="005D6A9B">
        <w:noBreakHyphen/>
        <w:t>31</w:t>
      </w:r>
      <w:r w:rsidRPr="005D6A9B">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5D6A9B">
        <w:noBreakHyphen/>
        <w:t>31</w:t>
      </w:r>
      <w:r w:rsidRPr="005D6A9B">
        <w:noBreakHyphen/>
        <w:t>225 TO PROVIDE THAT THE OFFICE OF REGULATORY STAFF HAS AUTHORITY TO MAKE INSPECTIONS, AUDITS AND EXAMINATIONS OF THE PUBLIC SERVICE AUTHORITY FOR ELECTRIC AND WATER RATES; TO AMEND SECTION 58</w:t>
      </w:r>
      <w:r w:rsidRPr="005D6A9B">
        <w:noBreakHyphen/>
        <w:t>31</w:t>
      </w:r>
      <w:r w:rsidRPr="005D6A9B">
        <w:noBreakHyphen/>
        <w:t>380 TO ESTABLISH A PROCESS TO RECEIVE PUBLIC COMMENT AND A PUBLIC HEARING IN SETTING ELECTRIC RATES, AND FOR THE OFFICE OF REGULATORY STAFF TO REVIEW THE PROPOSED RATES AND COMMENT BEFORE THE RATES GO INTO EFFECT; TO AMEND SECTION 58</w:t>
      </w:r>
      <w:r w:rsidRPr="005D6A9B">
        <w:noBreakHyphen/>
        <w:t>33</w:t>
      </w:r>
      <w:r w:rsidRPr="005D6A9B">
        <w:noBreakHyphen/>
        <w:t>20 TO INCLUDE THE PUBLIC SERVICE AUTHORITY IN THE REQUIREMENTS FOR UTILITY FACILITY SITING; TO AMEND SECTION 58</w:t>
      </w:r>
      <w:r w:rsidRPr="005D6A9B">
        <w:noBreakHyphen/>
        <w:t>37</w:t>
      </w:r>
      <w:r w:rsidRPr="005D6A9B">
        <w:noBreakHyphen/>
        <w:t>40 TO DELETE SUBSECTION (A)(3); AND TO ADD SECTION 58</w:t>
      </w:r>
      <w:r w:rsidRPr="005D6A9B">
        <w:noBreakHyphen/>
        <w:t>37</w:t>
      </w:r>
      <w:r w:rsidRPr="005D6A9B">
        <w:noBreakHyphen/>
        <w:t>45 TO REQUIRE THE SOUTH CAROLINA PUBLIC SERVICE AUTHORITY TO SUBMIT AN INTEGRATED RESOURCE PLAN TO THE PUBLIC SERVICE COMMISSION AND TO PROVIDE FOR PLAN REQUIREMENTS.</w:t>
      </w:r>
    </w:p>
    <w:p w:rsidR="001D2F4E" w:rsidRDefault="001D2F4E" w:rsidP="001D2F4E">
      <w:pPr>
        <w:pStyle w:val="CALENDARHISTORY"/>
      </w:pPr>
      <w:r>
        <w:t>(Read the first time--January 13, 2021)</w:t>
      </w:r>
    </w:p>
    <w:p w:rsidR="001D2F4E" w:rsidRDefault="001D2F4E" w:rsidP="001D2F4E">
      <w:pPr>
        <w:pStyle w:val="CALENDARHISTORY"/>
      </w:pPr>
      <w:r>
        <w:t>(Reported by Committee on Judiciary--March 31, 2021)</w:t>
      </w:r>
    </w:p>
    <w:p w:rsidR="001D2F4E" w:rsidRDefault="001D2F4E" w:rsidP="001D2F4E">
      <w:pPr>
        <w:pStyle w:val="CALENDARHISTORY"/>
      </w:pPr>
      <w:r>
        <w:t>(Favorable with amendments)</w:t>
      </w:r>
    </w:p>
    <w:p w:rsidR="001D2F4E" w:rsidRDefault="001D2F4E" w:rsidP="001D2F4E">
      <w:pPr>
        <w:tabs>
          <w:tab w:val="left" w:pos="432"/>
          <w:tab w:val="left" w:pos="864"/>
        </w:tabs>
      </w:pPr>
    </w:p>
    <w:p w:rsidR="001D2F4E" w:rsidRPr="00603037" w:rsidRDefault="001D2F4E" w:rsidP="001D2F4E">
      <w:pPr>
        <w:pStyle w:val="BILLTITLE"/>
        <w:rPr>
          <w:lang w:val="en-PH"/>
        </w:rPr>
      </w:pPr>
      <w:r w:rsidRPr="00603037">
        <w:t>S.</w:t>
      </w:r>
      <w:r w:rsidRPr="00603037">
        <w:tab/>
        <w:t>587</w:t>
      </w:r>
      <w:r w:rsidRPr="00603037">
        <w:fldChar w:fldCharType="begin"/>
      </w:r>
      <w:r w:rsidRPr="00603037">
        <w:instrText xml:space="preserve"> XE "S. 587" \b </w:instrText>
      </w:r>
      <w:r w:rsidRPr="00603037">
        <w:fldChar w:fldCharType="end"/>
      </w:r>
      <w:r w:rsidRPr="00603037">
        <w:t xml:space="preserve">--Senator Turner:  </w:t>
      </w:r>
      <w:r w:rsidRPr="00603037">
        <w:rPr>
          <w:szCs w:val="30"/>
        </w:rPr>
        <w:t xml:space="preserve">A BILL </w:t>
      </w:r>
      <w:r w:rsidRPr="00603037">
        <w:t xml:space="preserve">TO AMEND SECTION 11-41-75(A) AND (B) OF THE 1976 CODE, RELATING TO </w:t>
      </w:r>
      <w:r w:rsidRPr="00603037">
        <w:rPr>
          <w:lang w:val="en-PH"/>
        </w:rPr>
        <w:t xml:space="preserve">ECONOMIC DEVELOPMENT BONDS FOR CONVENTIONS AND TRADE SHOWS, TO PROVIDE THAT THE PROVISIONS REQUIRING THE REIMBURSEMENT OF BOND PROCEEDS, PLUS INTEREST, UPON THE SALE OF A MEETING AND EXHIBIT SPACE ARE NOT APPLICABLE IF THE SALE </w:t>
      </w:r>
      <w:r w:rsidRPr="00603037">
        <w:rPr>
          <w:lang w:val="en-PH"/>
        </w:rPr>
        <w:lastRenderedPageBreak/>
        <w:t>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1D2F4E" w:rsidRDefault="001D2F4E" w:rsidP="001D2F4E">
      <w:pPr>
        <w:pStyle w:val="CALENDARHISTORY"/>
      </w:pPr>
      <w:r>
        <w:t>(Read the first time--February 23, 2021)</w:t>
      </w:r>
    </w:p>
    <w:p w:rsidR="001D2F4E" w:rsidRDefault="001D2F4E" w:rsidP="001D2F4E">
      <w:pPr>
        <w:pStyle w:val="CALENDARHISTORY"/>
      </w:pPr>
      <w:r>
        <w:t>(Reported by Committee on Finance--March 31, 2021)</w:t>
      </w:r>
    </w:p>
    <w:p w:rsidR="001D2F4E" w:rsidRDefault="001D2F4E" w:rsidP="001D2F4E">
      <w:pPr>
        <w:pStyle w:val="CALENDARHISTORY"/>
      </w:pPr>
      <w:r>
        <w:t>(Favorable)</w:t>
      </w:r>
    </w:p>
    <w:p w:rsidR="001D2F4E" w:rsidRDefault="001D2F4E" w:rsidP="001D2F4E">
      <w:pPr>
        <w:tabs>
          <w:tab w:val="left" w:pos="432"/>
          <w:tab w:val="left" w:pos="864"/>
        </w:tabs>
      </w:pPr>
    </w:p>
    <w:p w:rsidR="001D2F4E" w:rsidRPr="006E3581" w:rsidRDefault="001D2F4E" w:rsidP="001D2F4E">
      <w:pPr>
        <w:pStyle w:val="BILLTITLE"/>
        <w:keepNext/>
        <w:keepLines/>
        <w:rPr>
          <w:u w:color="000000" w:themeColor="text1"/>
        </w:rPr>
      </w:pPr>
      <w:r w:rsidRPr="006E3581">
        <w:t>S.</w:t>
      </w:r>
      <w:r w:rsidRPr="006E3581">
        <w:tab/>
        <w:t>609</w:t>
      </w:r>
      <w:r w:rsidRPr="006E3581">
        <w:fldChar w:fldCharType="begin"/>
      </w:r>
      <w:r w:rsidRPr="006E3581">
        <w:instrText xml:space="preserve"> XE "S. 609" \b </w:instrText>
      </w:r>
      <w:r w:rsidRPr="006E3581">
        <w:fldChar w:fldCharType="end"/>
      </w:r>
      <w:r w:rsidRPr="006E3581">
        <w:t xml:space="preserve">--Senator Alexander:  </w:t>
      </w:r>
      <w:r w:rsidRPr="006E3581">
        <w:rPr>
          <w:szCs w:val="30"/>
        </w:rPr>
        <w:t xml:space="preserve">A BILL </w:t>
      </w:r>
      <w:r w:rsidRPr="006E3581">
        <w:rPr>
          <w:u w:color="000000" w:themeColor="text1"/>
        </w:rPr>
        <w:t>TO AMEND THE CODE OF LAWS OF SOUTH CAROLINA, 1976, BY ADDING SECTION 12</w:t>
      </w:r>
      <w:r w:rsidRPr="006E3581">
        <w:rPr>
          <w:u w:color="000000" w:themeColor="text1"/>
        </w:rPr>
        <w:noBreakHyphen/>
        <w:t>2</w:t>
      </w:r>
      <w:r w:rsidRPr="006E3581">
        <w:rPr>
          <w:u w:color="000000" w:themeColor="text1"/>
        </w:rPr>
        <w:noBreakHyphen/>
        <w:t>140 SO AS TO AUTHORIZE STATE AGENCIES AND POLITICAL SUBDIVISIONS THAT HAVE ACCESS TO FEDERAL TAX INFORMATION TO</w:t>
      </w:r>
      <w:r>
        <w:rPr>
          <w:u w:color="000000" w:themeColor="text1"/>
        </w:rPr>
        <w:t xml:space="preserve"> </w:t>
      </w:r>
      <w:r w:rsidRPr="006E3581">
        <w:rPr>
          <w:u w:color="000000" w:themeColor="text1"/>
        </w:rPr>
        <w:t>CONDUCT CRIMINAL BACKGROUND CHECKS ON ITS EMPLOYEES AND CONTRACTORS.</w:t>
      </w:r>
    </w:p>
    <w:p w:rsidR="001D2F4E" w:rsidRDefault="001D2F4E" w:rsidP="001D2F4E">
      <w:pPr>
        <w:pStyle w:val="CALENDARHISTORY"/>
        <w:keepNext/>
        <w:keepLines/>
      </w:pPr>
      <w:r>
        <w:t>(Read the first time--February 24, 2021)</w:t>
      </w:r>
    </w:p>
    <w:p w:rsidR="001D2F4E" w:rsidRDefault="001D2F4E" w:rsidP="001D2F4E">
      <w:pPr>
        <w:pStyle w:val="CALENDARHISTORY"/>
        <w:keepNext/>
        <w:keepLines/>
      </w:pPr>
      <w:r>
        <w:t>(Reported by Committee on Finance--March 31, 2021)</w:t>
      </w:r>
    </w:p>
    <w:p w:rsidR="001D2F4E" w:rsidRDefault="001D2F4E" w:rsidP="001D2F4E">
      <w:pPr>
        <w:pStyle w:val="CALENDARHISTORY"/>
        <w:keepNext/>
        <w:keepLines/>
      </w:pPr>
      <w:r>
        <w:t>(Favorable)</w:t>
      </w:r>
    </w:p>
    <w:p w:rsidR="001D2F4E" w:rsidRDefault="001D2F4E" w:rsidP="001D2F4E">
      <w:pPr>
        <w:keepNext/>
        <w:keepLines/>
        <w:tabs>
          <w:tab w:val="left" w:pos="432"/>
          <w:tab w:val="left" w:pos="864"/>
        </w:tabs>
      </w:pPr>
    </w:p>
    <w:p w:rsidR="001D2F4E" w:rsidRPr="009B5E88" w:rsidRDefault="001D2F4E" w:rsidP="001D2F4E">
      <w:pPr>
        <w:pStyle w:val="BILLTITLE"/>
      </w:pPr>
      <w:r w:rsidRPr="009B5E88">
        <w:t>S.</w:t>
      </w:r>
      <w:r w:rsidRPr="009B5E88">
        <w:tab/>
        <w:t>619</w:t>
      </w:r>
      <w:r w:rsidRPr="009B5E88">
        <w:fldChar w:fldCharType="begin"/>
      </w:r>
      <w:r w:rsidRPr="009B5E88">
        <w:instrText xml:space="preserve"> XE "S. 619" \b </w:instrText>
      </w:r>
      <w:r w:rsidRPr="009B5E88">
        <w:fldChar w:fldCharType="end"/>
      </w:r>
      <w:r w:rsidRPr="009B5E88">
        <w:t xml:space="preserve">--Senators Rankin, Leatherman, Hutto, Fanning and Climer:  </w:t>
      </w:r>
      <w:r w:rsidRPr="009B5E88">
        <w:rPr>
          <w:szCs w:val="30"/>
        </w:rPr>
        <w:t xml:space="preserve">A BILL </w:t>
      </w:r>
      <w:r w:rsidRPr="009B5E88">
        <w:t xml:space="preserve">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w:t>
      </w:r>
      <w:r w:rsidRPr="009B5E88">
        <w:lastRenderedPageBreak/>
        <w:t>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w:t>
      </w:r>
      <w:r w:rsidR="000D6FE7">
        <w:t xml:space="preserve"> </w:t>
      </w:r>
      <w:r w:rsidRPr="009B5E88">
        <w:t>LOCATIONS FOR SALE OF THEIR PRODUCTS, SUBJECT TO CERTAIN CONDITIONS.</w:t>
      </w:r>
    </w:p>
    <w:p w:rsidR="001D2F4E" w:rsidRDefault="001D2F4E" w:rsidP="001D2F4E">
      <w:pPr>
        <w:pStyle w:val="CALENDARHISTORY"/>
      </w:pPr>
      <w:r>
        <w:t>(Read the first time--February 25, 2021)</w:t>
      </w:r>
    </w:p>
    <w:p w:rsidR="001D2F4E" w:rsidRDefault="001D2F4E" w:rsidP="001D2F4E">
      <w:pPr>
        <w:pStyle w:val="CALENDARHISTORY"/>
      </w:pPr>
      <w:r>
        <w:t>(Reported by Committee on Judiciary--March 31, 2021)</w:t>
      </w:r>
    </w:p>
    <w:p w:rsidR="001D2F4E" w:rsidRDefault="001D2F4E" w:rsidP="001D2F4E">
      <w:pPr>
        <w:pStyle w:val="CALENDARHISTORY"/>
      </w:pPr>
      <w:r>
        <w:t>(Favorable with amendments)</w:t>
      </w:r>
    </w:p>
    <w:p w:rsidR="000D6FE7" w:rsidRPr="000D6FE7" w:rsidRDefault="000D6FE7" w:rsidP="000D6FE7">
      <w:pPr>
        <w:pStyle w:val="CALENDARHISTORY"/>
      </w:pPr>
      <w:r>
        <w:rPr>
          <w:u w:val="single"/>
        </w:rPr>
        <w:t>(Contested by Senator Martin)</w:t>
      </w:r>
    </w:p>
    <w:p w:rsidR="001D2F4E" w:rsidRDefault="001D2F4E" w:rsidP="001D2F4E">
      <w:pPr>
        <w:tabs>
          <w:tab w:val="left" w:pos="432"/>
          <w:tab w:val="left" w:pos="864"/>
        </w:tabs>
      </w:pPr>
    </w:p>
    <w:p w:rsidR="001D2F4E" w:rsidRPr="009D16C8" w:rsidRDefault="001D2F4E" w:rsidP="001D2F4E">
      <w:pPr>
        <w:pStyle w:val="BILLTITLE"/>
        <w:keepNext/>
        <w:keepLines/>
        <w:rPr>
          <w:u w:color="000000" w:themeColor="text1"/>
        </w:rPr>
      </w:pPr>
      <w:r w:rsidRPr="009D16C8">
        <w:t>S.</w:t>
      </w:r>
      <w:r w:rsidRPr="009D16C8">
        <w:tab/>
        <w:t>644</w:t>
      </w:r>
      <w:r w:rsidRPr="009D16C8">
        <w:fldChar w:fldCharType="begin"/>
      </w:r>
      <w:r w:rsidRPr="009D16C8">
        <w:instrText xml:space="preserve"> XE "S. 644" \b </w:instrText>
      </w:r>
      <w:r w:rsidRPr="009D16C8">
        <w:fldChar w:fldCharType="end"/>
      </w:r>
      <w:r w:rsidRPr="009D16C8">
        <w:t xml:space="preserve">--Senator Scott:  </w:t>
      </w:r>
      <w:r w:rsidRPr="009D16C8">
        <w:rPr>
          <w:szCs w:val="30"/>
        </w:rPr>
        <w:t xml:space="preserve">A BILL </w:t>
      </w:r>
      <w:r w:rsidRPr="009D16C8">
        <w:rPr>
          <w:u w:color="000000" w:themeColor="text1"/>
        </w:rPr>
        <w:t>TO AMEND SECTION 11</w:t>
      </w:r>
      <w:r w:rsidRPr="009D16C8">
        <w:rPr>
          <w:u w:color="000000" w:themeColor="text1"/>
        </w:rPr>
        <w:noBreakHyphen/>
        <w:t>35</w:t>
      </w:r>
      <w:r w:rsidRPr="009D16C8">
        <w:rPr>
          <w:u w:color="000000" w:themeColor="text1"/>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9D16C8">
        <w:rPr>
          <w:u w:color="000000" w:themeColor="text1"/>
        </w:rPr>
        <w:noBreakHyphen/>
        <w:t>11</w:t>
      </w:r>
      <w:r w:rsidRPr="009D16C8">
        <w:rPr>
          <w:u w:color="000000" w:themeColor="text1"/>
        </w:rPr>
        <w:noBreakHyphen/>
        <w:t>10, AS AMENDED, RELATING TO THE COMPOSITION OF THE DEPARTMENT OF ADMINISTRATION, SO AS TO MAKE A CONFORMING CHANGE; TO PROVIDE VARIOUS NECESSARY PROVISIONS TO EFFECT THE TRANSFER; AND TO MAKE THE PROVISIONS OF THIS ACT EFFECTIVE JULY 1, 2021.</w:t>
      </w:r>
    </w:p>
    <w:p w:rsidR="001D2F4E" w:rsidRDefault="001D2F4E" w:rsidP="001D2F4E">
      <w:pPr>
        <w:pStyle w:val="CALENDARHISTORY"/>
      </w:pPr>
      <w:r>
        <w:t>(Read the first time--March 4, 2021)</w:t>
      </w:r>
    </w:p>
    <w:p w:rsidR="001D2F4E" w:rsidRDefault="001D2F4E" w:rsidP="001D2F4E">
      <w:pPr>
        <w:pStyle w:val="CALENDARHISTORY"/>
      </w:pPr>
      <w:r>
        <w:t>(Reported by Committee on Finance--March 31, 2021)</w:t>
      </w:r>
    </w:p>
    <w:p w:rsidR="001D2F4E" w:rsidRDefault="001D2F4E" w:rsidP="001D2F4E">
      <w:pPr>
        <w:pStyle w:val="CALENDARHISTORY"/>
      </w:pPr>
      <w:r>
        <w:t>(Favorable with amendments)</w:t>
      </w:r>
    </w:p>
    <w:p w:rsidR="001D2F4E" w:rsidRDefault="001D2F4E" w:rsidP="001D2F4E">
      <w:pPr>
        <w:tabs>
          <w:tab w:val="left" w:pos="432"/>
          <w:tab w:val="left" w:pos="864"/>
        </w:tabs>
      </w:pPr>
    </w:p>
    <w:p w:rsidR="001D2F4E" w:rsidRPr="003F5A9C" w:rsidRDefault="001D2F4E" w:rsidP="001D2F4E">
      <w:pPr>
        <w:pStyle w:val="BILLTITLE"/>
        <w:rPr>
          <w:u w:color="000000" w:themeColor="text1"/>
        </w:rPr>
      </w:pPr>
      <w:r w:rsidRPr="003F5A9C">
        <w:t>S.</w:t>
      </w:r>
      <w:r w:rsidRPr="003F5A9C">
        <w:tab/>
        <w:t>658</w:t>
      </w:r>
      <w:r w:rsidRPr="003F5A9C">
        <w:fldChar w:fldCharType="begin"/>
      </w:r>
      <w:r w:rsidRPr="003F5A9C">
        <w:instrText xml:space="preserve"> XE "S. 658" \b </w:instrText>
      </w:r>
      <w:r w:rsidRPr="003F5A9C">
        <w:fldChar w:fldCharType="end"/>
      </w:r>
      <w:r w:rsidRPr="003F5A9C">
        <w:t xml:space="preserve">--Senator Bennett:  </w:t>
      </w:r>
      <w:r w:rsidRPr="003F5A9C">
        <w:rPr>
          <w:szCs w:val="30"/>
        </w:rPr>
        <w:t xml:space="preserve">A BILL </w:t>
      </w:r>
      <w:r w:rsidRPr="003F5A9C">
        <w:t xml:space="preserve">TO AMEND </w:t>
      </w:r>
      <w:r w:rsidRPr="003F5A9C">
        <w:rPr>
          <w:u w:color="000000" w:themeColor="text1"/>
        </w:rPr>
        <w:t>SECTION 1</w:t>
      </w:r>
      <w:r w:rsidRPr="003F5A9C">
        <w:rPr>
          <w:u w:color="000000" w:themeColor="text1"/>
        </w:rPr>
        <w:noBreakHyphen/>
        <w:t>11</w:t>
      </w:r>
      <w:r w:rsidRPr="003F5A9C">
        <w:rPr>
          <w:u w:color="000000" w:themeColor="text1"/>
        </w:rPr>
        <w:noBreakHyphen/>
        <w:t xml:space="preserve">710 OF THE 1976 CODE, RELATING TO THE BOARD OF DIRECTORS OF THE SOUTH CAROLINA PUBLIC EMPLOYEE BENEFIT AUTHORITY MAKING </w:t>
      </w:r>
      <w:r w:rsidRPr="003F5A9C">
        <w:rPr>
          <w:u w:color="000000" w:themeColor="text1"/>
        </w:rPr>
        <w:lastRenderedPageBreak/>
        <w:t>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w:t>
      </w:r>
      <w:r w:rsidRPr="003F5A9C">
        <w:rPr>
          <w:u w:color="000000" w:themeColor="text1"/>
        </w:rPr>
        <w:noBreakHyphen/>
        <w:t>1</w:t>
      </w:r>
      <w:r w:rsidRPr="003F5A9C">
        <w:rPr>
          <w:u w:color="000000" w:themeColor="text1"/>
        </w:rPr>
        <w:noBreakHyphen/>
        <w:t>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3F5A9C">
        <w:rPr>
          <w:u w:color="000000" w:themeColor="text1"/>
        </w:rPr>
        <w:noBreakHyphen/>
        <w:t>8</w:t>
      </w:r>
      <w:r w:rsidRPr="003F5A9C">
        <w:rPr>
          <w:u w:color="000000" w:themeColor="text1"/>
        </w:rPr>
        <w:noBreakHyphen/>
        <w:t>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w:t>
      </w:r>
      <w:r w:rsidRPr="003F5A9C">
        <w:rPr>
          <w:u w:color="000000" w:themeColor="text1"/>
        </w:rPr>
        <w:noBreakHyphen/>
        <w:t>9</w:t>
      </w:r>
      <w:r w:rsidRPr="003F5A9C">
        <w:rPr>
          <w:u w:color="000000" w:themeColor="text1"/>
        </w:rPr>
        <w:noBreakHyphen/>
        <w:t xml:space="preserve">100(1) OF THE 1976 CODE, RELATING TO PAYMENTS ON THE DEATH OF A MEMBER OR BENEFICIARY UNDER THE RETIREMENT SYSTEM FOR MEMBERS OF THE GENERAL ASSEMBLY, TO PROVIDE THAT A MEMBER </w:t>
      </w:r>
      <w:r w:rsidRPr="003F5A9C">
        <w:rPr>
          <w:u w:color="000000" w:themeColor="text1"/>
        </w:rPr>
        <w:lastRenderedPageBreak/>
        <w:t>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3F5A9C">
        <w:rPr>
          <w:u w:color="000000" w:themeColor="text1"/>
        </w:rPr>
        <w:noBreakHyphen/>
        <w:t>11</w:t>
      </w:r>
      <w:r w:rsidRPr="003F5A9C">
        <w:rPr>
          <w:u w:color="000000" w:themeColor="text1"/>
        </w:rPr>
        <w:noBreakHyphen/>
        <w:t>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w:t>
      </w:r>
      <w:r>
        <w:rPr>
          <w:u w:color="000000" w:themeColor="text1"/>
        </w:rPr>
        <w:t xml:space="preserve"> </w:t>
      </w:r>
      <w:r w:rsidRPr="003F5A9C">
        <w:rPr>
          <w:u w:color="000000" w:themeColor="text1"/>
        </w:rPr>
        <w:t>THE 1976 CODE, RELATING TO THE RETIREMENT AND PRERETIREMENT ADVISORY PANEL.</w:t>
      </w:r>
    </w:p>
    <w:p w:rsidR="001D2F4E" w:rsidRDefault="001D2F4E" w:rsidP="001D2F4E">
      <w:pPr>
        <w:pStyle w:val="CALENDARHISTORY"/>
      </w:pPr>
      <w:r>
        <w:t>(Read the first time--March 11, 2021)</w:t>
      </w:r>
    </w:p>
    <w:p w:rsidR="001D2F4E" w:rsidRDefault="001D2F4E" w:rsidP="001D2F4E">
      <w:pPr>
        <w:pStyle w:val="CALENDARHISTORY"/>
      </w:pPr>
      <w:r>
        <w:t>(Reported by Committee on Finance--March 31, 2021)</w:t>
      </w:r>
    </w:p>
    <w:p w:rsidR="001D2F4E" w:rsidRDefault="001D2F4E" w:rsidP="001D2F4E">
      <w:pPr>
        <w:pStyle w:val="CALENDARHISTORY"/>
      </w:pPr>
      <w:r>
        <w:t>(Favorable)</w:t>
      </w:r>
    </w:p>
    <w:p w:rsidR="001D2F4E" w:rsidRDefault="001D2F4E" w:rsidP="001D2F4E">
      <w:pPr>
        <w:tabs>
          <w:tab w:val="left" w:pos="432"/>
          <w:tab w:val="left" w:pos="864"/>
        </w:tabs>
      </w:pPr>
    </w:p>
    <w:p w:rsidR="001D2F4E" w:rsidRPr="003E63EE" w:rsidRDefault="001D2F4E" w:rsidP="001D2F4E">
      <w:pPr>
        <w:pStyle w:val="BILLTITLE"/>
        <w:rPr>
          <w:u w:color="000000" w:themeColor="text1"/>
        </w:rPr>
      </w:pPr>
      <w:r w:rsidRPr="003E63EE">
        <w:t>S.</w:t>
      </w:r>
      <w:r w:rsidRPr="003E63EE">
        <w:tab/>
        <w:t>675</w:t>
      </w:r>
      <w:r w:rsidRPr="003E63EE">
        <w:fldChar w:fldCharType="begin"/>
      </w:r>
      <w:r w:rsidRPr="003E63EE">
        <w:instrText xml:space="preserve"> XE "S. 675" \b </w:instrText>
      </w:r>
      <w:r w:rsidRPr="003E63EE">
        <w:fldChar w:fldCharType="end"/>
      </w:r>
      <w:r w:rsidRPr="003E63EE">
        <w:t>--Senators Kimbrell, Rice, Talley, Peeler, Gambrell, Turner, Alexander</w:t>
      </w:r>
      <w:r w:rsidR="00B014AF">
        <w:t xml:space="preserve">, </w:t>
      </w:r>
      <w:r w:rsidRPr="003E63EE">
        <w:t>Bennett</w:t>
      </w:r>
      <w:r w:rsidR="00B014AF">
        <w:t xml:space="preserve"> and Garrett</w:t>
      </w:r>
      <w:r w:rsidRPr="003E63EE">
        <w:t xml:space="preserve">:  </w:t>
      </w:r>
      <w:r w:rsidRPr="003E63EE">
        <w:rPr>
          <w:szCs w:val="30"/>
        </w:rPr>
        <w:t xml:space="preserve">A BILL </w:t>
      </w:r>
      <w:r w:rsidRPr="003E63EE">
        <w:rPr>
          <w:u w:color="000000" w:themeColor="text1"/>
        </w:rPr>
        <w:t>TO AMEND SECTION 12</w:t>
      </w:r>
      <w:r w:rsidRPr="003E63EE">
        <w:rPr>
          <w:u w:color="000000" w:themeColor="text1"/>
        </w:rPr>
        <w:noBreakHyphen/>
        <w:t>37</w:t>
      </w:r>
      <w:r w:rsidRPr="003E63EE">
        <w:rPr>
          <w:u w:color="000000" w:themeColor="text1"/>
        </w:rPr>
        <w:noBreakHyphen/>
        <w:t>2460 OF THE 1976 CODE, RELATING TO THE DISPOSITION OF TAX PROCEEDS, TO CREDIT THE PROCEEDS OF TAXES TO THE STATE AVIATION FUND; TO AMEND SECTION 55</w:t>
      </w:r>
      <w:r w:rsidRPr="003E63EE">
        <w:rPr>
          <w:u w:color="000000" w:themeColor="text1"/>
        </w:rPr>
        <w:noBreakHyphen/>
        <w:t>5</w:t>
      </w:r>
      <w:r w:rsidRPr="003E63EE">
        <w:rPr>
          <w:u w:color="000000" w:themeColor="text1"/>
        </w:rPr>
        <w:noBreakHyphen/>
        <w:t xml:space="preserve">280(B) OF THE 1976 CODE, RELATING TO THE STATE AVIATION FUND, TO PHASE IN THE CREDITING OF THE PROCEEDS; AND TO PROVIDE THAT A PORTION OF THE REVENUES COLLECTED MUST BE USED TO OBTAIN OR DEVELOP THROUGH THE SOUTH CAROLINA AERONAUTICS COMMISSION AN AIRPORT </w:t>
      </w:r>
      <w:r w:rsidRPr="003E63EE">
        <w:rPr>
          <w:u w:color="000000" w:themeColor="text1"/>
        </w:rPr>
        <w:lastRenderedPageBreak/>
        <w:t>FACILITY IN A COUNTY WITHOUT AN AIRPORT FACILITY.</w:t>
      </w:r>
    </w:p>
    <w:p w:rsidR="001D2F4E" w:rsidRDefault="001D2F4E" w:rsidP="001D2F4E">
      <w:pPr>
        <w:pStyle w:val="CALENDARHISTORY"/>
      </w:pPr>
      <w:r>
        <w:t>(Read the first time--March 16, 2021)</w:t>
      </w:r>
    </w:p>
    <w:p w:rsidR="001D2F4E" w:rsidRDefault="001D2F4E" w:rsidP="001D2F4E">
      <w:pPr>
        <w:pStyle w:val="CALENDARHISTORY"/>
      </w:pPr>
      <w:r>
        <w:t>(Reported by Committee on Finance--March 31, 2021)</w:t>
      </w:r>
    </w:p>
    <w:p w:rsidR="001D2F4E" w:rsidRDefault="001D2F4E" w:rsidP="001D2F4E">
      <w:pPr>
        <w:pStyle w:val="CALENDARHISTORY"/>
      </w:pPr>
      <w:r>
        <w:t>(Favorable with amendments)</w:t>
      </w:r>
    </w:p>
    <w:p w:rsidR="001D2F4E" w:rsidRDefault="001D2F4E" w:rsidP="001D2F4E">
      <w:pPr>
        <w:tabs>
          <w:tab w:val="left" w:pos="432"/>
          <w:tab w:val="left" w:pos="864"/>
        </w:tabs>
      </w:pPr>
    </w:p>
    <w:p w:rsidR="001D2F4E" w:rsidRPr="002B6C00" w:rsidRDefault="001D2F4E" w:rsidP="001D2F4E">
      <w:pPr>
        <w:pStyle w:val="BILLTITLE"/>
      </w:pPr>
      <w:r w:rsidRPr="002B6C00">
        <w:t>S.</w:t>
      </w:r>
      <w:r w:rsidRPr="002B6C00">
        <w:tab/>
        <w:t>677</w:t>
      </w:r>
      <w:r w:rsidRPr="002B6C00">
        <w:fldChar w:fldCharType="begin"/>
      </w:r>
      <w:r w:rsidRPr="002B6C00">
        <w:instrText xml:space="preserve"> XE "S. 677" \b </w:instrText>
      </w:r>
      <w:r w:rsidRPr="002B6C00">
        <w:fldChar w:fldCharType="end"/>
      </w:r>
      <w:r w:rsidRPr="002B6C00">
        <w:t>--Senators Davis, Goldfinch, Jackson, Shealy, Grooms, Gambrell, Matthews, Turner, Alexander, Hutto, Talley, Kimpson, McElveen, Stephens, M. Johnson</w:t>
      </w:r>
      <w:r>
        <w:t xml:space="preserve">, </w:t>
      </w:r>
      <w:r w:rsidRPr="002B6C00">
        <w:t>Williams</w:t>
      </w:r>
      <w:r>
        <w:t xml:space="preserve"> and Kimbrell</w:t>
      </w:r>
      <w:r w:rsidRPr="002B6C00">
        <w:t xml:space="preserve">:  </w:t>
      </w:r>
      <w:r w:rsidRPr="002B6C00">
        <w:rPr>
          <w:szCs w:val="30"/>
        </w:rPr>
        <w:t xml:space="preserve">A BILL </w:t>
      </w:r>
      <w:r w:rsidRPr="002B6C00">
        <w:t>TO AMEND SECTION 12-2-100 OF THE 1976 CODE, RELATING TO TAX CREDITS, TO PROVIDE FOR THE ALLOCATION OF A TAX CREDIT OR UNUSED CREDIT AMOUNT CARRIED FORWARD THAT IS</w:t>
      </w:r>
      <w:r w:rsidR="00423073">
        <w:t xml:space="preserve"> </w:t>
      </w:r>
      <w:r w:rsidRPr="002B6C00">
        <w:t>EARNED BY A PARTNERSHIP OR LIMITED LIABILITY COMPANY TAXED AS A PARTNERSHIP.</w:t>
      </w:r>
    </w:p>
    <w:p w:rsidR="001D2F4E" w:rsidRDefault="001D2F4E" w:rsidP="001D2F4E">
      <w:pPr>
        <w:pStyle w:val="CALENDARHISTORY"/>
      </w:pPr>
      <w:r>
        <w:t>(Read the first time--March 16, 2021)</w:t>
      </w:r>
    </w:p>
    <w:p w:rsidR="001D2F4E" w:rsidRDefault="001D2F4E" w:rsidP="001D2F4E">
      <w:pPr>
        <w:pStyle w:val="CALENDARHISTORY"/>
      </w:pPr>
      <w:r>
        <w:t>(Reported by Committee on Finance--March 31, 2021)</w:t>
      </w:r>
    </w:p>
    <w:p w:rsidR="001D2F4E" w:rsidRDefault="001D2F4E" w:rsidP="001D2F4E">
      <w:pPr>
        <w:pStyle w:val="CALENDARHISTORY"/>
      </w:pPr>
      <w:r>
        <w:t>(Favorable with amendments)</w:t>
      </w:r>
    </w:p>
    <w:p w:rsidR="001D2F4E" w:rsidRDefault="001D2F4E" w:rsidP="001D2F4E">
      <w:pPr>
        <w:tabs>
          <w:tab w:val="left" w:pos="432"/>
          <w:tab w:val="left" w:pos="864"/>
        </w:tabs>
      </w:pPr>
    </w:p>
    <w:p w:rsidR="001D2F4E" w:rsidRPr="00665D39" w:rsidRDefault="001D2F4E" w:rsidP="001D2F4E">
      <w:pPr>
        <w:pStyle w:val="BILLTITLE"/>
        <w:keepNext/>
        <w:keepLines/>
      </w:pPr>
      <w:r w:rsidRPr="00665D39">
        <w:t>S.</w:t>
      </w:r>
      <w:r w:rsidRPr="00665D39">
        <w:tab/>
        <w:t>685</w:t>
      </w:r>
      <w:r w:rsidRPr="00665D39">
        <w:fldChar w:fldCharType="begin"/>
      </w:r>
      <w:r w:rsidRPr="00665D39">
        <w:instrText xml:space="preserve"> XE "S. 685" \b </w:instrText>
      </w:r>
      <w:r w:rsidRPr="00665D39">
        <w:fldChar w:fldCharType="end"/>
      </w:r>
      <w:r w:rsidRPr="00665D39">
        <w:t xml:space="preserve">--Senators Hembree, Kimpson, Setzler, Scott, Turner and Malloy:  </w:t>
      </w:r>
      <w:r w:rsidRPr="00665D39">
        <w:rPr>
          <w:szCs w:val="30"/>
        </w:rPr>
        <w:t xml:space="preserve">A BILL </w:t>
      </w:r>
      <w:r w:rsidRPr="00665D39">
        <w:t>TO AMEND TITLE 59 OF THE 1976 CODE, RELATING TO EDUCATION, BY ADDING CHAPTER 158, TO PROVIDE FOR THE COMPENSATION OF INTERCOLLEGIATE ATHLETES FOR THE USE OF AN ATHLETE’S NAME, IMAGE, OR LIKENESS; AND TO DEFINE NECESSARY TERMS.</w:t>
      </w:r>
    </w:p>
    <w:p w:rsidR="001D2F4E" w:rsidRDefault="001D2F4E" w:rsidP="001D2F4E">
      <w:pPr>
        <w:pStyle w:val="CALENDARHISTORY"/>
        <w:keepNext/>
        <w:keepLines/>
      </w:pPr>
      <w:r>
        <w:t>(Read the first time--March 23, 2021)</w:t>
      </w:r>
    </w:p>
    <w:p w:rsidR="001D2F4E" w:rsidRDefault="001D2F4E" w:rsidP="001D2F4E">
      <w:pPr>
        <w:pStyle w:val="CALENDARHISTORY"/>
        <w:keepNext/>
        <w:keepLines/>
      </w:pPr>
      <w:r>
        <w:t>(Reported by Committee on Education--March 31, 2021)</w:t>
      </w:r>
    </w:p>
    <w:p w:rsidR="001D2F4E" w:rsidRDefault="001D2F4E" w:rsidP="001D2F4E">
      <w:pPr>
        <w:pStyle w:val="CALENDARHISTORY"/>
        <w:keepNext/>
        <w:keepLines/>
      </w:pPr>
      <w:r>
        <w:t>(Favorable with amendments)</w:t>
      </w:r>
    </w:p>
    <w:p w:rsidR="001D2F4E" w:rsidRDefault="001D2F4E" w:rsidP="001D2F4E"/>
    <w:p w:rsidR="001D2F4E" w:rsidRPr="00E324CB" w:rsidRDefault="001D2F4E" w:rsidP="001D2F4E">
      <w:pPr>
        <w:pStyle w:val="BILLTITLE"/>
      </w:pPr>
      <w:r w:rsidRPr="00E324CB">
        <w:t>S.</w:t>
      </w:r>
      <w:r w:rsidRPr="00E324CB">
        <w:tab/>
        <w:t>716</w:t>
      </w:r>
      <w:r w:rsidRPr="00E324CB">
        <w:fldChar w:fldCharType="begin"/>
      </w:r>
      <w:r w:rsidRPr="00E324CB">
        <w:instrText xml:space="preserve"> XE "S. 716" \b </w:instrText>
      </w:r>
      <w:r w:rsidRPr="00E324CB">
        <w:fldChar w:fldCharType="end"/>
      </w:r>
      <w:r w:rsidRPr="00E324CB">
        <w:t xml:space="preserve">--Senator Climer:  </w:t>
      </w:r>
      <w:r w:rsidRPr="00E324CB">
        <w:rPr>
          <w:szCs w:val="30"/>
        </w:rPr>
        <w:t xml:space="preserve">A BILL </w:t>
      </w:r>
      <w:r w:rsidRPr="00E324CB">
        <w:t>TO AMEND SECTION 7</w:t>
      </w:r>
      <w:r w:rsidRPr="00E324CB">
        <w:noBreakHyphen/>
        <w:t>7</w:t>
      </w:r>
      <w:r w:rsidRPr="00E324CB">
        <w:noBreakHyphen/>
        <w:t>530 OF THE 1976 CODE, RELATING TO THE DESIGNATION OF VOTING PRECINCTS IN YORK COUNTY, TO ADD THE CRESCENT AND HANDS MILL VOTING PRECINCTS, AND TO UPDATE THE MAP NUMBER ON WHICH THE NAMES OF THESE PRECINCTS MAY BE FOUND.</w:t>
      </w:r>
    </w:p>
    <w:p w:rsidR="001D2F4E" w:rsidRDefault="001D2F4E" w:rsidP="001D2F4E">
      <w:pPr>
        <w:pStyle w:val="CALENDARHISTORY"/>
      </w:pPr>
      <w:r>
        <w:t>(Read the first time--March 31, 2021)</w:t>
      </w:r>
    </w:p>
    <w:p w:rsidR="001D2F4E" w:rsidRDefault="001D2F4E" w:rsidP="001D2F4E">
      <w:pPr>
        <w:pStyle w:val="CALENDARHISTORY"/>
      </w:pPr>
      <w:r>
        <w:t>(Recalled from Committee on Judiciary--March 31, 2021)</w:t>
      </w:r>
    </w:p>
    <w:p w:rsidR="001D2F4E" w:rsidRDefault="001D2F4E" w:rsidP="001D2F4E">
      <w:pPr>
        <w:tabs>
          <w:tab w:val="left" w:pos="432"/>
          <w:tab w:val="left" w:pos="864"/>
        </w:tabs>
      </w:pPr>
    </w:p>
    <w:p w:rsidR="001D2F4E" w:rsidRPr="00EC48C2" w:rsidRDefault="001D2F4E" w:rsidP="001D2F4E">
      <w:pPr>
        <w:pStyle w:val="BILLTITLE"/>
        <w:rPr>
          <w:color w:val="000000" w:themeColor="text1"/>
          <w:u w:color="000000" w:themeColor="text1"/>
        </w:rPr>
      </w:pPr>
      <w:r w:rsidRPr="00EC48C2">
        <w:t>H.</w:t>
      </w:r>
      <w:r w:rsidRPr="00EC48C2">
        <w:tab/>
        <w:t>3726</w:t>
      </w:r>
      <w:r w:rsidRPr="00EC48C2">
        <w:fldChar w:fldCharType="begin"/>
      </w:r>
      <w:r w:rsidRPr="00EC48C2">
        <w:instrText xml:space="preserve"> XE "H. 3726" \b </w:instrText>
      </w:r>
      <w:r w:rsidRPr="00EC48C2">
        <w:fldChar w:fldCharType="end"/>
      </w:r>
      <w:r w:rsidRPr="00EC48C2">
        <w:t xml:space="preserve">--Reps. West, G.M. Smith, W. Cox, M.M. Smith, Pope, Simrill, Elliott, B. Cox, W. Newton, Thayer, Gagnon, Herbkersman, White, Wheeler, Rutherford, </w:t>
      </w:r>
      <w:r w:rsidRPr="00EC48C2">
        <w:lastRenderedPageBreak/>
        <w:t xml:space="preserve">Ballentine and Ott:  </w:t>
      </w:r>
      <w:r w:rsidRPr="00EC48C2">
        <w:rPr>
          <w:szCs w:val="30"/>
        </w:rPr>
        <w:t xml:space="preserve">A BILL </w:t>
      </w:r>
      <w:r w:rsidRPr="00EC48C2">
        <w:rPr>
          <w:color w:val="000000" w:themeColor="text1"/>
          <w:u w:color="000000" w:themeColor="text1"/>
        </w:rPr>
        <w:t>TO AMEND SECTION 12</w:t>
      </w:r>
      <w:r w:rsidRPr="00EC48C2">
        <w:rPr>
          <w:color w:val="000000" w:themeColor="text1"/>
          <w:u w:color="000000" w:themeColor="text1"/>
        </w:rPr>
        <w:noBreakHyphen/>
        <w:t>36</w:t>
      </w:r>
      <w:r w:rsidRPr="00EC48C2">
        <w:rPr>
          <w:color w:val="000000" w:themeColor="text1"/>
          <w:u w:color="000000" w:themeColor="text1"/>
        </w:rPr>
        <w:noBreakHyphen/>
        <w:t>90, AS AMENDED, CODE OF LAWS OF SOUTH CAROLINA, 1976, RELATING TO THE DEFINITION OF “GROSS PROCEEDS</w:t>
      </w:r>
      <w:r w:rsidR="00423073">
        <w:rPr>
          <w:color w:val="000000" w:themeColor="text1"/>
          <w:u w:color="000000" w:themeColor="text1"/>
        </w:rPr>
        <w:br/>
      </w:r>
      <w:r w:rsidR="00423073">
        <w:rPr>
          <w:color w:val="000000" w:themeColor="text1"/>
          <w:u w:color="000000" w:themeColor="text1"/>
        </w:rPr>
        <w:br/>
      </w:r>
      <w:r w:rsidR="00423073">
        <w:rPr>
          <w:color w:val="000000" w:themeColor="text1"/>
          <w:u w:color="000000" w:themeColor="text1"/>
        </w:rPr>
        <w:br/>
      </w:r>
      <w:r w:rsidRPr="00EC48C2">
        <w:rPr>
          <w:color w:val="000000" w:themeColor="text1"/>
          <w:u w:color="000000" w:themeColor="text1"/>
        </w:rPr>
        <w:t>OF SALES”, SO AS TO EXCLUDE AMOUNTS RECEIVED FROM A BUYDOWN.</w:t>
      </w:r>
    </w:p>
    <w:p w:rsidR="001D2F4E" w:rsidRDefault="001D2F4E" w:rsidP="001D2F4E">
      <w:pPr>
        <w:pStyle w:val="CALENDARHISTORY"/>
      </w:pPr>
      <w:r>
        <w:t>(Read the first time--March 4, 2021)</w:t>
      </w:r>
    </w:p>
    <w:p w:rsidR="001D2F4E" w:rsidRDefault="001D2F4E" w:rsidP="001D2F4E">
      <w:pPr>
        <w:pStyle w:val="CALENDARHISTORY"/>
      </w:pPr>
      <w:r>
        <w:t>(Reported by Committee on Finance--March 31, 2021)</w:t>
      </w:r>
    </w:p>
    <w:p w:rsidR="001D2F4E" w:rsidRDefault="001D2F4E" w:rsidP="001D2F4E">
      <w:pPr>
        <w:pStyle w:val="CALENDARHISTORY"/>
      </w:pPr>
      <w:r>
        <w:t>(Favorable)</w:t>
      </w:r>
    </w:p>
    <w:p w:rsidR="001D2F4E" w:rsidRDefault="001D2F4E" w:rsidP="001D2F4E">
      <w:pPr>
        <w:tabs>
          <w:tab w:val="left" w:pos="432"/>
          <w:tab w:val="left" w:pos="864"/>
        </w:tabs>
      </w:pPr>
    </w:p>
    <w:p w:rsidR="001D2F4E" w:rsidRPr="00D80F64" w:rsidRDefault="001D2F4E" w:rsidP="001D2F4E">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1D2F4E" w:rsidRDefault="001D2F4E" w:rsidP="001D2F4E">
      <w:pPr>
        <w:pStyle w:val="CALENDARHISTORY"/>
      </w:pPr>
      <w:r>
        <w:t>(Read the first time--March 23, 2021)</w:t>
      </w:r>
    </w:p>
    <w:p w:rsidR="001D2F4E" w:rsidRDefault="001D2F4E" w:rsidP="001D2F4E">
      <w:pPr>
        <w:pStyle w:val="CALENDARHISTORY"/>
      </w:pPr>
      <w:r>
        <w:t>(Reported by Committee on Judiciary--March 31, 2021)</w:t>
      </w:r>
    </w:p>
    <w:p w:rsidR="001D2F4E" w:rsidRDefault="001D2F4E" w:rsidP="001D2F4E">
      <w:pPr>
        <w:pStyle w:val="CALENDARHISTORY"/>
      </w:pPr>
      <w:r>
        <w:t>(Favorable with amendments)</w:t>
      </w:r>
    </w:p>
    <w:p w:rsidR="001D2F4E" w:rsidRDefault="001D2F4E" w:rsidP="001D2F4E">
      <w:pPr>
        <w:tabs>
          <w:tab w:val="left" w:pos="432"/>
          <w:tab w:val="left" w:pos="864"/>
        </w:tabs>
      </w:pPr>
    </w:p>
    <w:p w:rsidR="00D762C5" w:rsidRPr="006B036E" w:rsidRDefault="00D762C5" w:rsidP="00D762C5">
      <w:pPr>
        <w:pStyle w:val="BILLTITLE"/>
      </w:pPr>
      <w:r w:rsidRPr="006B036E">
        <w:t>S.</w:t>
      </w:r>
      <w:r w:rsidRPr="006B036E">
        <w:tab/>
        <w:t>533</w:t>
      </w:r>
      <w:r w:rsidRPr="006B036E">
        <w:fldChar w:fldCharType="begin"/>
      </w:r>
      <w:r w:rsidRPr="006B036E">
        <w:instrText xml:space="preserve"> XE "S. 533" \b </w:instrText>
      </w:r>
      <w:r w:rsidRPr="006B036E">
        <w:fldChar w:fldCharType="end"/>
      </w:r>
      <w:r w:rsidRPr="006B036E">
        <w:t xml:space="preserve">--Senators Shealy, Gambrell and Allen:  </w:t>
      </w:r>
      <w:r w:rsidRPr="006B036E">
        <w:rPr>
          <w:szCs w:val="30"/>
        </w:rPr>
        <w:t xml:space="preserve">A JOINT RESOLUTION </w:t>
      </w:r>
      <w:r w:rsidRPr="006B036E">
        <w:t>TO PROHIBIT THE USE OF SECTION 14(c) OF THE FAIR LABOR STANDARDS ACT OF 1938 TO PAY SUBMINIMUM WAGES TO INDIVIDUALS WITH DISABILITIES.</w:t>
      </w:r>
    </w:p>
    <w:p w:rsidR="00D762C5" w:rsidRDefault="00D762C5" w:rsidP="00D762C5">
      <w:pPr>
        <w:pStyle w:val="CALENDARHISTORY"/>
      </w:pPr>
      <w:r>
        <w:t>(Read the first time--February 9, 2021)</w:t>
      </w:r>
    </w:p>
    <w:p w:rsidR="00D762C5" w:rsidRDefault="00D762C5" w:rsidP="00D762C5">
      <w:pPr>
        <w:pStyle w:val="CALENDARHISTORY"/>
      </w:pPr>
      <w:r>
        <w:t>(Reported by Committee on Labor, Commerce and Industry--April 06, 2021)</w:t>
      </w:r>
    </w:p>
    <w:p w:rsidR="00D762C5" w:rsidRDefault="00D762C5" w:rsidP="00D762C5">
      <w:pPr>
        <w:pStyle w:val="CALENDARHISTORY"/>
      </w:pPr>
      <w:r>
        <w:t>(Favorable with amendments)</w:t>
      </w:r>
    </w:p>
    <w:p w:rsidR="00D762C5" w:rsidRDefault="00D762C5" w:rsidP="0062310D">
      <w:pPr>
        <w:tabs>
          <w:tab w:val="left" w:pos="432"/>
          <w:tab w:val="left" w:pos="864"/>
        </w:tabs>
      </w:pPr>
    </w:p>
    <w:p w:rsidR="00D762C5" w:rsidRPr="00FE2D36" w:rsidRDefault="00D762C5" w:rsidP="00D762C5">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 xml:space="preserve">210 </w:t>
      </w:r>
      <w:r w:rsidRPr="00FE2D36">
        <w:rPr>
          <w:u w:color="000000" w:themeColor="text1"/>
        </w:rPr>
        <w:lastRenderedPageBreak/>
        <w:t>THROUGH 50</w:t>
      </w:r>
      <w:r w:rsidRPr="00FE2D36">
        <w:rPr>
          <w:u w:color="000000" w:themeColor="text1"/>
        </w:rPr>
        <w:noBreakHyphen/>
        <w:t>19</w:t>
      </w:r>
      <w:r w:rsidRPr="00FE2D36">
        <w:rPr>
          <w:u w:color="000000" w:themeColor="text1"/>
        </w:rPr>
        <w:noBreakHyphen/>
        <w:t>240 ALL RELATING TO THE PRESTWOOD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D762C5" w:rsidRDefault="00D762C5" w:rsidP="00D762C5">
      <w:pPr>
        <w:pStyle w:val="CALENDARHISTORY"/>
      </w:pPr>
      <w:r>
        <w:t>(Read the first time--February 3, 2021)</w:t>
      </w:r>
    </w:p>
    <w:p w:rsidR="00D762C5" w:rsidRDefault="00D762C5" w:rsidP="00D762C5">
      <w:pPr>
        <w:pStyle w:val="CALENDARHISTORY"/>
      </w:pPr>
      <w:r>
        <w:t>(Reported by Committee on Fish, Game and Forestry--April 06, 2021)</w:t>
      </w:r>
    </w:p>
    <w:p w:rsidR="00D762C5" w:rsidRDefault="00D762C5" w:rsidP="00D762C5">
      <w:pPr>
        <w:pStyle w:val="CALENDARHISTORY"/>
      </w:pPr>
      <w:r>
        <w:t>(Favorable)</w:t>
      </w:r>
    </w:p>
    <w:p w:rsidR="00D762C5" w:rsidRDefault="00D762C5" w:rsidP="0062310D">
      <w:pPr>
        <w:tabs>
          <w:tab w:val="left" w:pos="432"/>
          <w:tab w:val="left" w:pos="864"/>
        </w:tabs>
      </w:pPr>
    </w:p>
    <w:p w:rsidR="00D762C5" w:rsidRPr="00462AE1" w:rsidRDefault="00D762C5" w:rsidP="00D762C5">
      <w:pPr>
        <w:pStyle w:val="BILLTITLE"/>
        <w:rPr>
          <w:u w:color="000000" w:themeColor="text1"/>
        </w:rPr>
      </w:pPr>
      <w:r w:rsidRPr="00462AE1">
        <w:t>H.</w:t>
      </w:r>
      <w:r w:rsidRPr="00462AE1">
        <w:tab/>
        <w:t>3548</w:t>
      </w:r>
      <w:r w:rsidRPr="00462AE1">
        <w:fldChar w:fldCharType="begin"/>
      </w:r>
      <w:r w:rsidRPr="00462AE1">
        <w:instrText xml:space="preserve"> XE "H. 3548" \b </w:instrText>
      </w:r>
      <w:r w:rsidRPr="00462AE1">
        <w:fldChar w:fldCharType="end"/>
      </w:r>
      <w:r w:rsidRPr="00462AE1">
        <w:t xml:space="preserve">--Reps. Ott, Forrest, Jefferson and R. Williams:  </w:t>
      </w:r>
      <w:r w:rsidRPr="00462AE1">
        <w:rPr>
          <w:szCs w:val="30"/>
        </w:rPr>
        <w:t xml:space="preserve">A BILL </w:t>
      </w:r>
      <w:r w:rsidRPr="00462AE1">
        <w:rPr>
          <w:u w:color="000000" w:themeColor="text1"/>
        </w:rPr>
        <w:t>TO AMEND SECTION 50</w:t>
      </w:r>
      <w:r w:rsidRPr="00462AE1">
        <w:rPr>
          <w:u w:color="000000" w:themeColor="text1"/>
        </w:rPr>
        <w:noBreakHyphen/>
        <w:t>13</w:t>
      </w:r>
      <w:r w:rsidRPr="00462AE1">
        <w:rPr>
          <w:u w:color="000000" w:themeColor="text1"/>
        </w:rPr>
        <w:noBreakHyphen/>
        <w:t>670, CODE OF LAWS OF SOUTH CAROLINA, 1976, RELATING TO THE POSSESSION OF NONGAME DEVICES, SO AS TO DELETE THE PROHIBITION ON THE POSSESSION OF A GAME FISH DEVICE WHILE POSSESSING OR USING A NONGAME DEVICE.</w:t>
      </w:r>
    </w:p>
    <w:p w:rsidR="00D762C5" w:rsidRDefault="00D762C5" w:rsidP="00D762C5">
      <w:pPr>
        <w:pStyle w:val="CALENDARHISTORY"/>
      </w:pPr>
      <w:r>
        <w:t>(Read the first time--February 24, 2021)</w:t>
      </w:r>
    </w:p>
    <w:p w:rsidR="00D762C5" w:rsidRDefault="00D762C5" w:rsidP="00D762C5">
      <w:pPr>
        <w:pStyle w:val="CALENDARHISTORY"/>
      </w:pPr>
      <w:r>
        <w:t>(Reported by Committee on Fish, Game and Forestry--April 06, 2021)</w:t>
      </w:r>
    </w:p>
    <w:p w:rsidR="00D762C5" w:rsidRDefault="00D762C5" w:rsidP="00D762C5">
      <w:pPr>
        <w:pStyle w:val="CALENDARHISTORY"/>
      </w:pPr>
      <w:r>
        <w:t>(Favorable)</w:t>
      </w:r>
    </w:p>
    <w:p w:rsidR="00D762C5" w:rsidRPr="00D762C5" w:rsidRDefault="00D762C5" w:rsidP="00D762C5"/>
    <w:p w:rsidR="00D762C5" w:rsidRDefault="00D762C5" w:rsidP="0062310D">
      <w:pPr>
        <w:tabs>
          <w:tab w:val="left" w:pos="432"/>
          <w:tab w:val="left" w:pos="864"/>
        </w:tabs>
      </w:pPr>
    </w:p>
    <w:p w:rsidR="00423073" w:rsidRDefault="00423073" w:rsidP="0062310D">
      <w:pPr>
        <w:tabs>
          <w:tab w:val="left" w:pos="432"/>
          <w:tab w:val="left" w:pos="864"/>
        </w:tabs>
      </w:pPr>
    </w:p>
    <w:p w:rsidR="00423073" w:rsidRDefault="00423073" w:rsidP="0062310D">
      <w:pPr>
        <w:tabs>
          <w:tab w:val="left" w:pos="432"/>
          <w:tab w:val="left" w:pos="864"/>
        </w:tabs>
      </w:pPr>
    </w:p>
    <w:p w:rsidR="00423073" w:rsidRDefault="00423073" w:rsidP="0062310D">
      <w:pPr>
        <w:tabs>
          <w:tab w:val="left" w:pos="432"/>
          <w:tab w:val="left" w:pos="864"/>
        </w:tabs>
      </w:pPr>
    </w:p>
    <w:p w:rsidR="00423073" w:rsidRDefault="00423073" w:rsidP="0062310D">
      <w:pPr>
        <w:tabs>
          <w:tab w:val="left" w:pos="432"/>
          <w:tab w:val="left" w:pos="864"/>
        </w:tabs>
      </w:pPr>
    </w:p>
    <w:p w:rsidR="00423073" w:rsidRDefault="00423073" w:rsidP="0062310D">
      <w:pPr>
        <w:tabs>
          <w:tab w:val="left" w:pos="432"/>
          <w:tab w:val="left" w:pos="864"/>
        </w:tabs>
      </w:pPr>
    </w:p>
    <w:p w:rsidR="00423073" w:rsidRDefault="00423073" w:rsidP="0062310D">
      <w:pPr>
        <w:tabs>
          <w:tab w:val="left" w:pos="432"/>
          <w:tab w:val="left" w:pos="864"/>
        </w:tabs>
      </w:pPr>
    </w:p>
    <w:p w:rsidR="00CD3EEB" w:rsidRDefault="00D658E2" w:rsidP="00D658E2">
      <w:pPr>
        <w:pStyle w:val="CALENDARHEADING"/>
      </w:pPr>
      <w:r>
        <w:t>CONCURRENT RESOLUTIONS</w:t>
      </w:r>
    </w:p>
    <w:p w:rsidR="008A0767" w:rsidRDefault="008A0767" w:rsidP="008A0767"/>
    <w:p w:rsidR="0052215C" w:rsidRDefault="0052215C" w:rsidP="0052215C">
      <w:pPr>
        <w:pStyle w:val="BILLTITLE"/>
      </w:pPr>
      <w:r w:rsidRPr="00717B91">
        <w:t>S.</w:t>
      </w:r>
      <w:r w:rsidRPr="00717B91">
        <w:tab/>
        <w:t>728</w:t>
      </w:r>
      <w:r w:rsidRPr="00717B91">
        <w:fldChar w:fldCharType="begin"/>
      </w:r>
      <w:r w:rsidRPr="00717B91">
        <w:instrText xml:space="preserve"> XE "S. 728" \b </w:instrText>
      </w:r>
      <w:r w:rsidRPr="00717B91">
        <w:fldChar w:fldCharType="end"/>
      </w:r>
      <w:r w:rsidRPr="00717B91">
        <w:t xml:space="preserve">--Senator Rice:  </w:t>
      </w:r>
      <w:r w:rsidRPr="00717B91">
        <w:rPr>
          <w:szCs w:val="30"/>
        </w:rPr>
        <w:t xml:space="preserve">A CONCURRENT RESOLUTION </w:t>
      </w:r>
      <w:r w:rsidRPr="00717B91">
        <w:t xml:space="preserve">TO REQUEST THAT THE DEPARTMENT OF TRANSPORTATION NAME </w:t>
      </w:r>
      <w:r w:rsidRPr="00717B91">
        <w:rPr>
          <w:u w:color="000000" w:themeColor="text1"/>
        </w:rPr>
        <w:t>SC 135 (NORTH A STREET) FROM S</w:t>
      </w:r>
      <w:r w:rsidRPr="00717B91">
        <w:rPr>
          <w:u w:color="000000" w:themeColor="text1"/>
        </w:rPr>
        <w:noBreakHyphen/>
        <w:t>183 (NE MAIN STREET) TO ITS INTERSECTION WITH S</w:t>
      </w:r>
      <w:r w:rsidRPr="00717B91">
        <w:rPr>
          <w:u w:color="000000" w:themeColor="text1"/>
        </w:rPr>
        <w:noBreakHyphen/>
        <w:t>221 (FLEETWOOD DRIVE/OLIVE STREET) IN THE TOWN OF EASLEY AND PICKENS COUNTY “PROFESSOR JOHN T. SIMPSON MEMORIAL DRIVE”</w:t>
      </w:r>
      <w:r w:rsidRPr="00717B91">
        <w:t xml:space="preserve"> AND ERECT APPROPRIATE MARKERS OR SIGNS AT THIS LOCATION CONTAINING THE DESIGNATION.</w:t>
      </w:r>
    </w:p>
    <w:p w:rsidR="0052215C" w:rsidRDefault="0052215C" w:rsidP="0052215C">
      <w:pPr>
        <w:pStyle w:val="CALENDARHISTORY"/>
      </w:pPr>
      <w:r>
        <w:t>(Introduced--April 6, 2021)</w:t>
      </w:r>
    </w:p>
    <w:p w:rsidR="00D6234F" w:rsidRDefault="0052215C" w:rsidP="0052215C">
      <w:pPr>
        <w:pStyle w:val="CALENDARHISTORY"/>
      </w:pPr>
      <w:r>
        <w:t>(Recalled from Committee on Transportation--April 06, 2021)</w:t>
      </w:r>
    </w:p>
    <w:p w:rsidR="0052215C" w:rsidRPr="0052215C" w:rsidRDefault="0052215C" w:rsidP="0052215C"/>
    <w:p w:rsidR="00D658E2" w:rsidRPr="002F5866" w:rsidRDefault="00D658E2" w:rsidP="00D658E2">
      <w:pPr>
        <w:pStyle w:val="BILLTITLE"/>
      </w:pPr>
      <w:r w:rsidRPr="002F5866">
        <w:t>H.</w:t>
      </w:r>
      <w:r w:rsidRPr="002F5866">
        <w:tab/>
        <w:t>3436</w:t>
      </w:r>
      <w:r w:rsidRPr="002F5866">
        <w:fldChar w:fldCharType="begin"/>
      </w:r>
      <w:r w:rsidRPr="002F5866">
        <w:instrText xml:space="preserve"> XE “H. 3436” \b </w:instrText>
      </w:r>
      <w:r w:rsidRPr="002F5866">
        <w:fldChar w:fldCharType="end"/>
      </w:r>
      <w:r w:rsidRPr="002F5866">
        <w:t xml:space="preserve">--Rep. Hayes:  </w:t>
      </w:r>
      <w:r w:rsidRPr="002F5866">
        <w:rPr>
          <w:szCs w:val="30"/>
        </w:rPr>
        <w:t xml:space="preserve">A CONCURRENT RESOLUTION </w:t>
      </w:r>
      <w:r w:rsidRPr="002F5866">
        <w:t>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D658E2" w:rsidRDefault="0052215C" w:rsidP="0052215C">
      <w:pPr>
        <w:pStyle w:val="CALENDARHISTORY"/>
      </w:pPr>
      <w:r>
        <w:t>(Introduced--February 9, 2021)</w:t>
      </w:r>
    </w:p>
    <w:p w:rsidR="0052215C" w:rsidRDefault="0052215C" w:rsidP="0052215C">
      <w:pPr>
        <w:pStyle w:val="CALENDARHISTORY"/>
      </w:pPr>
      <w:r>
        <w:t>(Recalled from Committee on Transportation--April 06, 2021)</w:t>
      </w:r>
    </w:p>
    <w:p w:rsidR="0052215C" w:rsidRDefault="0052215C"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52215C" w:rsidRDefault="0052215C"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423073"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F638A4" w:rsidRDefault="00F638A4" w:rsidP="0062310D">
      <w:pPr>
        <w:tabs>
          <w:tab w:val="left" w:pos="432"/>
          <w:tab w:val="left" w:pos="864"/>
        </w:tabs>
        <w:rPr>
          <w:noProof/>
        </w:rPr>
        <w:sectPr w:rsidR="00F638A4" w:rsidSect="00F638A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638A4" w:rsidRPr="00F638A4" w:rsidRDefault="00F638A4">
      <w:pPr>
        <w:pStyle w:val="Index1"/>
        <w:tabs>
          <w:tab w:val="right" w:leader="dot" w:pos="2798"/>
        </w:tabs>
        <w:rPr>
          <w:b/>
          <w:bCs/>
          <w:noProof/>
        </w:rPr>
      </w:pPr>
      <w:r w:rsidRPr="00F638A4">
        <w:rPr>
          <w:b/>
          <w:noProof/>
        </w:rPr>
        <w:t>S. 28</w:t>
      </w:r>
      <w:r w:rsidRPr="00F638A4">
        <w:rPr>
          <w:b/>
          <w:noProof/>
        </w:rPr>
        <w:tab/>
      </w:r>
      <w:r w:rsidRPr="00F638A4">
        <w:rPr>
          <w:b/>
          <w:bCs/>
          <w:noProof/>
        </w:rPr>
        <w:t>3</w:t>
      </w:r>
    </w:p>
    <w:p w:rsidR="00F638A4" w:rsidRPr="00F638A4" w:rsidRDefault="00F638A4">
      <w:pPr>
        <w:pStyle w:val="Index1"/>
        <w:tabs>
          <w:tab w:val="right" w:leader="dot" w:pos="2798"/>
        </w:tabs>
        <w:rPr>
          <w:b/>
          <w:bCs/>
          <w:noProof/>
        </w:rPr>
      </w:pPr>
      <w:r w:rsidRPr="00F638A4">
        <w:rPr>
          <w:b/>
          <w:noProof/>
        </w:rPr>
        <w:t>S. 29</w:t>
      </w:r>
      <w:r w:rsidRPr="00F638A4">
        <w:rPr>
          <w:b/>
          <w:noProof/>
        </w:rPr>
        <w:tab/>
      </w:r>
      <w:r w:rsidRPr="00F638A4">
        <w:rPr>
          <w:b/>
          <w:bCs/>
          <w:noProof/>
        </w:rPr>
        <w:t>17</w:t>
      </w:r>
    </w:p>
    <w:p w:rsidR="00F638A4" w:rsidRPr="00F638A4" w:rsidRDefault="00F638A4">
      <w:pPr>
        <w:pStyle w:val="Index1"/>
        <w:tabs>
          <w:tab w:val="right" w:leader="dot" w:pos="2798"/>
        </w:tabs>
        <w:rPr>
          <w:b/>
          <w:bCs/>
          <w:noProof/>
        </w:rPr>
      </w:pPr>
      <w:r w:rsidRPr="00F638A4">
        <w:rPr>
          <w:b/>
          <w:noProof/>
        </w:rPr>
        <w:t>S. 94</w:t>
      </w:r>
      <w:r w:rsidRPr="00F638A4">
        <w:rPr>
          <w:b/>
          <w:noProof/>
        </w:rPr>
        <w:tab/>
      </w:r>
      <w:r w:rsidRPr="00F638A4">
        <w:rPr>
          <w:b/>
          <w:bCs/>
          <w:noProof/>
        </w:rPr>
        <w:t>10</w:t>
      </w:r>
    </w:p>
    <w:p w:rsidR="00F638A4" w:rsidRPr="00F638A4" w:rsidRDefault="00F638A4">
      <w:pPr>
        <w:pStyle w:val="Index1"/>
        <w:tabs>
          <w:tab w:val="right" w:leader="dot" w:pos="2798"/>
        </w:tabs>
        <w:rPr>
          <w:b/>
          <w:bCs/>
          <w:noProof/>
        </w:rPr>
      </w:pPr>
      <w:r w:rsidRPr="00F638A4">
        <w:rPr>
          <w:b/>
          <w:noProof/>
        </w:rPr>
        <w:t>S. 101</w:t>
      </w:r>
      <w:r w:rsidRPr="00F638A4">
        <w:rPr>
          <w:b/>
          <w:noProof/>
        </w:rPr>
        <w:tab/>
      </w:r>
      <w:r w:rsidRPr="00F638A4">
        <w:rPr>
          <w:b/>
          <w:bCs/>
          <w:noProof/>
        </w:rPr>
        <w:t>12</w:t>
      </w:r>
    </w:p>
    <w:p w:rsidR="00F638A4" w:rsidRPr="00F638A4" w:rsidRDefault="00F638A4">
      <w:pPr>
        <w:pStyle w:val="Index1"/>
        <w:tabs>
          <w:tab w:val="right" w:leader="dot" w:pos="2798"/>
        </w:tabs>
        <w:rPr>
          <w:b/>
          <w:bCs/>
          <w:noProof/>
        </w:rPr>
      </w:pPr>
      <w:r w:rsidRPr="00F638A4">
        <w:rPr>
          <w:b/>
          <w:noProof/>
        </w:rPr>
        <w:t>S. 150</w:t>
      </w:r>
      <w:r w:rsidRPr="00F638A4">
        <w:rPr>
          <w:b/>
          <w:noProof/>
        </w:rPr>
        <w:tab/>
      </w:r>
      <w:r w:rsidRPr="00F638A4">
        <w:rPr>
          <w:b/>
          <w:bCs/>
          <w:noProof/>
        </w:rPr>
        <w:t>17</w:t>
      </w:r>
    </w:p>
    <w:p w:rsidR="00F638A4" w:rsidRPr="00F638A4" w:rsidRDefault="00F638A4">
      <w:pPr>
        <w:pStyle w:val="Index1"/>
        <w:tabs>
          <w:tab w:val="right" w:leader="dot" w:pos="2798"/>
        </w:tabs>
        <w:rPr>
          <w:b/>
          <w:bCs/>
          <w:noProof/>
        </w:rPr>
      </w:pPr>
      <w:r w:rsidRPr="00F638A4">
        <w:rPr>
          <w:b/>
          <w:noProof/>
        </w:rPr>
        <w:t>S. 153</w:t>
      </w:r>
      <w:r w:rsidRPr="00F638A4">
        <w:rPr>
          <w:b/>
          <w:noProof/>
        </w:rPr>
        <w:tab/>
      </w:r>
      <w:r w:rsidRPr="00F638A4">
        <w:rPr>
          <w:b/>
          <w:bCs/>
          <w:noProof/>
        </w:rPr>
        <w:t>18</w:t>
      </w:r>
    </w:p>
    <w:p w:rsidR="00F638A4" w:rsidRPr="00F638A4" w:rsidRDefault="00F638A4">
      <w:pPr>
        <w:pStyle w:val="Index1"/>
        <w:tabs>
          <w:tab w:val="right" w:leader="dot" w:pos="2798"/>
        </w:tabs>
        <w:rPr>
          <w:b/>
          <w:bCs/>
          <w:noProof/>
        </w:rPr>
      </w:pPr>
      <w:r w:rsidRPr="00F638A4">
        <w:rPr>
          <w:b/>
          <w:noProof/>
        </w:rPr>
        <w:t>S. 177</w:t>
      </w:r>
      <w:r w:rsidRPr="00F638A4">
        <w:rPr>
          <w:b/>
          <w:noProof/>
        </w:rPr>
        <w:tab/>
      </w:r>
      <w:r w:rsidRPr="00F638A4">
        <w:rPr>
          <w:b/>
          <w:bCs/>
          <w:noProof/>
        </w:rPr>
        <w:t>18</w:t>
      </w:r>
    </w:p>
    <w:p w:rsidR="00F638A4" w:rsidRPr="00F638A4" w:rsidRDefault="00F638A4">
      <w:pPr>
        <w:pStyle w:val="Index1"/>
        <w:tabs>
          <w:tab w:val="right" w:leader="dot" w:pos="2798"/>
        </w:tabs>
        <w:rPr>
          <w:b/>
          <w:bCs/>
          <w:noProof/>
        </w:rPr>
      </w:pPr>
      <w:r w:rsidRPr="00F638A4">
        <w:rPr>
          <w:b/>
          <w:noProof/>
        </w:rPr>
        <w:t>S. 202</w:t>
      </w:r>
      <w:r w:rsidRPr="00F638A4">
        <w:rPr>
          <w:b/>
          <w:noProof/>
        </w:rPr>
        <w:tab/>
      </w:r>
      <w:r w:rsidRPr="00F638A4">
        <w:rPr>
          <w:b/>
          <w:bCs/>
          <w:noProof/>
        </w:rPr>
        <w:t>5</w:t>
      </w:r>
    </w:p>
    <w:p w:rsidR="00F638A4" w:rsidRPr="00F638A4" w:rsidRDefault="00F638A4">
      <w:pPr>
        <w:pStyle w:val="Index1"/>
        <w:tabs>
          <w:tab w:val="right" w:leader="dot" w:pos="2798"/>
        </w:tabs>
        <w:rPr>
          <w:b/>
          <w:bCs/>
          <w:noProof/>
        </w:rPr>
      </w:pPr>
      <w:r w:rsidRPr="00F638A4">
        <w:rPr>
          <w:b/>
          <w:noProof/>
        </w:rPr>
        <w:t>S. 232</w:t>
      </w:r>
      <w:r w:rsidRPr="00F638A4">
        <w:rPr>
          <w:b/>
          <w:noProof/>
        </w:rPr>
        <w:tab/>
      </w:r>
      <w:r w:rsidRPr="00F638A4">
        <w:rPr>
          <w:b/>
          <w:bCs/>
          <w:noProof/>
        </w:rPr>
        <w:t>15</w:t>
      </w:r>
    </w:p>
    <w:p w:rsidR="00F638A4" w:rsidRPr="00F638A4" w:rsidRDefault="00F638A4">
      <w:pPr>
        <w:pStyle w:val="Index1"/>
        <w:tabs>
          <w:tab w:val="right" w:leader="dot" w:pos="2798"/>
        </w:tabs>
        <w:rPr>
          <w:b/>
          <w:bCs/>
          <w:noProof/>
        </w:rPr>
      </w:pPr>
      <w:r w:rsidRPr="00F638A4">
        <w:rPr>
          <w:b/>
          <w:noProof/>
        </w:rPr>
        <w:t>S. 235</w:t>
      </w:r>
      <w:r w:rsidRPr="00F638A4">
        <w:rPr>
          <w:b/>
          <w:noProof/>
        </w:rPr>
        <w:tab/>
      </w:r>
      <w:r w:rsidRPr="00F638A4">
        <w:rPr>
          <w:b/>
          <w:bCs/>
          <w:noProof/>
        </w:rPr>
        <w:t>12</w:t>
      </w:r>
    </w:p>
    <w:p w:rsidR="00F638A4" w:rsidRPr="00F638A4" w:rsidRDefault="00F638A4">
      <w:pPr>
        <w:pStyle w:val="Index1"/>
        <w:tabs>
          <w:tab w:val="right" w:leader="dot" w:pos="2798"/>
        </w:tabs>
        <w:rPr>
          <w:b/>
          <w:bCs/>
          <w:noProof/>
        </w:rPr>
      </w:pPr>
      <w:r w:rsidRPr="00F638A4">
        <w:rPr>
          <w:b/>
          <w:noProof/>
        </w:rPr>
        <w:t>S. 245</w:t>
      </w:r>
      <w:r w:rsidRPr="00F638A4">
        <w:rPr>
          <w:b/>
          <w:noProof/>
        </w:rPr>
        <w:tab/>
      </w:r>
      <w:r w:rsidRPr="00F638A4">
        <w:rPr>
          <w:b/>
          <w:bCs/>
          <w:noProof/>
        </w:rPr>
        <w:t>13</w:t>
      </w:r>
    </w:p>
    <w:p w:rsidR="00F638A4" w:rsidRPr="00F638A4" w:rsidRDefault="00F638A4">
      <w:pPr>
        <w:pStyle w:val="Index1"/>
        <w:tabs>
          <w:tab w:val="right" w:leader="dot" w:pos="2798"/>
        </w:tabs>
        <w:rPr>
          <w:b/>
          <w:bCs/>
          <w:noProof/>
        </w:rPr>
      </w:pPr>
      <w:r w:rsidRPr="00F638A4">
        <w:rPr>
          <w:b/>
          <w:noProof/>
        </w:rPr>
        <w:t>S. 308</w:t>
      </w:r>
      <w:r w:rsidRPr="00F638A4">
        <w:rPr>
          <w:b/>
          <w:noProof/>
        </w:rPr>
        <w:tab/>
      </w:r>
      <w:r w:rsidRPr="00F638A4">
        <w:rPr>
          <w:b/>
          <w:bCs/>
          <w:noProof/>
        </w:rPr>
        <w:t>19</w:t>
      </w:r>
    </w:p>
    <w:p w:rsidR="00F638A4" w:rsidRPr="00F638A4" w:rsidRDefault="00F638A4">
      <w:pPr>
        <w:pStyle w:val="Index1"/>
        <w:tabs>
          <w:tab w:val="right" w:leader="dot" w:pos="2798"/>
        </w:tabs>
        <w:rPr>
          <w:b/>
          <w:bCs/>
          <w:noProof/>
        </w:rPr>
      </w:pPr>
      <w:r w:rsidRPr="00F638A4">
        <w:rPr>
          <w:b/>
          <w:noProof/>
        </w:rPr>
        <w:t>S. 351</w:t>
      </w:r>
      <w:r w:rsidRPr="00F638A4">
        <w:rPr>
          <w:b/>
          <w:noProof/>
        </w:rPr>
        <w:tab/>
      </w:r>
      <w:r w:rsidRPr="00F638A4">
        <w:rPr>
          <w:b/>
          <w:bCs/>
          <w:noProof/>
        </w:rPr>
        <w:t>7</w:t>
      </w:r>
    </w:p>
    <w:p w:rsidR="00F638A4" w:rsidRPr="00F638A4" w:rsidRDefault="00F638A4">
      <w:pPr>
        <w:pStyle w:val="Index1"/>
        <w:tabs>
          <w:tab w:val="right" w:leader="dot" w:pos="2798"/>
        </w:tabs>
        <w:rPr>
          <w:b/>
          <w:bCs/>
          <w:noProof/>
        </w:rPr>
      </w:pPr>
      <w:r w:rsidRPr="00F638A4">
        <w:rPr>
          <w:b/>
          <w:noProof/>
        </w:rPr>
        <w:t>S. 354</w:t>
      </w:r>
      <w:r w:rsidRPr="00F638A4">
        <w:rPr>
          <w:b/>
          <w:noProof/>
        </w:rPr>
        <w:tab/>
      </w:r>
      <w:r w:rsidRPr="00F638A4">
        <w:rPr>
          <w:b/>
          <w:bCs/>
          <w:noProof/>
        </w:rPr>
        <w:t>5</w:t>
      </w:r>
    </w:p>
    <w:p w:rsidR="00F638A4" w:rsidRPr="00F638A4" w:rsidRDefault="00F638A4">
      <w:pPr>
        <w:pStyle w:val="Index1"/>
        <w:tabs>
          <w:tab w:val="right" w:leader="dot" w:pos="2798"/>
        </w:tabs>
        <w:rPr>
          <w:b/>
          <w:bCs/>
          <w:noProof/>
        </w:rPr>
      </w:pPr>
      <w:r w:rsidRPr="00F638A4">
        <w:rPr>
          <w:b/>
          <w:noProof/>
        </w:rPr>
        <w:t>S. 376</w:t>
      </w:r>
      <w:r w:rsidRPr="00F638A4">
        <w:rPr>
          <w:b/>
          <w:noProof/>
        </w:rPr>
        <w:tab/>
      </w:r>
      <w:r w:rsidRPr="00F638A4">
        <w:rPr>
          <w:b/>
          <w:bCs/>
          <w:noProof/>
        </w:rPr>
        <w:t>9</w:t>
      </w:r>
    </w:p>
    <w:p w:rsidR="00F638A4" w:rsidRPr="00F638A4" w:rsidRDefault="00F638A4">
      <w:pPr>
        <w:pStyle w:val="Index1"/>
        <w:tabs>
          <w:tab w:val="right" w:leader="dot" w:pos="2798"/>
        </w:tabs>
        <w:rPr>
          <w:b/>
          <w:bCs/>
          <w:noProof/>
        </w:rPr>
      </w:pPr>
      <w:r w:rsidRPr="00F638A4">
        <w:rPr>
          <w:b/>
          <w:noProof/>
        </w:rPr>
        <w:t>S. 379</w:t>
      </w:r>
      <w:r w:rsidRPr="00F638A4">
        <w:rPr>
          <w:b/>
          <w:noProof/>
        </w:rPr>
        <w:tab/>
      </w:r>
      <w:r w:rsidRPr="00F638A4">
        <w:rPr>
          <w:b/>
          <w:bCs/>
          <w:noProof/>
        </w:rPr>
        <w:t>19</w:t>
      </w:r>
    </w:p>
    <w:p w:rsidR="00F638A4" w:rsidRPr="00F638A4" w:rsidRDefault="00F638A4">
      <w:pPr>
        <w:pStyle w:val="Index1"/>
        <w:tabs>
          <w:tab w:val="right" w:leader="dot" w:pos="2798"/>
        </w:tabs>
        <w:rPr>
          <w:b/>
          <w:bCs/>
          <w:noProof/>
        </w:rPr>
      </w:pPr>
      <w:r w:rsidRPr="00F638A4">
        <w:rPr>
          <w:b/>
          <w:noProof/>
        </w:rPr>
        <w:t>S. 401</w:t>
      </w:r>
      <w:r w:rsidRPr="00F638A4">
        <w:rPr>
          <w:b/>
          <w:noProof/>
        </w:rPr>
        <w:tab/>
      </w:r>
      <w:r w:rsidRPr="00F638A4">
        <w:rPr>
          <w:b/>
          <w:bCs/>
          <w:noProof/>
        </w:rPr>
        <w:t>8</w:t>
      </w:r>
    </w:p>
    <w:p w:rsidR="00F638A4" w:rsidRPr="00F638A4" w:rsidRDefault="00F638A4">
      <w:pPr>
        <w:pStyle w:val="Index1"/>
        <w:tabs>
          <w:tab w:val="right" w:leader="dot" w:pos="2798"/>
        </w:tabs>
        <w:rPr>
          <w:b/>
          <w:bCs/>
          <w:noProof/>
        </w:rPr>
      </w:pPr>
      <w:r w:rsidRPr="00F638A4">
        <w:rPr>
          <w:b/>
          <w:noProof/>
        </w:rPr>
        <w:t>S. 425</w:t>
      </w:r>
      <w:r w:rsidRPr="00F638A4">
        <w:rPr>
          <w:b/>
          <w:noProof/>
        </w:rPr>
        <w:tab/>
      </w:r>
      <w:r w:rsidRPr="00F638A4">
        <w:rPr>
          <w:b/>
          <w:bCs/>
          <w:noProof/>
        </w:rPr>
        <w:t>6</w:t>
      </w:r>
    </w:p>
    <w:p w:rsidR="00F638A4" w:rsidRPr="00F638A4" w:rsidRDefault="00F638A4">
      <w:pPr>
        <w:pStyle w:val="Index1"/>
        <w:tabs>
          <w:tab w:val="right" w:leader="dot" w:pos="2798"/>
        </w:tabs>
        <w:rPr>
          <w:b/>
          <w:bCs/>
          <w:noProof/>
        </w:rPr>
      </w:pPr>
      <w:r w:rsidRPr="00F638A4">
        <w:rPr>
          <w:b/>
          <w:noProof/>
        </w:rPr>
        <w:t>S. 432</w:t>
      </w:r>
      <w:r w:rsidRPr="00F638A4">
        <w:rPr>
          <w:b/>
          <w:noProof/>
        </w:rPr>
        <w:tab/>
      </w:r>
      <w:r w:rsidRPr="00F638A4">
        <w:rPr>
          <w:b/>
          <w:bCs/>
          <w:noProof/>
        </w:rPr>
        <w:t>13</w:t>
      </w:r>
    </w:p>
    <w:p w:rsidR="00F638A4" w:rsidRPr="00F638A4" w:rsidRDefault="00F638A4">
      <w:pPr>
        <w:pStyle w:val="Index1"/>
        <w:tabs>
          <w:tab w:val="right" w:leader="dot" w:pos="2798"/>
        </w:tabs>
        <w:rPr>
          <w:b/>
          <w:bCs/>
          <w:noProof/>
        </w:rPr>
      </w:pPr>
      <w:r w:rsidRPr="00F638A4">
        <w:rPr>
          <w:b/>
          <w:noProof/>
        </w:rPr>
        <w:t>S. 436</w:t>
      </w:r>
      <w:r w:rsidRPr="00F638A4">
        <w:rPr>
          <w:b/>
          <w:noProof/>
        </w:rPr>
        <w:tab/>
      </w:r>
      <w:r w:rsidRPr="00F638A4">
        <w:rPr>
          <w:b/>
          <w:bCs/>
          <w:noProof/>
        </w:rPr>
        <w:t>19</w:t>
      </w:r>
    </w:p>
    <w:p w:rsidR="00F638A4" w:rsidRPr="00F638A4" w:rsidRDefault="00F638A4">
      <w:pPr>
        <w:pStyle w:val="Index1"/>
        <w:tabs>
          <w:tab w:val="right" w:leader="dot" w:pos="2798"/>
        </w:tabs>
        <w:rPr>
          <w:b/>
          <w:bCs/>
          <w:noProof/>
        </w:rPr>
      </w:pPr>
      <w:r w:rsidRPr="00F638A4">
        <w:rPr>
          <w:rFonts w:eastAsia="Calibri"/>
          <w:b/>
          <w:noProof/>
        </w:rPr>
        <w:t>S. 448</w:t>
      </w:r>
      <w:r w:rsidRPr="00F638A4">
        <w:rPr>
          <w:b/>
          <w:noProof/>
        </w:rPr>
        <w:tab/>
      </w:r>
      <w:r w:rsidRPr="00F638A4">
        <w:rPr>
          <w:b/>
          <w:bCs/>
          <w:noProof/>
        </w:rPr>
        <w:t>2</w:t>
      </w:r>
    </w:p>
    <w:p w:rsidR="00F638A4" w:rsidRPr="00F638A4" w:rsidRDefault="00F638A4">
      <w:pPr>
        <w:pStyle w:val="Index1"/>
        <w:tabs>
          <w:tab w:val="right" w:leader="dot" w:pos="2798"/>
        </w:tabs>
        <w:rPr>
          <w:b/>
          <w:bCs/>
          <w:noProof/>
        </w:rPr>
      </w:pPr>
      <w:r w:rsidRPr="00F638A4">
        <w:rPr>
          <w:b/>
          <w:noProof/>
        </w:rPr>
        <w:t>S. 464</w:t>
      </w:r>
      <w:r w:rsidRPr="00F638A4">
        <w:rPr>
          <w:b/>
          <w:noProof/>
        </w:rPr>
        <w:tab/>
      </w:r>
      <w:r w:rsidRPr="00F638A4">
        <w:rPr>
          <w:b/>
          <w:bCs/>
          <w:noProof/>
        </w:rPr>
        <w:t>20</w:t>
      </w:r>
    </w:p>
    <w:p w:rsidR="00F638A4" w:rsidRPr="00F638A4" w:rsidRDefault="00F638A4">
      <w:pPr>
        <w:pStyle w:val="Index1"/>
        <w:tabs>
          <w:tab w:val="right" w:leader="dot" w:pos="2798"/>
        </w:tabs>
        <w:rPr>
          <w:b/>
          <w:bCs/>
          <w:noProof/>
        </w:rPr>
      </w:pPr>
      <w:r w:rsidRPr="00F638A4">
        <w:rPr>
          <w:b/>
          <w:noProof/>
        </w:rPr>
        <w:t>S. 475</w:t>
      </w:r>
      <w:r w:rsidRPr="00F638A4">
        <w:rPr>
          <w:b/>
          <w:noProof/>
        </w:rPr>
        <w:tab/>
      </w:r>
      <w:r w:rsidRPr="00F638A4">
        <w:rPr>
          <w:b/>
          <w:bCs/>
          <w:noProof/>
        </w:rPr>
        <w:t>8</w:t>
      </w:r>
    </w:p>
    <w:p w:rsidR="00F638A4" w:rsidRPr="00F638A4" w:rsidRDefault="00F638A4">
      <w:pPr>
        <w:pStyle w:val="Index1"/>
        <w:tabs>
          <w:tab w:val="right" w:leader="dot" w:pos="2798"/>
        </w:tabs>
        <w:rPr>
          <w:b/>
          <w:bCs/>
          <w:noProof/>
        </w:rPr>
      </w:pPr>
      <w:r w:rsidRPr="00F638A4">
        <w:rPr>
          <w:b/>
          <w:noProof/>
        </w:rPr>
        <w:t>S. 499</w:t>
      </w:r>
      <w:r w:rsidRPr="00F638A4">
        <w:rPr>
          <w:b/>
          <w:noProof/>
        </w:rPr>
        <w:tab/>
      </w:r>
      <w:r w:rsidRPr="00F638A4">
        <w:rPr>
          <w:b/>
          <w:bCs/>
          <w:noProof/>
        </w:rPr>
        <w:t>6</w:t>
      </w:r>
    </w:p>
    <w:p w:rsidR="00F638A4" w:rsidRPr="00F638A4" w:rsidRDefault="00F638A4">
      <w:pPr>
        <w:pStyle w:val="Index1"/>
        <w:tabs>
          <w:tab w:val="right" w:leader="dot" w:pos="2798"/>
        </w:tabs>
        <w:rPr>
          <w:b/>
          <w:bCs/>
          <w:noProof/>
        </w:rPr>
      </w:pPr>
      <w:r w:rsidRPr="00F638A4">
        <w:rPr>
          <w:b/>
          <w:noProof/>
        </w:rPr>
        <w:t>S. 500</w:t>
      </w:r>
      <w:r w:rsidRPr="00F638A4">
        <w:rPr>
          <w:b/>
          <w:noProof/>
        </w:rPr>
        <w:tab/>
      </w:r>
      <w:r w:rsidRPr="00F638A4">
        <w:rPr>
          <w:b/>
          <w:bCs/>
          <w:noProof/>
        </w:rPr>
        <w:t>16</w:t>
      </w:r>
    </w:p>
    <w:p w:rsidR="00F638A4" w:rsidRPr="00F638A4" w:rsidRDefault="00F638A4">
      <w:pPr>
        <w:pStyle w:val="Index1"/>
        <w:tabs>
          <w:tab w:val="right" w:leader="dot" w:pos="2798"/>
        </w:tabs>
        <w:rPr>
          <w:b/>
          <w:bCs/>
          <w:noProof/>
        </w:rPr>
      </w:pPr>
      <w:r w:rsidRPr="00F638A4">
        <w:rPr>
          <w:b/>
          <w:noProof/>
        </w:rPr>
        <w:t>S. 533</w:t>
      </w:r>
      <w:r w:rsidRPr="00F638A4">
        <w:rPr>
          <w:b/>
          <w:noProof/>
        </w:rPr>
        <w:tab/>
      </w:r>
      <w:r w:rsidRPr="00F638A4">
        <w:rPr>
          <w:b/>
          <w:bCs/>
          <w:noProof/>
        </w:rPr>
        <w:t>26</w:t>
      </w:r>
    </w:p>
    <w:p w:rsidR="00F638A4" w:rsidRPr="00F638A4" w:rsidRDefault="00F638A4">
      <w:pPr>
        <w:pStyle w:val="Index1"/>
        <w:tabs>
          <w:tab w:val="right" w:leader="dot" w:pos="2798"/>
        </w:tabs>
        <w:rPr>
          <w:b/>
          <w:bCs/>
          <w:noProof/>
        </w:rPr>
      </w:pPr>
      <w:r w:rsidRPr="00F638A4">
        <w:rPr>
          <w:b/>
          <w:noProof/>
        </w:rPr>
        <w:t>S. 587</w:t>
      </w:r>
      <w:r w:rsidRPr="00F638A4">
        <w:rPr>
          <w:b/>
          <w:noProof/>
        </w:rPr>
        <w:tab/>
      </w:r>
      <w:r w:rsidRPr="00F638A4">
        <w:rPr>
          <w:b/>
          <w:bCs/>
          <w:noProof/>
        </w:rPr>
        <w:t>20</w:t>
      </w:r>
    </w:p>
    <w:p w:rsidR="00F638A4" w:rsidRPr="00F638A4" w:rsidRDefault="00F638A4">
      <w:pPr>
        <w:pStyle w:val="Index1"/>
        <w:tabs>
          <w:tab w:val="right" w:leader="dot" w:pos="2798"/>
        </w:tabs>
        <w:rPr>
          <w:b/>
          <w:bCs/>
          <w:noProof/>
        </w:rPr>
      </w:pPr>
      <w:r w:rsidRPr="00F638A4">
        <w:rPr>
          <w:b/>
          <w:noProof/>
        </w:rPr>
        <w:t>S. 595</w:t>
      </w:r>
      <w:r w:rsidRPr="00F638A4">
        <w:rPr>
          <w:b/>
          <w:noProof/>
        </w:rPr>
        <w:tab/>
      </w:r>
      <w:r w:rsidRPr="00F638A4">
        <w:rPr>
          <w:b/>
          <w:bCs/>
          <w:noProof/>
        </w:rPr>
        <w:t>12</w:t>
      </w:r>
    </w:p>
    <w:p w:rsidR="00F638A4" w:rsidRPr="00F638A4" w:rsidRDefault="00F638A4">
      <w:pPr>
        <w:pStyle w:val="Index1"/>
        <w:tabs>
          <w:tab w:val="right" w:leader="dot" w:pos="2798"/>
        </w:tabs>
        <w:rPr>
          <w:b/>
          <w:bCs/>
          <w:noProof/>
        </w:rPr>
      </w:pPr>
      <w:r w:rsidRPr="00F638A4">
        <w:rPr>
          <w:b/>
          <w:noProof/>
        </w:rPr>
        <w:t>S. 609</w:t>
      </w:r>
      <w:r w:rsidRPr="00F638A4">
        <w:rPr>
          <w:b/>
          <w:noProof/>
        </w:rPr>
        <w:tab/>
      </w:r>
      <w:r w:rsidRPr="00F638A4">
        <w:rPr>
          <w:b/>
          <w:bCs/>
          <w:noProof/>
        </w:rPr>
        <w:t>21</w:t>
      </w:r>
    </w:p>
    <w:p w:rsidR="00F638A4" w:rsidRPr="00F638A4" w:rsidRDefault="00F638A4">
      <w:pPr>
        <w:pStyle w:val="Index1"/>
        <w:tabs>
          <w:tab w:val="right" w:leader="dot" w:pos="2798"/>
        </w:tabs>
        <w:rPr>
          <w:b/>
          <w:bCs/>
          <w:noProof/>
        </w:rPr>
      </w:pPr>
      <w:r w:rsidRPr="00F638A4">
        <w:rPr>
          <w:b/>
          <w:noProof/>
        </w:rPr>
        <w:t>S. 614</w:t>
      </w:r>
      <w:r w:rsidRPr="00F638A4">
        <w:rPr>
          <w:b/>
          <w:noProof/>
        </w:rPr>
        <w:tab/>
      </w:r>
      <w:r w:rsidRPr="00F638A4">
        <w:rPr>
          <w:b/>
          <w:bCs/>
          <w:noProof/>
        </w:rPr>
        <w:t>13</w:t>
      </w:r>
    </w:p>
    <w:p w:rsidR="00F638A4" w:rsidRPr="00F638A4" w:rsidRDefault="00F638A4">
      <w:pPr>
        <w:pStyle w:val="Index1"/>
        <w:tabs>
          <w:tab w:val="right" w:leader="dot" w:pos="2798"/>
        </w:tabs>
        <w:rPr>
          <w:b/>
          <w:bCs/>
          <w:noProof/>
        </w:rPr>
      </w:pPr>
      <w:r w:rsidRPr="00F638A4">
        <w:rPr>
          <w:b/>
          <w:noProof/>
        </w:rPr>
        <w:t>S. 619</w:t>
      </w:r>
      <w:r w:rsidRPr="00F638A4">
        <w:rPr>
          <w:b/>
          <w:noProof/>
        </w:rPr>
        <w:tab/>
      </w:r>
      <w:r w:rsidRPr="00F638A4">
        <w:rPr>
          <w:b/>
          <w:bCs/>
          <w:noProof/>
        </w:rPr>
        <w:t>21</w:t>
      </w:r>
    </w:p>
    <w:p w:rsidR="00F638A4" w:rsidRPr="00F638A4" w:rsidRDefault="00F638A4">
      <w:pPr>
        <w:pStyle w:val="Index1"/>
        <w:tabs>
          <w:tab w:val="right" w:leader="dot" w:pos="2798"/>
        </w:tabs>
        <w:rPr>
          <w:b/>
          <w:bCs/>
          <w:noProof/>
        </w:rPr>
      </w:pPr>
      <w:r w:rsidRPr="00F638A4">
        <w:rPr>
          <w:b/>
          <w:noProof/>
        </w:rPr>
        <w:t>S. 623</w:t>
      </w:r>
      <w:r w:rsidRPr="00F638A4">
        <w:rPr>
          <w:b/>
          <w:noProof/>
        </w:rPr>
        <w:tab/>
      </w:r>
      <w:r w:rsidRPr="00F638A4">
        <w:rPr>
          <w:b/>
          <w:bCs/>
          <w:noProof/>
        </w:rPr>
        <w:t>15</w:t>
      </w:r>
    </w:p>
    <w:p w:rsidR="00F638A4" w:rsidRPr="00F638A4" w:rsidRDefault="00F638A4">
      <w:pPr>
        <w:pStyle w:val="Index1"/>
        <w:tabs>
          <w:tab w:val="right" w:leader="dot" w:pos="2798"/>
        </w:tabs>
        <w:rPr>
          <w:b/>
          <w:bCs/>
          <w:noProof/>
        </w:rPr>
      </w:pPr>
      <w:r w:rsidRPr="00F638A4">
        <w:rPr>
          <w:b/>
          <w:noProof/>
        </w:rPr>
        <w:t>S. 628</w:t>
      </w:r>
      <w:r w:rsidRPr="00F638A4">
        <w:rPr>
          <w:b/>
          <w:noProof/>
        </w:rPr>
        <w:tab/>
      </w:r>
      <w:r w:rsidRPr="00F638A4">
        <w:rPr>
          <w:b/>
          <w:bCs/>
          <w:noProof/>
        </w:rPr>
        <w:t>11</w:t>
      </w:r>
    </w:p>
    <w:p w:rsidR="00F638A4" w:rsidRPr="00F638A4" w:rsidRDefault="00F638A4">
      <w:pPr>
        <w:pStyle w:val="Index1"/>
        <w:tabs>
          <w:tab w:val="right" w:leader="dot" w:pos="2798"/>
        </w:tabs>
        <w:rPr>
          <w:b/>
          <w:bCs/>
          <w:noProof/>
        </w:rPr>
      </w:pPr>
      <w:r w:rsidRPr="00F638A4">
        <w:rPr>
          <w:b/>
          <w:noProof/>
        </w:rPr>
        <w:t>S. 644</w:t>
      </w:r>
      <w:r w:rsidRPr="00F638A4">
        <w:rPr>
          <w:b/>
          <w:noProof/>
        </w:rPr>
        <w:tab/>
      </w:r>
      <w:r w:rsidRPr="00F638A4">
        <w:rPr>
          <w:b/>
          <w:bCs/>
          <w:noProof/>
        </w:rPr>
        <w:t>22</w:t>
      </w:r>
    </w:p>
    <w:p w:rsidR="00F638A4" w:rsidRPr="00F638A4" w:rsidRDefault="00F638A4">
      <w:pPr>
        <w:pStyle w:val="Index1"/>
        <w:tabs>
          <w:tab w:val="right" w:leader="dot" w:pos="2798"/>
        </w:tabs>
        <w:rPr>
          <w:b/>
          <w:bCs/>
          <w:noProof/>
        </w:rPr>
      </w:pPr>
      <w:r w:rsidRPr="00F638A4">
        <w:rPr>
          <w:b/>
          <w:noProof/>
        </w:rPr>
        <w:t>S. 658</w:t>
      </w:r>
      <w:r w:rsidRPr="00F638A4">
        <w:rPr>
          <w:b/>
          <w:noProof/>
        </w:rPr>
        <w:tab/>
      </w:r>
      <w:r w:rsidRPr="00F638A4">
        <w:rPr>
          <w:b/>
          <w:bCs/>
          <w:noProof/>
        </w:rPr>
        <w:t>22</w:t>
      </w:r>
    </w:p>
    <w:p w:rsidR="00F638A4" w:rsidRPr="00F638A4" w:rsidRDefault="00F638A4">
      <w:pPr>
        <w:pStyle w:val="Index1"/>
        <w:tabs>
          <w:tab w:val="right" w:leader="dot" w:pos="2798"/>
        </w:tabs>
        <w:rPr>
          <w:b/>
          <w:bCs/>
          <w:noProof/>
        </w:rPr>
      </w:pPr>
      <w:r w:rsidRPr="00F638A4">
        <w:rPr>
          <w:b/>
          <w:noProof/>
        </w:rPr>
        <w:t>S. 675</w:t>
      </w:r>
      <w:r w:rsidRPr="00F638A4">
        <w:rPr>
          <w:b/>
          <w:noProof/>
        </w:rPr>
        <w:tab/>
      </w:r>
      <w:r w:rsidRPr="00F638A4">
        <w:rPr>
          <w:b/>
          <w:bCs/>
          <w:noProof/>
        </w:rPr>
        <w:t>24</w:t>
      </w:r>
    </w:p>
    <w:p w:rsidR="00F638A4" w:rsidRPr="00F638A4" w:rsidRDefault="00F638A4">
      <w:pPr>
        <w:pStyle w:val="Index1"/>
        <w:tabs>
          <w:tab w:val="right" w:leader="dot" w:pos="2798"/>
        </w:tabs>
        <w:rPr>
          <w:b/>
          <w:bCs/>
          <w:noProof/>
        </w:rPr>
      </w:pPr>
      <w:r w:rsidRPr="00F638A4">
        <w:rPr>
          <w:b/>
          <w:noProof/>
        </w:rPr>
        <w:t>S. 677</w:t>
      </w:r>
      <w:r w:rsidRPr="00F638A4">
        <w:rPr>
          <w:b/>
          <w:noProof/>
        </w:rPr>
        <w:tab/>
      </w:r>
      <w:r w:rsidRPr="00F638A4">
        <w:rPr>
          <w:b/>
          <w:bCs/>
          <w:noProof/>
        </w:rPr>
        <w:t>25</w:t>
      </w:r>
    </w:p>
    <w:p w:rsidR="00F638A4" w:rsidRPr="00F638A4" w:rsidRDefault="00F638A4">
      <w:pPr>
        <w:pStyle w:val="Index1"/>
        <w:tabs>
          <w:tab w:val="right" w:leader="dot" w:pos="2798"/>
        </w:tabs>
        <w:rPr>
          <w:b/>
          <w:bCs/>
          <w:noProof/>
        </w:rPr>
      </w:pPr>
      <w:r w:rsidRPr="00F638A4">
        <w:rPr>
          <w:b/>
          <w:noProof/>
        </w:rPr>
        <w:t>S. 685</w:t>
      </w:r>
      <w:r w:rsidRPr="00F638A4">
        <w:rPr>
          <w:b/>
          <w:noProof/>
        </w:rPr>
        <w:tab/>
      </w:r>
      <w:r w:rsidRPr="00F638A4">
        <w:rPr>
          <w:b/>
          <w:bCs/>
          <w:noProof/>
        </w:rPr>
        <w:t>25</w:t>
      </w:r>
    </w:p>
    <w:p w:rsidR="00F638A4" w:rsidRPr="00F638A4" w:rsidRDefault="00F638A4">
      <w:pPr>
        <w:pStyle w:val="Index1"/>
        <w:tabs>
          <w:tab w:val="right" w:leader="dot" w:pos="2798"/>
        </w:tabs>
        <w:rPr>
          <w:b/>
          <w:bCs/>
          <w:noProof/>
        </w:rPr>
      </w:pPr>
      <w:r w:rsidRPr="00F638A4">
        <w:rPr>
          <w:b/>
          <w:noProof/>
        </w:rPr>
        <w:t>S. 691</w:t>
      </w:r>
      <w:r w:rsidRPr="00F638A4">
        <w:rPr>
          <w:b/>
          <w:noProof/>
        </w:rPr>
        <w:tab/>
      </w:r>
      <w:r w:rsidRPr="00F638A4">
        <w:rPr>
          <w:b/>
          <w:bCs/>
          <w:noProof/>
        </w:rPr>
        <w:t>1</w:t>
      </w:r>
    </w:p>
    <w:p w:rsidR="00F638A4" w:rsidRPr="00F638A4" w:rsidRDefault="00F638A4">
      <w:pPr>
        <w:pStyle w:val="Index1"/>
        <w:tabs>
          <w:tab w:val="right" w:leader="dot" w:pos="2798"/>
        </w:tabs>
        <w:rPr>
          <w:b/>
          <w:bCs/>
          <w:noProof/>
        </w:rPr>
      </w:pPr>
      <w:r w:rsidRPr="00F638A4">
        <w:rPr>
          <w:b/>
          <w:noProof/>
        </w:rPr>
        <w:t>S. 705</w:t>
      </w:r>
      <w:r w:rsidRPr="00F638A4">
        <w:rPr>
          <w:b/>
          <w:noProof/>
        </w:rPr>
        <w:tab/>
      </w:r>
      <w:r w:rsidRPr="00F638A4">
        <w:rPr>
          <w:b/>
          <w:bCs/>
          <w:noProof/>
        </w:rPr>
        <w:t>16</w:t>
      </w:r>
    </w:p>
    <w:p w:rsidR="00F638A4" w:rsidRPr="00F638A4" w:rsidRDefault="00F638A4">
      <w:pPr>
        <w:pStyle w:val="Index1"/>
        <w:tabs>
          <w:tab w:val="right" w:leader="dot" w:pos="2798"/>
        </w:tabs>
        <w:rPr>
          <w:b/>
          <w:bCs/>
          <w:noProof/>
        </w:rPr>
      </w:pPr>
      <w:r w:rsidRPr="00F638A4">
        <w:rPr>
          <w:b/>
          <w:noProof/>
        </w:rPr>
        <w:t>S. 706</w:t>
      </w:r>
      <w:r w:rsidRPr="00F638A4">
        <w:rPr>
          <w:b/>
          <w:noProof/>
        </w:rPr>
        <w:tab/>
      </w:r>
      <w:r w:rsidRPr="00F638A4">
        <w:rPr>
          <w:b/>
          <w:bCs/>
          <w:noProof/>
        </w:rPr>
        <w:t>16</w:t>
      </w:r>
    </w:p>
    <w:p w:rsidR="00F638A4" w:rsidRPr="00F638A4" w:rsidRDefault="00F638A4">
      <w:pPr>
        <w:pStyle w:val="Index1"/>
        <w:tabs>
          <w:tab w:val="right" w:leader="dot" w:pos="2798"/>
        </w:tabs>
        <w:rPr>
          <w:b/>
          <w:bCs/>
          <w:noProof/>
        </w:rPr>
      </w:pPr>
      <w:r w:rsidRPr="00F638A4">
        <w:rPr>
          <w:b/>
          <w:noProof/>
        </w:rPr>
        <w:t>S. 711</w:t>
      </w:r>
      <w:r w:rsidRPr="00F638A4">
        <w:rPr>
          <w:b/>
          <w:noProof/>
        </w:rPr>
        <w:tab/>
      </w:r>
      <w:r w:rsidRPr="00F638A4">
        <w:rPr>
          <w:b/>
          <w:bCs/>
          <w:noProof/>
        </w:rPr>
        <w:t>2</w:t>
      </w:r>
    </w:p>
    <w:p w:rsidR="00F638A4" w:rsidRPr="00F638A4" w:rsidRDefault="00F638A4">
      <w:pPr>
        <w:pStyle w:val="Index1"/>
        <w:tabs>
          <w:tab w:val="right" w:leader="dot" w:pos="2798"/>
        </w:tabs>
        <w:rPr>
          <w:b/>
          <w:bCs/>
          <w:noProof/>
        </w:rPr>
      </w:pPr>
      <w:r w:rsidRPr="00F638A4">
        <w:rPr>
          <w:b/>
          <w:noProof/>
        </w:rPr>
        <w:t>S. 716</w:t>
      </w:r>
      <w:r w:rsidRPr="00F638A4">
        <w:rPr>
          <w:b/>
          <w:noProof/>
        </w:rPr>
        <w:tab/>
      </w:r>
      <w:r w:rsidRPr="00F638A4">
        <w:rPr>
          <w:b/>
          <w:bCs/>
          <w:noProof/>
        </w:rPr>
        <w:t>25</w:t>
      </w:r>
    </w:p>
    <w:p w:rsidR="00F638A4" w:rsidRPr="00F638A4" w:rsidRDefault="00F638A4">
      <w:pPr>
        <w:pStyle w:val="Index1"/>
        <w:tabs>
          <w:tab w:val="right" w:leader="dot" w:pos="2798"/>
        </w:tabs>
        <w:rPr>
          <w:b/>
          <w:bCs/>
          <w:noProof/>
        </w:rPr>
      </w:pPr>
      <w:r w:rsidRPr="00F638A4">
        <w:rPr>
          <w:b/>
          <w:noProof/>
        </w:rPr>
        <w:t>S. 728</w:t>
      </w:r>
      <w:r w:rsidRPr="00F638A4">
        <w:rPr>
          <w:b/>
          <w:noProof/>
        </w:rPr>
        <w:tab/>
      </w:r>
      <w:r w:rsidRPr="00F638A4">
        <w:rPr>
          <w:b/>
          <w:bCs/>
          <w:noProof/>
        </w:rPr>
        <w:t>28</w:t>
      </w:r>
    </w:p>
    <w:p w:rsidR="00F638A4" w:rsidRDefault="00F638A4">
      <w:pPr>
        <w:pStyle w:val="Index1"/>
        <w:tabs>
          <w:tab w:val="right" w:leader="dot" w:pos="2798"/>
        </w:tabs>
        <w:rPr>
          <w:b/>
          <w:bCs/>
          <w:noProof/>
        </w:rPr>
      </w:pPr>
      <w:r w:rsidRPr="00F638A4">
        <w:rPr>
          <w:b/>
          <w:noProof/>
        </w:rPr>
        <w:t>S. 729</w:t>
      </w:r>
      <w:r w:rsidRPr="00F638A4">
        <w:rPr>
          <w:b/>
          <w:noProof/>
        </w:rPr>
        <w:tab/>
      </w:r>
      <w:r w:rsidRPr="00F638A4">
        <w:rPr>
          <w:b/>
          <w:bCs/>
          <w:noProof/>
        </w:rPr>
        <w:t>2</w:t>
      </w:r>
    </w:p>
    <w:p w:rsidR="00F638A4" w:rsidRDefault="00F638A4" w:rsidP="00F638A4"/>
    <w:p w:rsidR="00F638A4" w:rsidRPr="00F638A4" w:rsidRDefault="00F638A4" w:rsidP="00F638A4"/>
    <w:p w:rsidR="00F638A4" w:rsidRPr="00F638A4" w:rsidRDefault="00F638A4">
      <w:pPr>
        <w:pStyle w:val="Index1"/>
        <w:tabs>
          <w:tab w:val="right" w:leader="dot" w:pos="2798"/>
        </w:tabs>
        <w:rPr>
          <w:b/>
          <w:bCs/>
          <w:noProof/>
        </w:rPr>
      </w:pPr>
      <w:r w:rsidRPr="00F638A4">
        <w:rPr>
          <w:b/>
          <w:noProof/>
        </w:rPr>
        <w:t>H. 3056</w:t>
      </w:r>
      <w:r w:rsidRPr="00F638A4">
        <w:rPr>
          <w:b/>
          <w:noProof/>
        </w:rPr>
        <w:tab/>
      </w:r>
      <w:r w:rsidRPr="00F638A4">
        <w:rPr>
          <w:b/>
          <w:bCs/>
          <w:noProof/>
        </w:rPr>
        <w:t>26</w:t>
      </w:r>
    </w:p>
    <w:p w:rsidR="00F638A4" w:rsidRPr="00F638A4" w:rsidRDefault="00F638A4">
      <w:pPr>
        <w:pStyle w:val="Index1"/>
        <w:tabs>
          <w:tab w:val="right" w:leader="dot" w:pos="2798"/>
        </w:tabs>
        <w:rPr>
          <w:b/>
          <w:bCs/>
          <w:noProof/>
        </w:rPr>
      </w:pPr>
      <w:r w:rsidRPr="00F638A4">
        <w:rPr>
          <w:b/>
          <w:noProof/>
        </w:rPr>
        <w:t>H. 3262</w:t>
      </w:r>
      <w:r w:rsidRPr="00F638A4">
        <w:rPr>
          <w:b/>
          <w:noProof/>
        </w:rPr>
        <w:tab/>
      </w:r>
      <w:r w:rsidRPr="00F638A4">
        <w:rPr>
          <w:b/>
          <w:bCs/>
          <w:noProof/>
        </w:rPr>
        <w:t>14</w:t>
      </w:r>
    </w:p>
    <w:p w:rsidR="00F638A4" w:rsidRPr="00F638A4" w:rsidRDefault="00F638A4">
      <w:pPr>
        <w:pStyle w:val="Index1"/>
        <w:tabs>
          <w:tab w:val="right" w:leader="dot" w:pos="2798"/>
        </w:tabs>
        <w:rPr>
          <w:b/>
          <w:bCs/>
          <w:noProof/>
        </w:rPr>
      </w:pPr>
      <w:r w:rsidRPr="00F638A4">
        <w:rPr>
          <w:b/>
          <w:noProof/>
        </w:rPr>
        <w:t>H. 3436</w:t>
      </w:r>
      <w:r w:rsidRPr="00F638A4">
        <w:rPr>
          <w:b/>
          <w:noProof/>
        </w:rPr>
        <w:tab/>
      </w:r>
      <w:r w:rsidRPr="00F638A4">
        <w:rPr>
          <w:b/>
          <w:bCs/>
          <w:noProof/>
        </w:rPr>
        <w:t>28</w:t>
      </w:r>
    </w:p>
    <w:p w:rsidR="00F638A4" w:rsidRPr="00F638A4" w:rsidRDefault="00F638A4">
      <w:pPr>
        <w:pStyle w:val="Index1"/>
        <w:tabs>
          <w:tab w:val="right" w:leader="dot" w:pos="2798"/>
        </w:tabs>
        <w:rPr>
          <w:b/>
          <w:bCs/>
          <w:noProof/>
        </w:rPr>
      </w:pPr>
      <w:r w:rsidRPr="00F638A4">
        <w:rPr>
          <w:b/>
          <w:noProof/>
        </w:rPr>
        <w:t>H. 3539</w:t>
      </w:r>
      <w:r w:rsidRPr="00F638A4">
        <w:rPr>
          <w:b/>
          <w:noProof/>
        </w:rPr>
        <w:tab/>
      </w:r>
      <w:r w:rsidRPr="00F638A4">
        <w:rPr>
          <w:b/>
          <w:bCs/>
          <w:noProof/>
        </w:rPr>
        <w:t>17</w:t>
      </w:r>
    </w:p>
    <w:p w:rsidR="00F638A4" w:rsidRPr="00F638A4" w:rsidRDefault="00F638A4">
      <w:pPr>
        <w:pStyle w:val="Index1"/>
        <w:tabs>
          <w:tab w:val="right" w:leader="dot" w:pos="2798"/>
        </w:tabs>
        <w:rPr>
          <w:b/>
          <w:bCs/>
          <w:noProof/>
        </w:rPr>
      </w:pPr>
      <w:r w:rsidRPr="00F638A4">
        <w:rPr>
          <w:b/>
          <w:noProof/>
        </w:rPr>
        <w:t>H. 3548</w:t>
      </w:r>
      <w:r w:rsidRPr="00F638A4">
        <w:rPr>
          <w:b/>
          <w:noProof/>
        </w:rPr>
        <w:tab/>
      </w:r>
      <w:r w:rsidRPr="00F638A4">
        <w:rPr>
          <w:b/>
          <w:bCs/>
          <w:noProof/>
        </w:rPr>
        <w:t>27</w:t>
      </w:r>
    </w:p>
    <w:p w:rsidR="00F638A4" w:rsidRPr="00F638A4" w:rsidRDefault="00F638A4">
      <w:pPr>
        <w:pStyle w:val="Index1"/>
        <w:tabs>
          <w:tab w:val="right" w:leader="dot" w:pos="2798"/>
        </w:tabs>
        <w:rPr>
          <w:b/>
          <w:bCs/>
          <w:noProof/>
        </w:rPr>
      </w:pPr>
      <w:r w:rsidRPr="00F638A4">
        <w:rPr>
          <w:b/>
          <w:noProof/>
        </w:rPr>
        <w:t>H. 3586</w:t>
      </w:r>
      <w:r w:rsidRPr="00F638A4">
        <w:rPr>
          <w:b/>
          <w:noProof/>
        </w:rPr>
        <w:tab/>
      </w:r>
      <w:r w:rsidRPr="00F638A4">
        <w:rPr>
          <w:b/>
          <w:bCs/>
          <w:noProof/>
        </w:rPr>
        <w:t>10</w:t>
      </w:r>
    </w:p>
    <w:p w:rsidR="00F638A4" w:rsidRPr="00F638A4" w:rsidRDefault="00F638A4">
      <w:pPr>
        <w:pStyle w:val="Index1"/>
        <w:tabs>
          <w:tab w:val="right" w:leader="dot" w:pos="2798"/>
        </w:tabs>
        <w:rPr>
          <w:b/>
          <w:bCs/>
          <w:noProof/>
        </w:rPr>
      </w:pPr>
      <w:r w:rsidRPr="00F638A4">
        <w:rPr>
          <w:b/>
          <w:noProof/>
        </w:rPr>
        <w:t>H. 3726</w:t>
      </w:r>
      <w:r w:rsidRPr="00F638A4">
        <w:rPr>
          <w:b/>
          <w:noProof/>
        </w:rPr>
        <w:tab/>
      </w:r>
      <w:r w:rsidRPr="00F638A4">
        <w:rPr>
          <w:b/>
          <w:bCs/>
          <w:noProof/>
        </w:rPr>
        <w:t>25</w:t>
      </w:r>
    </w:p>
    <w:p w:rsidR="00F638A4" w:rsidRPr="00F638A4" w:rsidRDefault="00F638A4">
      <w:pPr>
        <w:pStyle w:val="Index1"/>
        <w:tabs>
          <w:tab w:val="right" w:leader="dot" w:pos="2798"/>
        </w:tabs>
        <w:rPr>
          <w:b/>
          <w:bCs/>
          <w:noProof/>
        </w:rPr>
      </w:pPr>
      <w:r w:rsidRPr="00F638A4">
        <w:rPr>
          <w:b/>
          <w:noProof/>
        </w:rPr>
        <w:t>H. 3991</w:t>
      </w:r>
      <w:r w:rsidRPr="00F638A4">
        <w:rPr>
          <w:b/>
          <w:noProof/>
        </w:rPr>
        <w:tab/>
      </w:r>
      <w:r w:rsidRPr="00F638A4">
        <w:rPr>
          <w:b/>
          <w:bCs/>
          <w:noProof/>
        </w:rPr>
        <w:t>26</w:t>
      </w:r>
    </w:p>
    <w:p w:rsidR="00F638A4" w:rsidRPr="00F638A4" w:rsidRDefault="00F638A4">
      <w:pPr>
        <w:pStyle w:val="Index1"/>
        <w:tabs>
          <w:tab w:val="right" w:leader="dot" w:pos="2798"/>
        </w:tabs>
        <w:rPr>
          <w:b/>
          <w:bCs/>
          <w:noProof/>
        </w:rPr>
      </w:pPr>
      <w:r w:rsidRPr="00F638A4">
        <w:rPr>
          <w:b/>
          <w:noProof/>
        </w:rPr>
        <w:t>H. 4027</w:t>
      </w:r>
      <w:r w:rsidRPr="00F638A4">
        <w:rPr>
          <w:b/>
          <w:noProof/>
        </w:rPr>
        <w:tab/>
      </w:r>
      <w:r w:rsidRPr="00F638A4">
        <w:rPr>
          <w:b/>
          <w:bCs/>
          <w:noProof/>
        </w:rPr>
        <w:t>15</w:t>
      </w:r>
    </w:p>
    <w:p w:rsidR="00F638A4" w:rsidRDefault="00F638A4" w:rsidP="0062310D">
      <w:pPr>
        <w:tabs>
          <w:tab w:val="left" w:pos="432"/>
          <w:tab w:val="left" w:pos="864"/>
        </w:tabs>
        <w:rPr>
          <w:noProof/>
        </w:rPr>
        <w:sectPr w:rsidR="00F638A4" w:rsidSect="00F638A4">
          <w:type w:val="continuous"/>
          <w:pgSz w:w="12240" w:h="15840" w:code="1"/>
          <w:pgMar w:top="1008" w:right="4666" w:bottom="3499" w:left="1238" w:header="0" w:footer="3499" w:gutter="0"/>
          <w:cols w:num="2" w:space="720"/>
          <w:titlePg/>
          <w:docGrid w:linePitch="360"/>
        </w:sectPr>
      </w:pPr>
    </w:p>
    <w:p w:rsidR="0036113A" w:rsidRDefault="00F638A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638A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585" w:rsidRDefault="003A3585">
      <w:r>
        <w:separator/>
      </w:r>
    </w:p>
  </w:endnote>
  <w:endnote w:type="continuationSeparator" w:id="0">
    <w:p w:rsidR="003A3585" w:rsidRDefault="003A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585" w:rsidRDefault="003A358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6055F">
      <w:rPr>
        <w:rStyle w:val="PageNumber"/>
        <w:noProof/>
      </w:rPr>
      <w:t>29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585" w:rsidRDefault="003A3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585" w:rsidRDefault="003A3585">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6055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585" w:rsidRDefault="003A3585">
      <w:r>
        <w:separator/>
      </w:r>
    </w:p>
  </w:footnote>
  <w:footnote w:type="continuationSeparator" w:id="0">
    <w:p w:rsidR="003A3585" w:rsidRDefault="003A3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4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1C0C"/>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D6FE7"/>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06A2"/>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2F4E"/>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1341"/>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55F"/>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585"/>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073"/>
    <w:rsid w:val="004234F0"/>
    <w:rsid w:val="00423572"/>
    <w:rsid w:val="004267D1"/>
    <w:rsid w:val="00427E5A"/>
    <w:rsid w:val="00432295"/>
    <w:rsid w:val="004353A4"/>
    <w:rsid w:val="00435BA5"/>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4B9A"/>
    <w:rsid w:val="0047605C"/>
    <w:rsid w:val="00476233"/>
    <w:rsid w:val="004776CE"/>
    <w:rsid w:val="0047775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2D43"/>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15C"/>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262"/>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941"/>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17D5C"/>
    <w:rsid w:val="00720CAF"/>
    <w:rsid w:val="00723C41"/>
    <w:rsid w:val="00724712"/>
    <w:rsid w:val="0072573A"/>
    <w:rsid w:val="00730784"/>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0767"/>
    <w:rsid w:val="008A5CA8"/>
    <w:rsid w:val="008A6D9C"/>
    <w:rsid w:val="008B0918"/>
    <w:rsid w:val="008B2751"/>
    <w:rsid w:val="008B36FE"/>
    <w:rsid w:val="008B7589"/>
    <w:rsid w:val="008C1373"/>
    <w:rsid w:val="008C2670"/>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5FB7"/>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A7136"/>
    <w:rsid w:val="009B1571"/>
    <w:rsid w:val="009B4C73"/>
    <w:rsid w:val="009B6907"/>
    <w:rsid w:val="009C0184"/>
    <w:rsid w:val="009C065A"/>
    <w:rsid w:val="009C1415"/>
    <w:rsid w:val="009D1FED"/>
    <w:rsid w:val="009D3934"/>
    <w:rsid w:val="009D39C6"/>
    <w:rsid w:val="009D6248"/>
    <w:rsid w:val="009D627A"/>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0B1A"/>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4AF"/>
    <w:rsid w:val="00B01B24"/>
    <w:rsid w:val="00B0280B"/>
    <w:rsid w:val="00B0350C"/>
    <w:rsid w:val="00B046C9"/>
    <w:rsid w:val="00B05A44"/>
    <w:rsid w:val="00B05CC5"/>
    <w:rsid w:val="00B06826"/>
    <w:rsid w:val="00B1025E"/>
    <w:rsid w:val="00B12BF8"/>
    <w:rsid w:val="00B1635E"/>
    <w:rsid w:val="00B16921"/>
    <w:rsid w:val="00B169E1"/>
    <w:rsid w:val="00B1782D"/>
    <w:rsid w:val="00B20CB2"/>
    <w:rsid w:val="00B2147A"/>
    <w:rsid w:val="00B222F3"/>
    <w:rsid w:val="00B242E6"/>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6E01"/>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0454"/>
    <w:rsid w:val="00BF2086"/>
    <w:rsid w:val="00BF28F2"/>
    <w:rsid w:val="00BF4B3D"/>
    <w:rsid w:val="00BF66E5"/>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5CE1"/>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234F"/>
    <w:rsid w:val="00D658E2"/>
    <w:rsid w:val="00D65A7E"/>
    <w:rsid w:val="00D66585"/>
    <w:rsid w:val="00D71B6E"/>
    <w:rsid w:val="00D758BC"/>
    <w:rsid w:val="00D762C5"/>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66B"/>
    <w:rsid w:val="00DF7EDF"/>
    <w:rsid w:val="00DF7FFA"/>
    <w:rsid w:val="00E031B1"/>
    <w:rsid w:val="00E0356C"/>
    <w:rsid w:val="00E03791"/>
    <w:rsid w:val="00E03BB6"/>
    <w:rsid w:val="00E06FA8"/>
    <w:rsid w:val="00E077A1"/>
    <w:rsid w:val="00E103F9"/>
    <w:rsid w:val="00E1214B"/>
    <w:rsid w:val="00E166BA"/>
    <w:rsid w:val="00E16909"/>
    <w:rsid w:val="00E20D87"/>
    <w:rsid w:val="00E21143"/>
    <w:rsid w:val="00E233C1"/>
    <w:rsid w:val="00E24969"/>
    <w:rsid w:val="00E267A7"/>
    <w:rsid w:val="00E27F11"/>
    <w:rsid w:val="00E41BAC"/>
    <w:rsid w:val="00E46B17"/>
    <w:rsid w:val="00E51FC5"/>
    <w:rsid w:val="00E523F6"/>
    <w:rsid w:val="00E53514"/>
    <w:rsid w:val="00E54958"/>
    <w:rsid w:val="00E55C34"/>
    <w:rsid w:val="00E55D64"/>
    <w:rsid w:val="00E56852"/>
    <w:rsid w:val="00E6078D"/>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8A4"/>
    <w:rsid w:val="00F63A69"/>
    <w:rsid w:val="00F653D3"/>
    <w:rsid w:val="00F6541F"/>
    <w:rsid w:val="00F669FA"/>
    <w:rsid w:val="00F71155"/>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0C6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F218E46-27C8-4221-93F1-6EE4EF7B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styleId="CommentReference">
    <w:name w:val="annotation reference"/>
    <w:basedOn w:val="DefaultParagraphFont"/>
    <w:uiPriority w:val="99"/>
    <w:semiHidden/>
    <w:unhideWhenUsed/>
    <w:rsid w:val="00D762C5"/>
    <w:rPr>
      <w:sz w:val="16"/>
      <w:szCs w:val="16"/>
    </w:rPr>
  </w:style>
  <w:style w:type="paragraph" w:styleId="CommentText">
    <w:name w:val="annotation text"/>
    <w:basedOn w:val="Normal"/>
    <w:link w:val="CommentTextChar"/>
    <w:uiPriority w:val="99"/>
    <w:semiHidden/>
    <w:unhideWhenUsed/>
    <w:rsid w:val="00D762C5"/>
    <w:rPr>
      <w:sz w:val="20"/>
    </w:rPr>
  </w:style>
  <w:style w:type="character" w:customStyle="1" w:styleId="CommentTextChar">
    <w:name w:val="Comment Text Char"/>
    <w:basedOn w:val="DefaultParagraphFont"/>
    <w:link w:val="CommentText"/>
    <w:uiPriority w:val="99"/>
    <w:semiHidden/>
    <w:rsid w:val="00D762C5"/>
  </w:style>
  <w:style w:type="paragraph" w:styleId="CommentSubject">
    <w:name w:val="annotation subject"/>
    <w:basedOn w:val="CommentText"/>
    <w:next w:val="CommentText"/>
    <w:link w:val="CommentSubjectChar"/>
    <w:uiPriority w:val="99"/>
    <w:semiHidden/>
    <w:unhideWhenUsed/>
    <w:rsid w:val="00D762C5"/>
    <w:rPr>
      <w:b/>
      <w:bCs/>
    </w:rPr>
  </w:style>
  <w:style w:type="character" w:customStyle="1" w:styleId="CommentSubjectChar">
    <w:name w:val="Comment Subject Char"/>
    <w:basedOn w:val="CommentTextChar"/>
    <w:link w:val="CommentSubject"/>
    <w:uiPriority w:val="99"/>
    <w:semiHidden/>
    <w:rsid w:val="00D762C5"/>
    <w:rPr>
      <w:b/>
      <w:bCs/>
    </w:rPr>
  </w:style>
  <w:style w:type="paragraph" w:styleId="BalloonText">
    <w:name w:val="Balloon Text"/>
    <w:basedOn w:val="Normal"/>
    <w:link w:val="BalloonTextChar"/>
    <w:uiPriority w:val="99"/>
    <w:semiHidden/>
    <w:unhideWhenUsed/>
    <w:rsid w:val="00D76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2C5"/>
    <w:rPr>
      <w:rFonts w:ascii="Segoe UI" w:hAnsi="Segoe UI" w:cs="Segoe UI"/>
      <w:sz w:val="18"/>
      <w:szCs w:val="18"/>
    </w:rPr>
  </w:style>
  <w:style w:type="paragraph" w:styleId="Index1">
    <w:name w:val="index 1"/>
    <w:basedOn w:val="Normal"/>
    <w:next w:val="Normal"/>
    <w:autoRedefine/>
    <w:uiPriority w:val="99"/>
    <w:semiHidden/>
    <w:unhideWhenUsed/>
    <w:rsid w:val="00F638A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719C6-C333-4B7B-B469-026511E8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7108</Words>
  <Characters>37635</Characters>
  <Application>Microsoft Office Word</Application>
  <DocSecurity>0</DocSecurity>
  <Lines>1287</Lines>
  <Paragraphs>321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4/7/2021 - South Carolina Legislature Online</dc:title>
  <dc:creator>Lesley Stone</dc:creator>
  <cp:lastModifiedBy>Danny Crook</cp:lastModifiedBy>
  <cp:revision>2</cp:revision>
  <cp:lastPrinted>2021-04-06T19:48:00Z</cp:lastPrinted>
  <dcterms:created xsi:type="dcterms:W3CDTF">2021-04-06T21:09:00Z</dcterms:created>
  <dcterms:modified xsi:type="dcterms:W3CDTF">2021-04-06T21:09:00Z</dcterms:modified>
</cp:coreProperties>
</file>