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17466">
        <w:rPr>
          <w:b/>
          <w:sz w:val="26"/>
          <w:szCs w:val="26"/>
        </w:rPr>
        <w:t>65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8155595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17466" w:rsidP="00407CDE">
      <w:pPr>
        <w:jc w:val="center"/>
        <w:rPr>
          <w:b/>
        </w:rPr>
      </w:pPr>
      <w:r>
        <w:rPr>
          <w:b/>
        </w:rPr>
        <w:t>TUESDAY, MAY 4,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217466" w:rsidP="0062310D">
      <w:pPr>
        <w:tabs>
          <w:tab w:val="left" w:pos="432"/>
          <w:tab w:val="left" w:pos="864"/>
        </w:tabs>
        <w:jc w:val="center"/>
        <w:rPr>
          <w:b/>
        </w:rPr>
      </w:pPr>
      <w:r>
        <w:rPr>
          <w:b/>
        </w:rPr>
        <w:t>Tuesday, May 4, 2021</w:t>
      </w:r>
    </w:p>
    <w:p w:rsidR="00217466" w:rsidRDefault="00217466" w:rsidP="0062310D">
      <w:pPr>
        <w:tabs>
          <w:tab w:val="left" w:pos="432"/>
          <w:tab w:val="left" w:pos="864"/>
        </w:tabs>
        <w:jc w:val="center"/>
        <w:rPr>
          <w:b/>
        </w:rPr>
      </w:pPr>
    </w:p>
    <w:p w:rsidR="00217466" w:rsidRDefault="00217466" w:rsidP="0062310D">
      <w:pPr>
        <w:tabs>
          <w:tab w:val="left" w:pos="432"/>
          <w:tab w:val="left" w:pos="864"/>
        </w:tabs>
        <w:jc w:val="center"/>
        <w:rPr>
          <w:b/>
        </w:rPr>
      </w:pPr>
    </w:p>
    <w:p w:rsidR="00217466" w:rsidRPr="00217466" w:rsidRDefault="00217466" w:rsidP="00217466">
      <w:pPr>
        <w:tabs>
          <w:tab w:val="left" w:pos="432"/>
          <w:tab w:val="left" w:pos="864"/>
        </w:tabs>
        <w:jc w:val="center"/>
        <w:rPr>
          <w:b/>
        </w:rPr>
      </w:pPr>
      <w:r w:rsidRPr="00217466">
        <w:rPr>
          <w:b/>
        </w:rPr>
        <w:t>JOINT ASSEMBLY</w:t>
      </w: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rPr>
          <w:b/>
        </w:rPr>
      </w:pPr>
      <w:r w:rsidRPr="00217466">
        <w:rPr>
          <w:b/>
        </w:rPr>
        <w:t>Wednesday, May 5, 2021 at 12:00 Noon</w:t>
      </w:r>
    </w:p>
    <w:p w:rsidR="00217466" w:rsidRPr="00217466" w:rsidRDefault="00217466" w:rsidP="00217466">
      <w:pPr>
        <w:tabs>
          <w:tab w:val="left" w:pos="432"/>
          <w:tab w:val="left" w:pos="864"/>
        </w:tabs>
        <w:ind w:left="432" w:hanging="432"/>
        <w:rPr>
          <w:b/>
          <w:u w:color="000000" w:themeColor="text1"/>
        </w:rPr>
      </w:pPr>
      <w:r w:rsidRPr="00217466">
        <w:rPr>
          <w:b/>
        </w:rPr>
        <w:t>S.</w:t>
      </w:r>
      <w:r w:rsidRPr="00217466">
        <w:rPr>
          <w:b/>
        </w:rPr>
        <w:tab/>
        <w:t>699</w:t>
      </w:r>
      <w:r w:rsidRPr="00217466">
        <w:rPr>
          <w:b/>
        </w:rPr>
        <w:fldChar w:fldCharType="begin"/>
      </w:r>
      <w:r w:rsidRPr="00217466">
        <w:rPr>
          <w:b/>
        </w:rPr>
        <w:instrText xml:space="preserve"> XE "S. 699" \b </w:instrText>
      </w:r>
      <w:r w:rsidRPr="00217466">
        <w:rPr>
          <w:b/>
        </w:rPr>
        <w:fldChar w:fldCharType="end"/>
      </w:r>
      <w:r w:rsidRPr="00217466">
        <w:rPr>
          <w:b/>
        </w:rPr>
        <w:t xml:space="preserve">--Senators Peeler, Alexander, Scott and Verdin:  </w:t>
      </w:r>
      <w:r w:rsidRPr="00217466">
        <w:rPr>
          <w:b/>
          <w:szCs w:val="30"/>
        </w:rPr>
        <w:t xml:space="preserve">A CONCURRENT RESOLUTION </w:t>
      </w:r>
      <w:r w:rsidRPr="00217466">
        <w:rPr>
          <w:b/>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17466">
        <w:rPr>
          <w:b/>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17466">
        <w:rPr>
          <w:b/>
          <w:u w:color="000000" w:themeColor="text1"/>
        </w:rPr>
        <w:noBreakHyphen/>
        <w:t>LARGE, FROM SEATS 8, 10, 12, 14, AND 15, RESPECTIVELY, ALL FOR TERMS TO EXPIRE JUNE 30, 2025; TO ELECT A MEMBER OF THE BOARD OF TRUSTEES OF WINTHROP UNIVERSITY, AT</w:t>
      </w:r>
      <w:r w:rsidRPr="00217466">
        <w:rPr>
          <w:b/>
          <w:u w:color="000000" w:themeColor="text1"/>
        </w:rPr>
        <w:noBreakHyphen/>
        <w:t>LARGE, SEAT 10, FOR A TERM TO EXPIRE JUNE 30, 2027; TO ELECT ONE MEMBER TO THE COMMISSION OF THE OLD EXCHANGE BUILDING, AT</w:t>
      </w:r>
      <w:r w:rsidRPr="00217466">
        <w:rPr>
          <w:b/>
          <w:u w:color="000000" w:themeColor="text1"/>
        </w:rPr>
        <w:noBreakHyphen/>
        <w:t>LARGE, WHOSE TERM WILL EXPIRE JUNE 30, 2027; AND TO ELECT FOUR MEMBERS, AT</w:t>
      </w:r>
      <w:r w:rsidRPr="00217466">
        <w:rPr>
          <w:b/>
          <w:u w:color="000000" w:themeColor="text1"/>
        </w:rPr>
        <w:noBreakHyphen/>
        <w:t>LARGE, OF THE BOARD OF TRUSTEES OF THE WIL LOU GRAY OPPORTUNITY SCHOOL, ALL FOR TERMS TO EXPIRE JUNE 30, 2025.</w:t>
      </w:r>
    </w:p>
    <w:p w:rsidR="00217466" w:rsidRPr="00217466" w:rsidRDefault="00217466" w:rsidP="00217466">
      <w:pPr>
        <w:tabs>
          <w:tab w:val="left" w:pos="432"/>
          <w:tab w:val="left" w:pos="864"/>
        </w:tabs>
        <w:ind w:left="864"/>
      </w:pPr>
      <w:r w:rsidRPr="00217466">
        <w:t>(Adopted--March 31, 2021)</w:t>
      </w:r>
    </w:p>
    <w:p w:rsidR="00217466" w:rsidRPr="00217466" w:rsidRDefault="00217466" w:rsidP="00217466">
      <w:pPr>
        <w:tabs>
          <w:tab w:val="left" w:pos="432"/>
          <w:tab w:val="left" w:pos="864"/>
        </w:tabs>
      </w:pPr>
    </w:p>
    <w:p w:rsidR="00217466" w:rsidRDefault="00217466" w:rsidP="00217466">
      <w:pPr>
        <w:tabs>
          <w:tab w:val="left" w:pos="432"/>
          <w:tab w:val="left" w:pos="864"/>
        </w:tabs>
      </w:pPr>
    </w:p>
    <w:p w:rsidR="00B158DC" w:rsidRDefault="00B158DC" w:rsidP="00217466">
      <w:pPr>
        <w:tabs>
          <w:tab w:val="left" w:pos="432"/>
          <w:tab w:val="left" w:pos="864"/>
        </w:tabs>
      </w:pPr>
    </w:p>
    <w:p w:rsidR="00B158DC" w:rsidRDefault="00B158DC" w:rsidP="00217466">
      <w:pPr>
        <w:tabs>
          <w:tab w:val="left" w:pos="432"/>
          <w:tab w:val="left" w:pos="864"/>
        </w:tabs>
      </w:pPr>
    </w:p>
    <w:p w:rsidR="00B158DC" w:rsidRDefault="00B158DC" w:rsidP="00217466">
      <w:pPr>
        <w:tabs>
          <w:tab w:val="left" w:pos="432"/>
          <w:tab w:val="left" w:pos="864"/>
        </w:tabs>
      </w:pPr>
    </w:p>
    <w:p w:rsidR="00B158DC" w:rsidRDefault="00B158DC" w:rsidP="00217466">
      <w:pPr>
        <w:tabs>
          <w:tab w:val="left" w:pos="432"/>
          <w:tab w:val="left" w:pos="864"/>
        </w:tabs>
      </w:pPr>
    </w:p>
    <w:p w:rsidR="00B158DC" w:rsidRDefault="00B158DC" w:rsidP="00217466">
      <w:pPr>
        <w:tabs>
          <w:tab w:val="left" w:pos="432"/>
          <w:tab w:val="left" w:pos="864"/>
        </w:tabs>
      </w:pPr>
    </w:p>
    <w:p w:rsidR="00B158DC" w:rsidRPr="00217466" w:rsidRDefault="00B158DC" w:rsidP="00217466">
      <w:pPr>
        <w:tabs>
          <w:tab w:val="left" w:pos="432"/>
          <w:tab w:val="left" w:pos="864"/>
        </w:tabs>
      </w:pPr>
    </w:p>
    <w:p w:rsidR="00217466" w:rsidRPr="00217466" w:rsidRDefault="00217466" w:rsidP="00217466">
      <w:pPr>
        <w:jc w:val="center"/>
        <w:rPr>
          <w:b/>
        </w:rPr>
      </w:pPr>
      <w:r w:rsidRPr="00217466">
        <w:rPr>
          <w:b/>
        </w:rPr>
        <w:t>UNCONTESTED LOCAL</w:t>
      </w:r>
    </w:p>
    <w:p w:rsidR="00217466" w:rsidRPr="00217466" w:rsidRDefault="00217466" w:rsidP="00217466">
      <w:pPr>
        <w:tabs>
          <w:tab w:val="left" w:pos="432"/>
          <w:tab w:val="left" w:pos="864"/>
        </w:tabs>
        <w:jc w:val="center"/>
        <w:rPr>
          <w:b/>
        </w:rPr>
      </w:pPr>
      <w:r w:rsidRPr="00217466">
        <w:rPr>
          <w:b/>
        </w:rPr>
        <w:t>SECOND READING BILLS</w:t>
      </w:r>
    </w:p>
    <w:p w:rsidR="00217466" w:rsidRPr="00217466" w:rsidRDefault="00217466" w:rsidP="00217466"/>
    <w:p w:rsidR="00217466" w:rsidRPr="00217466" w:rsidRDefault="00217466" w:rsidP="00217466">
      <w:pPr>
        <w:tabs>
          <w:tab w:val="left" w:pos="432"/>
          <w:tab w:val="left" w:pos="864"/>
        </w:tabs>
        <w:ind w:left="432" w:hanging="432"/>
      </w:pPr>
      <w:r w:rsidRPr="00217466">
        <w:rPr>
          <w:rFonts w:eastAsia="Calibri"/>
          <w:b/>
          <w:color w:val="000000"/>
        </w:rPr>
        <w:tab/>
      </w:r>
    </w:p>
    <w:p w:rsidR="00217466" w:rsidRPr="00217466" w:rsidRDefault="00217466" w:rsidP="00217466">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217466" w:rsidRPr="00217466" w:rsidRDefault="00217466" w:rsidP="00217466">
      <w:pPr>
        <w:tabs>
          <w:tab w:val="left" w:pos="432"/>
          <w:tab w:val="left" w:pos="864"/>
        </w:tabs>
        <w:ind w:left="864"/>
      </w:pPr>
      <w:r w:rsidRPr="00217466">
        <w:t>(Without reference--January 12, 2021)</w:t>
      </w:r>
    </w:p>
    <w:p w:rsidR="00217466" w:rsidRPr="00217466" w:rsidRDefault="00217466" w:rsidP="00217466">
      <w:pPr>
        <w:tabs>
          <w:tab w:val="left" w:pos="432"/>
          <w:tab w:val="left" w:pos="864"/>
        </w:tabs>
        <w:ind w:left="864"/>
      </w:pPr>
    </w:p>
    <w:p w:rsidR="00217466" w:rsidRPr="00217466" w:rsidRDefault="00217466" w:rsidP="00217466">
      <w:pPr>
        <w:tabs>
          <w:tab w:val="left" w:pos="432"/>
          <w:tab w:val="left" w:pos="864"/>
        </w:tabs>
        <w:ind w:left="432" w:hanging="432"/>
        <w:rPr>
          <w:b/>
          <w:u w:color="000000" w:themeColor="text1"/>
        </w:rPr>
      </w:pPr>
      <w:r w:rsidRPr="00217466">
        <w:rPr>
          <w:b/>
        </w:rPr>
        <w:t>S.</w:t>
      </w:r>
      <w:r w:rsidRPr="00217466">
        <w:rPr>
          <w:b/>
        </w:rPr>
        <w:tab/>
        <w:t>771</w:t>
      </w:r>
      <w:r w:rsidRPr="00217466">
        <w:rPr>
          <w:b/>
        </w:rPr>
        <w:fldChar w:fldCharType="begin"/>
      </w:r>
      <w:r w:rsidRPr="00217466">
        <w:rPr>
          <w:b/>
        </w:rPr>
        <w:instrText xml:space="preserve"> XE "S. 771" \b </w:instrText>
      </w:r>
      <w:r w:rsidRPr="00217466">
        <w:rPr>
          <w:b/>
        </w:rPr>
        <w:fldChar w:fldCharType="end"/>
      </w:r>
      <w:r w:rsidRPr="00217466">
        <w:rPr>
          <w:b/>
        </w:rPr>
        <w:t xml:space="preserve">--Senator Hutto:  </w:t>
      </w:r>
      <w:r w:rsidRPr="00217466">
        <w:rPr>
          <w:b/>
          <w:szCs w:val="30"/>
        </w:rPr>
        <w:t xml:space="preserve">A BILL </w:t>
      </w:r>
      <w:r w:rsidRPr="00217466">
        <w:rPr>
          <w:b/>
          <w:u w:color="000000" w:themeColor="text1"/>
        </w:rPr>
        <w:t>TO CONSOLIDATE BAMBERG</w:t>
      </w:r>
      <w:r w:rsidRPr="00217466">
        <w:rPr>
          <w:b/>
          <w:u w:color="000000" w:themeColor="text1"/>
        </w:rPr>
        <w:noBreakHyphen/>
        <w:t>EHRHARDT SCHOOL DISTRICT ONE (ALSO KNOWN AS BAMBERG SCHOOL DISTRICT ONE) AND DENMARK</w:t>
      </w:r>
      <w:r w:rsidRPr="00217466">
        <w:rPr>
          <w:b/>
          <w:u w:color="000000" w:themeColor="text1"/>
        </w:rPr>
        <w:noBreakHyphen/>
        <w:t>OLAR SCHOOL DISTRICT TWO (ALSO KNOWN AS BAMBERG SCHOOL DISTRICT TWO) INTO ONE SCHOOL DISTRICT TO BE KNOWN AS THE BAMBERG COUNTY CONSOLIDATED SCHOOL DISTRICT; TO ABOLISH BAMBERG</w:t>
      </w:r>
      <w:r w:rsidRPr="00217466">
        <w:rPr>
          <w:b/>
          <w:u w:color="000000" w:themeColor="text1"/>
        </w:rPr>
        <w:noBreakHyphen/>
        <w:t>EHRHARDT SCHOOL DISTRICT ONE AND DENMARK</w:t>
      </w:r>
      <w:r w:rsidRPr="00217466">
        <w:rPr>
          <w:b/>
          <w:u w:color="000000" w:themeColor="text1"/>
        </w:rPr>
        <w:noBreakHyphen/>
        <w:t>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w:t>
      </w:r>
      <w:r w:rsidRPr="00217466">
        <w:rPr>
          <w:b/>
          <w:u w:color="000000" w:themeColor="text1"/>
        </w:rPr>
        <w:noBreakHyphen/>
        <w:t>MEMBER ELECTION DISTRICTS DRAWN FROM THE COMBINED GEOGRAPHIC AREA OF THE FORMER BAMBERG</w:t>
      </w:r>
      <w:r w:rsidRPr="00217466">
        <w:rPr>
          <w:b/>
          <w:u w:color="000000" w:themeColor="text1"/>
        </w:rPr>
        <w:noBreakHyphen/>
        <w:t>EHRHARDT SCHOOL DISTRICT ONE  AND THE FORMER DENMARK</w:t>
      </w:r>
      <w:r w:rsidRPr="00217466">
        <w:rPr>
          <w:b/>
          <w:u w:color="000000" w:themeColor="text1"/>
        </w:rPr>
        <w:noBreakHyphen/>
        <w:t>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217466" w:rsidRPr="00217466" w:rsidRDefault="00217466" w:rsidP="00217466">
      <w:pPr>
        <w:tabs>
          <w:tab w:val="left" w:pos="432"/>
          <w:tab w:val="left" w:pos="864"/>
        </w:tabs>
        <w:ind w:left="864"/>
      </w:pPr>
      <w:r w:rsidRPr="00217466">
        <w:t>(Without reference--April 27, 2021)</w:t>
      </w:r>
    </w:p>
    <w:p w:rsidR="00217466" w:rsidRPr="00217466" w:rsidRDefault="00217466" w:rsidP="00217466"/>
    <w:p w:rsidR="00217466" w:rsidRPr="00217466" w:rsidRDefault="00217466" w:rsidP="00217466">
      <w:pPr>
        <w:tabs>
          <w:tab w:val="left" w:pos="432"/>
          <w:tab w:val="left" w:pos="864"/>
        </w:tabs>
        <w:ind w:left="432" w:hanging="432"/>
        <w:rPr>
          <w:b/>
          <w:u w:color="000000" w:themeColor="text1"/>
        </w:rPr>
      </w:pPr>
      <w:r w:rsidRPr="00217466">
        <w:rPr>
          <w:b/>
        </w:rPr>
        <w:t>H.</w:t>
      </w:r>
      <w:r w:rsidRPr="00217466">
        <w:rPr>
          <w:b/>
        </w:rPr>
        <w:tab/>
        <w:t>4241</w:t>
      </w:r>
      <w:r w:rsidRPr="00217466">
        <w:rPr>
          <w:b/>
        </w:rPr>
        <w:fldChar w:fldCharType="begin"/>
      </w:r>
      <w:r w:rsidRPr="00217466">
        <w:rPr>
          <w:b/>
        </w:rPr>
        <w:instrText xml:space="preserve"> XE "H. 4241" \b </w:instrText>
      </w:r>
      <w:r w:rsidRPr="00217466">
        <w:rPr>
          <w:b/>
        </w:rPr>
        <w:fldChar w:fldCharType="end"/>
      </w:r>
      <w:r w:rsidRPr="00217466">
        <w:rPr>
          <w:b/>
        </w:rPr>
        <w:t xml:space="preserve">--Reps. Anderson and Hewitt:  </w:t>
      </w:r>
      <w:r w:rsidRPr="00217466">
        <w:rPr>
          <w:b/>
          <w:szCs w:val="30"/>
        </w:rPr>
        <w:t xml:space="preserve">A BILL </w:t>
      </w:r>
      <w:r w:rsidRPr="00217466">
        <w:rPr>
          <w:b/>
          <w:u w:color="000000" w:themeColor="text1"/>
        </w:rPr>
        <w:t>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217466" w:rsidRPr="00217466" w:rsidRDefault="00217466" w:rsidP="00217466">
      <w:pPr>
        <w:tabs>
          <w:tab w:val="left" w:pos="432"/>
          <w:tab w:val="left" w:pos="864"/>
        </w:tabs>
        <w:ind w:left="864"/>
      </w:pPr>
      <w:r w:rsidRPr="00217466">
        <w:t>(Without reference--April 28, 2021)</w:t>
      </w:r>
    </w:p>
    <w:p w:rsidR="00217466" w:rsidRPr="00217466" w:rsidRDefault="00217466" w:rsidP="00217466"/>
    <w:p w:rsidR="00217466" w:rsidRPr="00217466" w:rsidRDefault="00217466" w:rsidP="00217466"/>
    <w:p w:rsidR="00217466" w:rsidRPr="00217466" w:rsidRDefault="00217466" w:rsidP="00217466">
      <w:pPr>
        <w:tabs>
          <w:tab w:val="left" w:pos="432"/>
          <w:tab w:val="left" w:pos="864"/>
        </w:tabs>
        <w:jc w:val="center"/>
        <w:rPr>
          <w:b/>
        </w:rPr>
      </w:pPr>
      <w:r w:rsidRPr="00217466">
        <w:rPr>
          <w:b/>
        </w:rPr>
        <w:t>MOTION PERIOD</w:t>
      </w: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jc w:val="center"/>
        <w:rPr>
          <w:b/>
        </w:rPr>
      </w:pPr>
      <w:r w:rsidRPr="00217466">
        <w:rPr>
          <w:b/>
        </w:rPr>
        <w:t>SPECIAL ORDER</w:t>
      </w:r>
    </w:p>
    <w:p w:rsidR="00217466" w:rsidRPr="00217466" w:rsidRDefault="00217466" w:rsidP="00217466"/>
    <w:p w:rsidR="00217466" w:rsidRPr="00217466" w:rsidRDefault="00217466" w:rsidP="00217466"/>
    <w:p w:rsidR="00217466" w:rsidRPr="00217466" w:rsidRDefault="00217466" w:rsidP="00217466">
      <w:r w:rsidRPr="00217466">
        <w:t>(Set for Special Order--April 29, 2021)</w:t>
      </w:r>
    </w:p>
    <w:p w:rsidR="00217466" w:rsidRPr="00217466" w:rsidRDefault="00217466" w:rsidP="00217466">
      <w:pPr>
        <w:tabs>
          <w:tab w:val="left" w:pos="432"/>
          <w:tab w:val="left" w:pos="864"/>
        </w:tabs>
        <w:ind w:left="432" w:hanging="432"/>
        <w:rPr>
          <w:b/>
        </w:rPr>
      </w:pPr>
      <w:r w:rsidRPr="00217466">
        <w:rPr>
          <w:b/>
        </w:rPr>
        <w:t>H. 3094</w:t>
      </w:r>
      <w:r w:rsidRPr="00217466">
        <w:rPr>
          <w:b/>
        </w:rPr>
        <w:fldChar w:fldCharType="begin"/>
      </w:r>
      <w:r w:rsidRPr="00217466">
        <w:rPr>
          <w:b/>
        </w:rPr>
        <w:instrText xml:space="preserve"> XE “H. 3094” \b </w:instrText>
      </w:r>
      <w:r w:rsidRPr="00217466">
        <w:rPr>
          <w:b/>
        </w:rPr>
        <w:fldChar w:fldCharType="end"/>
      </w:r>
      <w:r w:rsidRPr="00217466">
        <w:rPr>
          <w:b/>
        </w:rPr>
        <w:t xml:space="preserve">--Reps.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  </w:t>
      </w:r>
      <w:r w:rsidRPr="00217466">
        <w:rPr>
          <w:b/>
          <w:szCs w:val="30"/>
        </w:rPr>
        <w:t xml:space="preserve">A BILL </w:t>
      </w:r>
      <w:r w:rsidRPr="00217466">
        <w:rPr>
          <w:b/>
        </w:rPr>
        <w:t>TO AMEND SECTION 23</w:t>
      </w:r>
      <w:r w:rsidRPr="00217466">
        <w:rPr>
          <w:b/>
        </w:rPr>
        <w:noBreakHyphen/>
        <w:t>31</w:t>
      </w:r>
      <w:r w:rsidRPr="00217466">
        <w:rPr>
          <w:b/>
        </w:rPr>
        <w:noBreakHyphen/>
        <w:t>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w:t>
      </w:r>
      <w:r w:rsidRPr="00217466">
        <w:rPr>
          <w:b/>
        </w:rPr>
        <w:noBreakHyphen/>
        <w:t>23</w:t>
      </w:r>
      <w:r w:rsidRPr="00217466">
        <w:rPr>
          <w:b/>
        </w:rPr>
        <w:noBreakHyphen/>
        <w:t>20, RELATING TO THE CARRYING OF A HANDGUN, SO AS TO PROVIDE A PERSON WHO POSSESSES A CONCEALED WEAPON PERMIT MAY CARRY IT OPENLY ON OR ABOUT HIS PERSON IN A VEHICLE.</w:t>
      </w:r>
    </w:p>
    <w:p w:rsidR="00217466" w:rsidRPr="00217466" w:rsidRDefault="00217466" w:rsidP="00217466">
      <w:pPr>
        <w:tabs>
          <w:tab w:val="left" w:pos="432"/>
          <w:tab w:val="left" w:pos="864"/>
        </w:tabs>
        <w:ind w:left="864"/>
      </w:pPr>
      <w:r w:rsidRPr="00217466">
        <w:t>(Read the first time--March 23, 2021)</w:t>
      </w:r>
    </w:p>
    <w:p w:rsidR="00217466" w:rsidRPr="00217466" w:rsidRDefault="00217466" w:rsidP="00217466">
      <w:pPr>
        <w:tabs>
          <w:tab w:val="left" w:pos="432"/>
          <w:tab w:val="left" w:pos="864"/>
        </w:tabs>
        <w:ind w:left="864"/>
      </w:pPr>
      <w:r w:rsidRPr="00217466">
        <w:t>(Recalled from Committee on Judiciary--April 29, 2021)</w:t>
      </w:r>
    </w:p>
    <w:p w:rsidR="00217466" w:rsidRPr="00217466" w:rsidRDefault="00217466" w:rsidP="00217466">
      <w:pPr>
        <w:tabs>
          <w:tab w:val="left" w:pos="432"/>
          <w:tab w:val="left" w:pos="864"/>
        </w:tabs>
        <w:ind w:left="864"/>
      </w:pPr>
      <w:r w:rsidRPr="00217466">
        <w:t>(Set for Rules Committee Special Order--April 29, 2021)</w:t>
      </w:r>
    </w:p>
    <w:p w:rsidR="00217466" w:rsidRPr="00217466" w:rsidRDefault="00217466" w:rsidP="00217466"/>
    <w:p w:rsidR="00217466" w:rsidRPr="00217466" w:rsidRDefault="00217466" w:rsidP="00217466"/>
    <w:p w:rsidR="00217466" w:rsidRPr="00217466" w:rsidRDefault="00217466" w:rsidP="00217466">
      <w:pPr>
        <w:tabs>
          <w:tab w:val="left" w:pos="432"/>
          <w:tab w:val="left" w:pos="864"/>
        </w:tabs>
        <w:jc w:val="center"/>
        <w:rPr>
          <w:b/>
        </w:rPr>
      </w:pPr>
      <w:r w:rsidRPr="00217466">
        <w:rPr>
          <w:b/>
        </w:rPr>
        <w:t>STATEWIDE THIRD READING BILLS</w:t>
      </w:r>
    </w:p>
    <w:p w:rsidR="00217466" w:rsidRPr="00217466" w:rsidRDefault="00217466" w:rsidP="00217466"/>
    <w:p w:rsidR="00217466" w:rsidRPr="00217466" w:rsidRDefault="00217466" w:rsidP="00217466"/>
    <w:p w:rsidR="00217466" w:rsidRPr="00217466" w:rsidRDefault="00217466" w:rsidP="00217466">
      <w:pPr>
        <w:keepNext/>
        <w:keepLines/>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 INSPECTOR GENERAL, TO DEFINE NECESSARY TERMS.</w:t>
      </w:r>
    </w:p>
    <w:p w:rsidR="00217466" w:rsidRPr="00217466" w:rsidRDefault="00217466" w:rsidP="00217466">
      <w:pPr>
        <w:tabs>
          <w:tab w:val="left" w:pos="432"/>
          <w:tab w:val="left" w:pos="864"/>
        </w:tabs>
        <w:ind w:left="864"/>
      </w:pPr>
      <w:r w:rsidRPr="00217466">
        <w:t>(Read the first time--January 12, 2021)</w:t>
      </w:r>
    </w:p>
    <w:p w:rsidR="00217466" w:rsidRPr="00217466" w:rsidRDefault="00217466" w:rsidP="00217466">
      <w:pPr>
        <w:tabs>
          <w:tab w:val="left" w:pos="432"/>
          <w:tab w:val="left" w:pos="864"/>
        </w:tabs>
        <w:ind w:left="864"/>
      </w:pPr>
      <w:r w:rsidRPr="00217466">
        <w:t>(Reported by Committee on Education--March 11, 2021)</w:t>
      </w:r>
    </w:p>
    <w:p w:rsidR="00217466" w:rsidRPr="00217466" w:rsidRDefault="00217466" w:rsidP="00217466">
      <w:pPr>
        <w:tabs>
          <w:tab w:val="left" w:pos="432"/>
          <w:tab w:val="left" w:pos="864"/>
        </w:tabs>
        <w:ind w:left="864"/>
      </w:pPr>
      <w:r w:rsidRPr="00217466">
        <w:t>(Favorable with amendments)</w:t>
      </w:r>
    </w:p>
    <w:p w:rsidR="00217466" w:rsidRPr="00217466" w:rsidRDefault="00217466" w:rsidP="00217466">
      <w:pPr>
        <w:tabs>
          <w:tab w:val="left" w:pos="432"/>
          <w:tab w:val="left" w:pos="864"/>
        </w:tabs>
        <w:ind w:left="864"/>
      </w:pPr>
      <w:r w:rsidRPr="00217466">
        <w:t>(Read the second time--March 25, 2021)</w:t>
      </w:r>
    </w:p>
    <w:p w:rsidR="00217466" w:rsidRPr="00217466" w:rsidRDefault="00217466" w:rsidP="00217466">
      <w:pPr>
        <w:ind w:left="864"/>
      </w:pPr>
      <w:r w:rsidRPr="00217466">
        <w:t>(Amendment proposed--March 25, 2021)</w:t>
      </w:r>
    </w:p>
    <w:p w:rsidR="00217466" w:rsidRPr="00217466" w:rsidRDefault="00217466" w:rsidP="00217466">
      <w:pPr>
        <w:tabs>
          <w:tab w:val="left" w:pos="432"/>
          <w:tab w:val="left" w:pos="864"/>
        </w:tabs>
        <w:ind w:left="864"/>
      </w:pPr>
      <w:r w:rsidRPr="00217466">
        <w:t>(Document No. RES\AMEND\202R001.SP.GH)</w:t>
      </w:r>
    </w:p>
    <w:p w:rsidR="00217466" w:rsidRPr="00217466" w:rsidRDefault="00217466" w:rsidP="00217466">
      <w:pPr>
        <w:tabs>
          <w:tab w:val="left" w:pos="432"/>
          <w:tab w:val="left" w:pos="864"/>
        </w:tabs>
        <w:ind w:left="864"/>
        <w:rPr>
          <w:u w:val="single"/>
        </w:rPr>
      </w:pPr>
      <w:r w:rsidRPr="00217466">
        <w:rPr>
          <w:u w:val="single"/>
        </w:rPr>
        <w:t>(Contested by Senator Campsen)</w:t>
      </w:r>
    </w:p>
    <w:p w:rsidR="00217466" w:rsidRPr="00217466" w:rsidRDefault="00217466" w:rsidP="00217466"/>
    <w:p w:rsidR="00217466" w:rsidRPr="00217466" w:rsidRDefault="00217466" w:rsidP="00217466">
      <w:pPr>
        <w:tabs>
          <w:tab w:val="left" w:pos="432"/>
          <w:tab w:val="left" w:pos="864"/>
        </w:tabs>
        <w:ind w:left="432" w:hanging="432"/>
        <w:rPr>
          <w:b/>
        </w:rPr>
      </w:pPr>
      <w:r w:rsidRPr="00217466">
        <w:rPr>
          <w:b/>
        </w:rPr>
        <w:t>S.</w:t>
      </w:r>
      <w:r w:rsidRPr="00217466">
        <w:rPr>
          <w:b/>
        </w:rPr>
        <w:tab/>
        <w:t>354</w:t>
      </w:r>
      <w:r w:rsidRPr="00217466">
        <w:rPr>
          <w:b/>
        </w:rPr>
        <w:fldChar w:fldCharType="begin"/>
      </w:r>
      <w:r w:rsidRPr="00217466">
        <w:rPr>
          <w:b/>
        </w:rPr>
        <w:instrText xml:space="preserve"> XE “S. 354” \b </w:instrText>
      </w:r>
      <w:r w:rsidRPr="00217466">
        <w:rPr>
          <w:b/>
        </w:rPr>
        <w:fldChar w:fldCharType="end"/>
      </w:r>
      <w:r w:rsidRPr="00217466">
        <w:rPr>
          <w:b/>
        </w:rPr>
        <w:t xml:space="preserve">--Senator Rice:  </w:t>
      </w:r>
      <w:r w:rsidRPr="00217466">
        <w:rPr>
          <w:b/>
          <w:szCs w:val="30"/>
        </w:rPr>
        <w:t xml:space="preserve">A BILL </w:t>
      </w:r>
      <w:r w:rsidRPr="00217466">
        <w:rPr>
          <w:b/>
        </w:rPr>
        <w:t>TO AMEND SECTION 56</w:t>
      </w:r>
      <w:r w:rsidRPr="00217466">
        <w:rPr>
          <w:b/>
        </w:rPr>
        <w:noBreakHyphen/>
        <w:t>2</w:t>
      </w:r>
      <w:r w:rsidRPr="00217466">
        <w:rPr>
          <w:b/>
        </w:rPr>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217466" w:rsidRPr="00217466" w:rsidRDefault="00217466" w:rsidP="00217466">
      <w:pPr>
        <w:tabs>
          <w:tab w:val="left" w:pos="432"/>
          <w:tab w:val="left" w:pos="864"/>
        </w:tabs>
        <w:ind w:left="864"/>
      </w:pPr>
      <w:r w:rsidRPr="00217466">
        <w:t>(Read the first time--January 12, 2021)</w:t>
      </w:r>
    </w:p>
    <w:p w:rsidR="00217466" w:rsidRPr="00217466" w:rsidRDefault="00217466" w:rsidP="00217466">
      <w:pPr>
        <w:tabs>
          <w:tab w:val="left" w:pos="432"/>
          <w:tab w:val="left" w:pos="864"/>
        </w:tabs>
        <w:ind w:left="864"/>
      </w:pPr>
      <w:r w:rsidRPr="00217466">
        <w:t>(Reported by Committee on Transportation--March 23, 2021)</w:t>
      </w:r>
    </w:p>
    <w:p w:rsidR="00217466" w:rsidRPr="00217466" w:rsidRDefault="00217466" w:rsidP="00217466">
      <w:pPr>
        <w:tabs>
          <w:tab w:val="left" w:pos="432"/>
          <w:tab w:val="left" w:pos="864"/>
        </w:tabs>
        <w:ind w:left="864"/>
      </w:pPr>
      <w:r w:rsidRPr="00217466">
        <w:t>(Favorable with amendments)</w:t>
      </w:r>
    </w:p>
    <w:p w:rsidR="00217466" w:rsidRPr="00217466" w:rsidRDefault="00217466" w:rsidP="00217466">
      <w:pPr>
        <w:tabs>
          <w:tab w:val="left" w:pos="432"/>
          <w:tab w:val="left" w:pos="864"/>
        </w:tabs>
        <w:ind w:left="864"/>
      </w:pPr>
      <w:r w:rsidRPr="00217466">
        <w:t>(Read the second time--March 25, 2021)</w:t>
      </w:r>
    </w:p>
    <w:p w:rsidR="00217466" w:rsidRPr="00217466" w:rsidRDefault="00217466" w:rsidP="00217466">
      <w:pPr>
        <w:tabs>
          <w:tab w:val="left" w:pos="432"/>
          <w:tab w:val="left" w:pos="864"/>
        </w:tabs>
        <w:ind w:left="864"/>
      </w:pPr>
      <w:r w:rsidRPr="00217466">
        <w:t>(Committee Amendment Adopted--April 06, 2021)</w:t>
      </w:r>
    </w:p>
    <w:p w:rsidR="00217466" w:rsidRPr="00217466" w:rsidRDefault="00217466" w:rsidP="00217466">
      <w:pPr>
        <w:tabs>
          <w:tab w:val="left" w:pos="432"/>
          <w:tab w:val="left" w:pos="864"/>
        </w:tabs>
        <w:ind w:left="864"/>
      </w:pPr>
      <w:r w:rsidRPr="00217466">
        <w:rPr>
          <w:u w:val="single"/>
        </w:rPr>
        <w:t>(Contested by Senator Rice)</w:t>
      </w:r>
    </w:p>
    <w:p w:rsidR="00217466" w:rsidRPr="00217466" w:rsidRDefault="00217466" w:rsidP="00217466"/>
    <w:p w:rsidR="00217466" w:rsidRPr="00217466" w:rsidRDefault="00217466" w:rsidP="00F330B3">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217466" w:rsidRPr="00217466" w:rsidRDefault="00217466" w:rsidP="00F330B3">
      <w:pPr>
        <w:keepNext/>
        <w:keepLines/>
        <w:tabs>
          <w:tab w:val="left" w:pos="432"/>
          <w:tab w:val="left" w:pos="864"/>
        </w:tabs>
        <w:ind w:left="864"/>
      </w:pPr>
      <w:r w:rsidRPr="00217466">
        <w:t>(Read the first time--January 12, 2021)</w:t>
      </w:r>
    </w:p>
    <w:p w:rsidR="00217466" w:rsidRPr="00217466" w:rsidRDefault="00217466" w:rsidP="00F330B3">
      <w:pPr>
        <w:keepNext/>
        <w:keepLines/>
        <w:tabs>
          <w:tab w:val="left" w:pos="432"/>
          <w:tab w:val="left" w:pos="864"/>
        </w:tabs>
        <w:ind w:left="864"/>
      </w:pPr>
      <w:r w:rsidRPr="00217466">
        <w:t>(Reported by Committee on Finance--March 17, 2021)</w:t>
      </w:r>
    </w:p>
    <w:p w:rsidR="00217466" w:rsidRPr="00217466" w:rsidRDefault="00217466" w:rsidP="00F330B3">
      <w:pPr>
        <w:keepNext/>
        <w:keepLines/>
        <w:tabs>
          <w:tab w:val="left" w:pos="432"/>
          <w:tab w:val="left" w:pos="864"/>
        </w:tabs>
        <w:ind w:left="864"/>
      </w:pPr>
      <w:r w:rsidRPr="00217466">
        <w:t>(Favorable with amendments)</w:t>
      </w:r>
    </w:p>
    <w:p w:rsidR="00217466" w:rsidRPr="00217466" w:rsidRDefault="00217466" w:rsidP="00F330B3">
      <w:pPr>
        <w:keepNext/>
        <w:keepLines/>
        <w:tabs>
          <w:tab w:val="left" w:pos="432"/>
          <w:tab w:val="left" w:pos="864"/>
        </w:tabs>
        <w:ind w:left="864"/>
      </w:pPr>
      <w:r w:rsidRPr="00217466">
        <w:t>(Committee Amendment Adopted--April 06, 2021)</w:t>
      </w:r>
    </w:p>
    <w:p w:rsidR="00217466" w:rsidRPr="00217466" w:rsidRDefault="00217466" w:rsidP="00F330B3">
      <w:pPr>
        <w:keepNext/>
        <w:keepLines/>
        <w:tabs>
          <w:tab w:val="left" w:pos="432"/>
          <w:tab w:val="left" w:pos="864"/>
        </w:tabs>
        <w:ind w:left="864"/>
      </w:pPr>
      <w:r w:rsidRPr="00217466">
        <w:t>(Read the second time--April 06, 2021)</w:t>
      </w:r>
    </w:p>
    <w:p w:rsidR="00217466" w:rsidRPr="00217466" w:rsidRDefault="00217466" w:rsidP="00F330B3">
      <w:pPr>
        <w:keepNext/>
        <w:keepLines/>
        <w:tabs>
          <w:tab w:val="left" w:pos="432"/>
          <w:tab w:val="left" w:pos="864"/>
        </w:tabs>
        <w:ind w:left="864"/>
      </w:pPr>
      <w:r w:rsidRPr="00217466">
        <w:t>(Ayes 22, Nays 20-- April 06, 2021)</w:t>
      </w:r>
    </w:p>
    <w:p w:rsidR="00217466" w:rsidRPr="00217466" w:rsidRDefault="00217466" w:rsidP="00F330B3">
      <w:pPr>
        <w:keepNext/>
        <w:keepLines/>
        <w:tabs>
          <w:tab w:val="left" w:pos="432"/>
          <w:tab w:val="left" w:pos="864"/>
        </w:tabs>
        <w:ind w:left="864"/>
        <w:rPr>
          <w:u w:val="single"/>
        </w:rPr>
      </w:pPr>
      <w:r w:rsidRPr="00217466">
        <w:rPr>
          <w:u w:val="single"/>
        </w:rPr>
        <w:t>(Contested by Senator Rice)</w:t>
      </w:r>
    </w:p>
    <w:p w:rsidR="00217466" w:rsidRPr="00217466" w:rsidRDefault="00217466" w:rsidP="00217466"/>
    <w:p w:rsidR="00217466" w:rsidRPr="00217466" w:rsidRDefault="00217466" w:rsidP="00217466">
      <w:pPr>
        <w:keepNext/>
        <w:keepLines/>
        <w:tabs>
          <w:tab w:val="left" w:pos="432"/>
          <w:tab w:val="left" w:pos="864"/>
        </w:tabs>
        <w:ind w:left="432" w:hanging="432"/>
        <w:rPr>
          <w:b/>
          <w:u w:color="000000" w:themeColor="text1"/>
        </w:rPr>
      </w:pPr>
      <w:r w:rsidRPr="00217466">
        <w:rPr>
          <w:b/>
        </w:rPr>
        <w:t>H.</w:t>
      </w:r>
      <w:r w:rsidRPr="00217466">
        <w:rPr>
          <w:b/>
        </w:rPr>
        <w:tab/>
        <w:t>4027</w:t>
      </w:r>
      <w:r w:rsidRPr="00217466">
        <w:rPr>
          <w:b/>
        </w:rPr>
        <w:fldChar w:fldCharType="begin"/>
      </w:r>
      <w:r w:rsidRPr="00217466">
        <w:rPr>
          <w:b/>
        </w:rPr>
        <w:instrText xml:space="preserve"> XE "H. 4027" \b </w:instrText>
      </w:r>
      <w:r w:rsidRPr="00217466">
        <w:rPr>
          <w:b/>
        </w:rPr>
        <w:fldChar w:fldCharType="end"/>
      </w:r>
      <w:r w:rsidRPr="00217466">
        <w:rPr>
          <w:b/>
        </w:rPr>
        <w:t xml:space="preserve">--Rep. Burns:  </w:t>
      </w:r>
      <w:r w:rsidRPr="00217466">
        <w:rPr>
          <w:b/>
          <w:szCs w:val="30"/>
        </w:rPr>
        <w:t xml:space="preserve">A BILL </w:t>
      </w:r>
      <w:r w:rsidRPr="00217466">
        <w:rPr>
          <w:b/>
          <w:u w:color="000000" w:themeColor="text1"/>
        </w:rPr>
        <w:t>TO AMEND ACT 745 OF 1967, AS AMENDED, RELATING TO RENEWABLE WATER RESOURCES (REWA) FORMERLY KNOWN AS THE WESTERN CAROLINA REGIONAL SEWER AUTHORITY, SO AS TO AMEND REWA’S SERVICE AREA AND TO REVISE THE MEMBERSHIP OF THE GOVERNING COMMISSION.</w:t>
      </w:r>
    </w:p>
    <w:p w:rsidR="00217466" w:rsidRPr="00217466" w:rsidRDefault="00217466" w:rsidP="00217466">
      <w:pPr>
        <w:keepNext/>
        <w:keepLines/>
        <w:tabs>
          <w:tab w:val="left" w:pos="432"/>
          <w:tab w:val="left" w:pos="864"/>
        </w:tabs>
        <w:ind w:left="864"/>
      </w:pPr>
      <w:r w:rsidRPr="00217466">
        <w:t>(Read the first time--March 17, 2021)</w:t>
      </w:r>
    </w:p>
    <w:p w:rsidR="00217466" w:rsidRPr="00217466" w:rsidRDefault="00217466" w:rsidP="00217466">
      <w:pPr>
        <w:keepNext/>
        <w:keepLines/>
        <w:tabs>
          <w:tab w:val="left" w:pos="432"/>
          <w:tab w:val="left" w:pos="864"/>
        </w:tabs>
        <w:ind w:left="864"/>
      </w:pPr>
      <w:r w:rsidRPr="00217466">
        <w:t>(Reported by Committee on Judiciary--March 24, 2021)</w:t>
      </w:r>
    </w:p>
    <w:p w:rsidR="00217466" w:rsidRPr="00217466" w:rsidRDefault="00217466" w:rsidP="00217466">
      <w:pPr>
        <w:keepNext/>
        <w:keepLines/>
        <w:tabs>
          <w:tab w:val="left" w:pos="432"/>
          <w:tab w:val="left" w:pos="864"/>
        </w:tabs>
        <w:ind w:left="864"/>
      </w:pPr>
      <w:r w:rsidRPr="00217466">
        <w:t>(Favorable)</w:t>
      </w:r>
    </w:p>
    <w:p w:rsidR="00217466" w:rsidRPr="00217466" w:rsidRDefault="00217466" w:rsidP="00217466">
      <w:pPr>
        <w:keepNext/>
        <w:keepLines/>
        <w:tabs>
          <w:tab w:val="left" w:pos="432"/>
          <w:tab w:val="left" w:pos="864"/>
        </w:tabs>
        <w:ind w:left="864"/>
      </w:pPr>
      <w:r w:rsidRPr="00217466">
        <w:t>(Amended--April 21, 2021)</w:t>
      </w:r>
    </w:p>
    <w:p w:rsidR="00217466" w:rsidRPr="00217466" w:rsidRDefault="00217466" w:rsidP="00217466">
      <w:pPr>
        <w:keepNext/>
        <w:keepLines/>
        <w:tabs>
          <w:tab w:val="left" w:pos="432"/>
          <w:tab w:val="left" w:pos="864"/>
        </w:tabs>
        <w:ind w:left="864"/>
      </w:pPr>
      <w:r w:rsidRPr="00217466">
        <w:t>(Read the second time--April 21, 2021)</w:t>
      </w:r>
    </w:p>
    <w:p w:rsidR="00217466" w:rsidRPr="00217466" w:rsidRDefault="00217466" w:rsidP="00217466">
      <w:pPr>
        <w:keepNext/>
        <w:keepLines/>
        <w:tabs>
          <w:tab w:val="left" w:pos="432"/>
          <w:tab w:val="left" w:pos="864"/>
        </w:tabs>
        <w:ind w:left="864"/>
      </w:pPr>
      <w:r w:rsidRPr="00217466">
        <w:t>(Ayes 40, Nays 0--April 21, 2021)</w:t>
      </w:r>
    </w:p>
    <w:p w:rsidR="00217466" w:rsidRPr="00217466" w:rsidRDefault="00217466" w:rsidP="00217466"/>
    <w:p w:rsidR="00217466" w:rsidRPr="00217466" w:rsidRDefault="00217466" w:rsidP="00217466">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 SUBMIT AN INTEGRATED RESOURCE PLAN TO THE PUBLIC SERVICE COMMISSION AND TO PROVIDE FOR PLAN REQUIREMENTS.</w:t>
      </w:r>
    </w:p>
    <w:p w:rsidR="00217466" w:rsidRPr="00217466" w:rsidRDefault="00217466" w:rsidP="00217466">
      <w:pPr>
        <w:tabs>
          <w:tab w:val="left" w:pos="432"/>
          <w:tab w:val="left" w:pos="864"/>
        </w:tabs>
        <w:ind w:left="864"/>
      </w:pPr>
      <w:r w:rsidRPr="00217466">
        <w:t>(Read the first time--January 13, 2021)</w:t>
      </w:r>
    </w:p>
    <w:p w:rsidR="00217466" w:rsidRPr="00217466" w:rsidRDefault="00217466" w:rsidP="00217466">
      <w:pPr>
        <w:tabs>
          <w:tab w:val="left" w:pos="432"/>
          <w:tab w:val="left" w:pos="864"/>
        </w:tabs>
        <w:ind w:left="864"/>
      </w:pPr>
      <w:r w:rsidRPr="00217466">
        <w:t>(Reported by Committee on Judiciary--March 31, 2021)</w:t>
      </w:r>
    </w:p>
    <w:p w:rsidR="00217466" w:rsidRPr="00217466" w:rsidRDefault="00217466" w:rsidP="00217466">
      <w:pPr>
        <w:tabs>
          <w:tab w:val="left" w:pos="432"/>
          <w:tab w:val="left" w:pos="864"/>
        </w:tabs>
        <w:ind w:left="864"/>
      </w:pPr>
      <w:r w:rsidRPr="00217466">
        <w:t>(Favorable with amendments)</w:t>
      </w:r>
    </w:p>
    <w:p w:rsidR="00217466" w:rsidRPr="00217466" w:rsidRDefault="00217466" w:rsidP="00217466">
      <w:pPr>
        <w:tabs>
          <w:tab w:val="left" w:pos="432"/>
          <w:tab w:val="left" w:pos="864"/>
        </w:tabs>
        <w:ind w:left="864"/>
      </w:pPr>
      <w:r w:rsidRPr="00217466">
        <w:t>(Committee Amendment Adopted--April 20, 2021)</w:t>
      </w:r>
    </w:p>
    <w:p w:rsidR="00217466" w:rsidRPr="00217466" w:rsidRDefault="00217466" w:rsidP="00217466">
      <w:pPr>
        <w:tabs>
          <w:tab w:val="left" w:pos="432"/>
          <w:tab w:val="left" w:pos="864"/>
        </w:tabs>
        <w:ind w:left="864"/>
      </w:pPr>
      <w:r w:rsidRPr="00217466">
        <w:t>(Amended--April 20, 2021)</w:t>
      </w:r>
    </w:p>
    <w:p w:rsidR="00217466" w:rsidRPr="00217466" w:rsidRDefault="00217466" w:rsidP="00217466">
      <w:pPr>
        <w:keepNext/>
        <w:keepLines/>
        <w:tabs>
          <w:tab w:val="left" w:pos="432"/>
          <w:tab w:val="left" w:pos="864"/>
        </w:tabs>
        <w:ind w:left="864"/>
      </w:pPr>
      <w:r w:rsidRPr="00217466">
        <w:t>(Amended--April 21, 2021)</w:t>
      </w:r>
    </w:p>
    <w:p w:rsidR="00217466" w:rsidRPr="00217466" w:rsidRDefault="00217466" w:rsidP="00217466">
      <w:pPr>
        <w:keepNext/>
        <w:keepLines/>
        <w:tabs>
          <w:tab w:val="left" w:pos="432"/>
          <w:tab w:val="left" w:pos="864"/>
        </w:tabs>
        <w:ind w:left="864"/>
      </w:pPr>
      <w:r w:rsidRPr="00217466">
        <w:t>(Read the second time--April 21, 2021)</w:t>
      </w:r>
    </w:p>
    <w:p w:rsidR="00217466" w:rsidRPr="00217466" w:rsidRDefault="00217466" w:rsidP="00217466">
      <w:pPr>
        <w:keepNext/>
        <w:keepLines/>
        <w:tabs>
          <w:tab w:val="left" w:pos="432"/>
          <w:tab w:val="left" w:pos="864"/>
        </w:tabs>
        <w:ind w:left="864"/>
      </w:pPr>
      <w:r w:rsidRPr="00217466">
        <w:t>(Amended--April 22, 2021)</w:t>
      </w:r>
    </w:p>
    <w:p w:rsidR="00217466" w:rsidRPr="00217466" w:rsidRDefault="00217466" w:rsidP="00217466">
      <w:pPr>
        <w:keepNext/>
        <w:keepLines/>
        <w:tabs>
          <w:tab w:val="left" w:pos="432"/>
          <w:tab w:val="left" w:pos="864"/>
        </w:tabs>
        <w:ind w:left="864"/>
      </w:pPr>
      <w:r w:rsidRPr="00217466">
        <w:rPr>
          <w:u w:val="single"/>
        </w:rPr>
        <w:t>(Contested by Senator Rankin)</w:t>
      </w:r>
    </w:p>
    <w:p w:rsidR="00217466" w:rsidRPr="00217466" w:rsidRDefault="00217466" w:rsidP="00217466"/>
    <w:p w:rsidR="00217466" w:rsidRPr="00217466" w:rsidRDefault="00217466" w:rsidP="00217466">
      <w:pPr>
        <w:tabs>
          <w:tab w:val="left" w:pos="432"/>
          <w:tab w:val="left" w:pos="864"/>
        </w:tabs>
        <w:ind w:left="432" w:hanging="432"/>
        <w:rPr>
          <w:b/>
        </w:rPr>
      </w:pPr>
      <w:r w:rsidRPr="00217466">
        <w:rPr>
          <w:b/>
        </w:rPr>
        <w:t>H.</w:t>
      </w:r>
      <w:r w:rsidRPr="00217466">
        <w:rPr>
          <w:b/>
        </w:rPr>
        <w:tab/>
        <w:t>3505</w:t>
      </w:r>
      <w:r w:rsidRPr="00217466">
        <w:rPr>
          <w:b/>
        </w:rPr>
        <w:fldChar w:fldCharType="begin"/>
      </w:r>
      <w:r w:rsidRPr="00217466">
        <w:rPr>
          <w:b/>
        </w:rPr>
        <w:instrText xml:space="preserve"> XE "H. 3505" \b </w:instrText>
      </w:r>
      <w:r w:rsidRPr="00217466">
        <w:rPr>
          <w:b/>
        </w:rPr>
        <w:fldChar w:fldCharType="end"/>
      </w:r>
      <w:r w:rsidRPr="00217466">
        <w:rPr>
          <w:b/>
        </w:rPr>
        <w:t xml:space="preserve">--Rep. Simrill:  </w:t>
      </w:r>
      <w:r w:rsidRPr="00217466">
        <w:rPr>
          <w:b/>
          <w:szCs w:val="30"/>
        </w:rPr>
        <w:t xml:space="preserve">A BILL </w:t>
      </w:r>
      <w:r w:rsidRPr="00217466">
        <w:rPr>
          <w:b/>
        </w:rPr>
        <w:t>TO AMEND SECTION 56</w:t>
      </w:r>
      <w:r w:rsidRPr="00217466">
        <w:rPr>
          <w:b/>
        </w:rPr>
        <w:noBreakHyphen/>
        <w:t>3</w:t>
      </w:r>
      <w:r w:rsidRPr="00217466">
        <w:rPr>
          <w:b/>
        </w:rPr>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217466">
        <w:rPr>
          <w:b/>
        </w:rPr>
        <w:noBreakHyphen/>
        <w:t>3</w:t>
      </w:r>
      <w:r w:rsidRPr="00217466">
        <w:rPr>
          <w:b/>
        </w:rPr>
        <w:noBreakHyphen/>
        <w:t>645, RELATING TO THE ROAD USE FEE IMPOSED UPON OWNERS OF VEHICLES NOT POWERED EXCLUSIVELY BY MOTOR FUEL, SO AS TO PROVIDE THIS FEE MUST BE COLLECTED AT THE TIME THE VEHICLE IS TITLED OR REGISTERED.</w:t>
      </w:r>
    </w:p>
    <w:p w:rsidR="00217466" w:rsidRPr="00217466" w:rsidRDefault="00217466" w:rsidP="00217466">
      <w:pPr>
        <w:tabs>
          <w:tab w:val="left" w:pos="432"/>
          <w:tab w:val="left" w:pos="864"/>
        </w:tabs>
        <w:ind w:left="864"/>
      </w:pPr>
      <w:r w:rsidRPr="00217466">
        <w:t>(Read the first time--March 4, 2021)</w:t>
      </w:r>
    </w:p>
    <w:p w:rsidR="00217466" w:rsidRPr="00217466" w:rsidRDefault="00217466" w:rsidP="00217466">
      <w:pPr>
        <w:tabs>
          <w:tab w:val="left" w:pos="432"/>
          <w:tab w:val="left" w:pos="864"/>
        </w:tabs>
        <w:ind w:left="864"/>
      </w:pPr>
      <w:r w:rsidRPr="00217466">
        <w:t>(Reported by Committee on Transportation--April 08, 2021)</w:t>
      </w:r>
    </w:p>
    <w:p w:rsidR="00217466" w:rsidRPr="00217466" w:rsidRDefault="00217466" w:rsidP="00217466">
      <w:pPr>
        <w:tabs>
          <w:tab w:val="left" w:pos="432"/>
          <w:tab w:val="left" w:pos="864"/>
        </w:tabs>
        <w:ind w:left="864"/>
      </w:pPr>
      <w:r w:rsidRPr="00217466">
        <w:t>(Favorable)</w:t>
      </w:r>
    </w:p>
    <w:p w:rsidR="00217466" w:rsidRPr="00217466" w:rsidRDefault="00217466" w:rsidP="00217466">
      <w:pPr>
        <w:tabs>
          <w:tab w:val="left" w:pos="432"/>
          <w:tab w:val="left" w:pos="864"/>
        </w:tabs>
        <w:ind w:left="864"/>
      </w:pPr>
      <w:r w:rsidRPr="00217466">
        <w:t>(Read the second time--April 29, 2021)</w:t>
      </w:r>
    </w:p>
    <w:p w:rsidR="00217466" w:rsidRPr="00217466" w:rsidRDefault="00217466" w:rsidP="00217466">
      <w:pPr>
        <w:tabs>
          <w:tab w:val="left" w:pos="432"/>
          <w:tab w:val="left" w:pos="864"/>
        </w:tabs>
        <w:ind w:left="864"/>
      </w:pPr>
      <w:r w:rsidRPr="00217466">
        <w:t>(Ayes 42, Nays 2--April 29, 2021)</w:t>
      </w:r>
    </w:p>
    <w:p w:rsidR="00217466" w:rsidRPr="00217466" w:rsidRDefault="00217466" w:rsidP="00217466"/>
    <w:p w:rsidR="00217466" w:rsidRPr="00217466" w:rsidRDefault="00217466" w:rsidP="00217466">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217466" w:rsidRPr="00217466" w:rsidRDefault="00217466" w:rsidP="00217466">
      <w:pPr>
        <w:tabs>
          <w:tab w:val="left" w:pos="432"/>
          <w:tab w:val="left" w:pos="864"/>
        </w:tabs>
        <w:ind w:left="864"/>
      </w:pPr>
      <w:r w:rsidRPr="00217466">
        <w:t>(Read the first time--March 31, 2021)</w:t>
      </w:r>
    </w:p>
    <w:p w:rsidR="00217466" w:rsidRPr="00217466" w:rsidRDefault="00217466" w:rsidP="00217466">
      <w:pPr>
        <w:tabs>
          <w:tab w:val="left" w:pos="432"/>
          <w:tab w:val="left" w:pos="864"/>
        </w:tabs>
        <w:ind w:left="864"/>
      </w:pPr>
      <w:r w:rsidRPr="00217466">
        <w:t>(Polled by Committee on Medical Affairs--April 14, 2021)</w:t>
      </w:r>
    </w:p>
    <w:p w:rsidR="00217466" w:rsidRPr="00217466" w:rsidRDefault="00217466" w:rsidP="00217466">
      <w:pPr>
        <w:tabs>
          <w:tab w:val="left" w:pos="432"/>
          <w:tab w:val="left" w:pos="864"/>
        </w:tabs>
        <w:ind w:left="864"/>
      </w:pPr>
      <w:r w:rsidRPr="00217466">
        <w:t>(Favorable)</w:t>
      </w:r>
    </w:p>
    <w:p w:rsidR="00217466" w:rsidRPr="00217466" w:rsidRDefault="00217466" w:rsidP="00217466">
      <w:pPr>
        <w:tabs>
          <w:tab w:val="left" w:pos="432"/>
          <w:tab w:val="left" w:pos="864"/>
        </w:tabs>
        <w:ind w:left="864"/>
      </w:pPr>
      <w:r w:rsidRPr="00217466">
        <w:t>(Read the second time--April 29, 2021)</w:t>
      </w:r>
    </w:p>
    <w:p w:rsidR="00217466" w:rsidRPr="00217466" w:rsidRDefault="00217466" w:rsidP="00217466">
      <w:pPr>
        <w:tabs>
          <w:tab w:val="left" w:pos="432"/>
          <w:tab w:val="left" w:pos="864"/>
        </w:tabs>
        <w:ind w:left="864"/>
      </w:pPr>
      <w:r w:rsidRPr="00217466">
        <w:t>(Ayes 46, Nays 0--April 29, 2021)</w:t>
      </w:r>
    </w:p>
    <w:p w:rsidR="00217466" w:rsidRPr="00217466" w:rsidRDefault="00217466" w:rsidP="00217466">
      <w:pPr>
        <w:tabs>
          <w:tab w:val="left" w:pos="432"/>
          <w:tab w:val="left" w:pos="864"/>
        </w:tabs>
        <w:ind w:left="864"/>
      </w:pPr>
      <w:r w:rsidRPr="00217466">
        <w:rPr>
          <w:u w:val="single"/>
        </w:rPr>
        <w:t>(Contested by Senator Hutto)</w:t>
      </w:r>
    </w:p>
    <w:p w:rsidR="00217466" w:rsidRPr="00217466" w:rsidRDefault="00217466" w:rsidP="00217466"/>
    <w:p w:rsidR="00217466" w:rsidRPr="00217466" w:rsidRDefault="00217466" w:rsidP="00217466">
      <w:pPr>
        <w:tabs>
          <w:tab w:val="left" w:pos="432"/>
          <w:tab w:val="left" w:pos="864"/>
        </w:tabs>
        <w:ind w:left="432" w:hanging="432"/>
        <w:rPr>
          <w:b/>
          <w:u w:color="000000" w:themeColor="text1"/>
        </w:rPr>
      </w:pPr>
      <w:r w:rsidRPr="00217466">
        <w:rPr>
          <w:b/>
        </w:rPr>
        <w:t>H.</w:t>
      </w:r>
      <w:r w:rsidRPr="00217466">
        <w:rPr>
          <w:b/>
        </w:rPr>
        <w:tab/>
        <w:t>3545</w:t>
      </w:r>
      <w:r w:rsidRPr="00217466">
        <w:rPr>
          <w:b/>
        </w:rPr>
        <w:fldChar w:fldCharType="begin"/>
      </w:r>
      <w:r w:rsidRPr="00217466">
        <w:rPr>
          <w:b/>
        </w:rPr>
        <w:instrText xml:space="preserve"> XE "H. 3545" \b </w:instrText>
      </w:r>
      <w:r w:rsidRPr="00217466">
        <w:rPr>
          <w:b/>
        </w:rPr>
        <w:fldChar w:fldCharType="end"/>
      </w:r>
      <w:r w:rsidRPr="00217466">
        <w:rPr>
          <w:b/>
        </w:rPr>
        <w:t xml:space="preserve">--Reps. W. Newton, Erickson, Bradley, Rivers and S. Williams:  </w:t>
      </w:r>
      <w:r w:rsidRPr="00217466">
        <w:rPr>
          <w:b/>
          <w:szCs w:val="30"/>
        </w:rPr>
        <w:t xml:space="preserve">A BILL </w:t>
      </w:r>
      <w:r w:rsidRPr="00217466">
        <w:rPr>
          <w:b/>
          <w:u w:color="000000" w:themeColor="text1"/>
        </w:rPr>
        <w:t>TO AMEND SECTION 51</w:t>
      </w:r>
      <w:r w:rsidRPr="00217466">
        <w:rPr>
          <w:b/>
          <w:u w:color="000000" w:themeColor="text1"/>
        </w:rPr>
        <w:noBreakHyphen/>
        <w:t>7</w:t>
      </w:r>
      <w:r w:rsidRPr="00217466">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217466">
        <w:rPr>
          <w:b/>
          <w:u w:color="000000" w:themeColor="text1"/>
        </w:rPr>
        <w:noBreakHyphen/>
        <w:t>7</w:t>
      </w:r>
      <w:r w:rsidRPr="00217466">
        <w:rPr>
          <w:b/>
          <w:u w:color="000000" w:themeColor="text1"/>
        </w:rPr>
        <w:noBreakHyphen/>
        <w:t>20 RELATING TO</w:t>
      </w:r>
      <w:r w:rsidR="004F2A69">
        <w:rPr>
          <w:b/>
          <w:u w:color="000000" w:themeColor="text1"/>
        </w:rPr>
        <w:br/>
      </w:r>
      <w:r w:rsidR="00F330B3">
        <w:rPr>
          <w:b/>
          <w:u w:color="000000" w:themeColor="text1"/>
        </w:rPr>
        <w:br/>
      </w:r>
      <w:r w:rsidR="00F330B3">
        <w:rPr>
          <w:b/>
          <w:u w:color="000000" w:themeColor="text1"/>
        </w:rPr>
        <w:br/>
      </w:r>
      <w:r w:rsidR="00F330B3">
        <w:rPr>
          <w:b/>
          <w:u w:color="000000" w:themeColor="text1"/>
        </w:rPr>
        <w:br/>
      </w:r>
      <w:r w:rsidRPr="00217466">
        <w:rPr>
          <w:b/>
          <w:u w:color="000000" w:themeColor="text1"/>
        </w:rPr>
        <w:t>LEASES OF RESIDENTIAL AREAS ON HUNTING ISLAND.</w:t>
      </w:r>
    </w:p>
    <w:p w:rsidR="00217466" w:rsidRPr="00217466" w:rsidRDefault="00217466" w:rsidP="00217466">
      <w:pPr>
        <w:tabs>
          <w:tab w:val="left" w:pos="432"/>
          <w:tab w:val="left" w:pos="864"/>
        </w:tabs>
        <w:ind w:left="864"/>
      </w:pPr>
      <w:r w:rsidRPr="00217466">
        <w:t>(Read the first time--April 7, 2021)</w:t>
      </w:r>
    </w:p>
    <w:p w:rsidR="00217466" w:rsidRPr="00217466" w:rsidRDefault="00217466" w:rsidP="00217466">
      <w:pPr>
        <w:tabs>
          <w:tab w:val="left" w:pos="432"/>
          <w:tab w:val="left" w:pos="864"/>
        </w:tabs>
        <w:ind w:left="864"/>
      </w:pPr>
      <w:r w:rsidRPr="00217466">
        <w:t>(Reported by Committee on Fish, Game and Forestry--April 21, 2021)</w:t>
      </w:r>
    </w:p>
    <w:p w:rsidR="00217466" w:rsidRPr="00217466" w:rsidRDefault="00217466" w:rsidP="00217466">
      <w:pPr>
        <w:tabs>
          <w:tab w:val="left" w:pos="432"/>
          <w:tab w:val="left" w:pos="864"/>
        </w:tabs>
        <w:ind w:left="864"/>
      </w:pPr>
      <w:r w:rsidRPr="00217466">
        <w:t>(Favorable)</w:t>
      </w:r>
    </w:p>
    <w:p w:rsidR="00217466" w:rsidRPr="00217466" w:rsidRDefault="00217466" w:rsidP="00217466">
      <w:pPr>
        <w:tabs>
          <w:tab w:val="left" w:pos="432"/>
          <w:tab w:val="left" w:pos="864"/>
        </w:tabs>
        <w:ind w:left="864"/>
      </w:pPr>
      <w:r w:rsidRPr="00217466">
        <w:t>(Read the second time--April 29, 2021)</w:t>
      </w:r>
    </w:p>
    <w:p w:rsidR="00217466" w:rsidRPr="00217466" w:rsidRDefault="00217466" w:rsidP="00217466">
      <w:pPr>
        <w:tabs>
          <w:tab w:val="left" w:pos="432"/>
          <w:tab w:val="left" w:pos="864"/>
        </w:tabs>
        <w:ind w:left="864"/>
      </w:pPr>
      <w:r w:rsidRPr="00217466">
        <w:t>(Ayes 46, Nays 0--April 29, 2021)</w:t>
      </w:r>
    </w:p>
    <w:p w:rsidR="00217466" w:rsidRPr="00217466" w:rsidRDefault="00217466" w:rsidP="00217466"/>
    <w:p w:rsidR="00217466" w:rsidRPr="00217466" w:rsidRDefault="00217466" w:rsidP="00217466">
      <w:pPr>
        <w:tabs>
          <w:tab w:val="left" w:pos="432"/>
          <w:tab w:val="left" w:pos="864"/>
        </w:tabs>
        <w:ind w:left="432" w:hanging="432"/>
        <w:rPr>
          <w:b/>
          <w:u w:color="000000" w:themeColor="text1"/>
        </w:rPr>
      </w:pPr>
      <w:r w:rsidRPr="00217466">
        <w:rPr>
          <w:b/>
        </w:rPr>
        <w:t>H.</w:t>
      </w:r>
      <w:r w:rsidRPr="00217466">
        <w:rPr>
          <w:b/>
        </w:rPr>
        <w:tab/>
        <w:t>3884</w:t>
      </w:r>
      <w:r w:rsidRPr="00217466">
        <w:rPr>
          <w:b/>
        </w:rPr>
        <w:fldChar w:fldCharType="begin"/>
      </w:r>
      <w:r w:rsidRPr="00217466">
        <w:rPr>
          <w:b/>
        </w:rPr>
        <w:instrText xml:space="preserve"> XE "H. 3884" \b </w:instrText>
      </w:r>
      <w:r w:rsidRPr="00217466">
        <w:rPr>
          <w:b/>
        </w:rPr>
        <w:fldChar w:fldCharType="end"/>
      </w:r>
      <w:r w:rsidRPr="00217466">
        <w:rPr>
          <w:b/>
        </w:rPr>
        <w:t xml:space="preserve">--Rep. Hiott:  </w:t>
      </w:r>
      <w:r w:rsidRPr="00217466">
        <w:rPr>
          <w:b/>
          <w:szCs w:val="30"/>
        </w:rPr>
        <w:t xml:space="preserve">A BILL </w:t>
      </w:r>
      <w:r w:rsidRPr="00217466">
        <w:rPr>
          <w:b/>
          <w:u w:color="000000" w:themeColor="text1"/>
        </w:rPr>
        <w:t>TO AMEND THE CODE OF LAWS OF SOUTH CAROLINA, 1976, BY ADDING SECTION 50</w:t>
      </w:r>
      <w:r w:rsidRPr="00217466">
        <w:rPr>
          <w:b/>
          <w:u w:color="000000" w:themeColor="text1"/>
        </w:rPr>
        <w:noBreakHyphen/>
        <w:t>23</w:t>
      </w:r>
      <w:r w:rsidRPr="00217466">
        <w:rPr>
          <w:b/>
          <w:u w:color="000000" w:themeColor="text1"/>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217466">
        <w:rPr>
          <w:b/>
          <w:u w:color="000000" w:themeColor="text1"/>
        </w:rPr>
        <w:noBreakHyphen/>
        <w:t>23</w:t>
      </w:r>
      <w:r w:rsidRPr="00217466">
        <w:rPr>
          <w:b/>
          <w:u w:color="000000" w:themeColor="text1"/>
        </w:rPr>
        <w:noBreakHyphen/>
        <w:t>140, RELATING TO THE PRIORITY AND VALIDITY OF LIENS UPON A CERTIFICATE OF TITLE FOR A WATERCRAFT OR OUTBOARD MOTOR, SO AS TO ALLOW FOR THE RETENTION OR DISCHARGE OF A LIEN ELECTRONICALLY.</w:t>
      </w:r>
    </w:p>
    <w:p w:rsidR="00217466" w:rsidRPr="00217466" w:rsidRDefault="00217466" w:rsidP="00217466">
      <w:pPr>
        <w:tabs>
          <w:tab w:val="left" w:pos="432"/>
          <w:tab w:val="left" w:pos="864"/>
        </w:tabs>
        <w:ind w:left="864"/>
      </w:pPr>
      <w:r w:rsidRPr="00217466">
        <w:t>(Read the first time--March 17, 2021)</w:t>
      </w:r>
    </w:p>
    <w:p w:rsidR="00217466" w:rsidRPr="00217466" w:rsidRDefault="00217466" w:rsidP="00217466">
      <w:pPr>
        <w:tabs>
          <w:tab w:val="left" w:pos="432"/>
          <w:tab w:val="left" w:pos="864"/>
        </w:tabs>
        <w:ind w:left="864"/>
      </w:pPr>
      <w:r w:rsidRPr="00217466">
        <w:t>(Reported by Committee on Fish, Game and Forestry--April 21, 2021)</w:t>
      </w:r>
    </w:p>
    <w:p w:rsidR="00217466" w:rsidRPr="00217466" w:rsidRDefault="00217466" w:rsidP="00217466">
      <w:pPr>
        <w:tabs>
          <w:tab w:val="left" w:pos="432"/>
          <w:tab w:val="left" w:pos="864"/>
        </w:tabs>
        <w:ind w:left="864"/>
      </w:pPr>
      <w:r w:rsidRPr="00217466">
        <w:t>(Favorable)</w:t>
      </w:r>
    </w:p>
    <w:p w:rsidR="00217466" w:rsidRPr="00217466" w:rsidRDefault="00217466" w:rsidP="00217466">
      <w:pPr>
        <w:tabs>
          <w:tab w:val="left" w:pos="432"/>
          <w:tab w:val="left" w:pos="864"/>
        </w:tabs>
        <w:ind w:left="864"/>
      </w:pPr>
      <w:r w:rsidRPr="00217466">
        <w:t>(Read the second time--April 29, 2021)</w:t>
      </w:r>
    </w:p>
    <w:p w:rsidR="00217466" w:rsidRPr="00217466" w:rsidRDefault="00217466" w:rsidP="00217466">
      <w:pPr>
        <w:tabs>
          <w:tab w:val="left" w:pos="432"/>
          <w:tab w:val="left" w:pos="864"/>
        </w:tabs>
        <w:ind w:left="864"/>
      </w:pPr>
      <w:r w:rsidRPr="00217466">
        <w:t>(Ayes 46, Nays 0--April 29, 2021)</w:t>
      </w:r>
    </w:p>
    <w:p w:rsidR="00217466" w:rsidRPr="00217466" w:rsidRDefault="00217466" w:rsidP="00217466"/>
    <w:p w:rsidR="00217466" w:rsidRPr="00217466" w:rsidRDefault="00217466" w:rsidP="00F330B3">
      <w:pPr>
        <w:tabs>
          <w:tab w:val="left" w:pos="432"/>
          <w:tab w:val="left" w:pos="864"/>
        </w:tabs>
        <w:ind w:left="432" w:hanging="432"/>
        <w:rPr>
          <w:b/>
          <w:u w:color="000000" w:themeColor="text1"/>
        </w:rPr>
      </w:pPr>
      <w:r w:rsidRPr="00217466">
        <w:rPr>
          <w:b/>
        </w:rPr>
        <w:t>H.</w:t>
      </w:r>
      <w:r w:rsidRPr="00217466">
        <w:rPr>
          <w:b/>
        </w:rPr>
        <w:tab/>
        <w:t>3541</w:t>
      </w:r>
      <w:r w:rsidRPr="00217466">
        <w:rPr>
          <w:b/>
        </w:rPr>
        <w:fldChar w:fldCharType="begin"/>
      </w:r>
      <w:r w:rsidRPr="00217466">
        <w:rPr>
          <w:b/>
        </w:rPr>
        <w:instrText xml:space="preserve"> XE "H. 3541" \b </w:instrText>
      </w:r>
      <w:r w:rsidRPr="00217466">
        <w:rPr>
          <w:b/>
        </w:rPr>
        <w:fldChar w:fldCharType="end"/>
      </w:r>
      <w:r w:rsidRPr="00217466">
        <w:rPr>
          <w:b/>
        </w:rPr>
        <w:t xml:space="preserve">--Reps. Hixon, Burns and Forrest:  </w:t>
      </w:r>
      <w:r w:rsidRPr="00217466">
        <w:rPr>
          <w:b/>
          <w:szCs w:val="30"/>
        </w:rPr>
        <w:t xml:space="preserve">A BILL </w:t>
      </w:r>
      <w:r w:rsidRPr="00217466">
        <w:rPr>
          <w:b/>
          <w:u w:color="000000" w:themeColor="text1"/>
        </w:rPr>
        <w:t>TO AMEND THE CODE OF LAWS OF SOUTH CAROLINA, 1976, BY ADDING SECTION 48</w:t>
      </w:r>
      <w:r w:rsidRPr="00217466">
        <w:rPr>
          <w:b/>
          <w:u w:color="000000" w:themeColor="text1"/>
        </w:rPr>
        <w:noBreakHyphen/>
        <w:t>35</w:t>
      </w:r>
      <w:r w:rsidRPr="00217466">
        <w:rPr>
          <w:b/>
          <w:u w:color="000000" w:themeColor="text1"/>
        </w:rPr>
        <w:noBreakHyphen/>
        <w:t>55 SO AS TO PROVIDE THAT THE REGULATION OF FIRES BY THE STATE FORESTER DOES NOT APPLY TO FIRES USED FOR THE PREPARATION OF FOOD OR FIRES USED IN APPROPRIATE ENCLOSURES; AND TO AMEND SECTION 48</w:t>
      </w:r>
      <w:r w:rsidRPr="00217466">
        <w:rPr>
          <w:b/>
          <w:u w:color="000000" w:themeColor="text1"/>
        </w:rPr>
        <w:noBreakHyphen/>
        <w:t>23</w:t>
      </w:r>
      <w:r w:rsidRPr="00217466">
        <w:rPr>
          <w:b/>
          <w:u w:color="000000" w:themeColor="text1"/>
        </w:rPr>
        <w:noBreakHyphen/>
        <w:t>96, RELATING TO THE APPOINTMENT OF LAW ENFORCEMENT OFFICERS TO CARRY OUT THE ENFORCEMENT RESPONSIBILITIES OF THE COMMISSION, SO AS TO ALLOW FOR THE ISSUANCE OF WARNING TICKETS.</w:t>
      </w:r>
    </w:p>
    <w:p w:rsidR="00217466" w:rsidRPr="00217466" w:rsidRDefault="00217466" w:rsidP="00F330B3">
      <w:pPr>
        <w:tabs>
          <w:tab w:val="left" w:pos="432"/>
          <w:tab w:val="left" w:pos="864"/>
        </w:tabs>
        <w:ind w:left="864"/>
      </w:pPr>
      <w:r w:rsidRPr="00217466">
        <w:t>(Read the first time--March 17, 2021)</w:t>
      </w:r>
    </w:p>
    <w:p w:rsidR="00217466" w:rsidRPr="00217466" w:rsidRDefault="00217466" w:rsidP="00F330B3">
      <w:pPr>
        <w:tabs>
          <w:tab w:val="left" w:pos="432"/>
          <w:tab w:val="left" w:pos="864"/>
        </w:tabs>
        <w:ind w:left="864"/>
      </w:pPr>
      <w:r w:rsidRPr="00217466">
        <w:t>(Reported by Committee on Agriculture and Natural Resources--April 27, 2021)</w:t>
      </w:r>
    </w:p>
    <w:p w:rsidR="00217466" w:rsidRPr="00217466" w:rsidRDefault="00217466" w:rsidP="00F330B3">
      <w:pPr>
        <w:tabs>
          <w:tab w:val="left" w:pos="432"/>
          <w:tab w:val="left" w:pos="864"/>
        </w:tabs>
        <w:ind w:left="864"/>
      </w:pPr>
      <w:r w:rsidRPr="00217466">
        <w:t>(Favorable)</w:t>
      </w:r>
    </w:p>
    <w:p w:rsidR="00217466" w:rsidRPr="00217466" w:rsidRDefault="00217466" w:rsidP="00F330B3">
      <w:pPr>
        <w:tabs>
          <w:tab w:val="left" w:pos="432"/>
          <w:tab w:val="left" w:pos="864"/>
        </w:tabs>
        <w:ind w:left="864"/>
      </w:pPr>
      <w:r w:rsidRPr="00217466">
        <w:t>(Read the second time--April 29, 2021)</w:t>
      </w:r>
    </w:p>
    <w:p w:rsidR="00217466" w:rsidRPr="00217466" w:rsidRDefault="00217466" w:rsidP="00F330B3">
      <w:pPr>
        <w:tabs>
          <w:tab w:val="left" w:pos="432"/>
          <w:tab w:val="left" w:pos="864"/>
        </w:tabs>
        <w:ind w:left="864"/>
      </w:pPr>
      <w:r w:rsidRPr="00217466">
        <w:t>(Ayes 43, Nays 0--April 29, 2021)</w:t>
      </w:r>
    </w:p>
    <w:p w:rsidR="00217466" w:rsidRPr="00217466" w:rsidRDefault="00217466" w:rsidP="00217466"/>
    <w:p w:rsidR="00217466" w:rsidRPr="00217466" w:rsidRDefault="00217466" w:rsidP="00217466">
      <w:pPr>
        <w:tabs>
          <w:tab w:val="left" w:pos="432"/>
          <w:tab w:val="left" w:pos="864"/>
        </w:tabs>
        <w:ind w:left="432" w:hanging="432"/>
        <w:rPr>
          <w:b/>
          <w:u w:color="000000" w:themeColor="text1"/>
        </w:rPr>
      </w:pPr>
      <w:r w:rsidRPr="00217466">
        <w:rPr>
          <w:b/>
        </w:rPr>
        <w:t>H.</w:t>
      </w:r>
      <w:r w:rsidRPr="00217466">
        <w:rPr>
          <w:b/>
        </w:rPr>
        <w:tab/>
        <w:t>4035</w:t>
      </w:r>
      <w:r w:rsidRPr="00217466">
        <w:rPr>
          <w:b/>
        </w:rPr>
        <w:fldChar w:fldCharType="begin"/>
      </w:r>
      <w:r w:rsidRPr="00217466">
        <w:rPr>
          <w:b/>
        </w:rPr>
        <w:instrText xml:space="preserve"> XE "H. 4035" \b </w:instrText>
      </w:r>
      <w:r w:rsidRPr="00217466">
        <w:rPr>
          <w:b/>
        </w:rPr>
        <w:fldChar w:fldCharType="end"/>
      </w:r>
      <w:r w:rsidRPr="00217466">
        <w:rPr>
          <w:b/>
        </w:rPr>
        <w:t xml:space="preserve">--Reps. Hiott, Bailey and Hewitt:  </w:t>
      </w:r>
      <w:r w:rsidRPr="00217466">
        <w:rPr>
          <w:b/>
          <w:szCs w:val="30"/>
        </w:rPr>
        <w:t xml:space="preserve">A BILL </w:t>
      </w:r>
      <w:r w:rsidRPr="00217466">
        <w:rPr>
          <w:b/>
          <w:u w:color="000000" w:themeColor="text1"/>
        </w:rPr>
        <w:t>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w:t>
      </w:r>
      <w:r w:rsidRPr="00217466">
        <w:rPr>
          <w:b/>
          <w:u w:color="000000" w:themeColor="text1"/>
        </w:rPr>
        <w:noBreakHyphen/>
        <w:t>124 SHALL EXPIRE ON DECEMBER 31, 2023.</w:t>
      </w:r>
    </w:p>
    <w:p w:rsidR="00217466" w:rsidRPr="00217466" w:rsidRDefault="00217466" w:rsidP="00217466">
      <w:pPr>
        <w:tabs>
          <w:tab w:val="left" w:pos="432"/>
          <w:tab w:val="left" w:pos="864"/>
        </w:tabs>
        <w:ind w:left="864"/>
      </w:pPr>
      <w:r w:rsidRPr="00217466">
        <w:t>(Read the first time--March 17, 2021)</w:t>
      </w:r>
    </w:p>
    <w:p w:rsidR="00217466" w:rsidRPr="00217466" w:rsidRDefault="00217466" w:rsidP="00217466">
      <w:pPr>
        <w:tabs>
          <w:tab w:val="left" w:pos="432"/>
          <w:tab w:val="left" w:pos="864"/>
        </w:tabs>
        <w:ind w:left="864"/>
      </w:pPr>
      <w:r w:rsidRPr="00217466">
        <w:t>(Reported by Committee on Agriculture and Natural Resources--April 27, 2021)</w:t>
      </w:r>
    </w:p>
    <w:p w:rsidR="00217466" w:rsidRPr="00217466" w:rsidRDefault="00217466" w:rsidP="00217466">
      <w:pPr>
        <w:tabs>
          <w:tab w:val="left" w:pos="432"/>
          <w:tab w:val="left" w:pos="864"/>
        </w:tabs>
        <w:ind w:left="864"/>
      </w:pPr>
      <w:r w:rsidRPr="00217466">
        <w:t>(Favorable)</w:t>
      </w:r>
    </w:p>
    <w:p w:rsidR="00217466" w:rsidRPr="00217466" w:rsidRDefault="00217466" w:rsidP="00217466">
      <w:pPr>
        <w:tabs>
          <w:tab w:val="left" w:pos="432"/>
          <w:tab w:val="left" w:pos="864"/>
        </w:tabs>
        <w:ind w:left="864"/>
      </w:pPr>
      <w:r w:rsidRPr="00217466">
        <w:t>(Read the second time--April 29, 2021)</w:t>
      </w:r>
    </w:p>
    <w:p w:rsidR="00217466" w:rsidRPr="00217466" w:rsidRDefault="00217466" w:rsidP="00217466">
      <w:pPr>
        <w:tabs>
          <w:tab w:val="left" w:pos="432"/>
          <w:tab w:val="left" w:pos="864"/>
        </w:tabs>
        <w:ind w:left="864"/>
      </w:pPr>
      <w:r w:rsidRPr="00217466">
        <w:t>(Ayes 43, Nays 0--April 29, 2021)</w:t>
      </w:r>
    </w:p>
    <w:p w:rsidR="00217466" w:rsidRPr="00217466" w:rsidRDefault="00217466" w:rsidP="00217466"/>
    <w:p w:rsidR="00217466" w:rsidRPr="00217466" w:rsidRDefault="00217466" w:rsidP="00217466"/>
    <w:p w:rsidR="00217466" w:rsidRPr="00217466" w:rsidRDefault="00217466" w:rsidP="00217466">
      <w:pPr>
        <w:tabs>
          <w:tab w:val="left" w:pos="432"/>
          <w:tab w:val="left" w:pos="864"/>
        </w:tabs>
        <w:jc w:val="center"/>
        <w:rPr>
          <w:b/>
        </w:rPr>
      </w:pPr>
      <w:r w:rsidRPr="00217466">
        <w:rPr>
          <w:b/>
        </w:rPr>
        <w:t>STATEWIDE SECOND READING BILLS</w:t>
      </w:r>
    </w:p>
    <w:p w:rsidR="00217466" w:rsidRPr="00217466" w:rsidRDefault="00217466" w:rsidP="00217466"/>
    <w:p w:rsidR="00217466" w:rsidRPr="00217466" w:rsidRDefault="00217466" w:rsidP="00217466">
      <w:pPr>
        <w:tabs>
          <w:tab w:val="left" w:pos="432"/>
          <w:tab w:val="left" w:pos="864"/>
        </w:tabs>
        <w:jc w:val="center"/>
      </w:pPr>
    </w:p>
    <w:p w:rsidR="00217466" w:rsidRPr="00217466" w:rsidRDefault="00217466" w:rsidP="00F330B3">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 xml:space="preserve">--Senators Rankin, Grooms, Williams, Scott, Hembree, McElveen, Senn, Talley, Adams, Harpootlian, Hutto, Goldfinch, Matthews and Gambrell: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sidR="00F330B3">
        <w:rPr>
          <w:b/>
        </w:rPr>
        <w:br/>
      </w:r>
      <w:r w:rsidR="00F330B3">
        <w:rPr>
          <w:b/>
        </w:rPr>
        <w:br/>
      </w:r>
      <w:r w:rsidRPr="00217466">
        <w:rPr>
          <w:b/>
        </w:rPr>
        <w:br/>
        <w:t>AND THE CHAIRMAN OF THE HOUSE JUDICIARY COMMITTEE.</w:t>
      </w:r>
    </w:p>
    <w:p w:rsidR="00217466" w:rsidRPr="00217466" w:rsidRDefault="00217466" w:rsidP="00F330B3">
      <w:pPr>
        <w:tabs>
          <w:tab w:val="left" w:pos="432"/>
          <w:tab w:val="left" w:pos="864"/>
        </w:tabs>
        <w:ind w:left="864"/>
      </w:pPr>
      <w:r w:rsidRPr="00217466">
        <w:t>(Read the first time--January 21, 2021)</w:t>
      </w:r>
    </w:p>
    <w:p w:rsidR="00217466" w:rsidRPr="00217466" w:rsidRDefault="00217466" w:rsidP="00F330B3">
      <w:pPr>
        <w:tabs>
          <w:tab w:val="left" w:pos="432"/>
          <w:tab w:val="left" w:pos="864"/>
        </w:tabs>
        <w:ind w:left="864"/>
      </w:pPr>
      <w:r w:rsidRPr="00217466">
        <w:t>(Reported by Committee on Judiciary--February 11, 2021)</w:t>
      </w:r>
    </w:p>
    <w:p w:rsidR="00217466" w:rsidRPr="00217466" w:rsidRDefault="00217466" w:rsidP="00F330B3">
      <w:pPr>
        <w:tabs>
          <w:tab w:val="left" w:pos="432"/>
          <w:tab w:val="left" w:pos="864"/>
        </w:tabs>
        <w:ind w:left="864"/>
      </w:pPr>
      <w:r w:rsidRPr="00217466">
        <w:t>(Favorable)</w:t>
      </w:r>
    </w:p>
    <w:p w:rsidR="00217466" w:rsidRPr="00217466" w:rsidRDefault="00217466" w:rsidP="00F330B3">
      <w:pPr>
        <w:tabs>
          <w:tab w:val="left" w:pos="432"/>
          <w:tab w:val="left" w:pos="864"/>
        </w:tabs>
        <w:ind w:left="864"/>
      </w:pPr>
      <w:r w:rsidRPr="00217466">
        <w:rPr>
          <w:u w:val="single"/>
        </w:rPr>
        <w:t>(Contested by Senator Massey)</w:t>
      </w:r>
    </w:p>
    <w:p w:rsidR="00217466" w:rsidRPr="00217466" w:rsidRDefault="00217466" w:rsidP="00217466"/>
    <w:p w:rsidR="00217466" w:rsidRPr="00217466" w:rsidRDefault="00217466" w:rsidP="00217466">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 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217466" w:rsidRPr="00217466" w:rsidRDefault="00217466" w:rsidP="00217466">
      <w:pPr>
        <w:tabs>
          <w:tab w:val="left" w:pos="432"/>
          <w:tab w:val="left" w:pos="864"/>
        </w:tabs>
        <w:ind w:left="864"/>
      </w:pPr>
      <w:r w:rsidRPr="00217466">
        <w:t>(Read the first time--January 12, 2021)</w:t>
      </w:r>
    </w:p>
    <w:p w:rsidR="00217466" w:rsidRPr="00217466" w:rsidRDefault="00217466" w:rsidP="00217466">
      <w:pPr>
        <w:tabs>
          <w:tab w:val="left" w:pos="432"/>
          <w:tab w:val="left" w:pos="864"/>
        </w:tabs>
        <w:ind w:left="864"/>
      </w:pPr>
      <w:r w:rsidRPr="00217466">
        <w:t>(Reported by Committee on Education--February 24, 2021)</w:t>
      </w:r>
    </w:p>
    <w:p w:rsidR="00217466" w:rsidRPr="00217466" w:rsidRDefault="00217466" w:rsidP="00217466">
      <w:pPr>
        <w:tabs>
          <w:tab w:val="left" w:pos="432"/>
          <w:tab w:val="left" w:pos="864"/>
        </w:tabs>
        <w:ind w:left="864"/>
      </w:pPr>
      <w:r w:rsidRPr="00217466">
        <w:t>(Favorable with amendments)</w:t>
      </w:r>
    </w:p>
    <w:p w:rsidR="00217466" w:rsidRPr="00217466" w:rsidRDefault="00217466" w:rsidP="00217466">
      <w:pPr>
        <w:tabs>
          <w:tab w:val="left" w:pos="432"/>
          <w:tab w:val="left" w:pos="864"/>
        </w:tabs>
        <w:ind w:left="864"/>
      </w:pPr>
      <w:r w:rsidRPr="00217466">
        <w:rPr>
          <w:u w:val="single"/>
        </w:rPr>
        <w:t>(Contested by Senator Leatherman)</w:t>
      </w:r>
    </w:p>
    <w:p w:rsidR="00217466" w:rsidRPr="00217466" w:rsidRDefault="00217466" w:rsidP="00217466"/>
    <w:p w:rsidR="00217466" w:rsidRPr="00217466" w:rsidRDefault="00217466" w:rsidP="00217466">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 SECTION 42</w:t>
      </w:r>
      <w:r w:rsidRPr="00217466">
        <w:rPr>
          <w:b/>
          <w:u w:color="000000" w:themeColor="text1"/>
        </w:rPr>
        <w:noBreakHyphen/>
        <w:t>9</w:t>
      </w:r>
      <w:r w:rsidRPr="00217466">
        <w:rPr>
          <w:b/>
          <w:u w:color="000000" w:themeColor="text1"/>
        </w:rPr>
        <w:noBreakHyphen/>
        <w:t>440, RELATING TO THE WORKERS’ COMPENSATION COMMISSION’S REQUIREMENT TO</w:t>
      </w:r>
      <w:r w:rsidR="00F330B3">
        <w:rPr>
          <w:b/>
          <w:u w:color="000000" w:themeColor="text1"/>
        </w:rPr>
        <w:t xml:space="preserve"> </w:t>
      </w:r>
      <w:r w:rsidRPr="00217466">
        <w:rPr>
          <w:b/>
          <w:u w:color="000000" w:themeColor="text1"/>
        </w:rPr>
        <w:t>REPORT SUSPECTED FRAUD, SO AS TO MAKE CONFORMING CHANGES.</w:t>
      </w:r>
    </w:p>
    <w:p w:rsidR="00217466" w:rsidRPr="00217466" w:rsidRDefault="00217466" w:rsidP="00217466">
      <w:pPr>
        <w:tabs>
          <w:tab w:val="left" w:pos="432"/>
          <w:tab w:val="left" w:pos="864"/>
        </w:tabs>
        <w:ind w:left="864"/>
      </w:pPr>
      <w:r w:rsidRPr="00217466">
        <w:t>(Read the first time--February 4, 2021)</w:t>
      </w:r>
    </w:p>
    <w:p w:rsidR="00217466" w:rsidRPr="00217466" w:rsidRDefault="00217466" w:rsidP="00217466">
      <w:pPr>
        <w:tabs>
          <w:tab w:val="left" w:pos="432"/>
          <w:tab w:val="left" w:pos="864"/>
        </w:tabs>
        <w:ind w:left="864"/>
      </w:pPr>
      <w:r w:rsidRPr="00217466">
        <w:t>(Reported by Committee on Banking and Insurance--February 25, 2021)</w:t>
      </w:r>
    </w:p>
    <w:p w:rsidR="00217466" w:rsidRPr="00217466" w:rsidRDefault="00217466" w:rsidP="00217466">
      <w:pPr>
        <w:tabs>
          <w:tab w:val="left" w:pos="432"/>
          <w:tab w:val="left" w:pos="864"/>
        </w:tabs>
        <w:ind w:left="864"/>
      </w:pPr>
      <w:r w:rsidRPr="00217466">
        <w:t>(Favorable)</w:t>
      </w:r>
    </w:p>
    <w:p w:rsidR="00217466" w:rsidRPr="00217466" w:rsidRDefault="00217466" w:rsidP="00217466">
      <w:pPr>
        <w:tabs>
          <w:tab w:val="left" w:pos="432"/>
          <w:tab w:val="left" w:pos="864"/>
        </w:tabs>
        <w:ind w:left="864"/>
      </w:pPr>
      <w:r w:rsidRPr="00217466">
        <w:rPr>
          <w:u w:val="single"/>
        </w:rPr>
        <w:t>(Contested by Senator Malloy)</w:t>
      </w:r>
    </w:p>
    <w:p w:rsidR="00217466" w:rsidRPr="00217466" w:rsidRDefault="00217466" w:rsidP="00217466">
      <w:pPr>
        <w:tabs>
          <w:tab w:val="left" w:pos="432"/>
          <w:tab w:val="left" w:pos="864"/>
        </w:tabs>
      </w:pPr>
    </w:p>
    <w:p w:rsidR="00217466" w:rsidRPr="00217466" w:rsidRDefault="00217466" w:rsidP="00F330B3">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217466" w:rsidRPr="00217466" w:rsidRDefault="00217466" w:rsidP="00F330B3">
      <w:pPr>
        <w:tabs>
          <w:tab w:val="left" w:pos="432"/>
          <w:tab w:val="left" w:pos="864"/>
        </w:tabs>
        <w:ind w:left="864"/>
      </w:pPr>
      <w:r w:rsidRPr="00217466">
        <w:t>(Read the first time--January 12, 2021)</w:t>
      </w:r>
    </w:p>
    <w:p w:rsidR="00217466" w:rsidRPr="00217466" w:rsidRDefault="00217466" w:rsidP="00F330B3">
      <w:pPr>
        <w:tabs>
          <w:tab w:val="left" w:pos="432"/>
          <w:tab w:val="left" w:pos="864"/>
        </w:tabs>
        <w:ind w:left="864"/>
      </w:pPr>
      <w:r w:rsidRPr="00217466">
        <w:t>(Reported by Committee on Judiciary--March 10, 2021)</w:t>
      </w:r>
    </w:p>
    <w:p w:rsidR="00217466" w:rsidRPr="00217466" w:rsidRDefault="00217466" w:rsidP="00F330B3">
      <w:pPr>
        <w:tabs>
          <w:tab w:val="left" w:pos="432"/>
          <w:tab w:val="left" w:pos="864"/>
        </w:tabs>
        <w:ind w:left="864"/>
      </w:pPr>
      <w:r w:rsidRPr="00217466">
        <w:t>(Favorable with amendments)</w:t>
      </w:r>
    </w:p>
    <w:p w:rsidR="00217466" w:rsidRPr="00217466" w:rsidRDefault="00217466" w:rsidP="00F330B3">
      <w:pPr>
        <w:tabs>
          <w:tab w:val="left" w:pos="432"/>
          <w:tab w:val="left" w:pos="864"/>
        </w:tabs>
        <w:ind w:left="864"/>
      </w:pPr>
      <w:r w:rsidRPr="00217466">
        <w:rPr>
          <w:u w:val="single"/>
        </w:rPr>
        <w:t>(Contested by Senator Turner)</w:t>
      </w:r>
    </w:p>
    <w:p w:rsidR="00217466" w:rsidRPr="00217466" w:rsidRDefault="00217466" w:rsidP="00217466"/>
    <w:p w:rsidR="00217466" w:rsidRPr="00217466" w:rsidRDefault="00217466" w:rsidP="00217466">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 PROHIBITING EX-OFFICIO MEMBERS FROM ATTENDING EXECUTIVE SESSION.</w:t>
      </w:r>
    </w:p>
    <w:p w:rsidR="00217466" w:rsidRPr="00217466" w:rsidRDefault="00217466" w:rsidP="00217466">
      <w:pPr>
        <w:tabs>
          <w:tab w:val="left" w:pos="432"/>
          <w:tab w:val="left" w:pos="864"/>
        </w:tabs>
        <w:ind w:left="864"/>
      </w:pPr>
      <w:r w:rsidRPr="00217466">
        <w:t>(Read the first time--February 23, 2021)</w:t>
      </w:r>
    </w:p>
    <w:p w:rsidR="00217466" w:rsidRPr="00217466" w:rsidRDefault="00217466" w:rsidP="00217466">
      <w:pPr>
        <w:tabs>
          <w:tab w:val="left" w:pos="432"/>
          <w:tab w:val="left" w:pos="864"/>
        </w:tabs>
        <w:ind w:left="864"/>
      </w:pPr>
      <w:r w:rsidRPr="00217466">
        <w:t>(Reported by Committee on Transportation--March 23, 2021)</w:t>
      </w:r>
    </w:p>
    <w:p w:rsidR="00217466" w:rsidRPr="00217466" w:rsidRDefault="00217466" w:rsidP="00217466">
      <w:pPr>
        <w:tabs>
          <w:tab w:val="left" w:pos="432"/>
          <w:tab w:val="left" w:pos="864"/>
        </w:tabs>
        <w:ind w:left="864"/>
      </w:pPr>
      <w:r w:rsidRPr="00217466">
        <w:t>(Favorable with amendments)</w:t>
      </w:r>
    </w:p>
    <w:p w:rsidR="00217466" w:rsidRPr="00217466" w:rsidRDefault="00217466" w:rsidP="00217466">
      <w:pPr>
        <w:tabs>
          <w:tab w:val="left" w:pos="432"/>
          <w:tab w:val="left" w:pos="864"/>
        </w:tabs>
        <w:ind w:left="864"/>
      </w:pPr>
      <w:r w:rsidRPr="00217466">
        <w:rPr>
          <w:u w:val="single"/>
        </w:rPr>
        <w:t>(Contested by Senators Harpootlian and Setzler)</w:t>
      </w:r>
    </w:p>
    <w:p w:rsidR="00217466" w:rsidRPr="00217466" w:rsidRDefault="00217466" w:rsidP="00217466"/>
    <w:p w:rsidR="00217466" w:rsidRPr="00217466" w:rsidRDefault="00217466" w:rsidP="00217466">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F330B3">
        <w:rPr>
          <w:b/>
        </w:rPr>
        <w:t xml:space="preserve"> </w:t>
      </w:r>
      <w:r w:rsidRPr="00217466">
        <w:rPr>
          <w:b/>
        </w:rPr>
        <w:t>THE FLAG OF THIS DESIGN, COLOR, AND ELEMENTS AS THE OFFICIAL SOUTH CAROLINA STATE FLAG.</w:t>
      </w:r>
    </w:p>
    <w:p w:rsidR="00217466" w:rsidRPr="00217466" w:rsidRDefault="00217466" w:rsidP="00217466">
      <w:pPr>
        <w:tabs>
          <w:tab w:val="left" w:pos="432"/>
          <w:tab w:val="left" w:pos="864"/>
        </w:tabs>
        <w:ind w:left="864"/>
      </w:pPr>
      <w:r w:rsidRPr="00217466">
        <w:t>(Read the first time--January 12, 2021)</w:t>
      </w:r>
    </w:p>
    <w:p w:rsidR="00217466" w:rsidRPr="00217466" w:rsidRDefault="00217466" w:rsidP="00217466">
      <w:pPr>
        <w:tabs>
          <w:tab w:val="left" w:pos="432"/>
          <w:tab w:val="left" w:pos="864"/>
        </w:tabs>
        <w:ind w:left="864"/>
      </w:pPr>
      <w:r w:rsidRPr="00217466">
        <w:t>(Reported by Committee on Family and Veterans’ Services--March 24, 2021)</w:t>
      </w:r>
    </w:p>
    <w:p w:rsidR="00217466" w:rsidRPr="00217466" w:rsidRDefault="00217466" w:rsidP="00217466">
      <w:pPr>
        <w:tabs>
          <w:tab w:val="left" w:pos="432"/>
          <w:tab w:val="left" w:pos="864"/>
        </w:tabs>
        <w:ind w:left="864"/>
      </w:pPr>
      <w:r w:rsidRPr="00217466">
        <w:t>(Favorable with amendments)</w:t>
      </w:r>
    </w:p>
    <w:p w:rsidR="00217466" w:rsidRPr="00217466" w:rsidRDefault="00217466" w:rsidP="00217466">
      <w:pPr>
        <w:tabs>
          <w:tab w:val="left" w:pos="432"/>
          <w:tab w:val="left" w:pos="864"/>
        </w:tabs>
        <w:ind w:left="864"/>
        <w:rPr>
          <w:u w:val="single"/>
        </w:rPr>
      </w:pPr>
      <w:r w:rsidRPr="00217466">
        <w:rPr>
          <w:u w:val="single"/>
        </w:rPr>
        <w:t>(Contested by Senator Hutto)</w:t>
      </w:r>
    </w:p>
    <w:p w:rsidR="00217466" w:rsidRPr="00217466" w:rsidRDefault="00217466" w:rsidP="00217466"/>
    <w:p w:rsidR="00217466" w:rsidRPr="00217466" w:rsidRDefault="00217466" w:rsidP="00F330B3">
      <w:pPr>
        <w:tabs>
          <w:tab w:val="left" w:pos="432"/>
          <w:tab w:val="left" w:pos="864"/>
        </w:tabs>
        <w:ind w:left="432" w:hanging="432"/>
        <w:rPr>
          <w:b/>
        </w:rPr>
      </w:pPr>
      <w:r w:rsidRPr="00217466">
        <w:rPr>
          <w:b/>
        </w:rPr>
        <w:t>S.</w:t>
      </w:r>
      <w:r w:rsidRPr="00217466">
        <w:rPr>
          <w:b/>
        </w:rPr>
        <w:tab/>
        <w:t>235</w:t>
      </w:r>
      <w:r w:rsidRPr="00217466">
        <w:rPr>
          <w:b/>
        </w:rPr>
        <w:fldChar w:fldCharType="begin"/>
      </w:r>
      <w:r w:rsidRPr="00217466">
        <w:rPr>
          <w:b/>
        </w:rPr>
        <w:instrText xml:space="preserve"> XE “S. 235” \b </w:instrText>
      </w:r>
      <w:r w:rsidRPr="00217466">
        <w:rPr>
          <w:b/>
        </w:rPr>
        <w:fldChar w:fldCharType="end"/>
      </w:r>
      <w:r w:rsidRPr="00217466">
        <w:rPr>
          <w:b/>
        </w:rPr>
        <w:t xml:space="preserve">--Senator Turner:  </w:t>
      </w:r>
      <w:r w:rsidRPr="00217466">
        <w:rPr>
          <w:b/>
          <w:szCs w:val="30"/>
        </w:rPr>
        <w:t xml:space="preserve">A BILL </w:t>
      </w:r>
      <w:r w:rsidRPr="00217466">
        <w:rPr>
          <w:b/>
        </w:rPr>
        <w:t>TO AMEND ACT 745 OF 1967, RELATING TO RENEWABLE WATER RESOURCES (REWA) FORMERLY KNOWN AS THE WESTERN CAROLINA REGIONAL SEWER AUTHORITY, TO REVISE THE MEMBERSHIP OF ITS GOVERNING COMMISSION BY REMOVING ONE MEMBER FROM SPARTANBURG COUNTY AND ADDING ONE MEMBER</w:t>
      </w:r>
      <w:r w:rsidR="00F330B3">
        <w:rPr>
          <w:b/>
        </w:rPr>
        <w:br/>
      </w:r>
      <w:r w:rsidR="00F330B3">
        <w:rPr>
          <w:b/>
        </w:rPr>
        <w:br/>
      </w:r>
      <w:r w:rsidR="00F330B3">
        <w:rPr>
          <w:b/>
        </w:rPr>
        <w:br/>
      </w:r>
      <w:r w:rsidR="00F330B3">
        <w:rPr>
          <w:b/>
        </w:rPr>
        <w:br/>
      </w:r>
      <w:r w:rsidR="00F330B3">
        <w:rPr>
          <w:b/>
        </w:rPr>
        <w:br/>
      </w:r>
      <w:r w:rsidRPr="00217466">
        <w:rPr>
          <w:b/>
        </w:rPr>
        <w:t>FROM GREENVILLE COUNTY, AND TO AMEND REWA’S SERVICE AREA.</w:t>
      </w:r>
    </w:p>
    <w:p w:rsidR="00217466" w:rsidRPr="00217466" w:rsidRDefault="00217466" w:rsidP="00F330B3">
      <w:pPr>
        <w:tabs>
          <w:tab w:val="left" w:pos="432"/>
          <w:tab w:val="left" w:pos="864"/>
        </w:tabs>
        <w:ind w:left="864"/>
      </w:pPr>
      <w:r w:rsidRPr="00217466">
        <w:t>(Read the first time--January 12, 2021)</w:t>
      </w:r>
    </w:p>
    <w:p w:rsidR="00217466" w:rsidRPr="00217466" w:rsidRDefault="00217466" w:rsidP="00F330B3">
      <w:pPr>
        <w:tabs>
          <w:tab w:val="left" w:pos="432"/>
          <w:tab w:val="left" w:pos="864"/>
        </w:tabs>
        <w:ind w:left="864"/>
      </w:pPr>
      <w:r w:rsidRPr="00217466">
        <w:t>(Reported by Committee on Judiciary--March 24, 2021)</w:t>
      </w:r>
    </w:p>
    <w:p w:rsidR="00217466" w:rsidRPr="00217466" w:rsidRDefault="00217466" w:rsidP="00F330B3">
      <w:pPr>
        <w:tabs>
          <w:tab w:val="left" w:pos="432"/>
          <w:tab w:val="left" w:pos="864"/>
        </w:tabs>
        <w:ind w:left="864"/>
      </w:pPr>
      <w:r w:rsidRPr="00217466">
        <w:t>(Favorable)</w:t>
      </w:r>
    </w:p>
    <w:p w:rsidR="00217466" w:rsidRPr="00217466" w:rsidRDefault="00217466" w:rsidP="00F330B3">
      <w:pPr>
        <w:tabs>
          <w:tab w:val="left" w:pos="432"/>
          <w:tab w:val="left" w:pos="864"/>
        </w:tabs>
        <w:ind w:left="864"/>
      </w:pPr>
      <w:r w:rsidRPr="00217466">
        <w:rPr>
          <w:u w:val="single"/>
        </w:rPr>
        <w:t>(Contested by Senator Corbin)</w:t>
      </w:r>
    </w:p>
    <w:p w:rsidR="00217466" w:rsidRPr="00217466" w:rsidRDefault="00217466" w:rsidP="00217466">
      <w:pPr>
        <w:tabs>
          <w:tab w:val="left" w:pos="432"/>
          <w:tab w:val="left" w:pos="864"/>
        </w:tabs>
      </w:pPr>
    </w:p>
    <w:p w:rsidR="00217466" w:rsidRPr="00217466" w:rsidRDefault="00217466" w:rsidP="00217466">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217466" w:rsidRPr="00217466" w:rsidRDefault="00217466" w:rsidP="00217466">
      <w:pPr>
        <w:keepNext/>
        <w:keepLines/>
        <w:tabs>
          <w:tab w:val="left" w:pos="432"/>
          <w:tab w:val="left" w:pos="864"/>
        </w:tabs>
        <w:ind w:left="864"/>
      </w:pPr>
      <w:r w:rsidRPr="00217466">
        <w:t>(Read the first time--January 12, 2021)</w:t>
      </w:r>
    </w:p>
    <w:p w:rsidR="00217466" w:rsidRPr="00217466" w:rsidRDefault="00217466" w:rsidP="00217466">
      <w:pPr>
        <w:keepNext/>
        <w:keepLines/>
        <w:tabs>
          <w:tab w:val="left" w:pos="432"/>
          <w:tab w:val="left" w:pos="864"/>
        </w:tabs>
        <w:ind w:left="864"/>
      </w:pPr>
      <w:r w:rsidRPr="00217466">
        <w:t>(Polled by Committee on Transportation--March 24, 2021)</w:t>
      </w:r>
    </w:p>
    <w:p w:rsidR="00217466" w:rsidRPr="00217466" w:rsidRDefault="00217466" w:rsidP="00217466">
      <w:pPr>
        <w:keepNext/>
        <w:keepLines/>
        <w:tabs>
          <w:tab w:val="left" w:pos="432"/>
          <w:tab w:val="left" w:pos="864"/>
        </w:tabs>
        <w:ind w:left="864"/>
      </w:pPr>
      <w:r w:rsidRPr="00217466">
        <w:t>(Favorable)</w:t>
      </w:r>
    </w:p>
    <w:p w:rsidR="00217466" w:rsidRPr="00217466" w:rsidRDefault="00217466" w:rsidP="00217466">
      <w:pPr>
        <w:keepNext/>
        <w:keepLines/>
        <w:tabs>
          <w:tab w:val="left" w:pos="432"/>
          <w:tab w:val="left" w:pos="864"/>
        </w:tabs>
        <w:ind w:left="864"/>
      </w:pPr>
      <w:r w:rsidRPr="00217466">
        <w:rPr>
          <w:u w:val="single"/>
        </w:rPr>
        <w:t>(Contested by Senator Loftis)</w:t>
      </w: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sidR="00F330B3">
        <w:rPr>
          <w:b/>
        </w:rPr>
        <w:t xml:space="preserve"> </w:t>
      </w:r>
      <w:r w:rsidRPr="00217466">
        <w:rPr>
          <w:b/>
        </w:rPr>
        <w:t>COSTS FOR THE SAME CLAIM, SUIT, OR ACTION AMONG MORE THAN ONE LIABILITY INSURER.</w:t>
      </w:r>
    </w:p>
    <w:p w:rsidR="00217466" w:rsidRPr="00217466" w:rsidRDefault="00217466" w:rsidP="00217466">
      <w:pPr>
        <w:tabs>
          <w:tab w:val="left" w:pos="432"/>
          <w:tab w:val="left" w:pos="864"/>
        </w:tabs>
        <w:ind w:left="864"/>
      </w:pPr>
      <w:r w:rsidRPr="00217466">
        <w:t>(Read the first time--January 12, 2021)</w:t>
      </w:r>
    </w:p>
    <w:p w:rsidR="00217466" w:rsidRPr="00217466" w:rsidRDefault="00217466" w:rsidP="00217466">
      <w:pPr>
        <w:tabs>
          <w:tab w:val="left" w:pos="432"/>
          <w:tab w:val="left" w:pos="864"/>
        </w:tabs>
        <w:ind w:left="864"/>
      </w:pPr>
      <w:r w:rsidRPr="00217466">
        <w:t>(Reported by Committee on Banking and Insurance--March 24, 2021)</w:t>
      </w:r>
    </w:p>
    <w:p w:rsidR="00217466" w:rsidRPr="00217466" w:rsidRDefault="00217466" w:rsidP="00217466">
      <w:pPr>
        <w:tabs>
          <w:tab w:val="left" w:pos="432"/>
          <w:tab w:val="left" w:pos="864"/>
        </w:tabs>
        <w:ind w:left="864"/>
      </w:pPr>
      <w:r w:rsidRPr="00217466">
        <w:t>(Favorable)</w:t>
      </w:r>
    </w:p>
    <w:p w:rsidR="00217466" w:rsidRPr="00217466" w:rsidRDefault="00217466" w:rsidP="00217466">
      <w:pPr>
        <w:tabs>
          <w:tab w:val="left" w:pos="432"/>
          <w:tab w:val="left" w:pos="864"/>
        </w:tabs>
        <w:ind w:left="864"/>
      </w:pPr>
      <w:r w:rsidRPr="00217466">
        <w:rPr>
          <w:u w:val="single"/>
        </w:rPr>
        <w:t>(Contested by Senator Matthews)</w:t>
      </w:r>
    </w:p>
    <w:p w:rsidR="00217466" w:rsidRPr="00217466" w:rsidRDefault="00217466" w:rsidP="00217466">
      <w:pPr>
        <w:tabs>
          <w:tab w:val="left" w:pos="432"/>
          <w:tab w:val="left" w:pos="864"/>
        </w:tabs>
      </w:pPr>
    </w:p>
    <w:p w:rsidR="00217466" w:rsidRPr="00217466" w:rsidRDefault="00217466" w:rsidP="00217466">
      <w:pPr>
        <w:keepNext/>
        <w:keepLines/>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 RESPONSIBILITIES OF THE SOUTH CAROLINA UNORGANIZED MILITIA.</w:t>
      </w:r>
    </w:p>
    <w:p w:rsidR="00217466" w:rsidRPr="00217466" w:rsidRDefault="00217466" w:rsidP="00217466">
      <w:pPr>
        <w:tabs>
          <w:tab w:val="left" w:pos="432"/>
          <w:tab w:val="left" w:pos="864"/>
        </w:tabs>
        <w:ind w:left="864"/>
      </w:pPr>
      <w:r w:rsidRPr="00217466">
        <w:t>(Read the first time--February 25, 2021)</w:t>
      </w:r>
    </w:p>
    <w:p w:rsidR="00217466" w:rsidRPr="00217466" w:rsidRDefault="00217466" w:rsidP="00217466">
      <w:pPr>
        <w:tabs>
          <w:tab w:val="left" w:pos="432"/>
          <w:tab w:val="left" w:pos="864"/>
        </w:tabs>
        <w:ind w:left="864"/>
      </w:pPr>
      <w:r w:rsidRPr="00217466">
        <w:t>(Reported by Committee on Family and Veterans’ Services--March 24, 2021)</w:t>
      </w:r>
    </w:p>
    <w:p w:rsidR="00217466" w:rsidRPr="00217466" w:rsidRDefault="00217466" w:rsidP="00217466">
      <w:pPr>
        <w:tabs>
          <w:tab w:val="left" w:pos="432"/>
          <w:tab w:val="left" w:pos="864"/>
        </w:tabs>
        <w:ind w:left="864"/>
      </w:pPr>
      <w:r w:rsidRPr="00217466">
        <w:t>(Favorable)</w:t>
      </w:r>
    </w:p>
    <w:p w:rsidR="00217466" w:rsidRPr="00217466" w:rsidRDefault="00217466" w:rsidP="00217466">
      <w:pPr>
        <w:tabs>
          <w:tab w:val="left" w:pos="432"/>
          <w:tab w:val="left" w:pos="864"/>
        </w:tabs>
        <w:ind w:left="864"/>
      </w:pPr>
      <w:r w:rsidRPr="00217466">
        <w:rPr>
          <w:u w:val="single"/>
        </w:rPr>
        <w:t>(Contested by Senators Harpootlian and McLeod)</w:t>
      </w:r>
    </w:p>
    <w:p w:rsidR="00217466" w:rsidRPr="00217466" w:rsidRDefault="00217466" w:rsidP="00217466"/>
    <w:p w:rsidR="00217466" w:rsidRPr="00217466" w:rsidRDefault="00217466" w:rsidP="00217466">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217466" w:rsidRPr="00217466" w:rsidRDefault="00217466" w:rsidP="00217466">
      <w:pPr>
        <w:tabs>
          <w:tab w:val="left" w:pos="432"/>
          <w:tab w:val="left" w:pos="864"/>
        </w:tabs>
        <w:ind w:left="864"/>
      </w:pPr>
      <w:r w:rsidRPr="00217466">
        <w:t>(Read the first time--February 25, 2021)</w:t>
      </w:r>
    </w:p>
    <w:p w:rsidR="00217466" w:rsidRPr="00217466" w:rsidRDefault="00217466" w:rsidP="00217466">
      <w:pPr>
        <w:tabs>
          <w:tab w:val="left" w:pos="432"/>
          <w:tab w:val="left" w:pos="864"/>
        </w:tabs>
        <w:ind w:left="864"/>
      </w:pPr>
      <w:r w:rsidRPr="00217466">
        <w:t>(Reported by Committee on Judiciary--March 24, 2021)</w:t>
      </w:r>
    </w:p>
    <w:p w:rsidR="00217466" w:rsidRPr="00217466" w:rsidRDefault="00217466" w:rsidP="00217466">
      <w:pPr>
        <w:tabs>
          <w:tab w:val="left" w:pos="432"/>
          <w:tab w:val="left" w:pos="864"/>
        </w:tabs>
        <w:ind w:left="864"/>
      </w:pPr>
      <w:r w:rsidRPr="00217466">
        <w:t>(Favorable with amendments)</w:t>
      </w:r>
    </w:p>
    <w:p w:rsidR="00217466" w:rsidRPr="00217466" w:rsidRDefault="00217466" w:rsidP="00217466">
      <w:pPr>
        <w:tabs>
          <w:tab w:val="left" w:pos="432"/>
          <w:tab w:val="left" w:pos="864"/>
        </w:tabs>
        <w:ind w:left="864"/>
      </w:pPr>
      <w:r w:rsidRPr="00217466">
        <w:rPr>
          <w:u w:val="single"/>
        </w:rPr>
        <w:t>(Contested by Senator Martin)</w:t>
      </w:r>
    </w:p>
    <w:p w:rsidR="00217466" w:rsidRPr="00217466" w:rsidRDefault="00217466" w:rsidP="00217466"/>
    <w:p w:rsidR="00217466" w:rsidRPr="00217466" w:rsidRDefault="00217466" w:rsidP="00F330B3">
      <w:pPr>
        <w:keepNext/>
        <w:keepLines/>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Adams,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217466">
        <w:rPr>
          <w:b/>
        </w:rPr>
        <w:t>TO DEFINE NECESSARY TERMS.</w:t>
      </w:r>
    </w:p>
    <w:p w:rsidR="00217466" w:rsidRPr="00217466" w:rsidRDefault="00217466" w:rsidP="00F330B3">
      <w:pPr>
        <w:keepNext/>
        <w:keepLines/>
        <w:tabs>
          <w:tab w:val="left" w:pos="432"/>
          <w:tab w:val="left" w:pos="864"/>
        </w:tabs>
        <w:ind w:left="864"/>
      </w:pPr>
      <w:r w:rsidRPr="00217466">
        <w:t>(Read the first time--January 12, 2021)</w:t>
      </w:r>
    </w:p>
    <w:p w:rsidR="00217466" w:rsidRPr="00217466" w:rsidRDefault="00217466" w:rsidP="00F330B3">
      <w:pPr>
        <w:keepNext/>
        <w:keepLines/>
        <w:tabs>
          <w:tab w:val="left" w:pos="432"/>
          <w:tab w:val="left" w:pos="864"/>
        </w:tabs>
        <w:ind w:left="864"/>
      </w:pPr>
      <w:r w:rsidRPr="00217466">
        <w:t>(Reported by Committee on Medical Affairs--March 31, 2021)</w:t>
      </w:r>
    </w:p>
    <w:p w:rsidR="00217466" w:rsidRPr="00217466" w:rsidRDefault="00217466" w:rsidP="00F330B3">
      <w:pPr>
        <w:keepNext/>
        <w:keepLines/>
        <w:tabs>
          <w:tab w:val="left" w:pos="432"/>
          <w:tab w:val="left" w:pos="864"/>
        </w:tabs>
        <w:ind w:left="864"/>
      </w:pPr>
      <w:r w:rsidRPr="00217466">
        <w:t>(Favorable with amendments)</w:t>
      </w:r>
    </w:p>
    <w:p w:rsidR="00217466" w:rsidRPr="00217466" w:rsidRDefault="00217466" w:rsidP="00F330B3">
      <w:pPr>
        <w:keepNext/>
        <w:keepLines/>
        <w:tabs>
          <w:tab w:val="left" w:pos="432"/>
          <w:tab w:val="left" w:pos="864"/>
        </w:tabs>
        <w:ind w:left="864"/>
      </w:pPr>
      <w:r w:rsidRPr="00217466">
        <w:rPr>
          <w:u w:val="single"/>
        </w:rPr>
        <w:t>(Contested by Senator Hembree)</w:t>
      </w:r>
    </w:p>
    <w:p w:rsidR="00217466" w:rsidRPr="00217466" w:rsidRDefault="00217466" w:rsidP="00F330B3">
      <w:pPr>
        <w:keepNext/>
        <w:keepLines/>
        <w:tabs>
          <w:tab w:val="left" w:pos="432"/>
          <w:tab w:val="left" w:pos="864"/>
        </w:tabs>
      </w:pPr>
    </w:p>
    <w:p w:rsidR="00217466" w:rsidRPr="00217466" w:rsidRDefault="00217466" w:rsidP="00F330B3">
      <w:pPr>
        <w:tabs>
          <w:tab w:val="left" w:pos="432"/>
          <w:tab w:val="left" w:pos="864"/>
        </w:tabs>
        <w:ind w:left="432" w:hanging="432"/>
        <w:rPr>
          <w:b/>
          <w:u w:color="000000" w:themeColor="text1"/>
        </w:rPr>
      </w:pPr>
      <w:r w:rsidRPr="00217466">
        <w:rPr>
          <w:b/>
        </w:rPr>
        <w:t>H.</w:t>
      </w:r>
      <w:r w:rsidRPr="00217466">
        <w:rPr>
          <w:b/>
        </w:rPr>
        <w:tab/>
        <w:t>3056</w:t>
      </w:r>
      <w:r w:rsidRPr="00217466">
        <w:rPr>
          <w:b/>
        </w:rPr>
        <w:fldChar w:fldCharType="begin"/>
      </w:r>
      <w:r w:rsidRPr="00217466">
        <w:rPr>
          <w:b/>
        </w:rPr>
        <w:instrText xml:space="preserve"> XE “H. 3056” \b </w:instrText>
      </w:r>
      <w:r w:rsidRPr="00217466">
        <w:rPr>
          <w:b/>
        </w:rPr>
        <w:fldChar w:fldCharType="end"/>
      </w:r>
      <w:r w:rsidRPr="00217466">
        <w:rPr>
          <w:b/>
        </w:rPr>
        <w:t xml:space="preserve">--Reps. Hixon, Forrest and W. Newton:  </w:t>
      </w:r>
      <w:r w:rsidRPr="00217466">
        <w:rPr>
          <w:b/>
          <w:szCs w:val="30"/>
        </w:rPr>
        <w:t xml:space="preserve">A BILL </w:t>
      </w:r>
      <w:r w:rsidRPr="00217466">
        <w:rPr>
          <w:b/>
          <w:u w:color="000000" w:themeColor="text1"/>
        </w:rPr>
        <w:t>TO AMEND THE CODE OF LAWS OF SOUTH CAROLINA, 1976, BY REPEALING SECTIONS 50</w:t>
      </w:r>
      <w:r w:rsidRPr="00217466">
        <w:rPr>
          <w:b/>
          <w:u w:color="000000" w:themeColor="text1"/>
        </w:rPr>
        <w:noBreakHyphen/>
        <w:t>19</w:t>
      </w:r>
      <w:r w:rsidRPr="00217466">
        <w:rPr>
          <w:b/>
          <w:u w:color="000000" w:themeColor="text1"/>
        </w:rPr>
        <w:noBreakHyphen/>
        <w:t>210 THROUGH 50</w:t>
      </w:r>
      <w:r w:rsidRPr="00217466">
        <w:rPr>
          <w:b/>
          <w:u w:color="000000" w:themeColor="text1"/>
        </w:rPr>
        <w:noBreakHyphen/>
        <w:t>19</w:t>
      </w:r>
      <w:r w:rsidRPr="00217466">
        <w:rPr>
          <w:b/>
          <w:u w:color="000000" w:themeColor="text1"/>
        </w:rPr>
        <w:noBreakHyphen/>
        <w:t>240 ALL RELATING TO THE PRESTWOOD LAKE WILDLIFE REFUGE BOARD; BY REPEALING SECTIONS 50</w:t>
      </w:r>
      <w:r w:rsidRPr="00217466">
        <w:rPr>
          <w:b/>
          <w:u w:color="000000" w:themeColor="text1"/>
        </w:rPr>
        <w:noBreakHyphen/>
        <w:t>19</w:t>
      </w:r>
      <w:r w:rsidRPr="00217466">
        <w:rPr>
          <w:b/>
          <w:u w:color="000000" w:themeColor="text1"/>
        </w:rPr>
        <w:noBreakHyphen/>
        <w:t>1710 THROUGH 50</w:t>
      </w:r>
      <w:r w:rsidRPr="00217466">
        <w:rPr>
          <w:b/>
          <w:u w:color="000000" w:themeColor="text1"/>
        </w:rPr>
        <w:noBreakHyphen/>
        <w:t>19</w:t>
      </w:r>
      <w:r w:rsidRPr="00217466">
        <w:rPr>
          <w:b/>
          <w:u w:color="000000" w:themeColor="text1"/>
        </w:rPr>
        <w:noBreakHyphen/>
        <w:t>1730 ALL RELATING TO THE CATAWBA</w:t>
      </w:r>
      <w:r w:rsidRPr="00217466">
        <w:rPr>
          <w:b/>
          <w:u w:color="000000" w:themeColor="text1"/>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217466" w:rsidRPr="00217466" w:rsidRDefault="00217466" w:rsidP="00F330B3">
      <w:pPr>
        <w:tabs>
          <w:tab w:val="left" w:pos="432"/>
          <w:tab w:val="left" w:pos="864"/>
        </w:tabs>
        <w:ind w:left="864"/>
      </w:pPr>
      <w:r w:rsidRPr="00217466">
        <w:t>(Read the first time--February 3, 2021)</w:t>
      </w:r>
    </w:p>
    <w:p w:rsidR="00217466" w:rsidRPr="00217466" w:rsidRDefault="00217466" w:rsidP="00F330B3">
      <w:pPr>
        <w:tabs>
          <w:tab w:val="left" w:pos="432"/>
          <w:tab w:val="left" w:pos="864"/>
        </w:tabs>
        <w:ind w:left="864"/>
      </w:pPr>
      <w:r w:rsidRPr="00217466">
        <w:t>(Reported by Committee on Fish, Game and Forestry--April 06, 2021)</w:t>
      </w:r>
    </w:p>
    <w:p w:rsidR="00217466" w:rsidRPr="00217466" w:rsidRDefault="00217466" w:rsidP="00F330B3">
      <w:pPr>
        <w:tabs>
          <w:tab w:val="left" w:pos="432"/>
          <w:tab w:val="left" w:pos="864"/>
        </w:tabs>
        <w:ind w:left="864"/>
      </w:pPr>
      <w:r w:rsidRPr="00217466">
        <w:t>(Favorable)</w:t>
      </w:r>
    </w:p>
    <w:p w:rsidR="00217466" w:rsidRPr="00217466" w:rsidRDefault="00217466" w:rsidP="00217466"/>
    <w:p w:rsidR="00217466" w:rsidRPr="00217466" w:rsidRDefault="00217466" w:rsidP="00217466">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sidR="00F330B3">
        <w:rPr>
          <w:b/>
          <w:u w:color="000000" w:themeColor="text1"/>
        </w:rPr>
        <w:t xml:space="preserve"> </w:t>
      </w:r>
      <w:r w:rsidRPr="00217466">
        <w:rPr>
          <w:b/>
          <w:u w:color="000000" w:themeColor="text1"/>
        </w:rPr>
        <w:t>DEVELOPING, SUPPORTING, AND OPERATING CERTAIN MUSEUM PROJECTS.</w:t>
      </w:r>
    </w:p>
    <w:p w:rsidR="00217466" w:rsidRPr="00217466" w:rsidRDefault="00217466" w:rsidP="00217466">
      <w:pPr>
        <w:tabs>
          <w:tab w:val="left" w:pos="432"/>
          <w:tab w:val="left" w:pos="864"/>
        </w:tabs>
        <w:ind w:left="864"/>
      </w:pPr>
      <w:r w:rsidRPr="00217466">
        <w:t>(Read the first time--January 12, 2021)</w:t>
      </w:r>
    </w:p>
    <w:p w:rsidR="00217466" w:rsidRPr="00217466" w:rsidRDefault="00217466" w:rsidP="00217466">
      <w:pPr>
        <w:tabs>
          <w:tab w:val="left" w:pos="432"/>
          <w:tab w:val="left" w:pos="864"/>
        </w:tabs>
        <w:ind w:left="864"/>
      </w:pPr>
      <w:r w:rsidRPr="00217466">
        <w:t>(Reported by Committee on Labor, Commerce and Industry--April 08, 2021)</w:t>
      </w:r>
    </w:p>
    <w:p w:rsidR="00217466" w:rsidRPr="00217466" w:rsidRDefault="00217466" w:rsidP="00217466">
      <w:pPr>
        <w:tabs>
          <w:tab w:val="left" w:pos="432"/>
          <w:tab w:val="left" w:pos="864"/>
        </w:tabs>
        <w:ind w:left="864"/>
      </w:pPr>
      <w:r w:rsidRPr="00217466">
        <w:t>(Favorable)</w:t>
      </w:r>
    </w:p>
    <w:p w:rsidR="00217466" w:rsidRPr="00217466" w:rsidRDefault="00217466" w:rsidP="00217466">
      <w:pPr>
        <w:tabs>
          <w:tab w:val="left" w:pos="432"/>
          <w:tab w:val="left" w:pos="864"/>
        </w:tabs>
        <w:ind w:left="864"/>
      </w:pPr>
      <w:r w:rsidRPr="00217466">
        <w:rPr>
          <w:u w:val="single"/>
        </w:rPr>
        <w:t>(Contested by Senator Peeler)</w:t>
      </w:r>
    </w:p>
    <w:p w:rsidR="00217466" w:rsidRPr="00217466" w:rsidRDefault="00217466" w:rsidP="00217466"/>
    <w:p w:rsidR="00217466" w:rsidRPr="00217466" w:rsidRDefault="00217466" w:rsidP="00217466">
      <w:pPr>
        <w:keepNext/>
        <w:keepLines/>
        <w:tabs>
          <w:tab w:val="left" w:pos="432"/>
          <w:tab w:val="left" w:pos="864"/>
        </w:tabs>
        <w:ind w:left="432" w:hanging="432"/>
        <w:rPr>
          <w:b/>
        </w:rPr>
      </w:pPr>
      <w:r w:rsidRPr="00217466">
        <w:rPr>
          <w:b/>
        </w:rPr>
        <w:t>H.</w:t>
      </w:r>
      <w:r w:rsidRPr="00217466">
        <w:rPr>
          <w:b/>
        </w:rPr>
        <w:tab/>
        <w:t>3024</w:t>
      </w:r>
      <w:r w:rsidRPr="00217466">
        <w:rPr>
          <w:b/>
        </w:rPr>
        <w:fldChar w:fldCharType="begin"/>
      </w:r>
      <w:r w:rsidRPr="00217466">
        <w:rPr>
          <w:b/>
        </w:rPr>
        <w:instrText xml:space="preserve"> XE “H. 3024” \b </w:instrText>
      </w:r>
      <w:r w:rsidRPr="00217466">
        <w:rPr>
          <w:b/>
        </w:rPr>
        <w:fldChar w:fldCharType="end"/>
      </w:r>
      <w:r w:rsidRPr="00217466">
        <w:rPr>
          <w:b/>
        </w:rPr>
        <w:t xml:space="preserve">--Reps. Henegan, Robinson, Thigpen, Pendarvis, Yow, Bryant, D.C. Moss, Matthews, Brawley and Stavrinakis:  </w:t>
      </w:r>
      <w:r w:rsidRPr="00217466">
        <w:rPr>
          <w:b/>
          <w:szCs w:val="30"/>
        </w:rPr>
        <w:t xml:space="preserve">A BILL </w:t>
      </w:r>
      <w:r w:rsidRPr="00217466">
        <w:rPr>
          <w:b/>
        </w:rPr>
        <w:t>TO AMEND THE CODE OF LAWS OF SOUTH CAROLINA, 1976, BY ADDING SECTION 40</w:t>
      </w:r>
      <w:r w:rsidRPr="00217466">
        <w:rPr>
          <w:b/>
        </w:rPr>
        <w:noBreakHyphen/>
        <w:t>7</w:t>
      </w:r>
      <w:r w:rsidRPr="00217466">
        <w:rPr>
          <w:b/>
        </w:rPr>
        <w:noBreakHyphen/>
        <w:t>355 SO AS TO AUTHORIZE THE STATE BOARD OF BARBER EXAMINERS TO ISSUE MOBILE BARBERSHOP PERMITS, TO ESTABLISH PERMIT REQUIREMENTS, AND TO FURTHER PROVIDE FOR THE REGULATION OF MOBILE BARBERSHOPS.</w:t>
      </w:r>
    </w:p>
    <w:p w:rsidR="00217466" w:rsidRPr="00217466" w:rsidRDefault="00217466" w:rsidP="00217466">
      <w:pPr>
        <w:tabs>
          <w:tab w:val="left" w:pos="432"/>
          <w:tab w:val="left" w:pos="864"/>
        </w:tabs>
        <w:ind w:left="864"/>
      </w:pPr>
      <w:r w:rsidRPr="00217466">
        <w:t>(Read the first time--March 10, 2021)</w:t>
      </w:r>
    </w:p>
    <w:p w:rsidR="00217466" w:rsidRPr="00217466" w:rsidRDefault="00217466" w:rsidP="00217466">
      <w:pPr>
        <w:tabs>
          <w:tab w:val="left" w:pos="432"/>
          <w:tab w:val="left" w:pos="864"/>
        </w:tabs>
        <w:ind w:left="864"/>
      </w:pPr>
      <w:r w:rsidRPr="00217466">
        <w:t>(Reported by Committee on Labor, Commerce and Industry--April 08, 2021)</w:t>
      </w:r>
    </w:p>
    <w:p w:rsidR="00217466" w:rsidRPr="00217466" w:rsidRDefault="00217466" w:rsidP="00217466">
      <w:pPr>
        <w:tabs>
          <w:tab w:val="left" w:pos="432"/>
          <w:tab w:val="left" w:pos="864"/>
        </w:tabs>
        <w:ind w:left="864"/>
      </w:pPr>
      <w:r w:rsidRPr="00217466">
        <w:t>(Favorable with amendments)</w:t>
      </w:r>
    </w:p>
    <w:p w:rsidR="00217466" w:rsidRDefault="00217466" w:rsidP="00217466">
      <w:pPr>
        <w:tabs>
          <w:tab w:val="left" w:pos="432"/>
          <w:tab w:val="left" w:pos="864"/>
        </w:tabs>
        <w:ind w:left="864"/>
        <w:rPr>
          <w:u w:val="single"/>
        </w:rPr>
      </w:pPr>
      <w:r w:rsidRPr="00217466">
        <w:rPr>
          <w:u w:val="single"/>
        </w:rPr>
        <w:t>(Contested by Senator Setzler)</w:t>
      </w:r>
    </w:p>
    <w:p w:rsidR="00F330B3" w:rsidRPr="00217466" w:rsidRDefault="00F330B3" w:rsidP="00217466">
      <w:pPr>
        <w:tabs>
          <w:tab w:val="left" w:pos="432"/>
          <w:tab w:val="left" w:pos="864"/>
        </w:tabs>
        <w:ind w:left="864"/>
      </w:pPr>
    </w:p>
    <w:p w:rsidR="00217466" w:rsidRPr="00217466" w:rsidRDefault="00217466" w:rsidP="00217466"/>
    <w:p w:rsidR="00217466" w:rsidRPr="00217466" w:rsidRDefault="00217466" w:rsidP="00217466">
      <w:pPr>
        <w:keepNext/>
        <w:keepLines/>
        <w:tabs>
          <w:tab w:val="left" w:pos="432"/>
          <w:tab w:val="left" w:pos="864"/>
        </w:tabs>
        <w:ind w:left="432" w:hanging="432"/>
        <w:rPr>
          <w:b/>
        </w:rPr>
      </w:pPr>
      <w:r w:rsidRPr="00217466">
        <w:rPr>
          <w:b/>
        </w:rPr>
        <w:t>S.</w:t>
      </w:r>
      <w:r w:rsidRPr="00217466">
        <w:rPr>
          <w:b/>
        </w:rPr>
        <w:tab/>
        <w:t>748</w:t>
      </w:r>
      <w:r w:rsidRPr="00217466">
        <w:rPr>
          <w:b/>
        </w:rPr>
        <w:fldChar w:fldCharType="begin"/>
      </w:r>
      <w:r w:rsidRPr="00217466">
        <w:rPr>
          <w:b/>
        </w:rPr>
        <w:instrText xml:space="preserve"> XE "S. 748" \b </w:instrText>
      </w:r>
      <w:r w:rsidRPr="00217466">
        <w:rPr>
          <w:b/>
        </w:rPr>
        <w:fldChar w:fldCharType="end"/>
      </w:r>
      <w:r w:rsidRPr="00217466">
        <w:rPr>
          <w:b/>
        </w:rPr>
        <w:t xml:space="preserve">--Labor, Commerce and Industry Committee:  </w:t>
      </w:r>
      <w:r w:rsidRPr="00217466">
        <w:rPr>
          <w:b/>
          <w:szCs w:val="30"/>
        </w:rPr>
        <w:t xml:space="preserve">A JOINT RESOLUTION </w:t>
      </w:r>
      <w:r w:rsidRPr="00217466">
        <w:rPr>
          <w:b/>
        </w:rPr>
        <w:t>TO APPROVE REGULATIONS OF THE DEPARTMENT OF LABOR, LICENSING AND REGULATION-AUCTIONEERS’ COMMISSION, RELATING TO AUCTIONEERS’ COMMISSION, DESIGNATED AS REGULATION DOCUMENT NUMBER 5010, PURSUANT TO THE PROVISIONS OF ARTICLE 1, CHAPTER 23, TITLE 1 OF THE 1976 CODE.</w:t>
      </w:r>
    </w:p>
    <w:p w:rsidR="00217466" w:rsidRPr="00217466" w:rsidRDefault="00217466" w:rsidP="00217466">
      <w:pPr>
        <w:tabs>
          <w:tab w:val="left" w:pos="432"/>
          <w:tab w:val="left" w:pos="864"/>
        </w:tabs>
        <w:ind w:left="864"/>
      </w:pPr>
      <w:r w:rsidRPr="00217466">
        <w:t>(Without reference--April 13, 2021)</w:t>
      </w: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 PRIOR TO DECEMBER 31, 2020, ARE NOT SUBJECT TO THE PREEMPTION IMPOSED BY THIS ACT.</w:t>
      </w:r>
    </w:p>
    <w:p w:rsidR="00217466" w:rsidRPr="00217466" w:rsidRDefault="00217466" w:rsidP="00217466">
      <w:pPr>
        <w:tabs>
          <w:tab w:val="left" w:pos="432"/>
          <w:tab w:val="left" w:pos="864"/>
        </w:tabs>
        <w:ind w:left="864"/>
      </w:pPr>
      <w:r w:rsidRPr="00217466">
        <w:t>(Read the first time--April 8, 2021)</w:t>
      </w:r>
    </w:p>
    <w:p w:rsidR="00217466" w:rsidRPr="00217466" w:rsidRDefault="00217466" w:rsidP="00217466">
      <w:pPr>
        <w:tabs>
          <w:tab w:val="left" w:pos="432"/>
          <w:tab w:val="left" w:pos="864"/>
        </w:tabs>
        <w:ind w:left="864"/>
      </w:pPr>
      <w:r w:rsidRPr="00217466">
        <w:t>(Polled by Committee on Medical Affairs--April 22, 2021)</w:t>
      </w:r>
    </w:p>
    <w:p w:rsidR="00217466" w:rsidRPr="00217466" w:rsidRDefault="00217466" w:rsidP="00217466">
      <w:pPr>
        <w:tabs>
          <w:tab w:val="left" w:pos="432"/>
          <w:tab w:val="left" w:pos="864"/>
        </w:tabs>
        <w:ind w:left="864"/>
      </w:pPr>
      <w:r w:rsidRPr="00217466">
        <w:t>(Favorable)</w:t>
      </w:r>
    </w:p>
    <w:p w:rsidR="00217466" w:rsidRPr="00217466" w:rsidRDefault="00217466" w:rsidP="00217466">
      <w:pPr>
        <w:tabs>
          <w:tab w:val="left" w:pos="432"/>
          <w:tab w:val="left" w:pos="864"/>
        </w:tabs>
        <w:ind w:left="864"/>
      </w:pPr>
      <w:r w:rsidRPr="00217466">
        <w:rPr>
          <w:u w:val="single"/>
        </w:rPr>
        <w:t>(Contested by Senators Senn, Shealy, McElveen and Hutto)</w:t>
      </w:r>
    </w:p>
    <w:p w:rsidR="00217466" w:rsidRPr="00217466" w:rsidRDefault="00217466" w:rsidP="00217466"/>
    <w:p w:rsidR="00217466" w:rsidRPr="00217466" w:rsidRDefault="00217466" w:rsidP="00217466">
      <w:pPr>
        <w:keepNext/>
        <w:keepLines/>
        <w:tabs>
          <w:tab w:val="left" w:pos="432"/>
          <w:tab w:val="left" w:pos="864"/>
        </w:tabs>
        <w:ind w:left="432" w:hanging="432"/>
        <w:rPr>
          <w:b/>
        </w:rPr>
      </w:pPr>
      <w:r w:rsidRPr="00217466">
        <w:rPr>
          <w:b/>
        </w:rPr>
        <w:t>H.</w:t>
      </w:r>
      <w:r w:rsidRPr="00217466">
        <w:rPr>
          <w:b/>
        </w:rPr>
        <w:tab/>
        <w:t>3957</w:t>
      </w:r>
      <w:r w:rsidRPr="00217466">
        <w:rPr>
          <w:b/>
        </w:rPr>
        <w:fldChar w:fldCharType="begin"/>
      </w:r>
      <w:r w:rsidRPr="00217466">
        <w:rPr>
          <w:b/>
        </w:rPr>
        <w:instrText xml:space="preserve"> XE "H. 3957" \b </w:instrText>
      </w:r>
      <w:r w:rsidRPr="00217466">
        <w:rPr>
          <w:b/>
        </w:rPr>
        <w:fldChar w:fldCharType="end"/>
      </w:r>
      <w:r w:rsidRPr="00217466">
        <w:rPr>
          <w:b/>
        </w:rPr>
        <w:t xml:space="preserve">--Reps. Hewitt, Kirby, Bailey and G.M. Smith:  </w:t>
      </w:r>
      <w:r w:rsidRPr="00217466">
        <w:rPr>
          <w:b/>
          <w:szCs w:val="30"/>
        </w:rPr>
        <w:t xml:space="preserve">A BILL </w:t>
      </w:r>
      <w:r w:rsidRPr="00217466">
        <w:rPr>
          <w:b/>
        </w:rPr>
        <w:t>TO AMEND SECTIONS  50</w:t>
      </w:r>
      <w:r w:rsidRPr="00217466">
        <w:rPr>
          <w:b/>
        </w:rPr>
        <w:noBreakHyphen/>
        <w:t>5</w:t>
      </w:r>
      <w:r w:rsidRPr="00217466">
        <w:rPr>
          <w:b/>
        </w:rPr>
        <w:noBreakHyphen/>
        <w:t>1705 AND 50</w:t>
      </w:r>
      <w:r w:rsidRPr="00217466">
        <w:rPr>
          <w:b/>
        </w:rPr>
        <w:noBreakHyphen/>
        <w:t>5</w:t>
      </w:r>
      <w:r w:rsidRPr="00217466">
        <w:rPr>
          <w:b/>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217466" w:rsidRPr="00217466" w:rsidRDefault="00217466" w:rsidP="00217466">
      <w:pPr>
        <w:tabs>
          <w:tab w:val="left" w:pos="432"/>
          <w:tab w:val="left" w:pos="864"/>
        </w:tabs>
        <w:ind w:left="864"/>
      </w:pPr>
      <w:r w:rsidRPr="00217466">
        <w:t>(Read the first time--March 17, 2021)</w:t>
      </w:r>
    </w:p>
    <w:p w:rsidR="00217466" w:rsidRPr="00217466" w:rsidRDefault="00217466" w:rsidP="00217466">
      <w:pPr>
        <w:tabs>
          <w:tab w:val="left" w:pos="432"/>
          <w:tab w:val="left" w:pos="864"/>
        </w:tabs>
        <w:ind w:left="864"/>
      </w:pPr>
      <w:r w:rsidRPr="00217466">
        <w:t>(Reported by Committee on Fish, Game and Forestry--April 22, 2021)</w:t>
      </w:r>
    </w:p>
    <w:p w:rsidR="00217466" w:rsidRPr="00217466" w:rsidRDefault="00217466" w:rsidP="00217466">
      <w:pPr>
        <w:tabs>
          <w:tab w:val="left" w:pos="432"/>
          <w:tab w:val="left" w:pos="864"/>
        </w:tabs>
        <w:ind w:left="864"/>
      </w:pPr>
      <w:r w:rsidRPr="00217466">
        <w:t>(Favorable with amendments)</w:t>
      </w:r>
    </w:p>
    <w:p w:rsidR="00217466" w:rsidRPr="00217466" w:rsidRDefault="00217466" w:rsidP="00217466"/>
    <w:p w:rsidR="00217466" w:rsidRPr="00217466" w:rsidRDefault="00217466" w:rsidP="00991F83">
      <w:pPr>
        <w:keepNext/>
        <w:keepLines/>
        <w:tabs>
          <w:tab w:val="left" w:pos="432"/>
          <w:tab w:val="left" w:pos="864"/>
        </w:tabs>
        <w:ind w:left="432" w:hanging="432"/>
        <w:rPr>
          <w:b/>
        </w:rPr>
      </w:pPr>
      <w:r w:rsidRPr="00217466">
        <w:rPr>
          <w:b/>
        </w:rPr>
        <w:t>H.</w:t>
      </w:r>
      <w:r w:rsidRPr="00217466">
        <w:rPr>
          <w:b/>
        </w:rPr>
        <w:tab/>
        <w:t>3244</w:t>
      </w:r>
      <w:r w:rsidRPr="00217466">
        <w:rPr>
          <w:b/>
        </w:rPr>
        <w:fldChar w:fldCharType="begin"/>
      </w:r>
      <w:r w:rsidRPr="00217466">
        <w:rPr>
          <w:b/>
        </w:rPr>
        <w:instrText xml:space="preserve"> XE “H. 3244” \b </w:instrText>
      </w:r>
      <w:r w:rsidRPr="00217466">
        <w:rPr>
          <w:b/>
        </w:rPr>
        <w:fldChar w:fldCharType="end"/>
      </w:r>
      <w:r w:rsidRPr="00217466">
        <w:rPr>
          <w:b/>
        </w:rPr>
        <w:t>--Reps. Collins, Cobb</w:t>
      </w:r>
      <w:r w:rsidRPr="00217466">
        <w:rPr>
          <w:b/>
        </w:rPr>
        <w:noBreakHyphen/>
        <w:t xml:space="preserve">Hunter, Huggins, Thayer, Anderson, Caskey, Govan and S. Williams:  </w:t>
      </w:r>
      <w:r w:rsidRPr="00217466">
        <w:rPr>
          <w:b/>
          <w:szCs w:val="30"/>
        </w:rPr>
        <w:t xml:space="preserve">A BILL </w:t>
      </w:r>
      <w:r w:rsidRPr="00217466">
        <w:rPr>
          <w:b/>
        </w:rPr>
        <w:t>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217466" w:rsidRPr="00217466" w:rsidRDefault="00217466" w:rsidP="00991F83">
      <w:pPr>
        <w:keepNext/>
        <w:keepLines/>
        <w:tabs>
          <w:tab w:val="left" w:pos="432"/>
          <w:tab w:val="left" w:pos="864"/>
        </w:tabs>
        <w:ind w:left="864"/>
      </w:pPr>
      <w:r w:rsidRPr="00217466">
        <w:t>(Read the first time--March 3, 2021)</w:t>
      </w:r>
    </w:p>
    <w:p w:rsidR="00217466" w:rsidRPr="00217466" w:rsidRDefault="00217466" w:rsidP="00991F83">
      <w:pPr>
        <w:keepNext/>
        <w:keepLines/>
        <w:tabs>
          <w:tab w:val="left" w:pos="432"/>
          <w:tab w:val="left" w:pos="864"/>
        </w:tabs>
        <w:ind w:left="864"/>
      </w:pPr>
      <w:r w:rsidRPr="00217466">
        <w:t>(Reported by Committee on Labor, Commerce and Industry--April 27, 2021)</w:t>
      </w:r>
    </w:p>
    <w:p w:rsidR="00217466" w:rsidRPr="00217466" w:rsidRDefault="00217466" w:rsidP="00991F83">
      <w:pPr>
        <w:keepNext/>
        <w:keepLines/>
        <w:tabs>
          <w:tab w:val="left" w:pos="432"/>
          <w:tab w:val="left" w:pos="864"/>
        </w:tabs>
        <w:ind w:left="864"/>
      </w:pPr>
      <w:r w:rsidRPr="00217466">
        <w:t>(Favorable with amendments)</w:t>
      </w:r>
    </w:p>
    <w:p w:rsidR="00217466" w:rsidRPr="00217466" w:rsidRDefault="00217466" w:rsidP="00217466">
      <w:pPr>
        <w:keepNext/>
        <w:keepLines/>
      </w:pPr>
    </w:p>
    <w:p w:rsidR="00217466" w:rsidRPr="00217466" w:rsidRDefault="00217466" w:rsidP="00217466">
      <w:pPr>
        <w:keepNext/>
        <w:keepLines/>
        <w:tabs>
          <w:tab w:val="left" w:pos="432"/>
          <w:tab w:val="left" w:pos="864"/>
        </w:tabs>
        <w:ind w:left="432" w:hanging="432"/>
        <w:rPr>
          <w:b/>
        </w:rPr>
      </w:pPr>
      <w:r w:rsidRPr="00217466">
        <w:rPr>
          <w:b/>
        </w:rPr>
        <w:t>H.</w:t>
      </w:r>
      <w:r w:rsidRPr="00217466">
        <w:rPr>
          <w:b/>
        </w:rPr>
        <w:tab/>
        <w:t>4098</w:t>
      </w:r>
      <w:r w:rsidRPr="00217466">
        <w:rPr>
          <w:b/>
        </w:rPr>
        <w:fldChar w:fldCharType="begin"/>
      </w:r>
      <w:r w:rsidRPr="00217466">
        <w:rPr>
          <w:b/>
        </w:rPr>
        <w:instrText xml:space="preserve"> XE "H. 4098" \b </w:instrText>
      </w:r>
      <w:r w:rsidRPr="00217466">
        <w:rPr>
          <w:b/>
        </w:rPr>
        <w:fldChar w:fldCharType="end"/>
      </w:r>
      <w:r w:rsidRPr="00217466">
        <w:rPr>
          <w:b/>
        </w:rPr>
        <w:t xml:space="preserve">--Regulations and Administrative Procedures Committee:  </w:t>
      </w:r>
      <w:r w:rsidRPr="00217466">
        <w:rPr>
          <w:b/>
          <w:szCs w:val="30"/>
        </w:rPr>
        <w:t xml:space="preserve">A JOINT RESOLUTION </w:t>
      </w:r>
      <w:r w:rsidRPr="00217466">
        <w:rPr>
          <w:b/>
        </w:rPr>
        <w:t>TO APPROVE REGULATIONS OF THE CLEMSON UNIVERSITY-STATE CROP PEST COMMISSION, RELATING TO ASIAN LONGHORNED BEETLE QUARANTINE, DESIGNATED AS REGULATION DOCUMENT NUMBER 5015, PURSUANT TO THE PROVISIONS OF ARTICLE 1, CHAPTER 23, TITLE 1 OF THE 1976 CODE.</w:t>
      </w:r>
    </w:p>
    <w:p w:rsidR="00217466" w:rsidRPr="00217466" w:rsidRDefault="00217466" w:rsidP="00217466">
      <w:pPr>
        <w:tabs>
          <w:tab w:val="left" w:pos="432"/>
          <w:tab w:val="left" w:pos="864"/>
        </w:tabs>
        <w:ind w:left="864"/>
      </w:pPr>
      <w:r w:rsidRPr="00217466">
        <w:t>(Read the first time--April 7, 2021)</w:t>
      </w:r>
    </w:p>
    <w:p w:rsidR="00217466" w:rsidRPr="00217466" w:rsidRDefault="00217466" w:rsidP="00217466">
      <w:pPr>
        <w:tabs>
          <w:tab w:val="left" w:pos="432"/>
          <w:tab w:val="left" w:pos="864"/>
        </w:tabs>
        <w:ind w:left="864"/>
      </w:pPr>
      <w:r w:rsidRPr="00217466">
        <w:t>(Reported by Committee on Agriculture and Natural Resources--April 27, 2021)</w:t>
      </w:r>
    </w:p>
    <w:p w:rsidR="00217466" w:rsidRPr="00217466" w:rsidRDefault="00217466" w:rsidP="00217466">
      <w:pPr>
        <w:tabs>
          <w:tab w:val="left" w:pos="432"/>
          <w:tab w:val="left" w:pos="864"/>
        </w:tabs>
        <w:ind w:left="864"/>
      </w:pPr>
      <w:r w:rsidRPr="00217466">
        <w:t>(Favorable)</w:t>
      </w:r>
    </w:p>
    <w:p w:rsidR="00217466" w:rsidRPr="00217466" w:rsidRDefault="00217466" w:rsidP="00217466"/>
    <w:p w:rsidR="00217466" w:rsidRPr="00217466" w:rsidRDefault="00217466" w:rsidP="00F330B3">
      <w:pPr>
        <w:tabs>
          <w:tab w:val="left" w:pos="432"/>
          <w:tab w:val="left" w:pos="864"/>
        </w:tabs>
        <w:ind w:left="432" w:hanging="432"/>
        <w:rPr>
          <w:b/>
        </w:rPr>
      </w:pPr>
      <w:r w:rsidRPr="00217466">
        <w:rPr>
          <w:b/>
        </w:rPr>
        <w:t>S.</w:t>
      </w:r>
      <w:r w:rsidRPr="00217466">
        <w:rPr>
          <w:b/>
        </w:rPr>
        <w:tab/>
        <w:t>290</w:t>
      </w:r>
      <w:r w:rsidRPr="00217466">
        <w:rPr>
          <w:b/>
        </w:rPr>
        <w:fldChar w:fldCharType="begin"/>
      </w:r>
      <w:r w:rsidRPr="00217466">
        <w:rPr>
          <w:b/>
        </w:rPr>
        <w:instrText xml:space="preserve"> XE “S. 290” \b </w:instrText>
      </w:r>
      <w:r w:rsidRPr="00217466">
        <w:rPr>
          <w:b/>
        </w:rPr>
        <w:fldChar w:fldCharType="end"/>
      </w:r>
      <w:r w:rsidRPr="00217466">
        <w:rPr>
          <w:b/>
        </w:rPr>
        <w:t xml:space="preserve">--Senators Climer, Senn, Campsen, Loftis, Rice, Peeler,  Turner, Davis, Hembree and Gustafson:  </w:t>
      </w:r>
      <w:r w:rsidRPr="00217466">
        <w:rPr>
          <w:b/>
          <w:szCs w:val="30"/>
        </w:rPr>
        <w:t xml:space="preserve">A BILL </w:t>
      </w:r>
      <w:r w:rsidRPr="00217466">
        <w:rPr>
          <w:b/>
        </w:rPr>
        <w:t>TO AMEND SECTIONS 44-7-110, 44-7-120, 44-7-130, 44-7-140, 44-7-150, AND 44-7-320 OF THE 1976 CODE, ALL RELATING TO THE REGULATION OF HEALTH CARE FACILITIES IN THE STATE, TO ELIMINATE REFERENCES TO CERTIFICATE OF NEED REQUIREMENTS; TO REPEAL SECTIONS 44-7-160, 44-7-170, 44</w:t>
      </w:r>
      <w:r w:rsidRPr="00217466">
        <w:rPr>
          <w:b/>
        </w:rPr>
        <w:noBreakHyphen/>
        <w:t>7</w:t>
      </w:r>
      <w:r w:rsidRPr="00217466">
        <w:rPr>
          <w:b/>
        </w:rPr>
        <w:noBreakHyphen/>
        <w:t>180, 44</w:t>
      </w:r>
      <w:r w:rsidRPr="00217466">
        <w:rPr>
          <w:b/>
        </w:rPr>
        <w:noBreakHyphen/>
        <w:t>7</w:t>
      </w:r>
      <w:r w:rsidRPr="00217466">
        <w:rPr>
          <w:b/>
        </w:rPr>
        <w:noBreakHyphen/>
        <w:t>190, 44</w:t>
      </w:r>
      <w:r w:rsidRPr="00217466">
        <w:rPr>
          <w:b/>
        </w:rPr>
        <w:noBreakHyphen/>
        <w:t>7</w:t>
      </w:r>
      <w:r w:rsidRPr="00217466">
        <w:rPr>
          <w:b/>
        </w:rPr>
        <w:noBreakHyphen/>
        <w:t>200, 44</w:t>
      </w:r>
      <w:r w:rsidRPr="00217466">
        <w:rPr>
          <w:b/>
        </w:rPr>
        <w:noBreakHyphen/>
        <w:t>7</w:t>
      </w:r>
      <w:r w:rsidRPr="00217466">
        <w:rPr>
          <w:b/>
        </w:rPr>
        <w:noBreakHyphen/>
        <w:t>210, 44</w:t>
      </w:r>
      <w:r w:rsidRPr="00217466">
        <w:rPr>
          <w:b/>
        </w:rPr>
        <w:noBreakHyphen/>
        <w:t>7</w:t>
      </w:r>
      <w:r w:rsidRPr="00217466">
        <w:rPr>
          <w:b/>
        </w:rPr>
        <w:noBreakHyphen/>
        <w:t>220, 44</w:t>
      </w:r>
      <w:r w:rsidRPr="00217466">
        <w:rPr>
          <w:b/>
        </w:rPr>
        <w:noBreakHyphen/>
        <w:t>7</w:t>
      </w:r>
      <w:r w:rsidRPr="00217466">
        <w:rPr>
          <w:b/>
        </w:rPr>
        <w:noBreakHyphen/>
        <w:t>225, 44</w:t>
      </w:r>
      <w:r w:rsidRPr="00217466">
        <w:rPr>
          <w:b/>
        </w:rPr>
        <w:noBreakHyphen/>
        <w:t>7</w:t>
      </w:r>
      <w:r w:rsidRPr="00217466">
        <w:rPr>
          <w:b/>
        </w:rPr>
        <w:noBreakHyphen/>
        <w:t>230, AND 44-7-240 OF THE 1976 CODE, ALL RELATING TO THE CERTIFICATE OF NEED PROGRAM; AND TO RENAME ARTICLE 3, CHAPTER 7, TITLE 44 OF THE 1976 CODE AS THE “STATE HEALTH FACILITY LICENSURE ACT”.</w:t>
      </w:r>
    </w:p>
    <w:p w:rsidR="00217466" w:rsidRPr="00217466" w:rsidRDefault="00217466" w:rsidP="00F330B3">
      <w:pPr>
        <w:tabs>
          <w:tab w:val="left" w:pos="432"/>
          <w:tab w:val="left" w:pos="864"/>
        </w:tabs>
        <w:ind w:left="864"/>
      </w:pPr>
      <w:r w:rsidRPr="00217466">
        <w:t>(Read the first time--January 12, 2021)</w:t>
      </w:r>
    </w:p>
    <w:p w:rsidR="00217466" w:rsidRPr="00217466" w:rsidRDefault="00217466" w:rsidP="00F330B3">
      <w:pPr>
        <w:tabs>
          <w:tab w:val="left" w:pos="432"/>
          <w:tab w:val="left" w:pos="864"/>
        </w:tabs>
        <w:ind w:left="864"/>
      </w:pPr>
      <w:r w:rsidRPr="00217466">
        <w:t>(Recalled from Committee on Medical Affairs--April 28, 2021)</w:t>
      </w:r>
    </w:p>
    <w:p w:rsidR="00217466" w:rsidRPr="00217466" w:rsidRDefault="00217466" w:rsidP="00F330B3">
      <w:pPr>
        <w:tabs>
          <w:tab w:val="left" w:pos="432"/>
          <w:tab w:val="left" w:pos="864"/>
        </w:tabs>
        <w:ind w:left="864"/>
      </w:pPr>
      <w:r w:rsidRPr="00217466">
        <w:rPr>
          <w:u w:val="single"/>
        </w:rPr>
        <w:t>(Contested by Senator Scott)</w:t>
      </w:r>
    </w:p>
    <w:p w:rsidR="00217466" w:rsidRPr="00217466" w:rsidRDefault="00217466" w:rsidP="00217466"/>
    <w:p w:rsidR="00217466" w:rsidRPr="00217466" w:rsidRDefault="00217466" w:rsidP="00217466">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217466" w:rsidRPr="00217466" w:rsidRDefault="00217466" w:rsidP="00217466">
      <w:pPr>
        <w:tabs>
          <w:tab w:val="left" w:pos="432"/>
          <w:tab w:val="left" w:pos="864"/>
        </w:tabs>
        <w:ind w:left="864"/>
      </w:pPr>
      <w:r w:rsidRPr="00217466">
        <w:t>(Read the first time--February 3, 2021)</w:t>
      </w:r>
    </w:p>
    <w:p w:rsidR="00217466" w:rsidRPr="00217466" w:rsidRDefault="00217466" w:rsidP="00217466">
      <w:pPr>
        <w:tabs>
          <w:tab w:val="left" w:pos="432"/>
          <w:tab w:val="left" w:pos="864"/>
        </w:tabs>
        <w:ind w:left="864"/>
      </w:pPr>
      <w:r w:rsidRPr="00217466">
        <w:t>(Reported by Committee on Education--April 28, 2021)</w:t>
      </w:r>
    </w:p>
    <w:p w:rsidR="00217466" w:rsidRPr="00217466" w:rsidRDefault="00217466" w:rsidP="00217466">
      <w:pPr>
        <w:tabs>
          <w:tab w:val="left" w:pos="432"/>
          <w:tab w:val="left" w:pos="864"/>
        </w:tabs>
        <w:ind w:left="864"/>
      </w:pPr>
      <w:r w:rsidRPr="00217466">
        <w:t>(Favorable)</w:t>
      </w:r>
    </w:p>
    <w:p w:rsidR="00217466" w:rsidRPr="00217466" w:rsidRDefault="00217466" w:rsidP="00217466"/>
    <w:p w:rsidR="00217466" w:rsidRPr="00217466" w:rsidRDefault="00217466" w:rsidP="00217466">
      <w:pPr>
        <w:keepNext/>
        <w:keepLines/>
        <w:tabs>
          <w:tab w:val="left" w:pos="432"/>
          <w:tab w:val="left" w:pos="864"/>
        </w:tabs>
        <w:ind w:left="432" w:hanging="432"/>
        <w:rPr>
          <w:b/>
          <w:u w:color="000000" w:themeColor="text1"/>
        </w:rPr>
      </w:pPr>
      <w:r w:rsidRPr="00217466">
        <w:rPr>
          <w:b/>
        </w:rPr>
        <w:t>H.</w:t>
      </w:r>
      <w:r w:rsidRPr="00217466">
        <w:rPr>
          <w:b/>
        </w:rPr>
        <w:tab/>
        <w:t>3308</w:t>
      </w:r>
      <w:r w:rsidRPr="00217466">
        <w:rPr>
          <w:b/>
        </w:rPr>
        <w:fldChar w:fldCharType="begin"/>
      </w:r>
      <w:r w:rsidRPr="00217466">
        <w:rPr>
          <w:b/>
        </w:rPr>
        <w:instrText xml:space="preserve"> XE “H. 3308” \b </w:instrText>
      </w:r>
      <w:r w:rsidRPr="00217466">
        <w:rPr>
          <w:b/>
        </w:rPr>
        <w:fldChar w:fldCharType="end"/>
      </w:r>
      <w:r w:rsidRPr="00217466">
        <w:rPr>
          <w:b/>
        </w:rPr>
        <w:t xml:space="preserve">--Reps. Huggins, Hill, Forrest, Caskey and Hixon:  </w:t>
      </w:r>
      <w:r w:rsidRPr="00217466">
        <w:rPr>
          <w:b/>
          <w:szCs w:val="30"/>
        </w:rPr>
        <w:t xml:space="preserve">A BILL </w:t>
      </w:r>
      <w:r w:rsidRPr="00217466">
        <w:rPr>
          <w:b/>
          <w:u w:color="000000" w:themeColor="text1"/>
        </w:rPr>
        <w:t>TO AMEND SECTION 50</w:t>
      </w:r>
      <w:r w:rsidRPr="00217466">
        <w:rPr>
          <w:b/>
          <w:u w:color="000000" w:themeColor="text1"/>
        </w:rPr>
        <w:noBreakHyphen/>
        <w:t>21</w:t>
      </w:r>
      <w:r w:rsidRPr="00217466">
        <w:rPr>
          <w:b/>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217466" w:rsidRPr="00217466" w:rsidRDefault="00217466" w:rsidP="00217466">
      <w:pPr>
        <w:tabs>
          <w:tab w:val="left" w:pos="432"/>
          <w:tab w:val="left" w:pos="864"/>
        </w:tabs>
        <w:ind w:left="864"/>
      </w:pPr>
      <w:r w:rsidRPr="00217466">
        <w:t>(Read the first time--March 16, 2021)</w:t>
      </w:r>
    </w:p>
    <w:p w:rsidR="00217466" w:rsidRPr="00217466" w:rsidRDefault="00217466" w:rsidP="00217466">
      <w:pPr>
        <w:tabs>
          <w:tab w:val="left" w:pos="432"/>
          <w:tab w:val="left" w:pos="864"/>
        </w:tabs>
        <w:ind w:left="864"/>
      </w:pPr>
      <w:r w:rsidRPr="00217466">
        <w:t>(Recalled from Committee on Fish, Game and Forestry--April 28, 2021)</w:t>
      </w:r>
    </w:p>
    <w:p w:rsidR="00217466" w:rsidRPr="00217466" w:rsidRDefault="00217466" w:rsidP="00217466"/>
    <w:p w:rsidR="00217466" w:rsidRPr="00217466" w:rsidRDefault="00217466" w:rsidP="00217466">
      <w:pPr>
        <w:tabs>
          <w:tab w:val="left" w:pos="432"/>
          <w:tab w:val="left" w:pos="864"/>
        </w:tabs>
        <w:ind w:left="432" w:hanging="432"/>
        <w:rPr>
          <w:b/>
          <w:u w:color="000000" w:themeColor="text1"/>
        </w:rPr>
      </w:pPr>
      <w:r w:rsidRPr="00217466">
        <w:rPr>
          <w:b/>
        </w:rPr>
        <w:t>S.</w:t>
      </w:r>
      <w:r w:rsidRPr="00217466">
        <w:rPr>
          <w:b/>
        </w:rPr>
        <w:tab/>
        <w:t>264</w:t>
      </w:r>
      <w:r w:rsidRPr="00217466">
        <w:rPr>
          <w:b/>
        </w:rPr>
        <w:fldChar w:fldCharType="begin"/>
      </w:r>
      <w:r w:rsidRPr="00217466">
        <w:rPr>
          <w:b/>
        </w:rPr>
        <w:instrText xml:space="preserve"> XE “S. 264” \b </w:instrText>
      </w:r>
      <w:r w:rsidRPr="00217466">
        <w:rPr>
          <w:b/>
        </w:rPr>
        <w:fldChar w:fldCharType="end"/>
      </w:r>
      <w:r w:rsidRPr="00217466">
        <w:rPr>
          <w:b/>
        </w:rPr>
        <w:t xml:space="preserve">--Senator Matthews:  </w:t>
      </w:r>
      <w:r w:rsidRPr="00217466">
        <w:rPr>
          <w:b/>
          <w:szCs w:val="30"/>
        </w:rPr>
        <w:t xml:space="preserve">A BILL </w:t>
      </w:r>
      <w:r w:rsidRPr="00217466">
        <w:rPr>
          <w:b/>
          <w:u w:color="000000" w:themeColor="text1"/>
        </w:rPr>
        <w:t>TO AMEND THE CODE OF LAWS OF SOUTH CAROLINA, 1976, BY ADDING ARTICLE 5 TO CHAPTER 28, TITLE 44 SO AS TO PROVIDE FOR THE ESTABLISHMENT OF THE “DISABLED SELF</w:t>
      </w:r>
      <w:r w:rsidRPr="00217466">
        <w:rPr>
          <w:b/>
          <w:u w:color="000000" w:themeColor="text1"/>
        </w:rPr>
        <w:noBreakHyphen/>
        <w:t>EMPLOYMENT DEVELOPMENT TRUST FUND” TO PROVIDE ASSISTANCE TO INDIVIDUALS WITH DISABILITIES TO PURSUE ENTREPRENEURSHIP AND SELF</w:t>
      </w:r>
      <w:r w:rsidRPr="00217466">
        <w:rPr>
          <w:b/>
          <w:u w:color="000000" w:themeColor="text1"/>
        </w:rPr>
        <w:noBreakHyphen/>
        <w:t>EMPLOYMENT OPPORTUNITIES, BY PROVIDING BUSINESS DEVELOPMENT GRANTS FOR THE STARTUP, EXPANSION, OR ACQUISITION OF A BUSINESS OPERATED WITHIN THE STATE; BY ADDING SECTION 12</w:t>
      </w:r>
      <w:r w:rsidRPr="00217466">
        <w:rPr>
          <w:b/>
          <w:u w:color="000000" w:themeColor="text1"/>
        </w:rPr>
        <w:noBreakHyphen/>
        <w:t>6</w:t>
      </w:r>
      <w:r w:rsidRPr="00217466">
        <w:rPr>
          <w:b/>
          <w:u w:color="000000" w:themeColor="text1"/>
        </w:rPr>
        <w:noBreakHyphen/>
        <w:t>3760 SO AS TO PROVIDE FOR A TAX CREDIT FOR TAXPAYER CONTRIBUTIONS TO THE FUND; AND TO AMEND SECTION 12</w:t>
      </w:r>
      <w:r w:rsidRPr="00217466">
        <w:rPr>
          <w:b/>
          <w:u w:color="000000" w:themeColor="text1"/>
        </w:rPr>
        <w:noBreakHyphen/>
        <w:t>6</w:t>
      </w:r>
      <w:r w:rsidRPr="00217466">
        <w:rPr>
          <w:b/>
          <w:u w:color="000000" w:themeColor="text1"/>
        </w:rPr>
        <w:noBreakHyphen/>
        <w:t>5060, AS AMENDED, RELATING TO TAX RETURNS, SO AS TO ADD THE FUND TO THE LIST OF FUNDS TO WHICH A TAXPAYER MAY CONTRIBUTE ON A STATE INDIVIDUAL TAX RETURN.</w:t>
      </w:r>
    </w:p>
    <w:p w:rsidR="00217466" w:rsidRPr="00217466" w:rsidRDefault="00217466" w:rsidP="00217466">
      <w:pPr>
        <w:tabs>
          <w:tab w:val="left" w:pos="432"/>
          <w:tab w:val="left" w:pos="864"/>
        </w:tabs>
        <w:ind w:left="864"/>
      </w:pPr>
      <w:r w:rsidRPr="00217466">
        <w:t>(Read the first time--January 12, 2021)</w:t>
      </w:r>
    </w:p>
    <w:p w:rsidR="00217466" w:rsidRPr="00217466" w:rsidRDefault="00217466" w:rsidP="00217466">
      <w:pPr>
        <w:tabs>
          <w:tab w:val="left" w:pos="432"/>
          <w:tab w:val="left" w:pos="864"/>
        </w:tabs>
        <w:ind w:left="864"/>
      </w:pPr>
      <w:r w:rsidRPr="00217466">
        <w:t>(Reported by Committee on Medical Affairs--April 29, 2021)</w:t>
      </w:r>
    </w:p>
    <w:p w:rsidR="00217466" w:rsidRPr="00217466" w:rsidRDefault="00217466" w:rsidP="00217466">
      <w:pPr>
        <w:tabs>
          <w:tab w:val="left" w:pos="432"/>
          <w:tab w:val="left" w:pos="864"/>
        </w:tabs>
        <w:ind w:left="864"/>
      </w:pPr>
      <w:r w:rsidRPr="00217466">
        <w:t>(Favorable with amendments)</w:t>
      </w:r>
    </w:p>
    <w:p w:rsidR="00217466" w:rsidRPr="00217466" w:rsidRDefault="00217466" w:rsidP="00217466"/>
    <w:p w:rsidR="00217466" w:rsidRPr="00217466" w:rsidRDefault="00217466" w:rsidP="00217466">
      <w:pPr>
        <w:keepNext/>
        <w:keepLines/>
        <w:tabs>
          <w:tab w:val="left" w:pos="432"/>
          <w:tab w:val="left" w:pos="864"/>
        </w:tabs>
        <w:ind w:left="432" w:hanging="432"/>
        <w:rPr>
          <w:b/>
          <w:u w:color="000000" w:themeColor="text1"/>
        </w:rPr>
      </w:pPr>
      <w:r w:rsidRPr="00217466">
        <w:rPr>
          <w:b/>
        </w:rPr>
        <w:t>S.</w:t>
      </w:r>
      <w:r w:rsidRPr="00217466">
        <w:rPr>
          <w:b/>
        </w:rPr>
        <w:tab/>
        <w:t>508</w:t>
      </w:r>
      <w:r w:rsidRPr="00217466">
        <w:rPr>
          <w:b/>
        </w:rPr>
        <w:fldChar w:fldCharType="begin"/>
      </w:r>
      <w:r w:rsidRPr="00217466">
        <w:rPr>
          <w:b/>
        </w:rPr>
        <w:instrText xml:space="preserve"> XE "S. 508" \b </w:instrText>
      </w:r>
      <w:r w:rsidRPr="00217466">
        <w:rPr>
          <w:b/>
        </w:rPr>
        <w:fldChar w:fldCharType="end"/>
      </w:r>
      <w:r w:rsidRPr="00217466">
        <w:rPr>
          <w:b/>
        </w:rPr>
        <w:t xml:space="preserve">--Senators Shealy and Hutto:  </w:t>
      </w:r>
      <w:r w:rsidRPr="00217466">
        <w:rPr>
          <w:b/>
          <w:szCs w:val="30"/>
        </w:rPr>
        <w:t xml:space="preserve">A BILL </w:t>
      </w:r>
      <w:r w:rsidRPr="00217466">
        <w:rPr>
          <w:b/>
          <w:u w:color="000000" w:themeColor="text1"/>
        </w:rPr>
        <w:t>TO AMEND SECTIONS 44</w:t>
      </w:r>
      <w:r w:rsidRPr="00217466">
        <w:rPr>
          <w:b/>
          <w:u w:color="000000" w:themeColor="text1"/>
        </w:rPr>
        <w:noBreakHyphen/>
        <w:t>78</w:t>
      </w:r>
      <w:r w:rsidRPr="00217466">
        <w:rPr>
          <w:b/>
          <w:u w:color="000000" w:themeColor="text1"/>
        </w:rPr>
        <w:noBreakHyphen/>
        <w:t>15, 44</w:t>
      </w:r>
      <w:r w:rsidRPr="00217466">
        <w:rPr>
          <w:b/>
          <w:u w:color="000000" w:themeColor="text1"/>
        </w:rPr>
        <w:noBreakHyphen/>
        <w:t>78</w:t>
      </w:r>
      <w:r w:rsidRPr="00217466">
        <w:rPr>
          <w:b/>
          <w:u w:color="000000" w:themeColor="text1"/>
        </w:rPr>
        <w:noBreakHyphen/>
        <w:t>20, 44</w:t>
      </w:r>
      <w:r w:rsidRPr="00217466">
        <w:rPr>
          <w:b/>
          <w:u w:color="000000" w:themeColor="text1"/>
        </w:rPr>
        <w:noBreakHyphen/>
        <w:t>78</w:t>
      </w:r>
      <w:r w:rsidRPr="00217466">
        <w:rPr>
          <w:b/>
          <w:u w:color="000000" w:themeColor="text1"/>
        </w:rPr>
        <w:noBreakHyphen/>
        <w:t>30, 44</w:t>
      </w:r>
      <w:r w:rsidRPr="00217466">
        <w:rPr>
          <w:b/>
          <w:u w:color="000000" w:themeColor="text1"/>
        </w:rPr>
        <w:noBreakHyphen/>
        <w:t>78</w:t>
      </w:r>
      <w:r w:rsidRPr="00217466">
        <w:rPr>
          <w:b/>
          <w:u w:color="000000" w:themeColor="text1"/>
        </w:rPr>
        <w:noBreakHyphen/>
        <w:t>45(A), 44</w:t>
      </w:r>
      <w:r w:rsidRPr="00217466">
        <w:rPr>
          <w:b/>
          <w:u w:color="000000" w:themeColor="text1"/>
        </w:rPr>
        <w:noBreakHyphen/>
        <w:t>78</w:t>
      </w:r>
      <w:r w:rsidRPr="00217466">
        <w:rPr>
          <w:b/>
          <w:u w:color="000000" w:themeColor="text1"/>
        </w:rPr>
        <w:noBreakHyphen/>
        <w:t>50, AND 44</w:t>
      </w:r>
      <w:r w:rsidRPr="00217466">
        <w:rPr>
          <w:b/>
          <w:u w:color="000000" w:themeColor="text1"/>
        </w:rPr>
        <w:noBreakHyphen/>
        <w:t>78</w:t>
      </w:r>
      <w:r w:rsidRPr="00217466">
        <w:rPr>
          <w:b/>
          <w:u w:color="000000" w:themeColor="text1"/>
        </w:rPr>
        <w:noBreakHyphen/>
        <w:t>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217466" w:rsidRPr="00217466" w:rsidRDefault="00217466" w:rsidP="00217466">
      <w:pPr>
        <w:tabs>
          <w:tab w:val="left" w:pos="432"/>
          <w:tab w:val="left" w:pos="864"/>
        </w:tabs>
        <w:ind w:left="864"/>
      </w:pPr>
      <w:r w:rsidRPr="00217466">
        <w:t>(Read the first time--February 2, 2021)</w:t>
      </w:r>
    </w:p>
    <w:p w:rsidR="00217466" w:rsidRPr="00217466" w:rsidRDefault="00217466" w:rsidP="00217466">
      <w:pPr>
        <w:tabs>
          <w:tab w:val="left" w:pos="432"/>
          <w:tab w:val="left" w:pos="864"/>
        </w:tabs>
        <w:ind w:left="864"/>
      </w:pPr>
      <w:r w:rsidRPr="00217466">
        <w:t>(Reported by Committee on Medical Affairs--April 29, 2021)</w:t>
      </w:r>
    </w:p>
    <w:p w:rsidR="00217466" w:rsidRPr="00217466" w:rsidRDefault="00217466" w:rsidP="00217466">
      <w:pPr>
        <w:tabs>
          <w:tab w:val="left" w:pos="432"/>
          <w:tab w:val="left" w:pos="864"/>
        </w:tabs>
        <w:ind w:left="864"/>
      </w:pPr>
      <w:r w:rsidRPr="00217466">
        <w:t>(Favorable with amendments)</w:t>
      </w:r>
    </w:p>
    <w:p w:rsidR="00217466" w:rsidRPr="00217466" w:rsidRDefault="00217466" w:rsidP="00217466"/>
    <w:p w:rsidR="00217466" w:rsidRPr="00217466" w:rsidRDefault="00217466" w:rsidP="00F330B3">
      <w:pPr>
        <w:tabs>
          <w:tab w:val="left" w:pos="432"/>
          <w:tab w:val="left" w:pos="864"/>
        </w:tabs>
        <w:ind w:left="432" w:hanging="432"/>
        <w:rPr>
          <w:b/>
          <w:u w:color="000000" w:themeColor="text1"/>
        </w:rPr>
      </w:pPr>
      <w:r w:rsidRPr="00217466">
        <w:rPr>
          <w:b/>
        </w:rPr>
        <w:t>H.</w:t>
      </w:r>
      <w:r w:rsidRPr="00217466">
        <w:rPr>
          <w:b/>
        </w:rPr>
        <w:tab/>
        <w:t>3222</w:t>
      </w:r>
      <w:r w:rsidRPr="00217466">
        <w:rPr>
          <w:b/>
        </w:rPr>
        <w:fldChar w:fldCharType="begin"/>
      </w:r>
      <w:r w:rsidRPr="00217466">
        <w:rPr>
          <w:b/>
        </w:rPr>
        <w:instrText xml:space="preserve"> XE “H. 3222” \b </w:instrText>
      </w:r>
      <w:r w:rsidRPr="00217466">
        <w:rPr>
          <w:b/>
        </w:rPr>
        <w:fldChar w:fldCharType="end"/>
      </w:r>
      <w:r w:rsidRPr="00217466">
        <w:rPr>
          <w:b/>
        </w:rPr>
        <w:t>--Reps. Davis, Forrest, Hiott, Cobb</w:t>
      </w:r>
      <w:r w:rsidRPr="00217466">
        <w:rPr>
          <w:b/>
        </w:rPr>
        <w:noBreakHyphen/>
        <w:t xml:space="preserve">Hunter, Jefferson, R. Williams and J. Moore:  </w:t>
      </w:r>
      <w:r w:rsidRPr="00217466">
        <w:rPr>
          <w:b/>
          <w:szCs w:val="30"/>
        </w:rPr>
        <w:t xml:space="preserve">A BILL </w:t>
      </w:r>
      <w:r w:rsidRPr="00217466">
        <w:rPr>
          <w:b/>
          <w:u w:color="000000" w:themeColor="text1"/>
        </w:rPr>
        <w:t>TO AMEND SECTION 44</w:t>
      </w:r>
      <w:r w:rsidRPr="00217466">
        <w:rPr>
          <w:b/>
          <w:u w:color="000000" w:themeColor="text1"/>
        </w:rPr>
        <w:noBreakHyphen/>
        <w:t>96</w:t>
      </w:r>
      <w:r w:rsidRPr="00217466">
        <w:rPr>
          <w:b/>
          <w:u w:color="000000" w:themeColor="text1"/>
        </w:rPr>
        <w:noBreakHyphen/>
        <w:t>100, CODE OF LAWS OF SOUTH CAROLINA, 1976, RELATING IN PART TO PENALTIES FOR VIOLATING WASTE TIRE REGULATIONS, SO AS TO CHANGE CERTAIN PENALTY REQUIREMENTS; TO AMEND SECTION 44</w:t>
      </w:r>
      <w:r w:rsidRPr="00217466">
        <w:rPr>
          <w:b/>
          <w:u w:color="000000" w:themeColor="text1"/>
        </w:rPr>
        <w:noBreakHyphen/>
        <w:t>96</w:t>
      </w:r>
      <w:r w:rsidRPr="00217466">
        <w:rPr>
          <w:b/>
          <w:u w:color="000000" w:themeColor="text1"/>
        </w:rPr>
        <w:noBreakHyphen/>
        <w:t>170, RELATING TO THE REGULATION OF WASTE TIRES, SO AS TO AUTHORIZE THE DEPARTMENT OF HEALTH AND ENVIRONMENTAL CONTROL TO PROMULGATE REGULATIONS AND MAKE CERTAIN PERMITTING DECISIONS</w:t>
      </w:r>
      <w:r w:rsidR="00F330B3">
        <w:rPr>
          <w:b/>
          <w:u w:color="000000" w:themeColor="text1"/>
        </w:rPr>
        <w:br/>
      </w:r>
      <w:r w:rsidR="00F330B3">
        <w:rPr>
          <w:b/>
          <w:u w:color="000000" w:themeColor="text1"/>
        </w:rPr>
        <w:br/>
      </w:r>
      <w:r w:rsidR="00F330B3">
        <w:rPr>
          <w:b/>
          <w:u w:color="000000" w:themeColor="text1"/>
        </w:rPr>
        <w:br/>
      </w:r>
      <w:r w:rsidRPr="00217466">
        <w:rPr>
          <w:b/>
          <w:u w:color="000000" w:themeColor="text1"/>
        </w:rPr>
        <w:t>CONCERNING WASTE TIRE MANAGEMENT; AND FOR OTHER PURPOSES.</w:t>
      </w:r>
      <w:bookmarkStart w:id="1" w:name="titleend"/>
      <w:bookmarkEnd w:id="1"/>
    </w:p>
    <w:p w:rsidR="00217466" w:rsidRPr="00217466" w:rsidRDefault="00217466" w:rsidP="00F330B3">
      <w:pPr>
        <w:tabs>
          <w:tab w:val="left" w:pos="432"/>
          <w:tab w:val="left" w:pos="864"/>
        </w:tabs>
        <w:ind w:left="864"/>
      </w:pPr>
      <w:r w:rsidRPr="00217466">
        <w:t>(Read the first time--February 3, 2021)</w:t>
      </w:r>
    </w:p>
    <w:p w:rsidR="00217466" w:rsidRPr="00217466" w:rsidRDefault="00217466" w:rsidP="00F330B3">
      <w:pPr>
        <w:tabs>
          <w:tab w:val="left" w:pos="432"/>
          <w:tab w:val="left" w:pos="864"/>
        </w:tabs>
        <w:ind w:left="864"/>
      </w:pPr>
      <w:r w:rsidRPr="00217466">
        <w:t>(Reported by Committee on Medical Affairs--April 29, 2021)</w:t>
      </w:r>
    </w:p>
    <w:p w:rsidR="00217466" w:rsidRPr="00217466" w:rsidRDefault="00217466" w:rsidP="00F330B3">
      <w:pPr>
        <w:tabs>
          <w:tab w:val="left" w:pos="432"/>
          <w:tab w:val="left" w:pos="864"/>
        </w:tabs>
        <w:ind w:left="864"/>
      </w:pPr>
      <w:r w:rsidRPr="00217466">
        <w:t>(Favorable)</w:t>
      </w:r>
    </w:p>
    <w:p w:rsidR="00217466" w:rsidRPr="00217466" w:rsidRDefault="00217466" w:rsidP="00217466"/>
    <w:p w:rsidR="00217466" w:rsidRPr="00217466" w:rsidRDefault="00217466" w:rsidP="00217466"/>
    <w:p w:rsidR="00217466" w:rsidRPr="00217466" w:rsidRDefault="00217466" w:rsidP="00217466">
      <w:pPr>
        <w:tabs>
          <w:tab w:val="left" w:pos="432"/>
          <w:tab w:val="left" w:pos="864"/>
        </w:tabs>
        <w:jc w:val="center"/>
        <w:rPr>
          <w:b/>
        </w:rPr>
      </w:pPr>
      <w:r w:rsidRPr="00217466">
        <w:rPr>
          <w:b/>
        </w:rPr>
        <w:t>CONCURRENT RESOLUTION</w:t>
      </w:r>
    </w:p>
    <w:p w:rsidR="00217466" w:rsidRPr="00217466" w:rsidRDefault="00217466" w:rsidP="00217466">
      <w:pPr>
        <w:tabs>
          <w:tab w:val="left" w:pos="432"/>
          <w:tab w:val="left" w:pos="864"/>
        </w:tabs>
      </w:pPr>
    </w:p>
    <w:p w:rsidR="00217466" w:rsidRPr="00217466" w:rsidRDefault="00217466" w:rsidP="00217466">
      <w:pPr>
        <w:tabs>
          <w:tab w:val="left" w:pos="432"/>
          <w:tab w:val="left" w:pos="864"/>
        </w:tabs>
      </w:pPr>
    </w:p>
    <w:p w:rsidR="00217466" w:rsidRPr="00217466" w:rsidRDefault="00217466" w:rsidP="00217466">
      <w:pPr>
        <w:keepNext/>
        <w:keepLines/>
        <w:tabs>
          <w:tab w:val="left" w:pos="432"/>
          <w:tab w:val="left" w:pos="864"/>
        </w:tabs>
        <w:ind w:left="432" w:hanging="432"/>
        <w:rPr>
          <w:b/>
        </w:rPr>
      </w:pPr>
      <w:r w:rsidRPr="00217466">
        <w:rPr>
          <w:b/>
        </w:rPr>
        <w:t>S.</w:t>
      </w:r>
      <w:r w:rsidRPr="00217466">
        <w:rPr>
          <w:b/>
        </w:rPr>
        <w:tab/>
        <w:t>768</w:t>
      </w:r>
      <w:r w:rsidRPr="00217466">
        <w:rPr>
          <w:b/>
        </w:rPr>
        <w:fldChar w:fldCharType="begin"/>
      </w:r>
      <w:r w:rsidRPr="00217466">
        <w:rPr>
          <w:b/>
        </w:rPr>
        <w:instrText xml:space="preserve"> XE "S. 768" \b </w:instrText>
      </w:r>
      <w:r w:rsidRPr="00217466">
        <w:rPr>
          <w:b/>
        </w:rPr>
        <w:fldChar w:fldCharType="end"/>
      </w:r>
      <w:r w:rsidRPr="00217466">
        <w:rPr>
          <w:b/>
        </w:rPr>
        <w:t xml:space="preserve">--Senators Young, Massey, Setzler and Hutto:  </w:t>
      </w:r>
      <w:r w:rsidRPr="00217466">
        <w:rPr>
          <w:b/>
          <w:szCs w:val="30"/>
        </w:rPr>
        <w:t xml:space="preserve">A CONCURRENT RESOLUTION </w:t>
      </w:r>
      <w:r w:rsidRPr="00217466">
        <w:rPr>
          <w:b/>
        </w:rPr>
        <w:t>TO NOMINATE MR. WILLIAM INMAN TO SERVE ON THE SAVANNAH RIVER SITE RESEARCH AUTHORITY BOARD OF DIRECTORS.</w:t>
      </w:r>
    </w:p>
    <w:p w:rsidR="00217466" w:rsidRPr="00217466" w:rsidRDefault="00217466" w:rsidP="00217466">
      <w:pPr>
        <w:tabs>
          <w:tab w:val="left" w:pos="432"/>
          <w:tab w:val="left" w:pos="864"/>
        </w:tabs>
        <w:ind w:left="864"/>
      </w:pPr>
      <w:r w:rsidRPr="00217466">
        <w:t>(Without reference--April 27, 2021)</w:t>
      </w:r>
    </w:p>
    <w:p w:rsidR="00217466" w:rsidRDefault="00217466"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991F83" w:rsidRDefault="00991F83" w:rsidP="0062310D">
      <w:pPr>
        <w:tabs>
          <w:tab w:val="left" w:pos="432"/>
          <w:tab w:val="left" w:pos="864"/>
        </w:tabs>
        <w:rPr>
          <w:noProof/>
        </w:rPr>
        <w:sectPr w:rsidR="00991F83" w:rsidSect="00991F8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91F83" w:rsidRDefault="00991F83">
      <w:pPr>
        <w:pStyle w:val="Index1"/>
        <w:tabs>
          <w:tab w:val="right" w:leader="dot" w:pos="2798"/>
        </w:tabs>
        <w:rPr>
          <w:bCs/>
          <w:noProof/>
        </w:rPr>
      </w:pPr>
      <w:r w:rsidRPr="00B1357E">
        <w:rPr>
          <w:b/>
          <w:noProof/>
        </w:rPr>
        <w:t>S. 41</w:t>
      </w:r>
      <w:r>
        <w:rPr>
          <w:noProof/>
        </w:rPr>
        <w:tab/>
      </w:r>
      <w:r>
        <w:rPr>
          <w:b/>
          <w:bCs/>
          <w:noProof/>
        </w:rPr>
        <w:t>17</w:t>
      </w:r>
    </w:p>
    <w:p w:rsidR="00991F83" w:rsidRDefault="00991F83">
      <w:pPr>
        <w:pStyle w:val="Index1"/>
        <w:tabs>
          <w:tab w:val="right" w:leader="dot" w:pos="2798"/>
        </w:tabs>
        <w:rPr>
          <w:bCs/>
          <w:noProof/>
        </w:rPr>
      </w:pPr>
      <w:r w:rsidRPr="00B1357E">
        <w:rPr>
          <w:b/>
          <w:noProof/>
        </w:rPr>
        <w:t>S. 94</w:t>
      </w:r>
      <w:r>
        <w:rPr>
          <w:noProof/>
        </w:rPr>
        <w:tab/>
      </w:r>
      <w:r>
        <w:rPr>
          <w:b/>
          <w:bCs/>
          <w:noProof/>
        </w:rPr>
        <w:t>12</w:t>
      </w:r>
    </w:p>
    <w:p w:rsidR="00991F83" w:rsidRDefault="00991F83">
      <w:pPr>
        <w:pStyle w:val="Index1"/>
        <w:tabs>
          <w:tab w:val="right" w:leader="dot" w:pos="2798"/>
        </w:tabs>
        <w:rPr>
          <w:bCs/>
          <w:noProof/>
        </w:rPr>
      </w:pPr>
      <w:r w:rsidRPr="00B1357E">
        <w:rPr>
          <w:b/>
          <w:noProof/>
        </w:rPr>
        <w:t>S. 101</w:t>
      </w:r>
      <w:r>
        <w:rPr>
          <w:noProof/>
        </w:rPr>
        <w:tab/>
      </w:r>
      <w:r>
        <w:rPr>
          <w:b/>
          <w:bCs/>
          <w:noProof/>
        </w:rPr>
        <w:t>13</w:t>
      </w:r>
    </w:p>
    <w:p w:rsidR="00991F83" w:rsidRDefault="00991F83">
      <w:pPr>
        <w:pStyle w:val="Index1"/>
        <w:tabs>
          <w:tab w:val="right" w:leader="dot" w:pos="2798"/>
        </w:tabs>
        <w:rPr>
          <w:bCs/>
          <w:noProof/>
        </w:rPr>
      </w:pPr>
      <w:r w:rsidRPr="00B1357E">
        <w:rPr>
          <w:b/>
          <w:noProof/>
        </w:rPr>
        <w:t>S. 150</w:t>
      </w:r>
      <w:r>
        <w:rPr>
          <w:noProof/>
        </w:rPr>
        <w:tab/>
      </w:r>
      <w:r>
        <w:rPr>
          <w:b/>
          <w:bCs/>
          <w:noProof/>
        </w:rPr>
        <w:t>16</w:t>
      </w:r>
    </w:p>
    <w:p w:rsidR="00991F83" w:rsidRDefault="00991F83">
      <w:pPr>
        <w:pStyle w:val="Index1"/>
        <w:tabs>
          <w:tab w:val="right" w:leader="dot" w:pos="2798"/>
        </w:tabs>
        <w:rPr>
          <w:bCs/>
          <w:noProof/>
        </w:rPr>
      </w:pPr>
      <w:r w:rsidRPr="00B1357E">
        <w:rPr>
          <w:b/>
          <w:noProof/>
        </w:rPr>
        <w:t>S. 202</w:t>
      </w:r>
      <w:r>
        <w:rPr>
          <w:noProof/>
        </w:rPr>
        <w:tab/>
      </w:r>
      <w:r>
        <w:rPr>
          <w:b/>
          <w:bCs/>
          <w:noProof/>
        </w:rPr>
        <w:t>5</w:t>
      </w:r>
    </w:p>
    <w:p w:rsidR="00991F83" w:rsidRDefault="00991F83">
      <w:pPr>
        <w:pStyle w:val="Index1"/>
        <w:tabs>
          <w:tab w:val="right" w:leader="dot" w:pos="2798"/>
        </w:tabs>
        <w:rPr>
          <w:bCs/>
          <w:noProof/>
        </w:rPr>
      </w:pPr>
      <w:r w:rsidRPr="00B1357E">
        <w:rPr>
          <w:b/>
          <w:noProof/>
        </w:rPr>
        <w:t>S. 235</w:t>
      </w:r>
      <w:r>
        <w:rPr>
          <w:noProof/>
        </w:rPr>
        <w:tab/>
      </w:r>
      <w:r>
        <w:rPr>
          <w:b/>
          <w:bCs/>
          <w:noProof/>
        </w:rPr>
        <w:t>13</w:t>
      </w:r>
    </w:p>
    <w:p w:rsidR="00991F83" w:rsidRDefault="00991F83">
      <w:pPr>
        <w:pStyle w:val="Index1"/>
        <w:tabs>
          <w:tab w:val="right" w:leader="dot" w:pos="2798"/>
        </w:tabs>
        <w:rPr>
          <w:bCs/>
          <w:noProof/>
        </w:rPr>
      </w:pPr>
      <w:r w:rsidRPr="00B1357E">
        <w:rPr>
          <w:b/>
          <w:noProof/>
        </w:rPr>
        <w:t>S. 245</w:t>
      </w:r>
      <w:r>
        <w:rPr>
          <w:noProof/>
        </w:rPr>
        <w:tab/>
      </w:r>
      <w:r>
        <w:rPr>
          <w:b/>
          <w:bCs/>
          <w:noProof/>
        </w:rPr>
        <w:t>14</w:t>
      </w:r>
    </w:p>
    <w:p w:rsidR="00991F83" w:rsidRDefault="00991F83">
      <w:pPr>
        <w:pStyle w:val="Index1"/>
        <w:tabs>
          <w:tab w:val="right" w:leader="dot" w:pos="2798"/>
        </w:tabs>
        <w:rPr>
          <w:bCs/>
          <w:noProof/>
        </w:rPr>
      </w:pPr>
      <w:r w:rsidRPr="00B1357E">
        <w:rPr>
          <w:b/>
          <w:noProof/>
        </w:rPr>
        <w:t>S. 264</w:t>
      </w:r>
      <w:r>
        <w:rPr>
          <w:noProof/>
        </w:rPr>
        <w:tab/>
      </w:r>
      <w:r>
        <w:rPr>
          <w:b/>
          <w:bCs/>
          <w:noProof/>
        </w:rPr>
        <w:t>20</w:t>
      </w:r>
    </w:p>
    <w:p w:rsidR="00991F83" w:rsidRDefault="00991F83">
      <w:pPr>
        <w:pStyle w:val="Index1"/>
        <w:tabs>
          <w:tab w:val="right" w:leader="dot" w:pos="2798"/>
        </w:tabs>
        <w:rPr>
          <w:bCs/>
          <w:noProof/>
        </w:rPr>
      </w:pPr>
      <w:r w:rsidRPr="00B1357E">
        <w:rPr>
          <w:b/>
          <w:noProof/>
        </w:rPr>
        <w:t>S. 290</w:t>
      </w:r>
      <w:r>
        <w:rPr>
          <w:noProof/>
        </w:rPr>
        <w:tab/>
      </w:r>
      <w:r>
        <w:rPr>
          <w:b/>
          <w:bCs/>
          <w:noProof/>
        </w:rPr>
        <w:t>19</w:t>
      </w:r>
    </w:p>
    <w:p w:rsidR="00991F83" w:rsidRDefault="00991F83">
      <w:pPr>
        <w:pStyle w:val="Index1"/>
        <w:tabs>
          <w:tab w:val="right" w:leader="dot" w:pos="2798"/>
        </w:tabs>
        <w:rPr>
          <w:bCs/>
          <w:noProof/>
        </w:rPr>
      </w:pPr>
      <w:r w:rsidRPr="00B1357E">
        <w:rPr>
          <w:b/>
          <w:noProof/>
        </w:rPr>
        <w:t>S. 354</w:t>
      </w:r>
      <w:r>
        <w:rPr>
          <w:noProof/>
        </w:rPr>
        <w:tab/>
      </w:r>
      <w:r>
        <w:rPr>
          <w:b/>
          <w:bCs/>
          <w:noProof/>
        </w:rPr>
        <w:t>5</w:t>
      </w:r>
    </w:p>
    <w:p w:rsidR="00991F83" w:rsidRDefault="00991F83">
      <w:pPr>
        <w:pStyle w:val="Index1"/>
        <w:tabs>
          <w:tab w:val="right" w:leader="dot" w:pos="2798"/>
        </w:tabs>
        <w:rPr>
          <w:bCs/>
          <w:noProof/>
        </w:rPr>
      </w:pPr>
      <w:r w:rsidRPr="00B1357E">
        <w:rPr>
          <w:b/>
          <w:noProof/>
        </w:rPr>
        <w:t>S. 376</w:t>
      </w:r>
      <w:r>
        <w:rPr>
          <w:noProof/>
        </w:rPr>
        <w:tab/>
      </w:r>
      <w:r>
        <w:rPr>
          <w:b/>
          <w:bCs/>
          <w:noProof/>
        </w:rPr>
        <w:t>11</w:t>
      </w:r>
    </w:p>
    <w:p w:rsidR="00991F83" w:rsidRDefault="00991F83">
      <w:pPr>
        <w:pStyle w:val="Index1"/>
        <w:tabs>
          <w:tab w:val="right" w:leader="dot" w:pos="2798"/>
        </w:tabs>
        <w:rPr>
          <w:bCs/>
          <w:noProof/>
        </w:rPr>
      </w:pPr>
      <w:r w:rsidRPr="00B1357E">
        <w:rPr>
          <w:b/>
          <w:noProof/>
        </w:rPr>
        <w:t>S. 401</w:t>
      </w:r>
      <w:r>
        <w:rPr>
          <w:noProof/>
        </w:rPr>
        <w:tab/>
      </w:r>
      <w:r>
        <w:rPr>
          <w:b/>
          <w:bCs/>
          <w:noProof/>
        </w:rPr>
        <w:t>6</w:t>
      </w:r>
    </w:p>
    <w:p w:rsidR="00991F83" w:rsidRDefault="00991F83">
      <w:pPr>
        <w:pStyle w:val="Index1"/>
        <w:tabs>
          <w:tab w:val="right" w:leader="dot" w:pos="2798"/>
        </w:tabs>
        <w:rPr>
          <w:bCs/>
          <w:noProof/>
        </w:rPr>
      </w:pPr>
      <w:r w:rsidRPr="00B1357E">
        <w:rPr>
          <w:b/>
          <w:noProof/>
        </w:rPr>
        <w:t>S. 432</w:t>
      </w:r>
      <w:r>
        <w:rPr>
          <w:noProof/>
        </w:rPr>
        <w:tab/>
      </w:r>
      <w:r>
        <w:rPr>
          <w:b/>
          <w:bCs/>
          <w:noProof/>
        </w:rPr>
        <w:t>14</w:t>
      </w:r>
    </w:p>
    <w:p w:rsidR="00991F83" w:rsidRDefault="00991F83">
      <w:pPr>
        <w:pStyle w:val="Index1"/>
        <w:tabs>
          <w:tab w:val="right" w:leader="dot" w:pos="2798"/>
        </w:tabs>
        <w:rPr>
          <w:bCs/>
          <w:noProof/>
        </w:rPr>
      </w:pPr>
      <w:r w:rsidRPr="00B1357E">
        <w:rPr>
          <w:rFonts w:eastAsia="Calibri"/>
          <w:b/>
          <w:noProof/>
        </w:rPr>
        <w:t>S. 448</w:t>
      </w:r>
      <w:r>
        <w:rPr>
          <w:noProof/>
        </w:rPr>
        <w:tab/>
      </w:r>
      <w:r>
        <w:rPr>
          <w:b/>
          <w:bCs/>
          <w:noProof/>
        </w:rPr>
        <w:t>2</w:t>
      </w:r>
    </w:p>
    <w:p w:rsidR="00991F83" w:rsidRDefault="00991F83">
      <w:pPr>
        <w:pStyle w:val="Index1"/>
        <w:tabs>
          <w:tab w:val="right" w:leader="dot" w:pos="2798"/>
        </w:tabs>
        <w:rPr>
          <w:bCs/>
          <w:noProof/>
        </w:rPr>
      </w:pPr>
      <w:r w:rsidRPr="00B1357E">
        <w:rPr>
          <w:b/>
          <w:noProof/>
        </w:rPr>
        <w:t>S. 464</w:t>
      </w:r>
      <w:r>
        <w:rPr>
          <w:noProof/>
        </w:rPr>
        <w:tab/>
      </w:r>
      <w:r>
        <w:rPr>
          <w:b/>
          <w:bCs/>
          <w:noProof/>
        </w:rPr>
        <w:t>6</w:t>
      </w:r>
    </w:p>
    <w:p w:rsidR="00991F83" w:rsidRDefault="00991F83">
      <w:pPr>
        <w:pStyle w:val="Index1"/>
        <w:tabs>
          <w:tab w:val="right" w:leader="dot" w:pos="2798"/>
        </w:tabs>
        <w:rPr>
          <w:bCs/>
          <w:noProof/>
        </w:rPr>
      </w:pPr>
      <w:r w:rsidRPr="00B1357E">
        <w:rPr>
          <w:b/>
          <w:noProof/>
        </w:rPr>
        <w:t>S. 475</w:t>
      </w:r>
      <w:r>
        <w:rPr>
          <w:noProof/>
        </w:rPr>
        <w:tab/>
      </w:r>
      <w:r>
        <w:rPr>
          <w:b/>
          <w:bCs/>
          <w:noProof/>
        </w:rPr>
        <w:t>10</w:t>
      </w:r>
    </w:p>
    <w:p w:rsidR="00991F83" w:rsidRDefault="00991F83">
      <w:pPr>
        <w:pStyle w:val="Index1"/>
        <w:tabs>
          <w:tab w:val="right" w:leader="dot" w:pos="2798"/>
        </w:tabs>
        <w:rPr>
          <w:bCs/>
          <w:noProof/>
        </w:rPr>
      </w:pPr>
      <w:r w:rsidRPr="00B1357E">
        <w:rPr>
          <w:b/>
          <w:noProof/>
        </w:rPr>
        <w:t>S. 508</w:t>
      </w:r>
      <w:r>
        <w:rPr>
          <w:noProof/>
        </w:rPr>
        <w:tab/>
      </w:r>
      <w:r>
        <w:rPr>
          <w:b/>
          <w:bCs/>
          <w:noProof/>
        </w:rPr>
        <w:t>21</w:t>
      </w:r>
    </w:p>
    <w:p w:rsidR="00991F83" w:rsidRDefault="00991F83">
      <w:pPr>
        <w:pStyle w:val="Index1"/>
        <w:tabs>
          <w:tab w:val="right" w:leader="dot" w:pos="2798"/>
        </w:tabs>
        <w:rPr>
          <w:bCs/>
          <w:noProof/>
        </w:rPr>
      </w:pPr>
      <w:r w:rsidRPr="00B1357E">
        <w:rPr>
          <w:b/>
          <w:noProof/>
        </w:rPr>
        <w:t>S. 595</w:t>
      </w:r>
      <w:r>
        <w:rPr>
          <w:noProof/>
        </w:rPr>
        <w:tab/>
      </w:r>
      <w:r>
        <w:rPr>
          <w:b/>
          <w:bCs/>
          <w:noProof/>
        </w:rPr>
        <w:t>13</w:t>
      </w:r>
    </w:p>
    <w:p w:rsidR="00991F83" w:rsidRDefault="00991F83">
      <w:pPr>
        <w:pStyle w:val="Index1"/>
        <w:tabs>
          <w:tab w:val="right" w:leader="dot" w:pos="2798"/>
        </w:tabs>
        <w:rPr>
          <w:bCs/>
          <w:noProof/>
        </w:rPr>
      </w:pPr>
      <w:r w:rsidRPr="00B1357E">
        <w:rPr>
          <w:b/>
          <w:noProof/>
        </w:rPr>
        <w:t>S. 614</w:t>
      </w:r>
      <w:r>
        <w:rPr>
          <w:noProof/>
        </w:rPr>
        <w:tab/>
      </w:r>
      <w:r>
        <w:rPr>
          <w:b/>
          <w:bCs/>
          <w:noProof/>
        </w:rPr>
        <w:t>14</w:t>
      </w:r>
    </w:p>
    <w:p w:rsidR="00991F83" w:rsidRDefault="00991F83">
      <w:pPr>
        <w:pStyle w:val="Index1"/>
        <w:tabs>
          <w:tab w:val="right" w:leader="dot" w:pos="2798"/>
        </w:tabs>
        <w:rPr>
          <w:bCs/>
          <w:noProof/>
        </w:rPr>
      </w:pPr>
      <w:r w:rsidRPr="00B1357E">
        <w:rPr>
          <w:b/>
          <w:noProof/>
        </w:rPr>
        <w:t>S. 699</w:t>
      </w:r>
      <w:r>
        <w:rPr>
          <w:noProof/>
        </w:rPr>
        <w:tab/>
      </w:r>
      <w:r>
        <w:rPr>
          <w:b/>
          <w:bCs/>
          <w:noProof/>
        </w:rPr>
        <w:t>1</w:t>
      </w:r>
    </w:p>
    <w:p w:rsidR="00991F83" w:rsidRDefault="00991F83">
      <w:pPr>
        <w:pStyle w:val="Index1"/>
        <w:tabs>
          <w:tab w:val="right" w:leader="dot" w:pos="2798"/>
        </w:tabs>
        <w:rPr>
          <w:bCs/>
          <w:noProof/>
        </w:rPr>
      </w:pPr>
      <w:r w:rsidRPr="00B1357E">
        <w:rPr>
          <w:b/>
          <w:noProof/>
        </w:rPr>
        <w:t>S. 717</w:t>
      </w:r>
      <w:r>
        <w:rPr>
          <w:noProof/>
        </w:rPr>
        <w:tab/>
      </w:r>
      <w:r>
        <w:rPr>
          <w:b/>
          <w:bCs/>
          <w:noProof/>
        </w:rPr>
        <w:t>8</w:t>
      </w:r>
    </w:p>
    <w:p w:rsidR="00991F83" w:rsidRDefault="00991F83">
      <w:pPr>
        <w:pStyle w:val="Index1"/>
        <w:tabs>
          <w:tab w:val="right" w:leader="dot" w:pos="2798"/>
        </w:tabs>
        <w:rPr>
          <w:bCs/>
          <w:noProof/>
        </w:rPr>
      </w:pPr>
      <w:r w:rsidRPr="00B1357E">
        <w:rPr>
          <w:b/>
          <w:noProof/>
        </w:rPr>
        <w:t>S. 748</w:t>
      </w:r>
      <w:r>
        <w:rPr>
          <w:noProof/>
        </w:rPr>
        <w:tab/>
      </w:r>
      <w:r>
        <w:rPr>
          <w:b/>
          <w:bCs/>
          <w:noProof/>
        </w:rPr>
        <w:t>18</w:t>
      </w:r>
    </w:p>
    <w:p w:rsidR="00991F83" w:rsidRDefault="00991F83">
      <w:pPr>
        <w:pStyle w:val="Index1"/>
        <w:tabs>
          <w:tab w:val="right" w:leader="dot" w:pos="2798"/>
        </w:tabs>
        <w:rPr>
          <w:bCs/>
          <w:noProof/>
        </w:rPr>
      </w:pPr>
      <w:r w:rsidRPr="00B1357E">
        <w:rPr>
          <w:b/>
          <w:noProof/>
        </w:rPr>
        <w:t>S. 768</w:t>
      </w:r>
      <w:r>
        <w:rPr>
          <w:noProof/>
        </w:rPr>
        <w:tab/>
      </w:r>
      <w:r>
        <w:rPr>
          <w:b/>
          <w:bCs/>
          <w:noProof/>
        </w:rPr>
        <w:t>22</w:t>
      </w:r>
    </w:p>
    <w:p w:rsidR="00991F83" w:rsidRDefault="00991F83">
      <w:pPr>
        <w:pStyle w:val="Index1"/>
        <w:tabs>
          <w:tab w:val="right" w:leader="dot" w:pos="2798"/>
        </w:tabs>
        <w:rPr>
          <w:b/>
          <w:bCs/>
          <w:noProof/>
        </w:rPr>
      </w:pPr>
      <w:r w:rsidRPr="00B1357E">
        <w:rPr>
          <w:b/>
          <w:noProof/>
        </w:rPr>
        <w:t>S. 771</w:t>
      </w:r>
      <w:r>
        <w:rPr>
          <w:noProof/>
        </w:rPr>
        <w:tab/>
      </w:r>
      <w:r>
        <w:rPr>
          <w:b/>
          <w:bCs/>
          <w:noProof/>
        </w:rPr>
        <w:t>2</w:t>
      </w:r>
    </w:p>
    <w:p w:rsidR="00991F83" w:rsidRDefault="00991F83" w:rsidP="00991F83"/>
    <w:p w:rsidR="00991F83" w:rsidRDefault="00991F83" w:rsidP="00991F83"/>
    <w:p w:rsidR="00991F83" w:rsidRDefault="00991F83">
      <w:pPr>
        <w:pStyle w:val="Index1"/>
        <w:tabs>
          <w:tab w:val="right" w:leader="dot" w:pos="2798"/>
        </w:tabs>
        <w:rPr>
          <w:bCs/>
          <w:noProof/>
        </w:rPr>
      </w:pPr>
      <w:r w:rsidRPr="00B1357E">
        <w:rPr>
          <w:b/>
          <w:noProof/>
        </w:rPr>
        <w:t>H. 3024</w:t>
      </w:r>
      <w:r>
        <w:rPr>
          <w:noProof/>
        </w:rPr>
        <w:tab/>
      </w:r>
      <w:r>
        <w:rPr>
          <w:b/>
          <w:bCs/>
          <w:noProof/>
        </w:rPr>
        <w:t>17</w:t>
      </w:r>
    </w:p>
    <w:p w:rsidR="00991F83" w:rsidRDefault="00991F83">
      <w:pPr>
        <w:pStyle w:val="Index1"/>
        <w:tabs>
          <w:tab w:val="right" w:leader="dot" w:pos="2798"/>
        </w:tabs>
        <w:rPr>
          <w:bCs/>
          <w:noProof/>
        </w:rPr>
      </w:pPr>
      <w:r w:rsidRPr="00B1357E">
        <w:rPr>
          <w:b/>
          <w:noProof/>
        </w:rPr>
        <w:t>H. 3056</w:t>
      </w:r>
      <w:r>
        <w:rPr>
          <w:noProof/>
        </w:rPr>
        <w:tab/>
      </w:r>
      <w:r>
        <w:rPr>
          <w:b/>
          <w:bCs/>
          <w:noProof/>
        </w:rPr>
        <w:t>16</w:t>
      </w:r>
    </w:p>
    <w:p w:rsidR="00991F83" w:rsidRDefault="00991F83">
      <w:pPr>
        <w:pStyle w:val="Index1"/>
        <w:tabs>
          <w:tab w:val="right" w:leader="dot" w:pos="2798"/>
        </w:tabs>
        <w:rPr>
          <w:bCs/>
          <w:noProof/>
        </w:rPr>
      </w:pPr>
      <w:r w:rsidRPr="00B1357E">
        <w:rPr>
          <w:b/>
          <w:noProof/>
        </w:rPr>
        <w:t>H. 3094</w:t>
      </w:r>
      <w:r>
        <w:rPr>
          <w:noProof/>
        </w:rPr>
        <w:tab/>
      </w:r>
      <w:r>
        <w:rPr>
          <w:b/>
          <w:bCs/>
          <w:noProof/>
        </w:rPr>
        <w:t>4</w:t>
      </w:r>
    </w:p>
    <w:p w:rsidR="00991F83" w:rsidRDefault="00991F83">
      <w:pPr>
        <w:pStyle w:val="Index1"/>
        <w:tabs>
          <w:tab w:val="right" w:leader="dot" w:pos="2798"/>
        </w:tabs>
        <w:rPr>
          <w:bCs/>
          <w:noProof/>
        </w:rPr>
      </w:pPr>
      <w:r w:rsidRPr="00B1357E">
        <w:rPr>
          <w:b/>
          <w:noProof/>
        </w:rPr>
        <w:t>H. 3222</w:t>
      </w:r>
      <w:r>
        <w:rPr>
          <w:noProof/>
        </w:rPr>
        <w:tab/>
      </w:r>
      <w:r>
        <w:rPr>
          <w:b/>
          <w:bCs/>
          <w:noProof/>
        </w:rPr>
        <w:t>21</w:t>
      </w:r>
    </w:p>
    <w:p w:rsidR="00991F83" w:rsidRDefault="00991F83">
      <w:pPr>
        <w:pStyle w:val="Index1"/>
        <w:tabs>
          <w:tab w:val="right" w:leader="dot" w:pos="2798"/>
        </w:tabs>
        <w:rPr>
          <w:bCs/>
          <w:noProof/>
        </w:rPr>
      </w:pPr>
      <w:r w:rsidRPr="00B1357E">
        <w:rPr>
          <w:b/>
          <w:noProof/>
        </w:rPr>
        <w:t>H. 3244</w:t>
      </w:r>
      <w:r>
        <w:rPr>
          <w:noProof/>
        </w:rPr>
        <w:tab/>
      </w:r>
      <w:r>
        <w:rPr>
          <w:b/>
          <w:bCs/>
          <w:noProof/>
        </w:rPr>
        <w:t>19</w:t>
      </w:r>
    </w:p>
    <w:p w:rsidR="00991F83" w:rsidRDefault="00991F83">
      <w:pPr>
        <w:pStyle w:val="Index1"/>
        <w:tabs>
          <w:tab w:val="right" w:leader="dot" w:pos="2798"/>
        </w:tabs>
        <w:rPr>
          <w:bCs/>
          <w:noProof/>
        </w:rPr>
      </w:pPr>
      <w:r w:rsidRPr="00B1357E">
        <w:rPr>
          <w:b/>
          <w:noProof/>
        </w:rPr>
        <w:t>H. 3262</w:t>
      </w:r>
      <w:r>
        <w:rPr>
          <w:noProof/>
        </w:rPr>
        <w:tab/>
      </w:r>
      <w:r>
        <w:rPr>
          <w:b/>
          <w:bCs/>
          <w:noProof/>
        </w:rPr>
        <w:t>15</w:t>
      </w:r>
    </w:p>
    <w:p w:rsidR="00991F83" w:rsidRDefault="00991F83">
      <w:pPr>
        <w:pStyle w:val="Index1"/>
        <w:tabs>
          <w:tab w:val="right" w:leader="dot" w:pos="2798"/>
        </w:tabs>
        <w:rPr>
          <w:bCs/>
          <w:noProof/>
        </w:rPr>
      </w:pPr>
      <w:r w:rsidRPr="00B1357E">
        <w:rPr>
          <w:b/>
          <w:noProof/>
        </w:rPr>
        <w:t>H. 3308</w:t>
      </w:r>
      <w:r>
        <w:rPr>
          <w:noProof/>
        </w:rPr>
        <w:tab/>
      </w:r>
      <w:r>
        <w:rPr>
          <w:b/>
          <w:bCs/>
          <w:noProof/>
        </w:rPr>
        <w:t>20</w:t>
      </w:r>
    </w:p>
    <w:p w:rsidR="00991F83" w:rsidRDefault="00991F83">
      <w:pPr>
        <w:pStyle w:val="Index1"/>
        <w:tabs>
          <w:tab w:val="right" w:leader="dot" w:pos="2798"/>
        </w:tabs>
        <w:rPr>
          <w:bCs/>
          <w:noProof/>
        </w:rPr>
      </w:pPr>
      <w:r w:rsidRPr="00B1357E">
        <w:rPr>
          <w:b/>
          <w:noProof/>
        </w:rPr>
        <w:t>H. 3505</w:t>
      </w:r>
      <w:r>
        <w:rPr>
          <w:noProof/>
        </w:rPr>
        <w:tab/>
      </w:r>
      <w:r>
        <w:rPr>
          <w:b/>
          <w:bCs/>
          <w:noProof/>
        </w:rPr>
        <w:t>7</w:t>
      </w:r>
    </w:p>
    <w:p w:rsidR="00991F83" w:rsidRDefault="00991F83">
      <w:pPr>
        <w:pStyle w:val="Index1"/>
        <w:tabs>
          <w:tab w:val="right" w:leader="dot" w:pos="2798"/>
        </w:tabs>
        <w:rPr>
          <w:bCs/>
          <w:noProof/>
        </w:rPr>
      </w:pPr>
      <w:r w:rsidRPr="00B1357E">
        <w:rPr>
          <w:b/>
          <w:noProof/>
        </w:rPr>
        <w:t>H. 3541</w:t>
      </w:r>
      <w:r>
        <w:rPr>
          <w:noProof/>
        </w:rPr>
        <w:tab/>
      </w:r>
      <w:r>
        <w:rPr>
          <w:b/>
          <w:bCs/>
          <w:noProof/>
        </w:rPr>
        <w:t>9</w:t>
      </w:r>
    </w:p>
    <w:p w:rsidR="00991F83" w:rsidRDefault="00991F83">
      <w:pPr>
        <w:pStyle w:val="Index1"/>
        <w:tabs>
          <w:tab w:val="right" w:leader="dot" w:pos="2798"/>
        </w:tabs>
        <w:rPr>
          <w:bCs/>
          <w:noProof/>
        </w:rPr>
      </w:pPr>
      <w:r w:rsidRPr="00B1357E">
        <w:rPr>
          <w:b/>
          <w:noProof/>
        </w:rPr>
        <w:t>H. 3545</w:t>
      </w:r>
      <w:r>
        <w:rPr>
          <w:noProof/>
        </w:rPr>
        <w:tab/>
      </w:r>
      <w:r>
        <w:rPr>
          <w:b/>
          <w:bCs/>
          <w:noProof/>
        </w:rPr>
        <w:t>8</w:t>
      </w:r>
    </w:p>
    <w:p w:rsidR="00991F83" w:rsidRDefault="00991F83">
      <w:pPr>
        <w:pStyle w:val="Index1"/>
        <w:tabs>
          <w:tab w:val="right" w:leader="dot" w:pos="2798"/>
        </w:tabs>
        <w:rPr>
          <w:bCs/>
          <w:noProof/>
        </w:rPr>
      </w:pPr>
      <w:r w:rsidRPr="00B1357E">
        <w:rPr>
          <w:b/>
          <w:noProof/>
        </w:rPr>
        <w:t>H. 3586</w:t>
      </w:r>
      <w:r>
        <w:rPr>
          <w:noProof/>
        </w:rPr>
        <w:tab/>
      </w:r>
      <w:r>
        <w:rPr>
          <w:b/>
          <w:bCs/>
          <w:noProof/>
        </w:rPr>
        <w:t>12</w:t>
      </w:r>
    </w:p>
    <w:p w:rsidR="00991F83" w:rsidRDefault="00991F83">
      <w:pPr>
        <w:pStyle w:val="Index1"/>
        <w:tabs>
          <w:tab w:val="right" w:leader="dot" w:pos="2798"/>
        </w:tabs>
        <w:rPr>
          <w:bCs/>
          <w:noProof/>
        </w:rPr>
      </w:pPr>
      <w:r w:rsidRPr="00B1357E">
        <w:rPr>
          <w:b/>
          <w:noProof/>
        </w:rPr>
        <w:t>H. 3612</w:t>
      </w:r>
      <w:r>
        <w:rPr>
          <w:noProof/>
        </w:rPr>
        <w:tab/>
      </w:r>
      <w:r>
        <w:rPr>
          <w:b/>
          <w:bCs/>
          <w:noProof/>
        </w:rPr>
        <w:t>20</w:t>
      </w:r>
    </w:p>
    <w:p w:rsidR="00991F83" w:rsidRDefault="00991F83">
      <w:pPr>
        <w:pStyle w:val="Index1"/>
        <w:tabs>
          <w:tab w:val="right" w:leader="dot" w:pos="2798"/>
        </w:tabs>
        <w:rPr>
          <w:bCs/>
          <w:noProof/>
        </w:rPr>
      </w:pPr>
      <w:r w:rsidRPr="00B1357E">
        <w:rPr>
          <w:b/>
          <w:noProof/>
        </w:rPr>
        <w:t>H. 3681</w:t>
      </w:r>
      <w:r>
        <w:rPr>
          <w:noProof/>
        </w:rPr>
        <w:tab/>
      </w:r>
      <w:r>
        <w:rPr>
          <w:b/>
          <w:bCs/>
          <w:noProof/>
        </w:rPr>
        <w:t>18</w:t>
      </w:r>
    </w:p>
    <w:p w:rsidR="00991F83" w:rsidRDefault="00991F83">
      <w:pPr>
        <w:pStyle w:val="Index1"/>
        <w:tabs>
          <w:tab w:val="right" w:leader="dot" w:pos="2798"/>
        </w:tabs>
        <w:rPr>
          <w:bCs/>
          <w:noProof/>
        </w:rPr>
      </w:pPr>
      <w:r w:rsidRPr="00B1357E">
        <w:rPr>
          <w:b/>
          <w:noProof/>
        </w:rPr>
        <w:t>H. 3884</w:t>
      </w:r>
      <w:r>
        <w:rPr>
          <w:noProof/>
        </w:rPr>
        <w:tab/>
      </w:r>
      <w:r>
        <w:rPr>
          <w:b/>
          <w:bCs/>
          <w:noProof/>
        </w:rPr>
        <w:t>9</w:t>
      </w:r>
    </w:p>
    <w:p w:rsidR="00991F83" w:rsidRDefault="00991F83">
      <w:pPr>
        <w:pStyle w:val="Index1"/>
        <w:tabs>
          <w:tab w:val="right" w:leader="dot" w:pos="2798"/>
        </w:tabs>
        <w:rPr>
          <w:bCs/>
          <w:noProof/>
        </w:rPr>
      </w:pPr>
      <w:r w:rsidRPr="00B1357E">
        <w:rPr>
          <w:b/>
          <w:noProof/>
        </w:rPr>
        <w:t>H. 3957</w:t>
      </w:r>
      <w:r>
        <w:rPr>
          <w:noProof/>
        </w:rPr>
        <w:tab/>
      </w:r>
      <w:r>
        <w:rPr>
          <w:b/>
          <w:bCs/>
          <w:noProof/>
        </w:rPr>
        <w:t>18</w:t>
      </w:r>
    </w:p>
    <w:p w:rsidR="00991F83" w:rsidRDefault="00991F83">
      <w:pPr>
        <w:pStyle w:val="Index1"/>
        <w:tabs>
          <w:tab w:val="right" w:leader="dot" w:pos="2798"/>
        </w:tabs>
        <w:rPr>
          <w:bCs/>
          <w:noProof/>
        </w:rPr>
      </w:pPr>
      <w:r w:rsidRPr="00B1357E">
        <w:rPr>
          <w:b/>
          <w:noProof/>
        </w:rPr>
        <w:t>H. 4027</w:t>
      </w:r>
      <w:r>
        <w:rPr>
          <w:noProof/>
        </w:rPr>
        <w:tab/>
      </w:r>
      <w:r>
        <w:rPr>
          <w:b/>
          <w:bCs/>
          <w:noProof/>
        </w:rPr>
        <w:t>6</w:t>
      </w:r>
    </w:p>
    <w:p w:rsidR="00991F83" w:rsidRDefault="00991F83">
      <w:pPr>
        <w:pStyle w:val="Index1"/>
        <w:tabs>
          <w:tab w:val="right" w:leader="dot" w:pos="2798"/>
        </w:tabs>
        <w:rPr>
          <w:bCs/>
          <w:noProof/>
        </w:rPr>
      </w:pPr>
      <w:r w:rsidRPr="00B1357E">
        <w:rPr>
          <w:b/>
          <w:noProof/>
        </w:rPr>
        <w:t>H. 4035</w:t>
      </w:r>
      <w:r>
        <w:rPr>
          <w:noProof/>
        </w:rPr>
        <w:tab/>
      </w:r>
      <w:r>
        <w:rPr>
          <w:b/>
          <w:bCs/>
          <w:noProof/>
        </w:rPr>
        <w:t>10</w:t>
      </w:r>
    </w:p>
    <w:p w:rsidR="00991F83" w:rsidRDefault="00991F83">
      <w:pPr>
        <w:pStyle w:val="Index1"/>
        <w:tabs>
          <w:tab w:val="right" w:leader="dot" w:pos="2798"/>
        </w:tabs>
        <w:rPr>
          <w:bCs/>
          <w:noProof/>
        </w:rPr>
      </w:pPr>
      <w:r w:rsidRPr="00B1357E">
        <w:rPr>
          <w:b/>
          <w:noProof/>
        </w:rPr>
        <w:t>H. 4098</w:t>
      </w:r>
      <w:r>
        <w:rPr>
          <w:noProof/>
        </w:rPr>
        <w:tab/>
      </w:r>
      <w:r>
        <w:rPr>
          <w:b/>
          <w:bCs/>
          <w:noProof/>
        </w:rPr>
        <w:t>19</w:t>
      </w:r>
    </w:p>
    <w:p w:rsidR="00991F83" w:rsidRDefault="00991F83">
      <w:pPr>
        <w:pStyle w:val="Index1"/>
        <w:tabs>
          <w:tab w:val="right" w:leader="dot" w:pos="2798"/>
        </w:tabs>
        <w:rPr>
          <w:bCs/>
          <w:noProof/>
        </w:rPr>
      </w:pPr>
      <w:r w:rsidRPr="00B1357E">
        <w:rPr>
          <w:b/>
          <w:noProof/>
        </w:rPr>
        <w:t>H. 4241</w:t>
      </w:r>
      <w:r>
        <w:rPr>
          <w:noProof/>
        </w:rPr>
        <w:tab/>
      </w:r>
      <w:r>
        <w:rPr>
          <w:b/>
          <w:bCs/>
          <w:noProof/>
        </w:rPr>
        <w:t>3</w:t>
      </w:r>
    </w:p>
    <w:p w:rsidR="00991F83" w:rsidRDefault="00991F83" w:rsidP="0062310D">
      <w:pPr>
        <w:tabs>
          <w:tab w:val="left" w:pos="432"/>
          <w:tab w:val="left" w:pos="864"/>
        </w:tabs>
        <w:rPr>
          <w:noProof/>
        </w:rPr>
        <w:sectPr w:rsidR="00991F83" w:rsidSect="00991F83">
          <w:type w:val="continuous"/>
          <w:pgSz w:w="12240" w:h="15840" w:code="1"/>
          <w:pgMar w:top="1008" w:right="4666" w:bottom="3499" w:left="1238" w:header="0" w:footer="3499" w:gutter="0"/>
          <w:cols w:num="2" w:space="720"/>
          <w:titlePg/>
          <w:docGrid w:linePitch="360"/>
        </w:sectPr>
      </w:pPr>
    </w:p>
    <w:p w:rsidR="0036113A" w:rsidRDefault="00991F83" w:rsidP="0062310D">
      <w:pPr>
        <w:tabs>
          <w:tab w:val="left" w:pos="432"/>
          <w:tab w:val="left" w:pos="864"/>
        </w:tabs>
      </w:pPr>
      <w:r>
        <w:fldChar w:fldCharType="end"/>
      </w:r>
    </w:p>
    <w:p w:rsidR="0036113A" w:rsidRDefault="0036113A" w:rsidP="0062310D">
      <w:pPr>
        <w:tabs>
          <w:tab w:val="left" w:pos="432"/>
          <w:tab w:val="left" w:pos="864"/>
        </w:tabs>
      </w:pPr>
    </w:p>
    <w:sectPr w:rsidR="0036113A" w:rsidSect="00991F8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8DC" w:rsidRDefault="00B158DC">
      <w:r>
        <w:separator/>
      </w:r>
    </w:p>
  </w:endnote>
  <w:endnote w:type="continuationSeparator" w:id="0">
    <w:p w:rsidR="00B158DC" w:rsidRDefault="00B1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8DC" w:rsidRDefault="00B158D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A0074">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8DC" w:rsidRDefault="00B15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8DC" w:rsidRDefault="00B158D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A007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8DC" w:rsidRDefault="00B158DC">
      <w:r>
        <w:separator/>
      </w:r>
    </w:p>
  </w:footnote>
  <w:footnote w:type="continuationSeparator" w:id="0">
    <w:p w:rsidR="00B158DC" w:rsidRDefault="00B15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6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3198"/>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17466"/>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0074"/>
    <w:rsid w:val="003A3631"/>
    <w:rsid w:val="003A3A5E"/>
    <w:rsid w:val="003A5F6B"/>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2A69"/>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1F83"/>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58DC"/>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0B88"/>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1C10"/>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0B3"/>
    <w:rsid w:val="00F33516"/>
    <w:rsid w:val="00F3574C"/>
    <w:rsid w:val="00F35FCA"/>
    <w:rsid w:val="00F374E3"/>
    <w:rsid w:val="00F4003B"/>
    <w:rsid w:val="00F45122"/>
    <w:rsid w:val="00F456E1"/>
    <w:rsid w:val="00F46CC8"/>
    <w:rsid w:val="00F50E75"/>
    <w:rsid w:val="00F516C6"/>
    <w:rsid w:val="00F52900"/>
    <w:rsid w:val="00F54E5B"/>
    <w:rsid w:val="00F57FF0"/>
    <w:rsid w:val="00F6072C"/>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17E39CE-5469-420F-872E-57A44F3A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991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F83"/>
    <w:rPr>
      <w:rFonts w:ascii="Segoe UI" w:hAnsi="Segoe UI" w:cs="Segoe UI"/>
      <w:sz w:val="18"/>
      <w:szCs w:val="18"/>
    </w:rPr>
  </w:style>
  <w:style w:type="paragraph" w:styleId="Index1">
    <w:name w:val="index 1"/>
    <w:basedOn w:val="Normal"/>
    <w:next w:val="Normal"/>
    <w:autoRedefine/>
    <w:uiPriority w:val="99"/>
    <w:semiHidden/>
    <w:unhideWhenUsed/>
    <w:rsid w:val="00991F8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B29B9-41B7-4A4F-9421-A1674F72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5416</Words>
  <Characters>28589</Characters>
  <Application>Microsoft Office Word</Application>
  <DocSecurity>0</DocSecurity>
  <Lines>1017</Lines>
  <Paragraphs>272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5/4/2021 - South Carolina Legislature Online</dc:title>
  <dc:creator>Lesley Stone</dc:creator>
  <cp:lastModifiedBy>Derrick Williamson</cp:lastModifiedBy>
  <cp:revision>2</cp:revision>
  <cp:lastPrinted>2021-05-03T12:49:00Z</cp:lastPrinted>
  <dcterms:created xsi:type="dcterms:W3CDTF">2021-05-03T18:06:00Z</dcterms:created>
  <dcterms:modified xsi:type="dcterms:W3CDTF">2021-05-03T18:06:00Z</dcterms:modified>
</cp:coreProperties>
</file>