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A24A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A24A3">
        <w:rPr>
          <w:b/>
          <w:sz w:val="26"/>
          <w:szCs w:val="26"/>
        </w:rPr>
        <w:t>67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8175140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A24A3" w:rsidP="00407CDE">
      <w:pPr>
        <w:jc w:val="center"/>
        <w:rPr>
          <w:b/>
        </w:rPr>
      </w:pPr>
      <w:r>
        <w:rPr>
          <w:b/>
        </w:rPr>
        <w:t>THURSDAY, MAY 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A24A3" w:rsidP="0062310D">
      <w:pPr>
        <w:tabs>
          <w:tab w:val="left" w:pos="432"/>
          <w:tab w:val="left" w:pos="864"/>
        </w:tabs>
        <w:jc w:val="center"/>
        <w:rPr>
          <w:b/>
        </w:rPr>
      </w:pPr>
      <w:r>
        <w:rPr>
          <w:b/>
        </w:rPr>
        <w:lastRenderedPageBreak/>
        <w:t>Thursday, May 6, 2021</w:t>
      </w:r>
    </w:p>
    <w:p w:rsidR="0036113A" w:rsidRDefault="0036113A" w:rsidP="0062310D">
      <w:pPr>
        <w:tabs>
          <w:tab w:val="left" w:pos="432"/>
          <w:tab w:val="left" w:pos="864"/>
        </w:tabs>
      </w:pPr>
    </w:p>
    <w:p w:rsidR="00B979BB" w:rsidRDefault="00B979BB" w:rsidP="0062310D">
      <w:pPr>
        <w:tabs>
          <w:tab w:val="left" w:pos="432"/>
          <w:tab w:val="left" w:pos="864"/>
        </w:tabs>
      </w:pPr>
    </w:p>
    <w:p w:rsidR="00B979BB" w:rsidRDefault="00B979BB" w:rsidP="00B979BB">
      <w:pPr>
        <w:tabs>
          <w:tab w:val="left" w:pos="432"/>
          <w:tab w:val="left" w:pos="864"/>
        </w:tabs>
        <w:jc w:val="center"/>
        <w:rPr>
          <w:b/>
        </w:rPr>
      </w:pPr>
      <w:r>
        <w:rPr>
          <w:b/>
        </w:rPr>
        <w:t>UNCONTESTED LOCAL</w:t>
      </w:r>
    </w:p>
    <w:p w:rsidR="00B979BB" w:rsidRPr="00B979BB" w:rsidRDefault="00B979BB" w:rsidP="00B979BB">
      <w:pPr>
        <w:pStyle w:val="CALENDARHEADING"/>
      </w:pPr>
      <w:r>
        <w:t>THIRD READING BILL</w:t>
      </w:r>
    </w:p>
    <w:p w:rsidR="00B979BB" w:rsidRDefault="00B979BB" w:rsidP="0062310D">
      <w:pPr>
        <w:tabs>
          <w:tab w:val="left" w:pos="432"/>
          <w:tab w:val="left" w:pos="864"/>
        </w:tabs>
      </w:pPr>
    </w:p>
    <w:p w:rsidR="00B979BB" w:rsidRDefault="00B979BB" w:rsidP="0062310D">
      <w:pPr>
        <w:tabs>
          <w:tab w:val="left" w:pos="432"/>
          <w:tab w:val="left" w:pos="864"/>
        </w:tabs>
      </w:pPr>
    </w:p>
    <w:p w:rsidR="00B979BB" w:rsidRPr="00217466" w:rsidRDefault="00B979BB" w:rsidP="00B979BB">
      <w:pPr>
        <w:tabs>
          <w:tab w:val="left" w:pos="432"/>
          <w:tab w:val="left" w:pos="864"/>
        </w:tabs>
        <w:ind w:left="432" w:hanging="432"/>
        <w:rPr>
          <w:b/>
          <w:u w:color="000000" w:themeColor="text1"/>
        </w:rPr>
      </w:pPr>
      <w:r w:rsidRPr="00217466">
        <w:rPr>
          <w:b/>
        </w:rPr>
        <w:t>S.</w:t>
      </w:r>
      <w:r w:rsidRPr="00217466">
        <w:rPr>
          <w:b/>
        </w:rPr>
        <w:tab/>
        <w:t>771</w:t>
      </w:r>
      <w:r w:rsidRPr="00217466">
        <w:rPr>
          <w:b/>
        </w:rPr>
        <w:fldChar w:fldCharType="begin"/>
      </w:r>
      <w:r w:rsidRPr="00217466">
        <w:rPr>
          <w:b/>
        </w:rPr>
        <w:instrText xml:space="preserve"> XE "S. 771" \b </w:instrText>
      </w:r>
      <w:r w:rsidRPr="00217466">
        <w:rPr>
          <w:b/>
        </w:rPr>
        <w:fldChar w:fldCharType="end"/>
      </w:r>
      <w:r w:rsidRPr="00217466">
        <w:rPr>
          <w:b/>
        </w:rPr>
        <w:t xml:space="preserve">--Senator Hutto:  </w:t>
      </w:r>
      <w:r w:rsidRPr="00217466">
        <w:rPr>
          <w:b/>
          <w:szCs w:val="30"/>
        </w:rPr>
        <w:t xml:space="preserve">A BILL </w:t>
      </w:r>
      <w:r w:rsidRPr="00217466">
        <w:rPr>
          <w:b/>
          <w:u w:color="000000" w:themeColor="text1"/>
        </w:rPr>
        <w:t>TO CONSOLIDATE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(ALSO KNOWN AS BAMBERG SCHOOL DISTRICT ONE) AND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(ALSO KNOWN AS BAMBERG SCHOOL DISTRICT TWO) INTO ONE SCHOOL DISTRICT TO BE KNOWN AS THE BAMBERG COUNTY CONSOLIDATED SCHOOL DISTRICT; TO ABOLISH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AND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217466">
        <w:rPr>
          <w:b/>
          <w:u w:color="000000" w:themeColor="text1"/>
        </w:rPr>
        <w:noBreakHyphen/>
        <w:t>MEMBER ELECTION DISTRICTS DRAWN FROM THE COMBINED GEOGRAPHIC AREA OF THE FORMER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AND THE FORMER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w:t>
      </w:r>
      <w:r w:rsidRPr="00217466">
        <w:rPr>
          <w:b/>
          <w:u w:color="000000" w:themeColor="text1"/>
        </w:rPr>
        <w:lastRenderedPageBreak/>
        <w:t>RELATING TO HIS DUTIES; TO INCLUDE INTERIM MILLAGE PROVISIONS FOR YEARS 2022 AND 2023, AND TO PROVIDE THAT BEGINNING IN 2024, THE BAMBERG COUNTY CONSOLIDATED SCHOOL DISTRICT SHALL HAVE TOTAL FISCAL AUTONOMY.</w:t>
      </w:r>
    </w:p>
    <w:p w:rsidR="00B979BB" w:rsidRDefault="00B979BB" w:rsidP="00B979BB">
      <w:pPr>
        <w:tabs>
          <w:tab w:val="left" w:pos="432"/>
          <w:tab w:val="left" w:pos="864"/>
        </w:tabs>
        <w:ind w:left="864"/>
      </w:pPr>
      <w:r w:rsidRPr="00217466">
        <w:t>(Without reference--April 27, 2021)</w:t>
      </w:r>
    </w:p>
    <w:p w:rsidR="00B979BB" w:rsidRDefault="00B979BB" w:rsidP="00B979BB">
      <w:pPr>
        <w:pStyle w:val="CALENDARHISTORY"/>
      </w:pPr>
      <w:r>
        <w:t>(Amended--May 04, 2021)</w:t>
      </w:r>
    </w:p>
    <w:p w:rsidR="00B979BB" w:rsidRDefault="00B979BB" w:rsidP="00B979BB">
      <w:pPr>
        <w:pStyle w:val="CALENDARHISTORY"/>
      </w:pPr>
      <w:r>
        <w:t>(Read the second time--May 05, 2021)</w:t>
      </w:r>
    </w:p>
    <w:p w:rsidR="00B979BB" w:rsidRDefault="00B979BB" w:rsidP="0062310D">
      <w:pPr>
        <w:tabs>
          <w:tab w:val="left" w:pos="432"/>
          <w:tab w:val="left" w:pos="864"/>
        </w:tabs>
      </w:pPr>
    </w:p>
    <w:p w:rsidR="0036113A" w:rsidRDefault="0036113A" w:rsidP="0062310D">
      <w:pPr>
        <w:tabs>
          <w:tab w:val="left" w:pos="432"/>
          <w:tab w:val="left" w:pos="864"/>
        </w:tabs>
      </w:pPr>
    </w:p>
    <w:p w:rsidR="00B43937" w:rsidRPr="00217466" w:rsidRDefault="00B43937" w:rsidP="00B43937">
      <w:pPr>
        <w:jc w:val="center"/>
        <w:rPr>
          <w:b/>
        </w:rPr>
      </w:pPr>
      <w:r w:rsidRPr="00217466">
        <w:rPr>
          <w:b/>
        </w:rPr>
        <w:t>UNCONTESTED LOCAL</w:t>
      </w:r>
    </w:p>
    <w:p w:rsidR="00B43937" w:rsidRPr="00217466" w:rsidRDefault="00B43937" w:rsidP="00B43937">
      <w:pPr>
        <w:tabs>
          <w:tab w:val="left" w:pos="432"/>
          <w:tab w:val="left" w:pos="864"/>
        </w:tabs>
        <w:jc w:val="center"/>
        <w:rPr>
          <w:b/>
        </w:rPr>
      </w:pPr>
      <w:r w:rsidRPr="00217466">
        <w:rPr>
          <w:b/>
        </w:rPr>
        <w:t>SECOND READING BILLS</w:t>
      </w:r>
    </w:p>
    <w:p w:rsidR="00B43937" w:rsidRPr="00217466" w:rsidRDefault="00B43937" w:rsidP="00B43937"/>
    <w:p w:rsidR="00B43937" w:rsidRPr="00217466" w:rsidRDefault="00B43937" w:rsidP="00B43937">
      <w:pPr>
        <w:tabs>
          <w:tab w:val="left" w:pos="432"/>
          <w:tab w:val="left" w:pos="864"/>
        </w:tabs>
        <w:ind w:left="432" w:hanging="432"/>
      </w:pPr>
      <w:r w:rsidRPr="00217466">
        <w:rPr>
          <w:rFonts w:eastAsia="Calibri"/>
          <w:b/>
          <w:color w:val="000000"/>
        </w:rPr>
        <w:tab/>
      </w:r>
    </w:p>
    <w:p w:rsidR="00B43937" w:rsidRPr="00217466" w:rsidRDefault="00B43937" w:rsidP="00B43937">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43937" w:rsidRPr="00217466" w:rsidRDefault="00B43937" w:rsidP="00B43937">
      <w:pPr>
        <w:tabs>
          <w:tab w:val="left" w:pos="432"/>
          <w:tab w:val="left" w:pos="864"/>
        </w:tabs>
        <w:ind w:left="864"/>
      </w:pPr>
      <w:r w:rsidRPr="00217466">
        <w:t>(Without reference--January 12, 2021)</w:t>
      </w:r>
    </w:p>
    <w:p w:rsidR="00B43937" w:rsidRPr="00217466" w:rsidRDefault="00B43937" w:rsidP="00B43937">
      <w:pPr>
        <w:tabs>
          <w:tab w:val="left" w:pos="432"/>
          <w:tab w:val="left" w:pos="864"/>
        </w:tabs>
        <w:ind w:left="864"/>
      </w:pPr>
    </w:p>
    <w:p w:rsidR="00B43937" w:rsidRPr="00217466" w:rsidRDefault="00B43937" w:rsidP="00B43937">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 xml:space="preserve">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w:t>
      </w:r>
      <w:r w:rsidRPr="00217466">
        <w:rPr>
          <w:b/>
          <w:u w:color="000000" w:themeColor="text1"/>
        </w:rPr>
        <w:lastRenderedPageBreak/>
        <w:t>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B43937" w:rsidRPr="00217466" w:rsidRDefault="00B43937" w:rsidP="00B43937">
      <w:pPr>
        <w:tabs>
          <w:tab w:val="left" w:pos="432"/>
          <w:tab w:val="left" w:pos="864"/>
        </w:tabs>
        <w:ind w:left="864"/>
      </w:pPr>
      <w:r w:rsidRPr="00217466">
        <w:t>(Without reference--April 28, 2021)</w:t>
      </w:r>
    </w:p>
    <w:p w:rsidR="00B43937" w:rsidRPr="00217466" w:rsidRDefault="00B43937" w:rsidP="00B43937"/>
    <w:p w:rsidR="00B43937" w:rsidRPr="00217466" w:rsidRDefault="00B43937" w:rsidP="00B43937"/>
    <w:p w:rsidR="00B43937" w:rsidRPr="00217466" w:rsidRDefault="00B43937" w:rsidP="00B43937">
      <w:pPr>
        <w:tabs>
          <w:tab w:val="left" w:pos="432"/>
          <w:tab w:val="left" w:pos="864"/>
        </w:tabs>
        <w:jc w:val="center"/>
        <w:rPr>
          <w:b/>
        </w:rPr>
      </w:pPr>
      <w:r w:rsidRPr="00217466">
        <w:rPr>
          <w:b/>
        </w:rPr>
        <w:t>MOTION PERIOD</w:t>
      </w: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pPr>
    </w:p>
    <w:p w:rsidR="00B43937" w:rsidRDefault="00B43937" w:rsidP="00B43937">
      <w:pPr>
        <w:tabs>
          <w:tab w:val="left" w:pos="432"/>
          <w:tab w:val="left" w:pos="864"/>
        </w:tabs>
      </w:pPr>
    </w:p>
    <w:p w:rsidR="00B43937" w:rsidRDefault="00B43937" w:rsidP="00B43937">
      <w:pPr>
        <w:tabs>
          <w:tab w:val="left" w:pos="432"/>
          <w:tab w:val="left" w:pos="864"/>
        </w:tabs>
      </w:pPr>
    </w:p>
    <w:p w:rsidR="00B43937" w:rsidRDefault="00B43937" w:rsidP="00B43937">
      <w:pPr>
        <w:tabs>
          <w:tab w:val="left" w:pos="432"/>
          <w:tab w:val="left" w:pos="864"/>
        </w:tabs>
      </w:pPr>
    </w:p>
    <w:p w:rsidR="00B43937" w:rsidRDefault="00B43937" w:rsidP="00B43937">
      <w:pPr>
        <w:tabs>
          <w:tab w:val="left" w:pos="432"/>
          <w:tab w:val="left" w:pos="864"/>
        </w:tabs>
      </w:pPr>
    </w:p>
    <w:p w:rsidR="00B43937" w:rsidRDefault="00B43937" w:rsidP="00B43937">
      <w:pPr>
        <w:tabs>
          <w:tab w:val="left" w:pos="432"/>
          <w:tab w:val="left" w:pos="864"/>
        </w:tabs>
      </w:pPr>
    </w:p>
    <w:p w:rsidR="00B43937" w:rsidRDefault="00B43937"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979BB" w:rsidRDefault="00B979BB" w:rsidP="00B43937">
      <w:pPr>
        <w:tabs>
          <w:tab w:val="left" w:pos="432"/>
          <w:tab w:val="left" w:pos="864"/>
        </w:tabs>
      </w:pPr>
    </w:p>
    <w:p w:rsidR="00B43937" w:rsidRDefault="00B43937" w:rsidP="00B43937">
      <w:pPr>
        <w:tabs>
          <w:tab w:val="left" w:pos="432"/>
          <w:tab w:val="left" w:pos="864"/>
        </w:tabs>
      </w:pPr>
    </w:p>
    <w:p w:rsidR="00B43937" w:rsidRDefault="00B43937" w:rsidP="00B43937">
      <w:pPr>
        <w:pStyle w:val="CALENDARHEADING"/>
      </w:pPr>
      <w:r>
        <w:t>BILLS RETURNED FROM THE HOUSE</w:t>
      </w:r>
    </w:p>
    <w:p w:rsidR="00B43937" w:rsidRDefault="00B43937" w:rsidP="00B43937"/>
    <w:p w:rsidR="00B43937" w:rsidRPr="00C64FA3" w:rsidRDefault="00B43937" w:rsidP="00B43937"/>
    <w:p w:rsidR="00B43937" w:rsidRDefault="00B43937" w:rsidP="00B43937">
      <w:r>
        <w:t>(Returned with Amendments)</w:t>
      </w:r>
    </w:p>
    <w:p w:rsidR="00B43937" w:rsidRPr="00D1050A" w:rsidRDefault="00B43937" w:rsidP="00B43937">
      <w:pPr>
        <w:pStyle w:val="BILLTITLE"/>
      </w:pPr>
      <w:r w:rsidRPr="00D1050A">
        <w:t>S.</w:t>
      </w:r>
      <w:r w:rsidRPr="00D1050A">
        <w:tab/>
        <w:t>304</w:t>
      </w:r>
      <w:r w:rsidRPr="00D1050A">
        <w:fldChar w:fldCharType="begin"/>
      </w:r>
      <w:r w:rsidRPr="00D1050A">
        <w:instrText xml:space="preserve"> XE “S. 304” \b </w:instrText>
      </w:r>
      <w:r w:rsidRPr="00D1050A">
        <w:fldChar w:fldCharType="end"/>
      </w:r>
      <w:r w:rsidRPr="00D1050A">
        <w:t xml:space="preserve">--Senators Climer and Fanning:  </w:t>
      </w:r>
      <w:r w:rsidRPr="00D1050A">
        <w:rPr>
          <w:szCs w:val="30"/>
        </w:rPr>
        <w:t xml:space="preserve">A BILL </w:t>
      </w:r>
      <w:r w:rsidRPr="00D1050A">
        <w:t>TO AMEND THE 1976 SOUTH CAROLINA CODE OF LAWS BY ADDING SECTION 58</w:t>
      </w:r>
      <w:r w:rsidRPr="00D1050A">
        <w:noBreakHyphen/>
        <w:t>27</w:t>
      </w:r>
      <w:r w:rsidRPr="00D1050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B43937" w:rsidRDefault="00B43937" w:rsidP="00B43937">
      <w:pPr>
        <w:pStyle w:val="CALENDARHISTORY"/>
      </w:pPr>
      <w:r>
        <w:t>(Returned from the House--May 04, 2021)</w:t>
      </w:r>
    </w:p>
    <w:p w:rsidR="00B43937" w:rsidRDefault="00B43937" w:rsidP="00B43937"/>
    <w:p w:rsidR="00B43937" w:rsidRPr="00387592" w:rsidRDefault="00B43937" w:rsidP="00B43937">
      <w:pPr>
        <w:pStyle w:val="BILLTITLE"/>
        <w:rPr>
          <w:b w:val="0"/>
        </w:rPr>
      </w:pPr>
      <w:r w:rsidRPr="00387592">
        <w:rPr>
          <w:b w:val="0"/>
        </w:rPr>
        <w:t>(Returned with Amendments)</w:t>
      </w:r>
    </w:p>
    <w:p w:rsidR="00B43937" w:rsidRPr="00542BF3" w:rsidRDefault="00B43937" w:rsidP="00B43937">
      <w:pPr>
        <w:pStyle w:val="BILLTITLE"/>
        <w:rPr>
          <w:color w:val="000000" w:themeColor="text1"/>
        </w:rPr>
      </w:pPr>
      <w:r w:rsidRPr="00542BF3">
        <w:t>S.</w:t>
      </w:r>
      <w:r w:rsidRPr="00542BF3">
        <w:tab/>
        <w:t>201</w:t>
      </w:r>
      <w:r w:rsidRPr="00542BF3">
        <w:fldChar w:fldCharType="begin"/>
      </w:r>
      <w:r w:rsidRPr="00542BF3">
        <w:instrText xml:space="preserve"> XE “S. 201” \b </w:instrText>
      </w:r>
      <w:r w:rsidRPr="00542BF3">
        <w:fldChar w:fldCharType="end"/>
      </w:r>
      <w:r w:rsidRPr="00542BF3">
        <w:t xml:space="preserve">--Senator Hembree:  </w:t>
      </w:r>
      <w:r w:rsidRPr="00542BF3">
        <w:rPr>
          <w:szCs w:val="30"/>
        </w:rPr>
        <w:t xml:space="preserve">A BILL </w:t>
      </w:r>
      <w:r w:rsidRPr="00542BF3">
        <w:t xml:space="preserve">TO AMEND CHAPTER 18, TITLE 59 OF THE 1976 CODE, RELATING TO THE EDUCATION ACCOUNTABILITY ACT, </w:t>
      </w:r>
      <w:r w:rsidRPr="00542BF3">
        <w:rPr>
          <w:color w:val="000000" w:themeColor="text1"/>
        </w:rPr>
        <w:t xml:space="preserve">BY ADDING ARTICLE 16, TO PROVIDE REVISED ACCOUNTABILITY MEASURES FOR PUBLIC SCHOOLS AND PUBLIC SCHOOL DISTRICTS; AND </w:t>
      </w:r>
      <w:r w:rsidRPr="00542BF3">
        <w:t>TO REPEAL ARTICLE 15, CHAPTER 18, TITLE 59 OF THE 1976 CODE, RELATING TO INTERVENTION AND ASSISTANCE UNDER THE EDUCATION ACCOUNTABILITY ACT</w:t>
      </w:r>
      <w:r w:rsidRPr="00542BF3">
        <w:rPr>
          <w:color w:val="000000" w:themeColor="text1"/>
        </w:rPr>
        <w:t>.</w:t>
      </w:r>
    </w:p>
    <w:p w:rsidR="00B43937" w:rsidRPr="00387592" w:rsidRDefault="00B43937" w:rsidP="00B43937">
      <w:pPr>
        <w:pStyle w:val="CALENDARHISTORY"/>
      </w:pPr>
      <w:r>
        <w:t>(Returned from the House--May 04, 2021)</w:t>
      </w:r>
    </w:p>
    <w:p w:rsidR="00B43937" w:rsidRDefault="00B43937" w:rsidP="00B43937">
      <w:pPr>
        <w:tabs>
          <w:tab w:val="left" w:pos="432"/>
          <w:tab w:val="left" w:pos="864"/>
        </w:tabs>
      </w:pPr>
    </w:p>
    <w:p w:rsidR="00B6738E" w:rsidRDefault="00B6738E" w:rsidP="00B43937">
      <w:pPr>
        <w:tabs>
          <w:tab w:val="left" w:pos="432"/>
          <w:tab w:val="left" w:pos="864"/>
        </w:tabs>
      </w:pPr>
      <w:r>
        <w:t>(Returned with Amendments)</w:t>
      </w:r>
    </w:p>
    <w:p w:rsidR="00B6738E" w:rsidRPr="00D765FE" w:rsidRDefault="00B6738E" w:rsidP="00B6738E">
      <w:pPr>
        <w:pStyle w:val="BILLTITLE"/>
      </w:pPr>
      <w:r w:rsidRPr="00D765FE">
        <w:t>S.</w:t>
      </w:r>
      <w:r w:rsidRPr="00D765FE">
        <w:tab/>
        <w:t>36</w:t>
      </w:r>
      <w:r w:rsidRPr="00D765FE">
        <w:fldChar w:fldCharType="begin"/>
      </w:r>
      <w:r w:rsidRPr="00D765FE">
        <w:instrText xml:space="preserve"> XE “S. 36” \b </w:instrText>
      </w:r>
      <w:r w:rsidRPr="00D765FE">
        <w:fldChar w:fldCharType="end"/>
      </w:r>
      <w:r w:rsidRPr="00D765FE">
        <w:t xml:space="preserve">--Senator Grooms:  </w:t>
      </w:r>
      <w:r w:rsidRPr="00D765FE">
        <w:rPr>
          <w:szCs w:val="30"/>
        </w:rPr>
        <w:t xml:space="preserve">A BILL </w:t>
      </w:r>
      <w:r w:rsidRPr="00D765FE">
        <w:t xml:space="preserve">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w:t>
      </w:r>
      <w:r w:rsidRPr="00D765FE">
        <w:lastRenderedPageBreak/>
        <w:t>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B6738E" w:rsidRDefault="00B6738E" w:rsidP="00B6738E">
      <w:pPr>
        <w:pStyle w:val="CALENDARHISTORY"/>
      </w:pPr>
      <w:r>
        <w:t xml:space="preserve">(Returned from the House--May </w:t>
      </w:r>
      <w:r w:rsidR="0093707D">
        <w:t>0</w:t>
      </w:r>
      <w:r>
        <w:t>5, 2021)</w:t>
      </w:r>
    </w:p>
    <w:p w:rsidR="00B6738E" w:rsidRDefault="00B6738E" w:rsidP="00B6738E"/>
    <w:p w:rsidR="00B6738E" w:rsidRDefault="00B6738E" w:rsidP="00C30049">
      <w:pPr>
        <w:keepNext/>
        <w:keepLines/>
      </w:pPr>
      <w:r>
        <w:t>(Returned with Amendments)</w:t>
      </w:r>
    </w:p>
    <w:p w:rsidR="00B6738E" w:rsidRPr="0024766E" w:rsidRDefault="00B6738E" w:rsidP="00C30049">
      <w:pPr>
        <w:pStyle w:val="BILLTITLE"/>
        <w:keepNext/>
        <w:keepLines/>
      </w:pPr>
      <w:r w:rsidRPr="0024766E">
        <w:t>S.</w:t>
      </w:r>
      <w:r w:rsidRPr="0024766E">
        <w:tab/>
        <w:t>425</w:t>
      </w:r>
      <w:r w:rsidRPr="0024766E">
        <w:fldChar w:fldCharType="begin"/>
      </w:r>
      <w:r w:rsidRPr="0024766E">
        <w:instrText xml:space="preserve"> XE "S. 425" \b </w:instrText>
      </w:r>
      <w:r w:rsidRPr="0024766E">
        <w:fldChar w:fldCharType="end"/>
      </w:r>
      <w:r w:rsidRPr="0024766E">
        <w:t xml:space="preserve">--Senators Alexander, McLeod, Young and Gustafson:  </w:t>
      </w:r>
      <w:r w:rsidRPr="0024766E">
        <w:rPr>
          <w:szCs w:val="30"/>
        </w:rPr>
        <w:t xml:space="preserve">A BILL </w:t>
      </w:r>
      <w:r w:rsidRPr="0024766E">
        <w:t>TO AMEND ARTICLE 1, CHAPTER 35, TITLE 43 OF THE 1976 CODE, RELATING TO DUTIES AND PROCEDURES OF INVESTIGATIVE ENTITIES CONCERNING ADULT PROTECTION, BY ADDING SECTION 43</w:t>
      </w:r>
      <w:r w:rsidRPr="0024766E">
        <w:noBreakHyphen/>
        <w:t>35</w:t>
      </w:r>
      <w:r w:rsidRPr="0024766E">
        <w:noBreakHyphen/>
        <w:t>87, TO AUTHORIZE BANKING INSTITUTIONS TO DECLINE CERTAIN FINANCIAL TRANSACTION REQUESTS IN CASES OF THE SUSPECTED FINANCIAL EXPLOITATION OF A VULNERABLE ADULT, AND TO DEFINE NECESSARY TERMS.</w:t>
      </w:r>
    </w:p>
    <w:p w:rsidR="00B6738E" w:rsidRDefault="00B6738E" w:rsidP="00C30049">
      <w:pPr>
        <w:pStyle w:val="CALENDARHISTORY"/>
        <w:keepNext/>
        <w:keepLines/>
      </w:pPr>
      <w:r>
        <w:t xml:space="preserve">(Returned from the House--May </w:t>
      </w:r>
      <w:r w:rsidR="0093707D">
        <w:t>0</w:t>
      </w:r>
      <w:r>
        <w:t>5, 2021)</w:t>
      </w:r>
    </w:p>
    <w:p w:rsidR="00B6738E" w:rsidRDefault="00B6738E" w:rsidP="00B6738E"/>
    <w:p w:rsidR="00B6738E" w:rsidRDefault="00B6738E" w:rsidP="00B6738E">
      <w:r>
        <w:t>(Returned with Amendments)</w:t>
      </w:r>
    </w:p>
    <w:p w:rsidR="00B6738E" w:rsidRPr="00853790" w:rsidRDefault="00B6738E" w:rsidP="00B6738E">
      <w:pPr>
        <w:pStyle w:val="BILLTITLE"/>
        <w:rPr>
          <w:u w:color="000000" w:themeColor="text1"/>
        </w:rPr>
      </w:pPr>
      <w:r w:rsidRPr="00853790">
        <w:t>S.</w:t>
      </w:r>
      <w:r w:rsidRPr="00853790">
        <w:tab/>
        <w:t>435</w:t>
      </w:r>
      <w:r w:rsidRPr="00853790">
        <w:fldChar w:fldCharType="begin"/>
      </w:r>
      <w:r w:rsidRPr="00853790">
        <w:instrText xml:space="preserve"> XE "S. 435" \b </w:instrText>
      </w:r>
      <w:r w:rsidRPr="00853790">
        <w:fldChar w:fldCharType="end"/>
      </w:r>
      <w:r w:rsidRPr="00853790">
        <w:t xml:space="preserve">--Senator Cromer:  </w:t>
      </w:r>
      <w:r w:rsidRPr="00853790">
        <w:rPr>
          <w:szCs w:val="30"/>
        </w:rPr>
        <w:t xml:space="preserve">A BILL </w:t>
      </w:r>
      <w:r w:rsidRPr="00853790">
        <w:rPr>
          <w:u w:color="000000" w:themeColor="text1"/>
        </w:rPr>
        <w:t>TO AMEND THE CODE OF LAWS OF SOUTH CAROLINA, 1976, BY ADDING SECTION 38</w:t>
      </w:r>
      <w:r w:rsidRPr="00853790">
        <w:rPr>
          <w:u w:color="000000" w:themeColor="text1"/>
        </w:rPr>
        <w:noBreakHyphen/>
        <w:t>43</w:t>
      </w:r>
      <w:r w:rsidRPr="00853790">
        <w:rPr>
          <w:u w:color="000000" w:themeColor="text1"/>
        </w:rPr>
        <w:noBreakHyphen/>
        <w:t>25 SO AS TO AUTHORIZE THE DIRECTOR OF THE DEPARTMENT OF INSURANCE TO ISSUE A LIMITED LINES TRAVEL INSURANCE PRODUCER LICENSE; TO AMEND SECTION 38</w:t>
      </w:r>
      <w:r w:rsidRPr="00853790">
        <w:rPr>
          <w:u w:color="000000" w:themeColor="text1"/>
        </w:rPr>
        <w:noBreakHyphen/>
        <w:t>1</w:t>
      </w:r>
      <w:r w:rsidRPr="00853790">
        <w:rPr>
          <w:u w:color="000000" w:themeColor="text1"/>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w:t>
      </w:r>
      <w:r w:rsidRPr="00853790">
        <w:rPr>
          <w:u w:color="000000" w:themeColor="text1"/>
        </w:rPr>
        <w:lastRenderedPageBreak/>
        <w:t>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B6738E" w:rsidRDefault="00B6738E" w:rsidP="00B6738E">
      <w:pPr>
        <w:pStyle w:val="CALENDARHISTORY"/>
      </w:pPr>
      <w:r>
        <w:t xml:space="preserve">(Returned from the House--May </w:t>
      </w:r>
      <w:r w:rsidR="0093707D">
        <w:t>0</w:t>
      </w:r>
      <w:r>
        <w:t>5, 2021)</w:t>
      </w:r>
    </w:p>
    <w:p w:rsidR="00B6738E" w:rsidRDefault="00B6738E" w:rsidP="00B6738E"/>
    <w:p w:rsidR="00B6738E" w:rsidRDefault="00B6738E" w:rsidP="00B6738E">
      <w:r>
        <w:t>(Returned with Amendments)</w:t>
      </w:r>
    </w:p>
    <w:p w:rsidR="00B6738E" w:rsidRPr="00B33896" w:rsidRDefault="00B6738E" w:rsidP="00B6738E">
      <w:pPr>
        <w:pStyle w:val="BILLTITLE"/>
        <w:rPr>
          <w:u w:color="000000" w:themeColor="text1"/>
        </w:rPr>
      </w:pPr>
      <w:r w:rsidRPr="00B33896">
        <w:t>S.</w:t>
      </w:r>
      <w:r w:rsidRPr="00B33896">
        <w:tab/>
        <w:t>545</w:t>
      </w:r>
      <w:r w:rsidRPr="00B33896">
        <w:fldChar w:fldCharType="begin"/>
      </w:r>
      <w:r w:rsidRPr="00B33896">
        <w:instrText xml:space="preserve"> XE "S. 545" \b </w:instrText>
      </w:r>
      <w:r w:rsidRPr="00B33896">
        <w:fldChar w:fldCharType="end"/>
      </w:r>
      <w:r w:rsidRPr="00B33896">
        <w:t xml:space="preserve">--Senator Goldfinch:  </w:t>
      </w:r>
      <w:r w:rsidRPr="00B33896">
        <w:rPr>
          <w:szCs w:val="30"/>
        </w:rPr>
        <w:t xml:space="preserve">A BILL </w:t>
      </w:r>
      <w:r w:rsidRPr="00B33896">
        <w:rPr>
          <w:u w:color="000000" w:themeColor="text1"/>
        </w:rPr>
        <w:t>TO AMEND SECTION 50</w:t>
      </w:r>
      <w:r w:rsidRPr="00B33896">
        <w:rPr>
          <w:u w:color="000000" w:themeColor="text1"/>
        </w:rPr>
        <w:noBreakHyphen/>
        <w:t>13</w:t>
      </w:r>
      <w:r w:rsidRPr="00B33896">
        <w:rPr>
          <w:u w:color="000000" w:themeColor="text1"/>
        </w:rPr>
        <w:noBreakHyphen/>
        <w:t>675, CODE OF LAWS OF SOUTH CAROLINA, 1976, RELATING TO NONGAME FISHING DEVICES PERMITTED IN CERTAIN BODIES OF WATER, SO AS TO ALLOW FOR THE USE OF SET HOOKS WITHIN A CERTAIN PORTION OF THE SANTEE RIVER.</w:t>
      </w:r>
    </w:p>
    <w:p w:rsidR="00B6738E" w:rsidRDefault="00B6738E" w:rsidP="00B6738E">
      <w:pPr>
        <w:pStyle w:val="CALENDARHISTORY"/>
      </w:pPr>
      <w:r>
        <w:t xml:space="preserve">(Returned from the House--May </w:t>
      </w:r>
      <w:r w:rsidR="0093707D">
        <w:t>0</w:t>
      </w:r>
      <w:r>
        <w:t>5, 2021)</w:t>
      </w:r>
    </w:p>
    <w:p w:rsidR="00B6738E" w:rsidRDefault="00B6738E" w:rsidP="00B6738E"/>
    <w:p w:rsidR="00B6738E" w:rsidRDefault="00B6738E" w:rsidP="00B6738E">
      <w:r>
        <w:t>(Senate Amendments Amended)</w:t>
      </w:r>
    </w:p>
    <w:p w:rsidR="00B6738E" w:rsidRPr="00163114" w:rsidRDefault="00B6738E" w:rsidP="00B6738E">
      <w:pPr>
        <w:pStyle w:val="BILLTITLE"/>
        <w:rPr>
          <w:color w:val="000000" w:themeColor="text1"/>
          <w:u w:color="000000" w:themeColor="text1"/>
        </w:rPr>
      </w:pPr>
      <w:r w:rsidRPr="00163114">
        <w:t>H.</w:t>
      </w:r>
      <w:r w:rsidRPr="00163114">
        <w:tab/>
        <w:t>3991</w:t>
      </w:r>
      <w:r w:rsidRPr="00163114">
        <w:fldChar w:fldCharType="begin"/>
      </w:r>
      <w:r w:rsidRPr="00163114">
        <w:instrText xml:space="preserve"> XE "H. 3991" \b </w:instrText>
      </w:r>
      <w:r w:rsidRPr="00163114">
        <w:fldChar w:fldCharType="end"/>
      </w:r>
      <w:r w:rsidRPr="00163114">
        <w:t xml:space="preserve">--Reps. Rutherford, Wooten, Caskey, Thigpen, B. Cox, Elliott, Erickson, S. Williams and Rivers:  </w:t>
      </w:r>
      <w:r w:rsidRPr="00163114">
        <w:rPr>
          <w:szCs w:val="30"/>
        </w:rPr>
        <w:t xml:space="preserve">A BILL </w:t>
      </w:r>
      <w:r w:rsidRPr="00163114">
        <w:rPr>
          <w:color w:val="000000" w:themeColor="text1"/>
          <w:u w:color="000000" w:themeColor="text1"/>
        </w:rPr>
        <w:t>TO AMEND SECTION 16</w:t>
      </w:r>
      <w:r w:rsidRPr="00163114">
        <w:rPr>
          <w:color w:val="000000" w:themeColor="text1"/>
          <w:u w:color="000000" w:themeColor="text1"/>
        </w:rPr>
        <w:noBreakHyphen/>
        <w:t>17</w:t>
      </w:r>
      <w:r w:rsidRPr="0016311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B6738E" w:rsidRDefault="00B6738E" w:rsidP="00B6738E">
      <w:pPr>
        <w:pStyle w:val="CALENDARHISTORY"/>
      </w:pPr>
      <w:r>
        <w:t xml:space="preserve">(Returned from the House--May </w:t>
      </w:r>
      <w:r w:rsidR="0093707D">
        <w:t>0</w:t>
      </w:r>
      <w:r>
        <w:t>5, 2021)</w:t>
      </w:r>
    </w:p>
    <w:p w:rsidR="00B6738E" w:rsidRDefault="00B6738E" w:rsidP="00B6738E"/>
    <w:p w:rsidR="00B979BB" w:rsidRDefault="00B979BB" w:rsidP="00B6738E"/>
    <w:p w:rsidR="00B979BB" w:rsidRDefault="00B979BB" w:rsidP="00B6738E"/>
    <w:p w:rsidR="00B979BB" w:rsidRDefault="00B979BB" w:rsidP="00B6738E"/>
    <w:p w:rsidR="00B979BB" w:rsidRDefault="00B979BB" w:rsidP="00B6738E"/>
    <w:p w:rsidR="00B979BB" w:rsidRDefault="00B979BB" w:rsidP="00B6738E"/>
    <w:p w:rsidR="00B43937" w:rsidRPr="00217466" w:rsidRDefault="00B43937" w:rsidP="00B43937">
      <w:pPr>
        <w:tabs>
          <w:tab w:val="left" w:pos="432"/>
          <w:tab w:val="left" w:pos="864"/>
        </w:tabs>
      </w:pPr>
    </w:p>
    <w:p w:rsidR="00B43937" w:rsidRPr="00AA5A4C" w:rsidRDefault="00AA5A4C" w:rsidP="00AA5A4C">
      <w:pPr>
        <w:pStyle w:val="CALENDARHEADING"/>
      </w:pPr>
      <w:r>
        <w:t>SPECIAL ORDER</w:t>
      </w:r>
    </w:p>
    <w:p w:rsidR="00AA5A4C" w:rsidRDefault="00AA5A4C" w:rsidP="00AA5A4C"/>
    <w:p w:rsidR="00AA5A4C" w:rsidRDefault="00AA5A4C" w:rsidP="00AA5A4C"/>
    <w:p w:rsidR="00B43937" w:rsidRDefault="00AA5A4C" w:rsidP="00B43937">
      <w:r>
        <w:t>(Set for Special Order--April 29, 2021</w:t>
      </w:r>
      <w:r w:rsidR="00B43937">
        <w:t>)</w:t>
      </w:r>
    </w:p>
    <w:p w:rsidR="00B43937" w:rsidRPr="00217466" w:rsidRDefault="00B43937" w:rsidP="00B43937">
      <w:pPr>
        <w:tabs>
          <w:tab w:val="left" w:pos="432"/>
          <w:tab w:val="left" w:pos="864"/>
        </w:tabs>
        <w:ind w:left="432" w:hanging="432"/>
        <w:rPr>
          <w:b/>
        </w:rPr>
      </w:pPr>
      <w:r w:rsidRPr="00217466">
        <w:rPr>
          <w:b/>
        </w:rPr>
        <w:t>H. 3094</w:t>
      </w:r>
      <w:r w:rsidRPr="00217466">
        <w:rPr>
          <w:b/>
        </w:rPr>
        <w:fldChar w:fldCharType="begin"/>
      </w:r>
      <w:r w:rsidRPr="00217466">
        <w:rPr>
          <w:b/>
        </w:rPr>
        <w:instrText xml:space="preserve"> XE “H. 3094” \b </w:instrText>
      </w:r>
      <w:r w:rsidRPr="00217466">
        <w:rPr>
          <w:b/>
        </w:rPr>
        <w:fldChar w:fldCharType="end"/>
      </w:r>
      <w:r w:rsidRPr="00217466">
        <w:rPr>
          <w:b/>
        </w:rPr>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w:t>
      </w:r>
      <w:proofErr w:type="spellStart"/>
      <w:r w:rsidRPr="00217466">
        <w:rPr>
          <w:b/>
        </w:rPr>
        <w:t>G.M</w:t>
      </w:r>
      <w:proofErr w:type="spellEnd"/>
      <w:r w:rsidRPr="00217466">
        <w:rPr>
          <w:b/>
        </w:rPr>
        <w:t xml:space="preserve">. Smith, </w:t>
      </w:r>
      <w:proofErr w:type="spellStart"/>
      <w:r w:rsidRPr="00217466">
        <w:rPr>
          <w:b/>
        </w:rPr>
        <w:t>G.R</w:t>
      </w:r>
      <w:proofErr w:type="spellEnd"/>
      <w:r w:rsidRPr="00217466">
        <w:rPr>
          <w:b/>
        </w:rPr>
        <w:t xml:space="preserve">. Smith, M.M. Smith, Stringer, Taylor, Thayer, Trantham, West, Whitmire, Willis, Wooten, Yow, McGarry, Bryant, </w:t>
      </w:r>
      <w:proofErr w:type="spellStart"/>
      <w:r w:rsidRPr="00217466">
        <w:rPr>
          <w:b/>
        </w:rPr>
        <w:t>V.S</w:t>
      </w:r>
      <w:proofErr w:type="spellEnd"/>
      <w:r w:rsidRPr="00217466">
        <w:rPr>
          <w:b/>
        </w:rPr>
        <w:t xml:space="preserve">. Moss, McCabe, Hosey, T. Moore, W. Cox, Bailey, Lowe, Atkinson, </w:t>
      </w:r>
      <w:proofErr w:type="spellStart"/>
      <w:r w:rsidRPr="00217466">
        <w:rPr>
          <w:b/>
        </w:rPr>
        <w:t>J.E</w:t>
      </w:r>
      <w:proofErr w:type="spellEnd"/>
      <w:r w:rsidRPr="00217466">
        <w:rPr>
          <w:b/>
        </w:rPr>
        <w:t xml:space="preserve">. Johnson, Brittain, Bennett, Hyde, McGinnis, Martin and Bradley:  </w:t>
      </w:r>
      <w:r w:rsidRPr="00217466">
        <w:rPr>
          <w:b/>
          <w:szCs w:val="30"/>
        </w:rPr>
        <w:t xml:space="preserve">A BILL </w:t>
      </w:r>
      <w:r w:rsidRPr="00217466">
        <w:rPr>
          <w:b/>
        </w:rPr>
        <w:t>TO AMEND SECTION 23</w:t>
      </w:r>
      <w:r w:rsidRPr="00217466">
        <w:rPr>
          <w:b/>
        </w:rPr>
        <w:noBreakHyphen/>
        <w:t>31</w:t>
      </w:r>
      <w:r w:rsidRPr="00217466">
        <w:rPr>
          <w:b/>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217466">
        <w:rPr>
          <w:b/>
        </w:rPr>
        <w:noBreakHyphen/>
        <w:t>23</w:t>
      </w:r>
      <w:r w:rsidRPr="00217466">
        <w:rPr>
          <w:b/>
        </w:rPr>
        <w:noBreakHyphen/>
        <w:t>20, RELATING TO THE CARRYING OF A HANDGUN, SO AS TO PROVIDE A PERSON WHO POSSESSES A CONCEALED WEAPON</w:t>
      </w:r>
      <w:r w:rsidR="003633DD">
        <w:rPr>
          <w:b/>
        </w:rPr>
        <w:t xml:space="preserve"> </w:t>
      </w:r>
      <w:r w:rsidRPr="00217466">
        <w:rPr>
          <w:b/>
        </w:rPr>
        <w:t>PERMIT MAY CARRY IT OPENLY ON OR ABOUT HIS PERSON IN A VEHICLE.</w:t>
      </w:r>
    </w:p>
    <w:p w:rsidR="00B43937" w:rsidRPr="00217466" w:rsidRDefault="00B43937" w:rsidP="00B43937">
      <w:pPr>
        <w:tabs>
          <w:tab w:val="left" w:pos="432"/>
          <w:tab w:val="left" w:pos="864"/>
        </w:tabs>
        <w:ind w:left="864"/>
      </w:pPr>
      <w:r w:rsidRPr="00217466">
        <w:t>(Read the first time--March 23, 2021)</w:t>
      </w:r>
    </w:p>
    <w:p w:rsidR="00B43937" w:rsidRPr="00217466" w:rsidRDefault="00B43937" w:rsidP="00B43937">
      <w:pPr>
        <w:tabs>
          <w:tab w:val="left" w:pos="432"/>
          <w:tab w:val="left" w:pos="864"/>
        </w:tabs>
        <w:ind w:left="864"/>
      </w:pPr>
      <w:r w:rsidRPr="00217466">
        <w:t>(Recalled from Committee on Judiciary--April 29, 2021)</w:t>
      </w:r>
    </w:p>
    <w:p w:rsidR="00B43937" w:rsidRDefault="00B43937" w:rsidP="00B43937">
      <w:pPr>
        <w:tabs>
          <w:tab w:val="left" w:pos="432"/>
          <w:tab w:val="left" w:pos="864"/>
        </w:tabs>
        <w:ind w:left="864"/>
      </w:pPr>
      <w:r w:rsidRPr="00217466">
        <w:t>(Set for Rules Committee Special Order--April 29, 2021)</w:t>
      </w:r>
    </w:p>
    <w:p w:rsidR="00F21033" w:rsidRDefault="00F21033" w:rsidP="00F21033">
      <w:pPr>
        <w:pStyle w:val="CALENDARHISTORY"/>
      </w:pPr>
      <w:r>
        <w:t>(Amended--May 05, 2021)</w:t>
      </w:r>
    </w:p>
    <w:p w:rsidR="00B979BB" w:rsidRDefault="00B979BB" w:rsidP="00B979BB">
      <w:pPr>
        <w:pStyle w:val="CALENDARHISTORY"/>
      </w:pPr>
      <w:r>
        <w:t>(Read the second time--May 05, 2021)</w:t>
      </w:r>
    </w:p>
    <w:p w:rsidR="00B979BB" w:rsidRPr="00B979BB" w:rsidRDefault="00B979BB" w:rsidP="00B979BB"/>
    <w:p w:rsidR="00B43937" w:rsidRDefault="001002BF" w:rsidP="00B43937">
      <w:r>
        <w:t xml:space="preserve">  </w:t>
      </w:r>
    </w:p>
    <w:p w:rsidR="00B979BB" w:rsidRDefault="00B979BB" w:rsidP="00B43937"/>
    <w:p w:rsidR="00B979BB" w:rsidRDefault="00B979BB" w:rsidP="00B43937"/>
    <w:p w:rsidR="00B979BB" w:rsidRDefault="00B979BB" w:rsidP="00B43937"/>
    <w:p w:rsidR="00B979BB" w:rsidRDefault="00B979BB" w:rsidP="00B43937"/>
    <w:p w:rsidR="00B979BB" w:rsidRDefault="00B979BB" w:rsidP="00B43937"/>
    <w:p w:rsidR="00B979BB" w:rsidRDefault="00B979BB" w:rsidP="00B43937"/>
    <w:p w:rsidR="00B979BB" w:rsidRDefault="00B979BB" w:rsidP="00B43937"/>
    <w:p w:rsidR="00B979BB" w:rsidRDefault="00B979BB" w:rsidP="00B43937"/>
    <w:p w:rsidR="00B979BB" w:rsidRDefault="00B979BB" w:rsidP="00B43937"/>
    <w:p w:rsidR="00B43937" w:rsidRPr="00217466" w:rsidRDefault="00B43937" w:rsidP="00B43937">
      <w:pPr>
        <w:tabs>
          <w:tab w:val="left" w:pos="432"/>
          <w:tab w:val="left" w:pos="864"/>
        </w:tabs>
        <w:jc w:val="center"/>
        <w:rPr>
          <w:b/>
        </w:rPr>
      </w:pPr>
      <w:r w:rsidRPr="00217466">
        <w:rPr>
          <w:b/>
        </w:rPr>
        <w:t>STATEWIDE THIRD READING BILLS</w:t>
      </w:r>
    </w:p>
    <w:p w:rsidR="00B43937" w:rsidRPr="00217466" w:rsidRDefault="00B43937" w:rsidP="00B43937"/>
    <w:p w:rsidR="00B43937" w:rsidRPr="00217466" w:rsidRDefault="00B43937" w:rsidP="00B43937"/>
    <w:p w:rsidR="00B43937" w:rsidRPr="00217466" w:rsidRDefault="00B43937" w:rsidP="00B43937">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Education--March 11,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t>(Read the second time--March 25, 2021)</w:t>
      </w:r>
    </w:p>
    <w:p w:rsidR="00B43937" w:rsidRPr="00217466" w:rsidRDefault="00B43937" w:rsidP="00B43937">
      <w:pPr>
        <w:ind w:left="864"/>
      </w:pPr>
      <w:r w:rsidRPr="00217466">
        <w:t>(Amendment proposed--March 25, 2021)</w:t>
      </w:r>
    </w:p>
    <w:p w:rsidR="00B43937" w:rsidRPr="00217466" w:rsidRDefault="00B43937" w:rsidP="00B43937">
      <w:pPr>
        <w:tabs>
          <w:tab w:val="left" w:pos="432"/>
          <w:tab w:val="left" w:pos="864"/>
        </w:tabs>
        <w:ind w:left="864"/>
      </w:pPr>
      <w:r w:rsidRPr="00217466">
        <w:t>(Document No. RES\AMEND\202R001.SP.GH)</w:t>
      </w:r>
    </w:p>
    <w:p w:rsidR="00B43937" w:rsidRPr="00217466" w:rsidRDefault="00B43937" w:rsidP="00B43937">
      <w:pPr>
        <w:tabs>
          <w:tab w:val="left" w:pos="432"/>
          <w:tab w:val="left" w:pos="864"/>
        </w:tabs>
        <w:ind w:left="864"/>
        <w:rPr>
          <w:u w:val="single"/>
        </w:rPr>
      </w:pPr>
      <w:r w:rsidRPr="00217466">
        <w:rPr>
          <w:u w:val="single"/>
        </w:rPr>
        <w:t>(Contested by Senator Campsen)</w:t>
      </w:r>
    </w:p>
    <w:p w:rsidR="00B43937" w:rsidRPr="00217466" w:rsidRDefault="00B43937" w:rsidP="00B43937"/>
    <w:p w:rsidR="00B43937" w:rsidRPr="00217466" w:rsidRDefault="00B43937" w:rsidP="00B43937">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w:t>
      </w:r>
      <w:r w:rsidR="00B979BB">
        <w:rPr>
          <w:b/>
        </w:rPr>
        <w:t xml:space="preserve"> </w:t>
      </w:r>
      <w:r w:rsidRPr="00217466">
        <w:rPr>
          <w:b/>
        </w:rPr>
        <w:t>GOLF CARTS TO BE OPERATED WITHIN ITS JURISDICTION UNDER CERTAIN CONDITIONS.</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Transportation--March 23,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t>(Read the second time--March 25, 2021)</w:t>
      </w:r>
    </w:p>
    <w:p w:rsidR="00B43937" w:rsidRPr="00217466" w:rsidRDefault="00B43937" w:rsidP="00B43937">
      <w:pPr>
        <w:tabs>
          <w:tab w:val="left" w:pos="432"/>
          <w:tab w:val="left" w:pos="864"/>
        </w:tabs>
        <w:ind w:left="864"/>
      </w:pPr>
      <w:r w:rsidRPr="00217466">
        <w:t>(Committee Amendment Adopted--April 06, 2021)</w:t>
      </w:r>
    </w:p>
    <w:p w:rsidR="00B43937" w:rsidRPr="00217466" w:rsidRDefault="00B43937" w:rsidP="00B43937">
      <w:pPr>
        <w:tabs>
          <w:tab w:val="left" w:pos="432"/>
          <w:tab w:val="left" w:pos="864"/>
        </w:tabs>
        <w:ind w:left="864"/>
      </w:pPr>
      <w:r w:rsidRPr="00217466">
        <w:rPr>
          <w:u w:val="single"/>
        </w:rPr>
        <w:t>(Contested by Senator Rice)</w:t>
      </w:r>
    </w:p>
    <w:p w:rsidR="00B43937" w:rsidRPr="00217466" w:rsidRDefault="00B43937" w:rsidP="00B43937"/>
    <w:p w:rsidR="00B43937" w:rsidRPr="00217466" w:rsidRDefault="00B43937" w:rsidP="00B979BB">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B43937" w:rsidRPr="00217466" w:rsidRDefault="00B43937" w:rsidP="00B979BB">
      <w:pPr>
        <w:tabs>
          <w:tab w:val="left" w:pos="432"/>
          <w:tab w:val="left" w:pos="864"/>
        </w:tabs>
        <w:ind w:left="864"/>
      </w:pPr>
      <w:r w:rsidRPr="00217466">
        <w:t>(Read the first time--January 12, 2021)</w:t>
      </w:r>
    </w:p>
    <w:p w:rsidR="00B43937" w:rsidRPr="00217466" w:rsidRDefault="00B43937" w:rsidP="00B979BB">
      <w:pPr>
        <w:tabs>
          <w:tab w:val="left" w:pos="432"/>
          <w:tab w:val="left" w:pos="864"/>
        </w:tabs>
        <w:ind w:left="864"/>
      </w:pPr>
      <w:r w:rsidRPr="00217466">
        <w:t>(Reported by Committee on Finance--March 17, 2021)</w:t>
      </w:r>
    </w:p>
    <w:p w:rsidR="00B43937" w:rsidRPr="00217466" w:rsidRDefault="00B43937" w:rsidP="00B979BB">
      <w:pPr>
        <w:tabs>
          <w:tab w:val="left" w:pos="432"/>
          <w:tab w:val="left" w:pos="864"/>
        </w:tabs>
        <w:ind w:left="864"/>
      </w:pPr>
      <w:r w:rsidRPr="00217466">
        <w:t>(Favorable with amendments)</w:t>
      </w:r>
    </w:p>
    <w:p w:rsidR="00B43937" w:rsidRPr="00217466" w:rsidRDefault="00B43937" w:rsidP="00B979BB">
      <w:pPr>
        <w:tabs>
          <w:tab w:val="left" w:pos="432"/>
          <w:tab w:val="left" w:pos="864"/>
        </w:tabs>
        <w:ind w:left="864"/>
      </w:pPr>
      <w:r w:rsidRPr="00217466">
        <w:t>(Committee Amendment Adopted--April 06, 2021)</w:t>
      </w:r>
    </w:p>
    <w:p w:rsidR="00B43937" w:rsidRPr="00217466" w:rsidRDefault="00B43937" w:rsidP="00B979BB">
      <w:pPr>
        <w:tabs>
          <w:tab w:val="left" w:pos="432"/>
          <w:tab w:val="left" w:pos="864"/>
        </w:tabs>
        <w:ind w:left="864"/>
      </w:pPr>
      <w:r w:rsidRPr="00217466">
        <w:lastRenderedPageBreak/>
        <w:t>(Read the second time--April 06, 2021)</w:t>
      </w:r>
    </w:p>
    <w:p w:rsidR="00B43937" w:rsidRPr="00217466" w:rsidRDefault="00B43937" w:rsidP="00B979BB">
      <w:pPr>
        <w:tabs>
          <w:tab w:val="left" w:pos="432"/>
          <w:tab w:val="left" w:pos="864"/>
        </w:tabs>
        <w:ind w:left="864"/>
      </w:pPr>
      <w:r w:rsidRPr="00217466">
        <w:t>(Ayes 22, Nays 20-- April 06, 2021)</w:t>
      </w:r>
    </w:p>
    <w:p w:rsidR="00B43937" w:rsidRDefault="00B43937" w:rsidP="00B979BB">
      <w:pPr>
        <w:tabs>
          <w:tab w:val="left" w:pos="432"/>
          <w:tab w:val="left" w:pos="864"/>
        </w:tabs>
        <w:ind w:left="864"/>
        <w:rPr>
          <w:u w:val="single"/>
        </w:rPr>
      </w:pPr>
      <w:r w:rsidRPr="00217466">
        <w:rPr>
          <w:u w:val="single"/>
        </w:rPr>
        <w:t>(Contested by Senator Rice)</w:t>
      </w:r>
    </w:p>
    <w:p w:rsidR="00B43937" w:rsidRPr="00217466" w:rsidRDefault="00B43937" w:rsidP="00B43937">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B43937" w:rsidRPr="00217466" w:rsidRDefault="00B43937" w:rsidP="00B43937">
      <w:pPr>
        <w:tabs>
          <w:tab w:val="left" w:pos="432"/>
          <w:tab w:val="left" w:pos="864"/>
        </w:tabs>
        <w:ind w:left="864"/>
      </w:pPr>
      <w:r w:rsidRPr="00217466">
        <w:t>(Read the first time--January 13, 2021)</w:t>
      </w:r>
    </w:p>
    <w:p w:rsidR="00B43937" w:rsidRPr="00217466" w:rsidRDefault="00B43937" w:rsidP="00B43937">
      <w:pPr>
        <w:tabs>
          <w:tab w:val="left" w:pos="432"/>
          <w:tab w:val="left" w:pos="864"/>
        </w:tabs>
        <w:ind w:left="864"/>
      </w:pPr>
      <w:r w:rsidRPr="00217466">
        <w:t>(Reported by Committee on Judiciary--March 31,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t>(Committee Amendment Adopted--April 20, 2021)</w:t>
      </w:r>
    </w:p>
    <w:p w:rsidR="00B43937" w:rsidRPr="00217466" w:rsidRDefault="00B43937" w:rsidP="00B43937">
      <w:pPr>
        <w:tabs>
          <w:tab w:val="left" w:pos="432"/>
          <w:tab w:val="left" w:pos="864"/>
        </w:tabs>
        <w:ind w:left="864"/>
      </w:pPr>
      <w:r w:rsidRPr="00217466">
        <w:t>(Amended--April 20, 2021)</w:t>
      </w:r>
    </w:p>
    <w:p w:rsidR="00B43937" w:rsidRPr="00217466" w:rsidRDefault="00B43937" w:rsidP="00B43937">
      <w:pPr>
        <w:keepNext/>
        <w:keepLines/>
        <w:tabs>
          <w:tab w:val="left" w:pos="432"/>
          <w:tab w:val="left" w:pos="864"/>
        </w:tabs>
        <w:ind w:left="864"/>
      </w:pPr>
      <w:r w:rsidRPr="00217466">
        <w:t>(Amended--April 21, 2021)</w:t>
      </w:r>
    </w:p>
    <w:p w:rsidR="00B43937" w:rsidRPr="00217466" w:rsidRDefault="00B43937" w:rsidP="00B43937">
      <w:pPr>
        <w:keepNext/>
        <w:keepLines/>
        <w:tabs>
          <w:tab w:val="left" w:pos="432"/>
          <w:tab w:val="left" w:pos="864"/>
        </w:tabs>
        <w:ind w:left="864"/>
      </w:pPr>
      <w:r w:rsidRPr="00217466">
        <w:t>(Read the second time--April 21, 2021)</w:t>
      </w:r>
    </w:p>
    <w:p w:rsidR="00B43937" w:rsidRPr="00217466" w:rsidRDefault="00B43937" w:rsidP="00B43937">
      <w:pPr>
        <w:keepNext/>
        <w:keepLines/>
        <w:tabs>
          <w:tab w:val="left" w:pos="432"/>
          <w:tab w:val="left" w:pos="864"/>
        </w:tabs>
        <w:ind w:left="864"/>
      </w:pPr>
      <w:r w:rsidRPr="00217466">
        <w:t>(Amended--April 22, 2021)</w:t>
      </w:r>
    </w:p>
    <w:p w:rsidR="00B43937" w:rsidRPr="00217466" w:rsidRDefault="00B43937" w:rsidP="00B43937">
      <w:pPr>
        <w:keepNext/>
        <w:keepLines/>
        <w:tabs>
          <w:tab w:val="left" w:pos="432"/>
          <w:tab w:val="left" w:pos="864"/>
        </w:tabs>
        <w:ind w:left="864"/>
      </w:pPr>
      <w:r w:rsidRPr="00217466">
        <w:rPr>
          <w:u w:val="single"/>
        </w:rPr>
        <w:t>(Contested by Senator Rankin)</w:t>
      </w:r>
    </w:p>
    <w:p w:rsidR="00B43937" w:rsidRPr="00217466" w:rsidRDefault="00B43937" w:rsidP="00B43937"/>
    <w:p w:rsidR="00B43937" w:rsidRPr="00217466" w:rsidRDefault="00B43937" w:rsidP="00B43937">
      <w:pPr>
        <w:keepNext/>
        <w:keepLines/>
        <w:tabs>
          <w:tab w:val="left" w:pos="432"/>
          <w:tab w:val="left" w:pos="864"/>
        </w:tabs>
        <w:ind w:left="432" w:hanging="432"/>
        <w:rPr>
          <w:b/>
        </w:rPr>
      </w:pPr>
      <w:r w:rsidRPr="00217466">
        <w:rPr>
          <w:b/>
        </w:rPr>
        <w:lastRenderedPageBreak/>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B43937" w:rsidRPr="00217466" w:rsidRDefault="00B43937" w:rsidP="00B43937">
      <w:pPr>
        <w:tabs>
          <w:tab w:val="left" w:pos="432"/>
          <w:tab w:val="left" w:pos="864"/>
        </w:tabs>
        <w:ind w:left="864"/>
      </w:pPr>
      <w:r w:rsidRPr="00217466">
        <w:t>(Read the first time--March 31, 2021)</w:t>
      </w:r>
    </w:p>
    <w:p w:rsidR="00B43937" w:rsidRPr="00217466" w:rsidRDefault="00B43937" w:rsidP="00B43937">
      <w:pPr>
        <w:tabs>
          <w:tab w:val="left" w:pos="432"/>
          <w:tab w:val="left" w:pos="864"/>
        </w:tabs>
        <w:ind w:left="864"/>
      </w:pPr>
      <w:r w:rsidRPr="00217466">
        <w:t>(Polled by Committee on Medical Affairs--April 14,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t>(Read the second time--April 29, 2021)</w:t>
      </w:r>
    </w:p>
    <w:p w:rsidR="00B43937" w:rsidRPr="00217466" w:rsidRDefault="00B43937" w:rsidP="00B43937">
      <w:pPr>
        <w:tabs>
          <w:tab w:val="left" w:pos="432"/>
          <w:tab w:val="left" w:pos="864"/>
        </w:tabs>
        <w:ind w:left="864"/>
      </w:pPr>
      <w:r w:rsidRPr="00217466">
        <w:t>(Ayes 46, Nays 0--April 29, 2021)</w:t>
      </w:r>
    </w:p>
    <w:p w:rsidR="00B43937" w:rsidRPr="00217466" w:rsidRDefault="00B43937" w:rsidP="00B43937">
      <w:pPr>
        <w:tabs>
          <w:tab w:val="left" w:pos="432"/>
          <w:tab w:val="left" w:pos="864"/>
        </w:tabs>
        <w:ind w:left="864"/>
      </w:pPr>
      <w:r w:rsidRPr="00217466">
        <w:rPr>
          <w:u w:val="single"/>
        </w:rPr>
        <w:t>(Contested by Senator Hutto)</w:t>
      </w:r>
    </w:p>
    <w:p w:rsidR="00B43937" w:rsidRDefault="00B43937" w:rsidP="00B43937"/>
    <w:p w:rsidR="00B43937" w:rsidRPr="00217466" w:rsidRDefault="00B43937" w:rsidP="00B43937">
      <w:pPr>
        <w:tabs>
          <w:tab w:val="left" w:pos="432"/>
          <w:tab w:val="left" w:pos="864"/>
        </w:tabs>
        <w:ind w:left="432" w:hanging="432"/>
        <w:rPr>
          <w:b/>
          <w:u w:color="000000" w:themeColor="text1"/>
        </w:rPr>
      </w:pPr>
      <w:r w:rsidRPr="00217466">
        <w:rPr>
          <w:b/>
        </w:rPr>
        <w:t>H.</w:t>
      </w:r>
      <w:r w:rsidRPr="00217466">
        <w:rPr>
          <w:b/>
        </w:rPr>
        <w:tab/>
        <w:t>3056</w:t>
      </w:r>
      <w:r w:rsidRPr="00217466">
        <w:rPr>
          <w:b/>
        </w:rPr>
        <w:fldChar w:fldCharType="begin"/>
      </w:r>
      <w:r w:rsidRPr="00217466">
        <w:rPr>
          <w:b/>
        </w:rPr>
        <w:instrText xml:space="preserve"> XE “H. 3056” \b </w:instrText>
      </w:r>
      <w:r w:rsidRPr="00217466">
        <w:rPr>
          <w:b/>
        </w:rPr>
        <w:fldChar w:fldCharType="end"/>
      </w:r>
      <w:r w:rsidRPr="00217466">
        <w:rPr>
          <w:b/>
        </w:rPr>
        <w:t xml:space="preserve">--Reps. Hixon, Forrest and W. Newton:  </w:t>
      </w:r>
      <w:r w:rsidRPr="00217466">
        <w:rPr>
          <w:b/>
          <w:szCs w:val="30"/>
        </w:rPr>
        <w:t xml:space="preserve">A BILL </w:t>
      </w:r>
      <w:r w:rsidRPr="00217466">
        <w:rPr>
          <w:b/>
          <w:u w:color="000000" w:themeColor="text1"/>
        </w:rPr>
        <w:t>TO AMEND THE CODE OF LAWS OF SOUTH CAROLINA, 1976, BY REPEALING SECTIONS 50</w:t>
      </w:r>
      <w:r w:rsidRPr="00217466">
        <w:rPr>
          <w:b/>
          <w:u w:color="000000" w:themeColor="text1"/>
        </w:rPr>
        <w:noBreakHyphen/>
        <w:t>19</w:t>
      </w:r>
      <w:r w:rsidRPr="00217466">
        <w:rPr>
          <w:b/>
          <w:u w:color="000000" w:themeColor="text1"/>
        </w:rPr>
        <w:noBreakHyphen/>
        <w:t>210 THROUGH 50</w:t>
      </w:r>
      <w:r w:rsidRPr="00217466">
        <w:rPr>
          <w:b/>
          <w:u w:color="000000" w:themeColor="text1"/>
        </w:rPr>
        <w:noBreakHyphen/>
        <w:t>19</w:t>
      </w:r>
      <w:r w:rsidRPr="00217466">
        <w:rPr>
          <w:b/>
          <w:u w:color="000000" w:themeColor="text1"/>
        </w:rPr>
        <w:noBreakHyphen/>
        <w:t xml:space="preserve">240 ALL RELATING TO THE </w:t>
      </w:r>
      <w:proofErr w:type="spellStart"/>
      <w:r w:rsidRPr="00217466">
        <w:rPr>
          <w:b/>
          <w:u w:color="000000" w:themeColor="text1"/>
        </w:rPr>
        <w:t>PRESTWOOD</w:t>
      </w:r>
      <w:proofErr w:type="spellEnd"/>
      <w:r w:rsidRPr="00217466">
        <w:rPr>
          <w:b/>
          <w:u w:color="000000" w:themeColor="text1"/>
        </w:rPr>
        <w:t xml:space="preserve"> LAKE WILDLIFE REFUGE BOARD; BY REPEALING SECTIONS 50</w:t>
      </w:r>
      <w:r w:rsidRPr="00217466">
        <w:rPr>
          <w:b/>
          <w:u w:color="000000" w:themeColor="text1"/>
        </w:rPr>
        <w:noBreakHyphen/>
        <w:t>19</w:t>
      </w:r>
      <w:r w:rsidRPr="00217466">
        <w:rPr>
          <w:b/>
          <w:u w:color="000000" w:themeColor="text1"/>
        </w:rPr>
        <w:noBreakHyphen/>
        <w:t>1710 THROUGH 50</w:t>
      </w:r>
      <w:r w:rsidRPr="00217466">
        <w:rPr>
          <w:b/>
          <w:u w:color="000000" w:themeColor="text1"/>
        </w:rPr>
        <w:noBreakHyphen/>
        <w:t>19</w:t>
      </w:r>
      <w:r w:rsidRPr="00217466">
        <w:rPr>
          <w:b/>
          <w:u w:color="000000" w:themeColor="text1"/>
        </w:rPr>
        <w:noBreakHyphen/>
        <w:t>1730 ALL RELATING TO THE CATAWBA</w:t>
      </w:r>
      <w:r w:rsidRPr="00217466">
        <w:rPr>
          <w:b/>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217466">
        <w:rPr>
          <w:b/>
          <w:u w:color="000000" w:themeColor="text1"/>
        </w:rPr>
        <w:t>ENOREE</w:t>
      </w:r>
      <w:proofErr w:type="spellEnd"/>
      <w:r w:rsidRPr="00217466">
        <w:rPr>
          <w:b/>
          <w:u w:color="000000" w:themeColor="text1"/>
        </w:rPr>
        <w:t xml:space="preserve"> RIVER GREENWAY COMMISSION; BY </w:t>
      </w:r>
      <w:proofErr w:type="spellStart"/>
      <w:r w:rsidRPr="00217466">
        <w:rPr>
          <w:b/>
          <w:u w:color="000000" w:themeColor="text1"/>
        </w:rPr>
        <w:t>REDESIGNATING</w:t>
      </w:r>
      <w:proofErr w:type="spellEnd"/>
      <w:r w:rsidRPr="00217466">
        <w:rPr>
          <w:b/>
          <w:u w:color="000000" w:themeColor="text1"/>
        </w:rPr>
        <w:t xml:space="preserve"> ARTICLE 5 OF CHAPTER 19, TITLE 50 AS “SLADE LAKE FISHING”; AND BY </w:t>
      </w:r>
      <w:proofErr w:type="spellStart"/>
      <w:r w:rsidRPr="00217466">
        <w:rPr>
          <w:b/>
          <w:u w:color="000000" w:themeColor="text1"/>
        </w:rPr>
        <w:t>REDESIGNATING</w:t>
      </w:r>
      <w:proofErr w:type="spellEnd"/>
      <w:r w:rsidR="00F05B8D">
        <w:rPr>
          <w:b/>
          <w:u w:color="000000" w:themeColor="text1"/>
        </w:rPr>
        <w:br/>
      </w:r>
      <w:r w:rsidR="00F05B8D">
        <w:rPr>
          <w:b/>
          <w:u w:color="000000" w:themeColor="text1"/>
        </w:rPr>
        <w:br/>
      </w:r>
      <w:r w:rsidR="00F05B8D">
        <w:rPr>
          <w:b/>
          <w:u w:color="000000" w:themeColor="text1"/>
        </w:rPr>
        <w:br/>
      </w:r>
      <w:r w:rsidR="00F05B8D">
        <w:rPr>
          <w:b/>
          <w:u w:color="000000" w:themeColor="text1"/>
        </w:rPr>
        <w:br/>
      </w:r>
      <w:r w:rsidRPr="00217466">
        <w:rPr>
          <w:b/>
          <w:u w:color="000000" w:themeColor="text1"/>
        </w:rPr>
        <w:lastRenderedPageBreak/>
        <w:t>ARTICLE 29 OF CHAPTER 19, TITLE 50 AS “FISHING AND HUNTING IN LAKE WATEREE”.</w:t>
      </w:r>
    </w:p>
    <w:p w:rsidR="00B43937" w:rsidRPr="00217466" w:rsidRDefault="00B43937" w:rsidP="00B43937">
      <w:pPr>
        <w:tabs>
          <w:tab w:val="left" w:pos="432"/>
          <w:tab w:val="left" w:pos="864"/>
        </w:tabs>
        <w:ind w:left="864"/>
      </w:pPr>
      <w:r w:rsidRPr="00217466">
        <w:t>(Read the first time--February 3, 2021)</w:t>
      </w:r>
    </w:p>
    <w:p w:rsidR="00B43937" w:rsidRPr="00217466" w:rsidRDefault="00B43937" w:rsidP="00B43937">
      <w:pPr>
        <w:tabs>
          <w:tab w:val="left" w:pos="432"/>
          <w:tab w:val="left" w:pos="864"/>
        </w:tabs>
        <w:ind w:left="864"/>
      </w:pPr>
      <w:r w:rsidRPr="00217466">
        <w:t>(Reported by Committee on Fish, Game and Forestry--April 06, 2021)</w:t>
      </w:r>
    </w:p>
    <w:p w:rsidR="00B43937" w:rsidRDefault="00B43937" w:rsidP="00B43937">
      <w:pPr>
        <w:tabs>
          <w:tab w:val="left" w:pos="432"/>
          <w:tab w:val="left" w:pos="864"/>
        </w:tabs>
        <w:ind w:left="864"/>
      </w:pPr>
      <w:r w:rsidRPr="00217466">
        <w:t>(Favorable)</w:t>
      </w:r>
    </w:p>
    <w:p w:rsidR="00B43937" w:rsidRDefault="00B43937" w:rsidP="00B43937">
      <w:pPr>
        <w:pStyle w:val="CALENDARHISTORY"/>
      </w:pPr>
      <w:r>
        <w:t>(Read the second time--May 04, 2021)</w:t>
      </w:r>
    </w:p>
    <w:p w:rsidR="00B43937" w:rsidRDefault="00B43937" w:rsidP="00B43937">
      <w:pPr>
        <w:pStyle w:val="CALENDARHISTORY"/>
      </w:pPr>
      <w:r>
        <w:t>(Ayes 44, Nays 0--May 04, 2021)</w:t>
      </w:r>
    </w:p>
    <w:p w:rsidR="00B43937" w:rsidRDefault="00B43937" w:rsidP="00B43937"/>
    <w:p w:rsidR="00B43937" w:rsidRPr="00217466" w:rsidRDefault="00B43937" w:rsidP="00B43937">
      <w:pPr>
        <w:keepNext/>
        <w:keepLines/>
        <w:tabs>
          <w:tab w:val="left" w:pos="432"/>
          <w:tab w:val="left" w:pos="864"/>
        </w:tabs>
        <w:ind w:left="432" w:hanging="432"/>
        <w:rPr>
          <w:b/>
        </w:rPr>
      </w:pPr>
      <w:r w:rsidRPr="00217466">
        <w:rPr>
          <w:b/>
        </w:rPr>
        <w:t>H.</w:t>
      </w:r>
      <w:r w:rsidRPr="00217466">
        <w:rPr>
          <w:b/>
        </w:rPr>
        <w:tab/>
        <w:t>3957</w:t>
      </w:r>
      <w:r w:rsidRPr="00217466">
        <w:rPr>
          <w:b/>
        </w:rPr>
        <w:fldChar w:fldCharType="begin"/>
      </w:r>
      <w:r w:rsidRPr="00217466">
        <w:rPr>
          <w:b/>
        </w:rPr>
        <w:instrText xml:space="preserve"> XE "H. 3957" \b </w:instrText>
      </w:r>
      <w:r w:rsidRPr="00217466">
        <w:rPr>
          <w:b/>
        </w:rPr>
        <w:fldChar w:fldCharType="end"/>
      </w:r>
      <w:r w:rsidRPr="00217466">
        <w:rPr>
          <w:b/>
        </w:rPr>
        <w:t xml:space="preserve">--Reps. Hewitt, Kirby, Bailey and </w:t>
      </w:r>
      <w:proofErr w:type="spellStart"/>
      <w:r w:rsidRPr="00217466">
        <w:rPr>
          <w:b/>
        </w:rPr>
        <w:t>G.M</w:t>
      </w:r>
      <w:proofErr w:type="spellEnd"/>
      <w:r w:rsidRPr="00217466">
        <w:rPr>
          <w:b/>
        </w:rPr>
        <w:t xml:space="preserve">. Smith:  </w:t>
      </w:r>
      <w:r w:rsidRPr="00217466">
        <w:rPr>
          <w:b/>
          <w:szCs w:val="30"/>
        </w:rPr>
        <w:t xml:space="preserve">A BILL </w:t>
      </w:r>
      <w:r w:rsidRPr="00217466">
        <w:rPr>
          <w:b/>
        </w:rPr>
        <w:t xml:space="preserve">TO AMEND </w:t>
      </w:r>
      <w:proofErr w:type="gramStart"/>
      <w:r w:rsidRPr="00217466">
        <w:rPr>
          <w:b/>
        </w:rPr>
        <w:t>SECTIONS  50</w:t>
      </w:r>
      <w:proofErr w:type="gramEnd"/>
      <w:r w:rsidRPr="00217466">
        <w:rPr>
          <w:b/>
        </w:rPr>
        <w:noBreakHyphen/>
        <w:t>5</w:t>
      </w:r>
      <w:r w:rsidRPr="00217466">
        <w:rPr>
          <w:b/>
        </w:rPr>
        <w:noBreakHyphen/>
        <w:t>1705 AND 50</w:t>
      </w:r>
      <w:r w:rsidRPr="00217466">
        <w:rPr>
          <w:b/>
        </w:rPr>
        <w:noBreakHyphen/>
        <w:t>5</w:t>
      </w:r>
      <w:r w:rsidRPr="00217466">
        <w:rPr>
          <w:b/>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B43937" w:rsidRPr="00217466" w:rsidRDefault="00B43937" w:rsidP="00B43937">
      <w:pPr>
        <w:tabs>
          <w:tab w:val="left" w:pos="432"/>
          <w:tab w:val="left" w:pos="864"/>
        </w:tabs>
        <w:ind w:left="864"/>
      </w:pPr>
      <w:r w:rsidRPr="00217466">
        <w:t>(Read the first time--March 17, 2021)</w:t>
      </w:r>
    </w:p>
    <w:p w:rsidR="00B43937" w:rsidRPr="00217466" w:rsidRDefault="00B43937" w:rsidP="00B43937">
      <w:pPr>
        <w:tabs>
          <w:tab w:val="left" w:pos="432"/>
          <w:tab w:val="left" w:pos="864"/>
        </w:tabs>
        <w:ind w:left="864"/>
      </w:pPr>
      <w:r w:rsidRPr="00217466">
        <w:t>(Reported by Committee on Fish, Game and Forestry--April 22, 2021)</w:t>
      </w:r>
    </w:p>
    <w:p w:rsidR="00B43937" w:rsidRDefault="00B43937" w:rsidP="00B43937">
      <w:pPr>
        <w:tabs>
          <w:tab w:val="left" w:pos="432"/>
          <w:tab w:val="left" w:pos="864"/>
        </w:tabs>
        <w:ind w:left="864"/>
      </w:pPr>
      <w:r w:rsidRPr="00217466">
        <w:t>(Favorable with amendments)</w:t>
      </w:r>
    </w:p>
    <w:p w:rsidR="00B43937" w:rsidRDefault="00B43937" w:rsidP="00B43937">
      <w:pPr>
        <w:pStyle w:val="CALENDARHISTORY"/>
      </w:pPr>
      <w:r>
        <w:t>(Committee Amendment Adopted--May 04, 2021)</w:t>
      </w:r>
    </w:p>
    <w:p w:rsidR="00B43937" w:rsidRDefault="00B43937" w:rsidP="00B43937">
      <w:pPr>
        <w:pStyle w:val="CALENDARHISTORY"/>
      </w:pPr>
      <w:r>
        <w:t>(Read the second time--May 04, 2021)</w:t>
      </w:r>
    </w:p>
    <w:p w:rsidR="00B43937" w:rsidRDefault="00B43937" w:rsidP="00B43937">
      <w:pPr>
        <w:pStyle w:val="CALENDARHISTORY"/>
      </w:pPr>
      <w:r>
        <w:t>(Ayes 43, Nays 1--May 04, 2021)</w:t>
      </w:r>
    </w:p>
    <w:p w:rsidR="00B43937" w:rsidRDefault="00B43937" w:rsidP="00B43937"/>
    <w:p w:rsidR="00B43937" w:rsidRPr="00217466" w:rsidRDefault="00B43937" w:rsidP="00CC10D3">
      <w:pPr>
        <w:keepNext/>
        <w:keepLines/>
        <w:tabs>
          <w:tab w:val="left" w:pos="432"/>
          <w:tab w:val="left" w:pos="864"/>
        </w:tabs>
        <w:ind w:left="432" w:hanging="432"/>
        <w:rPr>
          <w:b/>
        </w:rPr>
      </w:pPr>
      <w:r w:rsidRPr="00217466">
        <w:rPr>
          <w:b/>
        </w:rPr>
        <w:t>H.</w:t>
      </w:r>
      <w:r w:rsidRPr="00217466">
        <w:rPr>
          <w:b/>
        </w:rPr>
        <w:tab/>
        <w:t>4098</w:t>
      </w:r>
      <w:r w:rsidRPr="00217466">
        <w:rPr>
          <w:b/>
        </w:rPr>
        <w:fldChar w:fldCharType="begin"/>
      </w:r>
      <w:r w:rsidRPr="00217466">
        <w:rPr>
          <w:b/>
        </w:rPr>
        <w:instrText xml:space="preserve"> XE "H. 4098" \b </w:instrText>
      </w:r>
      <w:r w:rsidRPr="00217466">
        <w:rPr>
          <w:b/>
        </w:rPr>
        <w:fldChar w:fldCharType="end"/>
      </w:r>
      <w:r w:rsidRPr="00217466">
        <w:rPr>
          <w:b/>
        </w:rPr>
        <w:t xml:space="preserve">--Regulations and Administrative Procedures Committee:  </w:t>
      </w:r>
      <w:r w:rsidRPr="00217466">
        <w:rPr>
          <w:b/>
          <w:szCs w:val="30"/>
        </w:rPr>
        <w:t xml:space="preserve">A JOINT RESOLUTION </w:t>
      </w:r>
      <w:r w:rsidRPr="00217466">
        <w:rPr>
          <w:b/>
        </w:rPr>
        <w:t xml:space="preserve">TO APPROVE REGULATIONS OF THE CLEMSON UNIVERSITY-STATE CROP PEST COMMISSION, RELATING TO ASIAN </w:t>
      </w:r>
      <w:proofErr w:type="spellStart"/>
      <w:r w:rsidRPr="00217466">
        <w:rPr>
          <w:b/>
        </w:rPr>
        <w:t>LONGHORNED</w:t>
      </w:r>
      <w:proofErr w:type="spellEnd"/>
      <w:r w:rsidRPr="00217466">
        <w:rPr>
          <w:b/>
        </w:rPr>
        <w:t xml:space="preserve"> BEETLE QUARANTINE, DESIGNATED AS REGULATION DOCUMENT NUMBER 5015, PURSUANT TO THE</w:t>
      </w:r>
      <w:r w:rsidR="008E0ACF">
        <w:rPr>
          <w:b/>
        </w:rPr>
        <w:t xml:space="preserve"> </w:t>
      </w:r>
      <w:r w:rsidRPr="00217466">
        <w:rPr>
          <w:b/>
        </w:rPr>
        <w:t>PROVISIONS OF ARTICLE 1, CHAPTER 23, TITLE 1 OF THE 1976 CODE.</w:t>
      </w:r>
    </w:p>
    <w:p w:rsidR="00B43937" w:rsidRPr="00217466" w:rsidRDefault="00B43937" w:rsidP="00CC10D3">
      <w:pPr>
        <w:keepNext/>
        <w:keepLines/>
        <w:tabs>
          <w:tab w:val="left" w:pos="432"/>
          <w:tab w:val="left" w:pos="864"/>
        </w:tabs>
        <w:ind w:left="864"/>
      </w:pPr>
      <w:r w:rsidRPr="00217466">
        <w:t>(Read the first time--April 7, 2021)</w:t>
      </w:r>
    </w:p>
    <w:p w:rsidR="00B43937" w:rsidRPr="00217466" w:rsidRDefault="00B43937" w:rsidP="00CC10D3">
      <w:pPr>
        <w:keepNext/>
        <w:keepLines/>
        <w:tabs>
          <w:tab w:val="left" w:pos="432"/>
          <w:tab w:val="left" w:pos="864"/>
        </w:tabs>
        <w:ind w:left="864"/>
      </w:pPr>
      <w:r w:rsidRPr="00217466">
        <w:t>(Reported by Committee on Agriculture and Natural Resources--April 27, 2021)</w:t>
      </w:r>
    </w:p>
    <w:p w:rsidR="00B43937" w:rsidRDefault="00B43937" w:rsidP="00CC10D3">
      <w:pPr>
        <w:keepNext/>
        <w:keepLines/>
        <w:tabs>
          <w:tab w:val="left" w:pos="432"/>
          <w:tab w:val="left" w:pos="864"/>
        </w:tabs>
        <w:ind w:left="864"/>
      </w:pPr>
      <w:r w:rsidRPr="00217466">
        <w:t>(Favorable)</w:t>
      </w:r>
    </w:p>
    <w:p w:rsidR="00B43937" w:rsidRDefault="00B43937" w:rsidP="00CC10D3">
      <w:pPr>
        <w:pStyle w:val="CALENDARHISTORY"/>
        <w:keepNext/>
        <w:keepLines/>
      </w:pPr>
      <w:r>
        <w:t>(Read the second time--May 04, 2021)</w:t>
      </w:r>
    </w:p>
    <w:p w:rsidR="00B43937" w:rsidRPr="00217466" w:rsidRDefault="00B43937" w:rsidP="00CC10D3">
      <w:pPr>
        <w:pStyle w:val="CALENDARHISTORY"/>
        <w:keepNext/>
        <w:keepLines/>
      </w:pPr>
      <w:r>
        <w:t>(Ayes 43, Nays 0--May 04, 2021)</w:t>
      </w:r>
    </w:p>
    <w:p w:rsidR="00B43937" w:rsidRPr="00344F03" w:rsidRDefault="00B43937" w:rsidP="00B43937"/>
    <w:p w:rsidR="00B43937" w:rsidRPr="00217466" w:rsidRDefault="00B43937" w:rsidP="00F05B8D">
      <w:pPr>
        <w:keepNext/>
        <w:keepLines/>
        <w:tabs>
          <w:tab w:val="left" w:pos="432"/>
          <w:tab w:val="left" w:pos="864"/>
        </w:tabs>
        <w:ind w:left="432" w:hanging="432"/>
        <w:rPr>
          <w:b/>
          <w:u w:color="000000" w:themeColor="text1"/>
        </w:rPr>
      </w:pPr>
      <w:r w:rsidRPr="00217466">
        <w:rPr>
          <w:b/>
        </w:rPr>
        <w:lastRenderedPageBreak/>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B43937" w:rsidRPr="00217466" w:rsidRDefault="00B43937" w:rsidP="00F05B8D">
      <w:pPr>
        <w:keepNext/>
        <w:keepLines/>
        <w:tabs>
          <w:tab w:val="left" w:pos="432"/>
          <w:tab w:val="left" w:pos="864"/>
        </w:tabs>
        <w:ind w:left="864"/>
      </w:pPr>
      <w:r w:rsidRPr="00217466">
        <w:t>(Read the first time--January 12, 2021)</w:t>
      </w:r>
    </w:p>
    <w:p w:rsidR="00B43937" w:rsidRPr="00217466" w:rsidRDefault="00B43937" w:rsidP="00F05B8D">
      <w:pPr>
        <w:keepNext/>
        <w:keepLines/>
        <w:tabs>
          <w:tab w:val="left" w:pos="432"/>
          <w:tab w:val="left" w:pos="864"/>
        </w:tabs>
        <w:ind w:left="864"/>
      </w:pPr>
      <w:r w:rsidRPr="00217466">
        <w:t>(Reported by Committee on Medical Affairs--April 29, 2021)</w:t>
      </w:r>
    </w:p>
    <w:p w:rsidR="00B43937" w:rsidRDefault="00B43937" w:rsidP="00F05B8D">
      <w:pPr>
        <w:keepNext/>
        <w:keepLines/>
        <w:tabs>
          <w:tab w:val="left" w:pos="432"/>
          <w:tab w:val="left" w:pos="864"/>
        </w:tabs>
        <w:ind w:left="864"/>
      </w:pPr>
      <w:r w:rsidRPr="00217466">
        <w:t>(Favorable with amendments)</w:t>
      </w:r>
    </w:p>
    <w:p w:rsidR="00B43937" w:rsidRDefault="00B43937" w:rsidP="00F05B8D">
      <w:pPr>
        <w:pStyle w:val="CALENDARHISTORY"/>
        <w:keepNext/>
        <w:keepLines/>
      </w:pPr>
      <w:r>
        <w:t>(Committee Amendment Adopted--May 04, 2021)</w:t>
      </w:r>
    </w:p>
    <w:p w:rsidR="00B43937" w:rsidRDefault="00B43937" w:rsidP="00F05B8D">
      <w:pPr>
        <w:pStyle w:val="CALENDARHISTORY"/>
        <w:keepNext/>
        <w:keepLines/>
      </w:pPr>
      <w:r>
        <w:t>(Amended--May 04, 2021)</w:t>
      </w:r>
    </w:p>
    <w:p w:rsidR="00B43937" w:rsidRDefault="00B43937" w:rsidP="00F05B8D">
      <w:pPr>
        <w:pStyle w:val="CALENDARHISTORY"/>
        <w:keepNext/>
        <w:keepLines/>
      </w:pPr>
      <w:r>
        <w:t>(Read the second time--May 04, 2021)</w:t>
      </w:r>
    </w:p>
    <w:p w:rsidR="00B43937" w:rsidRDefault="00B43937" w:rsidP="00F05B8D">
      <w:pPr>
        <w:pStyle w:val="CALENDARHISTORY"/>
        <w:keepNext/>
        <w:keepLines/>
      </w:pPr>
      <w:r>
        <w:t>(Ayes 43, Nays 0--May 04, 2021)</w:t>
      </w:r>
    </w:p>
    <w:p w:rsidR="00AA5A4C" w:rsidRPr="00AA5A4C" w:rsidRDefault="00AA5A4C" w:rsidP="00F05B8D">
      <w:pPr>
        <w:pStyle w:val="CALENDARHISTORY"/>
        <w:keepNext/>
        <w:keepLines/>
      </w:pPr>
      <w:r>
        <w:rPr>
          <w:u w:val="single"/>
        </w:rPr>
        <w:t>(Contested by Senator Hembree)</w:t>
      </w:r>
    </w:p>
    <w:p w:rsidR="00B43937" w:rsidRPr="00344F03" w:rsidRDefault="00B43937" w:rsidP="00B43937"/>
    <w:p w:rsidR="00B43937" w:rsidRPr="00217466" w:rsidRDefault="00B43937" w:rsidP="00F05B8D">
      <w:pPr>
        <w:tabs>
          <w:tab w:val="left" w:pos="432"/>
          <w:tab w:val="left" w:pos="864"/>
        </w:tabs>
        <w:ind w:left="432" w:hanging="432"/>
        <w:rPr>
          <w:b/>
          <w:u w:color="000000" w:themeColor="text1"/>
        </w:rPr>
      </w:pPr>
      <w:r w:rsidRPr="00217466">
        <w:rPr>
          <w:b/>
        </w:rPr>
        <w:t>S.</w:t>
      </w:r>
      <w:r w:rsidRPr="00217466">
        <w:rPr>
          <w:b/>
        </w:rPr>
        <w:tab/>
        <w:t>508</w:t>
      </w:r>
      <w:r w:rsidRPr="00217466">
        <w:rPr>
          <w:b/>
        </w:rPr>
        <w:fldChar w:fldCharType="begin"/>
      </w:r>
      <w:r w:rsidRPr="00217466">
        <w:rPr>
          <w:b/>
        </w:rPr>
        <w:instrText xml:space="preserve"> XE "S. 508" \b </w:instrText>
      </w:r>
      <w:r w:rsidRPr="00217466">
        <w:rPr>
          <w:b/>
        </w:rPr>
        <w:fldChar w:fldCharType="end"/>
      </w:r>
      <w:r w:rsidRPr="00217466">
        <w:rPr>
          <w:b/>
        </w:rPr>
        <w:t>--Senators Shealy</w:t>
      </w:r>
      <w:r>
        <w:rPr>
          <w:b/>
        </w:rPr>
        <w:t xml:space="preserve">, </w:t>
      </w:r>
      <w:r w:rsidRPr="00217466">
        <w:rPr>
          <w:b/>
        </w:rPr>
        <w:t>Hutto</w:t>
      </w:r>
      <w:r>
        <w:rPr>
          <w:b/>
        </w:rPr>
        <w:t xml:space="preserve"> and Gustafson</w:t>
      </w:r>
      <w:r w:rsidRPr="00217466">
        <w:rPr>
          <w:b/>
        </w:rPr>
        <w:t xml:space="preserve">:  </w:t>
      </w:r>
      <w:r w:rsidRPr="00217466">
        <w:rPr>
          <w:b/>
          <w:szCs w:val="30"/>
        </w:rPr>
        <w:t xml:space="preserve">A BILL </w:t>
      </w:r>
      <w:r w:rsidRPr="00217466">
        <w:rPr>
          <w:b/>
          <w:u w:color="000000" w:themeColor="text1"/>
        </w:rPr>
        <w:t>TO AMEND SECTIONS 44</w:t>
      </w:r>
      <w:r w:rsidRPr="00217466">
        <w:rPr>
          <w:b/>
          <w:u w:color="000000" w:themeColor="text1"/>
        </w:rPr>
        <w:noBreakHyphen/>
        <w:t>78</w:t>
      </w:r>
      <w:r w:rsidRPr="00217466">
        <w:rPr>
          <w:b/>
          <w:u w:color="000000" w:themeColor="text1"/>
        </w:rPr>
        <w:noBreakHyphen/>
        <w:t>15, 44</w:t>
      </w:r>
      <w:r w:rsidRPr="00217466">
        <w:rPr>
          <w:b/>
          <w:u w:color="000000" w:themeColor="text1"/>
        </w:rPr>
        <w:noBreakHyphen/>
        <w:t>78</w:t>
      </w:r>
      <w:r w:rsidRPr="00217466">
        <w:rPr>
          <w:b/>
          <w:u w:color="000000" w:themeColor="text1"/>
        </w:rPr>
        <w:noBreakHyphen/>
        <w:t>20, 44</w:t>
      </w:r>
      <w:r w:rsidRPr="00217466">
        <w:rPr>
          <w:b/>
          <w:u w:color="000000" w:themeColor="text1"/>
        </w:rPr>
        <w:noBreakHyphen/>
        <w:t>78</w:t>
      </w:r>
      <w:r w:rsidRPr="00217466">
        <w:rPr>
          <w:b/>
          <w:u w:color="000000" w:themeColor="text1"/>
        </w:rPr>
        <w:noBreakHyphen/>
        <w:t>30, 44</w:t>
      </w:r>
      <w:r w:rsidRPr="00217466">
        <w:rPr>
          <w:b/>
          <w:u w:color="000000" w:themeColor="text1"/>
        </w:rPr>
        <w:noBreakHyphen/>
        <w:t>78</w:t>
      </w:r>
      <w:r w:rsidRPr="00217466">
        <w:rPr>
          <w:b/>
          <w:u w:color="000000" w:themeColor="text1"/>
        </w:rPr>
        <w:noBreakHyphen/>
      </w:r>
      <w:proofErr w:type="gramStart"/>
      <w:r w:rsidRPr="00217466">
        <w:rPr>
          <w:b/>
          <w:u w:color="000000" w:themeColor="text1"/>
        </w:rPr>
        <w:t>45(</w:t>
      </w:r>
      <w:proofErr w:type="gramEnd"/>
      <w:r w:rsidRPr="00217466">
        <w:rPr>
          <w:b/>
          <w:u w:color="000000" w:themeColor="text1"/>
        </w:rPr>
        <w:t>A), 44</w:t>
      </w:r>
      <w:r w:rsidRPr="00217466">
        <w:rPr>
          <w:b/>
          <w:u w:color="000000" w:themeColor="text1"/>
        </w:rPr>
        <w:noBreakHyphen/>
        <w:t>78</w:t>
      </w:r>
      <w:r w:rsidRPr="00217466">
        <w:rPr>
          <w:b/>
          <w:u w:color="000000" w:themeColor="text1"/>
        </w:rPr>
        <w:noBreakHyphen/>
        <w:t>50, AND 44</w:t>
      </w:r>
      <w:r w:rsidRPr="00217466">
        <w:rPr>
          <w:b/>
          <w:u w:color="000000" w:themeColor="text1"/>
        </w:rPr>
        <w:noBreakHyphen/>
        <w:t>78</w:t>
      </w:r>
      <w:r w:rsidRPr="00217466">
        <w:rPr>
          <w:b/>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B43937" w:rsidRPr="00217466" w:rsidRDefault="00B43937" w:rsidP="00F05B8D">
      <w:pPr>
        <w:tabs>
          <w:tab w:val="left" w:pos="432"/>
          <w:tab w:val="left" w:pos="864"/>
        </w:tabs>
        <w:ind w:left="864"/>
      </w:pPr>
      <w:r w:rsidRPr="00217466">
        <w:t>(Read the first time--February 2, 2021)</w:t>
      </w:r>
    </w:p>
    <w:p w:rsidR="00B43937" w:rsidRPr="00217466" w:rsidRDefault="00B43937" w:rsidP="00F05B8D">
      <w:pPr>
        <w:tabs>
          <w:tab w:val="left" w:pos="432"/>
          <w:tab w:val="left" w:pos="864"/>
        </w:tabs>
        <w:ind w:left="864"/>
      </w:pPr>
      <w:r w:rsidRPr="00217466">
        <w:t>(Reported by Committee on Medical Affairs--April 29, 2021)</w:t>
      </w:r>
    </w:p>
    <w:p w:rsidR="00B43937" w:rsidRDefault="00B43937" w:rsidP="00F05B8D">
      <w:pPr>
        <w:tabs>
          <w:tab w:val="left" w:pos="432"/>
          <w:tab w:val="left" w:pos="864"/>
        </w:tabs>
        <w:ind w:left="864"/>
      </w:pPr>
      <w:r w:rsidRPr="00217466">
        <w:t>(Favorable with amendments)</w:t>
      </w:r>
    </w:p>
    <w:p w:rsidR="00B43937" w:rsidRDefault="00B43937" w:rsidP="00F05B8D">
      <w:pPr>
        <w:pStyle w:val="CALENDARHISTORY"/>
      </w:pPr>
      <w:r>
        <w:t>(Committee Amendment Adopted--May 04, 2021)</w:t>
      </w:r>
    </w:p>
    <w:p w:rsidR="00B43937" w:rsidRDefault="00B43937" w:rsidP="00F05B8D">
      <w:pPr>
        <w:pStyle w:val="CALENDARHISTORY"/>
      </w:pPr>
      <w:r>
        <w:t>(Read the second time--May 04, 2021)</w:t>
      </w:r>
    </w:p>
    <w:p w:rsidR="00B43937" w:rsidRPr="00217466" w:rsidRDefault="00B43937" w:rsidP="00F05B8D">
      <w:pPr>
        <w:pStyle w:val="CALENDARHISTORY"/>
      </w:pPr>
      <w:r>
        <w:t>(Ayes 45, Nays 0--May 04, 2021)</w:t>
      </w:r>
    </w:p>
    <w:p w:rsidR="00B43937" w:rsidRPr="00217466" w:rsidRDefault="00B43937" w:rsidP="00B43937">
      <w:pPr>
        <w:tabs>
          <w:tab w:val="left" w:pos="432"/>
          <w:tab w:val="left" w:pos="864"/>
        </w:tabs>
        <w:jc w:val="center"/>
        <w:rPr>
          <w:b/>
        </w:rPr>
      </w:pPr>
      <w:r w:rsidRPr="00217466">
        <w:rPr>
          <w:b/>
        </w:rPr>
        <w:lastRenderedPageBreak/>
        <w:t>STATEWIDE SECOND READING BILLS</w:t>
      </w:r>
    </w:p>
    <w:p w:rsidR="00B43937" w:rsidRPr="00217466" w:rsidRDefault="00B43937" w:rsidP="00B43937"/>
    <w:p w:rsidR="00B43937" w:rsidRPr="00217466" w:rsidRDefault="00B43937" w:rsidP="00B43937">
      <w:pPr>
        <w:tabs>
          <w:tab w:val="left" w:pos="432"/>
          <w:tab w:val="left" w:pos="864"/>
        </w:tabs>
        <w:jc w:val="center"/>
      </w:pPr>
    </w:p>
    <w:p w:rsidR="00B43937" w:rsidRPr="00217466" w:rsidRDefault="00B43937" w:rsidP="00B43937">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B43937" w:rsidRPr="00217466" w:rsidRDefault="00B43937" w:rsidP="00B43937">
      <w:pPr>
        <w:tabs>
          <w:tab w:val="left" w:pos="432"/>
          <w:tab w:val="left" w:pos="864"/>
        </w:tabs>
        <w:ind w:left="864"/>
      </w:pPr>
      <w:r w:rsidRPr="00217466">
        <w:t>(Read the first time--January 21, 2021)</w:t>
      </w:r>
    </w:p>
    <w:p w:rsidR="00B43937" w:rsidRPr="00217466" w:rsidRDefault="00B43937" w:rsidP="00B43937">
      <w:pPr>
        <w:tabs>
          <w:tab w:val="left" w:pos="432"/>
          <w:tab w:val="left" w:pos="864"/>
        </w:tabs>
        <w:ind w:left="864"/>
      </w:pPr>
      <w:r w:rsidRPr="00217466">
        <w:t>(Reported by Committee on Judiciary--February 11,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rPr>
          <w:u w:val="single"/>
        </w:rPr>
        <w:t>(Contested by Senator Massey)</w:t>
      </w:r>
    </w:p>
    <w:p w:rsidR="00B43937" w:rsidRPr="00217466" w:rsidRDefault="00B43937" w:rsidP="00B43937"/>
    <w:p w:rsidR="00B43937" w:rsidRPr="00217466" w:rsidRDefault="00B43937" w:rsidP="00AA5A4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sidR="00F05B8D">
        <w:rPr>
          <w:b/>
          <w:u w:color="000000" w:themeColor="text1"/>
        </w:rPr>
        <w:br/>
      </w:r>
      <w:r w:rsidR="00F05B8D">
        <w:rPr>
          <w:b/>
          <w:u w:color="000000" w:themeColor="text1"/>
        </w:rPr>
        <w:br/>
      </w:r>
      <w:r w:rsidR="00F05B8D">
        <w:rPr>
          <w:b/>
          <w:u w:color="000000" w:themeColor="text1"/>
        </w:rPr>
        <w:br/>
      </w:r>
      <w:r w:rsidRPr="00217466">
        <w:rPr>
          <w:b/>
          <w:u w:color="000000" w:themeColor="text1"/>
        </w:rPr>
        <w:lastRenderedPageBreak/>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B43937" w:rsidRPr="00217466" w:rsidRDefault="00B43937" w:rsidP="00AA5A4C">
      <w:pPr>
        <w:tabs>
          <w:tab w:val="left" w:pos="432"/>
          <w:tab w:val="left" w:pos="864"/>
        </w:tabs>
        <w:ind w:left="864"/>
      </w:pPr>
      <w:r w:rsidRPr="00217466">
        <w:t>(Read the first time--January 12, 2021)</w:t>
      </w:r>
    </w:p>
    <w:p w:rsidR="00B43937" w:rsidRPr="00217466" w:rsidRDefault="00B43937" w:rsidP="00AA5A4C">
      <w:pPr>
        <w:tabs>
          <w:tab w:val="left" w:pos="432"/>
          <w:tab w:val="left" w:pos="864"/>
        </w:tabs>
        <w:ind w:left="864"/>
      </w:pPr>
      <w:r w:rsidRPr="00217466">
        <w:t>(Reported by Committee on Education--February 24, 2021)</w:t>
      </w:r>
    </w:p>
    <w:p w:rsidR="00B43937" w:rsidRPr="00217466" w:rsidRDefault="00B43937" w:rsidP="00AA5A4C">
      <w:pPr>
        <w:tabs>
          <w:tab w:val="left" w:pos="432"/>
          <w:tab w:val="left" w:pos="864"/>
        </w:tabs>
        <w:ind w:left="864"/>
      </w:pPr>
      <w:r w:rsidRPr="00217466">
        <w:t>(Favorable with amendments)</w:t>
      </w:r>
    </w:p>
    <w:p w:rsidR="00B43937" w:rsidRPr="00217466" w:rsidRDefault="00B43937" w:rsidP="00AA5A4C">
      <w:pPr>
        <w:tabs>
          <w:tab w:val="left" w:pos="432"/>
          <w:tab w:val="left" w:pos="864"/>
        </w:tabs>
        <w:ind w:left="864"/>
      </w:pPr>
      <w:r w:rsidRPr="00217466">
        <w:rPr>
          <w:u w:val="single"/>
        </w:rPr>
        <w:t>(Contested by Senator Leatherman)</w:t>
      </w:r>
    </w:p>
    <w:p w:rsidR="00B43937" w:rsidRPr="00217466" w:rsidRDefault="00B43937" w:rsidP="00B43937"/>
    <w:p w:rsidR="00B43937" w:rsidRPr="00217466" w:rsidRDefault="00B43937" w:rsidP="00B43937">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sidR="00F05B8D">
        <w:rPr>
          <w:b/>
          <w:u w:color="000000" w:themeColor="text1"/>
        </w:rPr>
        <w:br/>
      </w:r>
      <w:r w:rsidR="00F05B8D">
        <w:rPr>
          <w:b/>
          <w:u w:color="000000" w:themeColor="text1"/>
        </w:rPr>
        <w:br/>
      </w:r>
      <w:r w:rsidR="00F05B8D">
        <w:rPr>
          <w:b/>
          <w:u w:color="000000" w:themeColor="text1"/>
        </w:rPr>
        <w:br/>
      </w:r>
      <w:r w:rsidRPr="00217466">
        <w:rPr>
          <w:b/>
          <w:u w:color="000000" w:themeColor="text1"/>
        </w:rPr>
        <w:lastRenderedPageBreak/>
        <w:t>SECTION 42</w:t>
      </w:r>
      <w:r w:rsidRPr="00217466">
        <w:rPr>
          <w:b/>
          <w:u w:color="000000" w:themeColor="text1"/>
        </w:rPr>
        <w:noBreakHyphen/>
        <w:t>9</w:t>
      </w:r>
      <w:r w:rsidRPr="00217466">
        <w:rPr>
          <w:b/>
          <w:u w:color="000000" w:themeColor="text1"/>
        </w:rPr>
        <w:noBreakHyphen/>
        <w:t>440, RELATING TO THE WORKERS’ COMPENSATION COMMISSION’S REQUIREMENT TO</w:t>
      </w:r>
      <w:r w:rsidR="00F05B8D">
        <w:rPr>
          <w:b/>
          <w:u w:color="000000" w:themeColor="text1"/>
        </w:rPr>
        <w:t xml:space="preserve"> </w:t>
      </w:r>
      <w:r w:rsidRPr="00217466">
        <w:rPr>
          <w:b/>
          <w:u w:color="000000" w:themeColor="text1"/>
        </w:rPr>
        <w:t>REPORT SUSPECTED FRAUD, SO AS TO MAKE CONFORMING CHANGES.</w:t>
      </w:r>
    </w:p>
    <w:p w:rsidR="00B43937" w:rsidRPr="00217466" w:rsidRDefault="00B43937" w:rsidP="00B43937">
      <w:pPr>
        <w:tabs>
          <w:tab w:val="left" w:pos="432"/>
          <w:tab w:val="left" w:pos="864"/>
        </w:tabs>
        <w:ind w:left="864"/>
      </w:pPr>
      <w:r w:rsidRPr="00217466">
        <w:t>(Read the first time--February 4, 2021)</w:t>
      </w:r>
    </w:p>
    <w:p w:rsidR="00B43937" w:rsidRPr="00217466" w:rsidRDefault="00B43937" w:rsidP="00B43937">
      <w:pPr>
        <w:tabs>
          <w:tab w:val="left" w:pos="432"/>
          <w:tab w:val="left" w:pos="864"/>
        </w:tabs>
        <w:ind w:left="864"/>
      </w:pPr>
      <w:r w:rsidRPr="00217466">
        <w:t>(Reported by Committee on Banking and Insurance--February 25,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rPr>
          <w:u w:val="single"/>
        </w:rPr>
        <w:t>(Contested by Senator Malloy)</w:t>
      </w: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Judiciary--March 10,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rPr>
          <w:u w:val="single"/>
        </w:rPr>
        <w:t>(Contested by Senator Turner)</w:t>
      </w:r>
    </w:p>
    <w:p w:rsidR="00B43937" w:rsidRPr="00217466" w:rsidRDefault="00B43937" w:rsidP="00B43937"/>
    <w:p w:rsidR="00B43937" w:rsidRPr="00217466" w:rsidRDefault="00B43937" w:rsidP="00B43937">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B43937" w:rsidRPr="00217466" w:rsidRDefault="00B43937" w:rsidP="00B43937">
      <w:pPr>
        <w:tabs>
          <w:tab w:val="left" w:pos="432"/>
          <w:tab w:val="left" w:pos="864"/>
        </w:tabs>
        <w:ind w:left="864"/>
      </w:pPr>
      <w:r w:rsidRPr="00217466">
        <w:t>(Read the first time--February 23, 2021)</w:t>
      </w:r>
    </w:p>
    <w:p w:rsidR="00B43937" w:rsidRPr="00217466" w:rsidRDefault="00B43937" w:rsidP="00B43937">
      <w:pPr>
        <w:tabs>
          <w:tab w:val="left" w:pos="432"/>
          <w:tab w:val="left" w:pos="864"/>
        </w:tabs>
        <w:ind w:left="864"/>
      </w:pPr>
      <w:r w:rsidRPr="00217466">
        <w:t>(Reported by Committee on Transportation--March 23,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rPr>
          <w:u w:val="single"/>
        </w:rPr>
        <w:t>(Contested by Senators Harpootlian and Setzler)</w:t>
      </w:r>
    </w:p>
    <w:p w:rsidR="00B43937" w:rsidRPr="00217466" w:rsidRDefault="00B43937" w:rsidP="00B43937"/>
    <w:p w:rsidR="00B43937" w:rsidRPr="00217466" w:rsidRDefault="00B43937" w:rsidP="00AA5A4C">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AA5A4C">
        <w:rPr>
          <w:b/>
        </w:rPr>
        <w:br/>
      </w:r>
      <w:r w:rsidR="00AA5A4C">
        <w:rPr>
          <w:b/>
        </w:rPr>
        <w:br/>
      </w:r>
      <w:r w:rsidR="00AA5A4C">
        <w:rPr>
          <w:b/>
        </w:rPr>
        <w:br/>
      </w:r>
      <w:r w:rsidR="00AA5A4C">
        <w:rPr>
          <w:b/>
        </w:rPr>
        <w:lastRenderedPageBreak/>
        <w:br/>
      </w:r>
      <w:r w:rsidRPr="00217466">
        <w:rPr>
          <w:b/>
        </w:rPr>
        <w:t>THE FLAG OF THIS DESIGN, COLOR, AND ELEMENTS AS THE OFFICIAL SOUTH CAROLINA STATE FLAG.</w:t>
      </w:r>
    </w:p>
    <w:p w:rsidR="00B43937" w:rsidRPr="00217466" w:rsidRDefault="00B43937" w:rsidP="00AA5A4C">
      <w:pPr>
        <w:tabs>
          <w:tab w:val="left" w:pos="432"/>
          <w:tab w:val="left" w:pos="864"/>
        </w:tabs>
        <w:ind w:left="864"/>
      </w:pPr>
      <w:r w:rsidRPr="00217466">
        <w:t>(Read the first time--January 12, 2021)</w:t>
      </w:r>
    </w:p>
    <w:p w:rsidR="00B43937" w:rsidRPr="00217466" w:rsidRDefault="00B43937" w:rsidP="00AA5A4C">
      <w:pPr>
        <w:tabs>
          <w:tab w:val="left" w:pos="432"/>
          <w:tab w:val="left" w:pos="864"/>
        </w:tabs>
        <w:ind w:left="864"/>
      </w:pPr>
      <w:r w:rsidRPr="00217466">
        <w:t>(Reported by Committee on Family and Veterans’ Services--March 24, 2021)</w:t>
      </w:r>
    </w:p>
    <w:p w:rsidR="00B43937" w:rsidRPr="00217466" w:rsidRDefault="00B43937" w:rsidP="00AA5A4C">
      <w:pPr>
        <w:tabs>
          <w:tab w:val="left" w:pos="432"/>
          <w:tab w:val="left" w:pos="864"/>
        </w:tabs>
        <w:ind w:left="864"/>
      </w:pPr>
      <w:r w:rsidRPr="00217466">
        <w:t>(Favorable with amendments)</w:t>
      </w:r>
    </w:p>
    <w:p w:rsidR="00B43937" w:rsidRPr="00217466" w:rsidRDefault="00B43937" w:rsidP="00AA5A4C">
      <w:pPr>
        <w:tabs>
          <w:tab w:val="left" w:pos="432"/>
          <w:tab w:val="left" w:pos="864"/>
        </w:tabs>
        <w:ind w:left="864"/>
        <w:rPr>
          <w:u w:val="single"/>
        </w:rPr>
      </w:pPr>
      <w:r w:rsidRPr="00217466">
        <w:rPr>
          <w:u w:val="single"/>
        </w:rPr>
        <w:t>(Contested by Senator Hutto)</w:t>
      </w:r>
    </w:p>
    <w:p w:rsidR="00B43937" w:rsidRPr="00217466" w:rsidRDefault="00B43937" w:rsidP="00B43937"/>
    <w:p w:rsidR="00B43937" w:rsidRPr="00217466" w:rsidRDefault="00B43937" w:rsidP="00B43937">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w:t>
      </w:r>
      <w:proofErr w:type="spellStart"/>
      <w:r w:rsidRPr="00217466">
        <w:rPr>
          <w:b/>
        </w:rPr>
        <w:t>REWA</w:t>
      </w:r>
      <w:proofErr w:type="spellEnd"/>
      <w:r w:rsidRPr="00217466">
        <w:rPr>
          <w:b/>
        </w:rPr>
        <w:t>) FORMERLY KNOWN AS THE WESTERN CAROLINA REGIONAL SEWER AUTHORITY, TO REVISE THE MEMBERSHIP OF ITS GOVERNING COMMISSION BY REMOVING ONE MEMBER FROM SPARTANBURG COUNTY AND ADDING ONE MEMBER</w:t>
      </w:r>
      <w:r>
        <w:rPr>
          <w:b/>
        </w:rPr>
        <w:t xml:space="preserve"> </w:t>
      </w:r>
      <w:r w:rsidRPr="00217466">
        <w:rPr>
          <w:b/>
        </w:rPr>
        <w:t xml:space="preserve">FROM GREENVILLE COUNTY, AND TO AMEND </w:t>
      </w:r>
      <w:proofErr w:type="spellStart"/>
      <w:r w:rsidRPr="00217466">
        <w:rPr>
          <w:b/>
        </w:rPr>
        <w:t>REWA’S</w:t>
      </w:r>
      <w:proofErr w:type="spellEnd"/>
      <w:r w:rsidRPr="00217466">
        <w:rPr>
          <w:b/>
        </w:rPr>
        <w:t xml:space="preserve"> SERVICE AREA.</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Judiciary--March 24,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rPr>
          <w:u w:val="single"/>
        </w:rPr>
        <w:t>(Contested by Senator Corbin)</w:t>
      </w:r>
    </w:p>
    <w:p w:rsidR="00B43937" w:rsidRPr="00217466" w:rsidRDefault="00B43937" w:rsidP="00B43937">
      <w:pPr>
        <w:tabs>
          <w:tab w:val="left" w:pos="432"/>
          <w:tab w:val="left" w:pos="864"/>
        </w:tabs>
      </w:pPr>
    </w:p>
    <w:p w:rsidR="00B43937" w:rsidRPr="00217466" w:rsidRDefault="00B43937" w:rsidP="00B43937">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B43937" w:rsidRPr="00217466" w:rsidRDefault="00B43937" w:rsidP="00B43937">
      <w:pPr>
        <w:keepNext/>
        <w:keepLines/>
        <w:tabs>
          <w:tab w:val="left" w:pos="432"/>
          <w:tab w:val="left" w:pos="864"/>
        </w:tabs>
        <w:ind w:left="864"/>
      </w:pPr>
      <w:r w:rsidRPr="00217466">
        <w:t>(Read the first time--January 12, 2021)</w:t>
      </w:r>
    </w:p>
    <w:p w:rsidR="00B43937" w:rsidRPr="00217466" w:rsidRDefault="00B43937" w:rsidP="00B43937">
      <w:pPr>
        <w:keepNext/>
        <w:keepLines/>
        <w:tabs>
          <w:tab w:val="left" w:pos="432"/>
          <w:tab w:val="left" w:pos="864"/>
        </w:tabs>
        <w:ind w:left="864"/>
      </w:pPr>
      <w:r w:rsidRPr="00217466">
        <w:t>(Polled by Committee on Transportation--March 24, 2021)</w:t>
      </w:r>
    </w:p>
    <w:p w:rsidR="00B43937" w:rsidRPr="00217466" w:rsidRDefault="00B43937" w:rsidP="00B43937">
      <w:pPr>
        <w:keepNext/>
        <w:keepLines/>
        <w:tabs>
          <w:tab w:val="left" w:pos="432"/>
          <w:tab w:val="left" w:pos="864"/>
        </w:tabs>
        <w:ind w:left="864"/>
      </w:pPr>
      <w:r w:rsidRPr="00217466">
        <w:t>(Favorable)</w:t>
      </w:r>
    </w:p>
    <w:p w:rsidR="00B43937" w:rsidRPr="00217466" w:rsidRDefault="00B43937" w:rsidP="00B43937">
      <w:pPr>
        <w:keepNext/>
        <w:keepLines/>
        <w:tabs>
          <w:tab w:val="left" w:pos="432"/>
          <w:tab w:val="left" w:pos="864"/>
        </w:tabs>
        <w:ind w:left="864"/>
      </w:pPr>
      <w:r w:rsidRPr="00217466">
        <w:rPr>
          <w:u w:val="single"/>
        </w:rPr>
        <w:t>(Contested by Senator Loftis)</w:t>
      </w:r>
    </w:p>
    <w:p w:rsidR="00B43937" w:rsidRPr="00217466" w:rsidRDefault="00B43937" w:rsidP="00B43937">
      <w:pPr>
        <w:tabs>
          <w:tab w:val="left" w:pos="432"/>
          <w:tab w:val="left" w:pos="864"/>
        </w:tabs>
      </w:pPr>
    </w:p>
    <w:p w:rsidR="00B43937" w:rsidRPr="00217466" w:rsidRDefault="00B43937" w:rsidP="00AA5A4C">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AA5A4C">
        <w:rPr>
          <w:b/>
        </w:rPr>
        <w:br/>
      </w:r>
      <w:r w:rsidR="00AA5A4C">
        <w:rPr>
          <w:b/>
        </w:rPr>
        <w:br/>
      </w:r>
      <w:r w:rsidR="00AA5A4C">
        <w:rPr>
          <w:b/>
        </w:rPr>
        <w:br/>
      </w:r>
      <w:r w:rsidR="00AA5A4C">
        <w:rPr>
          <w:b/>
        </w:rPr>
        <w:br/>
      </w:r>
      <w:r w:rsidR="00AA5A4C">
        <w:rPr>
          <w:b/>
        </w:rPr>
        <w:br/>
      </w:r>
      <w:r w:rsidR="00AA5A4C">
        <w:rPr>
          <w:b/>
        </w:rPr>
        <w:lastRenderedPageBreak/>
        <w:br/>
      </w:r>
      <w:r w:rsidRPr="00217466">
        <w:rPr>
          <w:b/>
        </w:rPr>
        <w:t>COSTS FOR THE SAME CLAIM, SUIT, OR ACTION AMONG MORE THAN ONE LIABILITY INSURER.</w:t>
      </w:r>
    </w:p>
    <w:p w:rsidR="00B43937" w:rsidRPr="00217466" w:rsidRDefault="00B43937" w:rsidP="00AA5A4C">
      <w:pPr>
        <w:tabs>
          <w:tab w:val="left" w:pos="432"/>
          <w:tab w:val="left" w:pos="864"/>
        </w:tabs>
        <w:ind w:left="864"/>
      </w:pPr>
      <w:r w:rsidRPr="00217466">
        <w:t>(Read the first time--January 12, 2021)</w:t>
      </w:r>
    </w:p>
    <w:p w:rsidR="00B43937" w:rsidRPr="00217466" w:rsidRDefault="00B43937" w:rsidP="00AA5A4C">
      <w:pPr>
        <w:tabs>
          <w:tab w:val="left" w:pos="432"/>
          <w:tab w:val="left" w:pos="864"/>
        </w:tabs>
        <w:ind w:left="864"/>
      </w:pPr>
      <w:r w:rsidRPr="00217466">
        <w:t>(Reported by Committee on Banking and Insurance--March 24, 2021)</w:t>
      </w:r>
    </w:p>
    <w:p w:rsidR="00B43937" w:rsidRPr="00217466" w:rsidRDefault="00B43937" w:rsidP="00AA5A4C">
      <w:pPr>
        <w:tabs>
          <w:tab w:val="left" w:pos="432"/>
          <w:tab w:val="left" w:pos="864"/>
        </w:tabs>
        <w:ind w:left="864"/>
      </w:pPr>
      <w:r w:rsidRPr="00217466">
        <w:t>(Favorable)</w:t>
      </w:r>
    </w:p>
    <w:p w:rsidR="00B43937" w:rsidRPr="00217466" w:rsidRDefault="00B43937" w:rsidP="00AA5A4C">
      <w:pPr>
        <w:tabs>
          <w:tab w:val="left" w:pos="432"/>
          <w:tab w:val="left" w:pos="864"/>
        </w:tabs>
        <w:ind w:left="864"/>
      </w:pPr>
      <w:r w:rsidRPr="00217466">
        <w:rPr>
          <w:u w:val="single"/>
        </w:rPr>
        <w:t>(Contested by Senator Matthews)</w:t>
      </w:r>
    </w:p>
    <w:p w:rsidR="00B43937" w:rsidRPr="00217466" w:rsidRDefault="00B43937" w:rsidP="00B43937">
      <w:pPr>
        <w:tabs>
          <w:tab w:val="left" w:pos="432"/>
          <w:tab w:val="left" w:pos="864"/>
        </w:tabs>
      </w:pPr>
    </w:p>
    <w:p w:rsidR="00B43937" w:rsidRPr="00217466" w:rsidRDefault="00B43937" w:rsidP="00B43937">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B43937" w:rsidRPr="00217466" w:rsidRDefault="00B43937" w:rsidP="00B43937">
      <w:pPr>
        <w:tabs>
          <w:tab w:val="left" w:pos="432"/>
          <w:tab w:val="left" w:pos="864"/>
        </w:tabs>
        <w:ind w:left="864"/>
      </w:pPr>
      <w:r w:rsidRPr="00217466">
        <w:t>(Read the first time--February 25, 2021)</w:t>
      </w:r>
    </w:p>
    <w:p w:rsidR="00B43937" w:rsidRPr="00217466" w:rsidRDefault="00B43937" w:rsidP="00B43937">
      <w:pPr>
        <w:tabs>
          <w:tab w:val="left" w:pos="432"/>
          <w:tab w:val="left" w:pos="864"/>
        </w:tabs>
        <w:ind w:left="864"/>
      </w:pPr>
      <w:r w:rsidRPr="00217466">
        <w:t>(Reported by Committee on Family and Veterans’ Services--March 24, 2021)</w:t>
      </w:r>
    </w:p>
    <w:p w:rsidR="00B43937" w:rsidRDefault="00B43937" w:rsidP="00B43937">
      <w:pPr>
        <w:tabs>
          <w:tab w:val="left" w:pos="432"/>
          <w:tab w:val="left" w:pos="864"/>
        </w:tabs>
        <w:ind w:left="864"/>
      </w:pPr>
      <w:r w:rsidRPr="00217466">
        <w:t>(Favorable)</w:t>
      </w:r>
    </w:p>
    <w:p w:rsidR="00B43937" w:rsidRDefault="00B43937" w:rsidP="00B43937">
      <w:pPr>
        <w:ind w:left="864"/>
      </w:pPr>
      <w:r>
        <w:t>(Amendment proposed--May 04, 2021)</w:t>
      </w:r>
    </w:p>
    <w:p w:rsidR="00B43937" w:rsidRDefault="00B43937" w:rsidP="00B43937">
      <w:pPr>
        <w:pStyle w:val="CALENDARHISTORY"/>
      </w:pPr>
      <w:r>
        <w:t>(Document No. S-RES\AMEND\</w:t>
      </w:r>
      <w:proofErr w:type="spellStart"/>
      <w:r>
        <w:t>614R001.KMM.TDC</w:t>
      </w:r>
      <w:proofErr w:type="spellEnd"/>
      <w:r>
        <w:t>)</w:t>
      </w:r>
    </w:p>
    <w:p w:rsidR="00B43937" w:rsidRPr="00FE78BF" w:rsidRDefault="00B43937" w:rsidP="00B43937"/>
    <w:p w:rsidR="00B43937" w:rsidRPr="00217466" w:rsidRDefault="00B43937" w:rsidP="00B43937">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w:t>
      </w:r>
      <w:r w:rsidRPr="00217466">
        <w:rPr>
          <w:b/>
          <w:color w:val="000000" w:themeColor="text1"/>
          <w:u w:color="000000" w:themeColor="text1"/>
        </w:rPr>
        <w:lastRenderedPageBreak/>
        <w:t>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B43937" w:rsidRPr="00217466" w:rsidRDefault="00B43937" w:rsidP="00B43937">
      <w:pPr>
        <w:tabs>
          <w:tab w:val="left" w:pos="432"/>
          <w:tab w:val="left" w:pos="864"/>
        </w:tabs>
        <w:ind w:left="864"/>
      </w:pPr>
      <w:r w:rsidRPr="00217466">
        <w:t>(Read the first time--February 25, 2021)</w:t>
      </w:r>
    </w:p>
    <w:p w:rsidR="00B43937" w:rsidRPr="00217466" w:rsidRDefault="00B43937" w:rsidP="00B43937">
      <w:pPr>
        <w:tabs>
          <w:tab w:val="left" w:pos="432"/>
          <w:tab w:val="left" w:pos="864"/>
        </w:tabs>
        <w:ind w:left="864"/>
      </w:pPr>
      <w:r w:rsidRPr="00217466">
        <w:t>(Reported by Committee on Judiciary--March 24,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rPr>
          <w:u w:val="single"/>
        </w:rPr>
        <w:t>(Contested by Senator Martin)</w:t>
      </w:r>
    </w:p>
    <w:p w:rsidR="00B43937" w:rsidRPr="00217466" w:rsidRDefault="00B43937" w:rsidP="00B43937"/>
    <w:p w:rsidR="00B43937" w:rsidRPr="00217466" w:rsidRDefault="00B43937" w:rsidP="00B43937">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CC10D3">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Medical Affairs--March 31,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Pr>
        <w:tabs>
          <w:tab w:val="left" w:pos="432"/>
          <w:tab w:val="left" w:pos="864"/>
        </w:tabs>
        <w:ind w:left="864"/>
      </w:pPr>
      <w:r w:rsidRPr="00217466">
        <w:rPr>
          <w:u w:val="single"/>
        </w:rPr>
        <w:t>(Contested by Senator Hembree)</w:t>
      </w:r>
    </w:p>
    <w:p w:rsidR="00B43937" w:rsidRPr="00217466" w:rsidRDefault="00B43937" w:rsidP="00B43937"/>
    <w:p w:rsidR="00B43937" w:rsidRPr="00217466" w:rsidRDefault="00B43937" w:rsidP="00B43937">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t>(Reported by Committee on Labor, Commerce and Industry--April 08,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rPr>
          <w:u w:val="single"/>
        </w:rPr>
        <w:t>(Contested by Senator Peeler)</w:t>
      </w:r>
    </w:p>
    <w:p w:rsidR="00B43937" w:rsidRPr="00217466" w:rsidRDefault="00B43937" w:rsidP="00B43937"/>
    <w:p w:rsidR="00B43937" w:rsidRPr="00217466" w:rsidRDefault="00B43937" w:rsidP="00B43937">
      <w:pPr>
        <w:keepNext/>
        <w:keepLines/>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B43937" w:rsidRPr="00217466" w:rsidRDefault="00B43937" w:rsidP="00B43937">
      <w:pPr>
        <w:tabs>
          <w:tab w:val="left" w:pos="432"/>
          <w:tab w:val="left" w:pos="864"/>
        </w:tabs>
        <w:ind w:left="864"/>
      </w:pPr>
      <w:r w:rsidRPr="00217466">
        <w:t>(Read the first time--March 10, 2021)</w:t>
      </w:r>
    </w:p>
    <w:p w:rsidR="00B43937" w:rsidRPr="00217466" w:rsidRDefault="00B43937" w:rsidP="00B43937">
      <w:pPr>
        <w:tabs>
          <w:tab w:val="left" w:pos="432"/>
          <w:tab w:val="left" w:pos="864"/>
        </w:tabs>
        <w:ind w:left="864"/>
      </w:pPr>
      <w:r w:rsidRPr="00217466">
        <w:t>(Reported by Committee on Labor, Commerce and Industry--April 08, 2021)</w:t>
      </w:r>
    </w:p>
    <w:p w:rsidR="00B43937" w:rsidRPr="00217466" w:rsidRDefault="00B43937" w:rsidP="00B43937">
      <w:pPr>
        <w:tabs>
          <w:tab w:val="left" w:pos="432"/>
          <w:tab w:val="left" w:pos="864"/>
        </w:tabs>
        <w:ind w:left="864"/>
      </w:pPr>
      <w:r w:rsidRPr="00217466">
        <w:t>(Favorable with amendments)</w:t>
      </w:r>
    </w:p>
    <w:p w:rsidR="00B43937" w:rsidRDefault="00B43937" w:rsidP="00B43937">
      <w:pPr>
        <w:tabs>
          <w:tab w:val="left" w:pos="432"/>
          <w:tab w:val="left" w:pos="864"/>
        </w:tabs>
        <w:ind w:left="864"/>
        <w:rPr>
          <w:u w:val="single"/>
        </w:rPr>
      </w:pPr>
      <w:r w:rsidRPr="00217466">
        <w:rPr>
          <w:u w:val="single"/>
        </w:rPr>
        <w:t>(Contested by Senator Setzler)</w:t>
      </w:r>
    </w:p>
    <w:p w:rsidR="00B43937" w:rsidRPr="00217466" w:rsidRDefault="00B43937" w:rsidP="00B43937">
      <w:pPr>
        <w:tabs>
          <w:tab w:val="left" w:pos="432"/>
          <w:tab w:val="left" w:pos="864"/>
        </w:tabs>
        <w:ind w:left="864"/>
      </w:pPr>
    </w:p>
    <w:p w:rsidR="00B43937" w:rsidRPr="00217466" w:rsidRDefault="00B43937" w:rsidP="00B43937">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sidR="00AA5A4C">
        <w:rPr>
          <w:b/>
        </w:rPr>
        <w:br/>
      </w:r>
      <w:r w:rsidR="00AA5A4C">
        <w:rPr>
          <w:b/>
        </w:rPr>
        <w:br/>
      </w:r>
      <w:r w:rsidR="00AA5A4C">
        <w:rPr>
          <w:b/>
        </w:rPr>
        <w:br/>
      </w:r>
      <w:r w:rsidR="00AA5A4C">
        <w:rPr>
          <w:b/>
        </w:rPr>
        <w:lastRenderedPageBreak/>
        <w:br/>
      </w:r>
      <w:r w:rsidRPr="00217466">
        <w:rPr>
          <w:b/>
        </w:rPr>
        <w:t>PRIOR TO DECEMBER 31, 2020, ARE NOT SUBJECT TO THE PREEMPTION IMPOSED BY THIS ACT.</w:t>
      </w:r>
    </w:p>
    <w:p w:rsidR="00B43937" w:rsidRPr="00217466" w:rsidRDefault="00B43937" w:rsidP="00B43937">
      <w:pPr>
        <w:tabs>
          <w:tab w:val="left" w:pos="432"/>
          <w:tab w:val="left" w:pos="864"/>
        </w:tabs>
        <w:ind w:left="864"/>
      </w:pPr>
      <w:r w:rsidRPr="00217466">
        <w:t>(Read the first time--April 8, 2021)</w:t>
      </w:r>
    </w:p>
    <w:p w:rsidR="00B43937" w:rsidRPr="00217466" w:rsidRDefault="00B43937" w:rsidP="00B43937">
      <w:pPr>
        <w:tabs>
          <w:tab w:val="left" w:pos="432"/>
          <w:tab w:val="left" w:pos="864"/>
        </w:tabs>
        <w:ind w:left="864"/>
      </w:pPr>
      <w:r w:rsidRPr="00217466">
        <w:t>(Polled by Committee on Medical Affairs--April 22,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Pr>
        <w:tabs>
          <w:tab w:val="left" w:pos="432"/>
          <w:tab w:val="left" w:pos="864"/>
        </w:tabs>
        <w:ind w:left="864"/>
      </w:pPr>
      <w:r w:rsidRPr="00217466">
        <w:rPr>
          <w:u w:val="single"/>
        </w:rPr>
        <w:t>(Contested by Senators Senn, Shealy, McElveen and Hutto)</w:t>
      </w:r>
    </w:p>
    <w:p w:rsidR="00B43937" w:rsidRPr="00217466" w:rsidRDefault="00B43937" w:rsidP="00B43937"/>
    <w:p w:rsidR="00B43937" w:rsidRPr="00217466" w:rsidRDefault="00B43937" w:rsidP="00B43937">
      <w:pPr>
        <w:tabs>
          <w:tab w:val="left" w:pos="432"/>
          <w:tab w:val="left" w:pos="864"/>
        </w:tabs>
        <w:ind w:left="432" w:hanging="432"/>
        <w:rPr>
          <w:b/>
        </w:rPr>
      </w:pPr>
      <w:r w:rsidRPr="00217466">
        <w:rPr>
          <w:b/>
        </w:rPr>
        <w:t>H.</w:t>
      </w:r>
      <w:r w:rsidRPr="00217466">
        <w:rPr>
          <w:b/>
        </w:rPr>
        <w:tab/>
        <w:t>3244</w:t>
      </w:r>
      <w:r w:rsidRPr="00217466">
        <w:rPr>
          <w:b/>
        </w:rPr>
        <w:fldChar w:fldCharType="begin"/>
      </w:r>
      <w:r w:rsidRPr="00217466">
        <w:rPr>
          <w:b/>
        </w:rPr>
        <w:instrText xml:space="preserve"> XE “H. 3244” \b </w:instrText>
      </w:r>
      <w:r w:rsidRPr="00217466">
        <w:rPr>
          <w:b/>
        </w:rPr>
        <w:fldChar w:fldCharType="end"/>
      </w:r>
      <w:r w:rsidRPr="00217466">
        <w:rPr>
          <w:b/>
        </w:rPr>
        <w:t>--Reps. Collins, Cobb</w:t>
      </w:r>
      <w:r w:rsidRPr="00217466">
        <w:rPr>
          <w:b/>
        </w:rPr>
        <w:noBreakHyphen/>
        <w:t xml:space="preserve">Hunter, Huggins, Thayer, Anderson, Caskey, Govan and S. Williams:  </w:t>
      </w:r>
      <w:r w:rsidRPr="00217466">
        <w:rPr>
          <w:b/>
          <w:szCs w:val="30"/>
        </w:rPr>
        <w:t xml:space="preserve">A BILL </w:t>
      </w:r>
      <w:r w:rsidRPr="00217466">
        <w:rPr>
          <w:b/>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43937" w:rsidRPr="00217466" w:rsidRDefault="00B43937" w:rsidP="00B43937">
      <w:pPr>
        <w:tabs>
          <w:tab w:val="left" w:pos="432"/>
          <w:tab w:val="left" w:pos="864"/>
        </w:tabs>
        <w:ind w:left="864"/>
      </w:pPr>
      <w:r w:rsidRPr="00217466">
        <w:t>(Read the first time--March 3, 2021)</w:t>
      </w:r>
    </w:p>
    <w:p w:rsidR="00B43937" w:rsidRPr="00217466" w:rsidRDefault="00B43937" w:rsidP="00B43937">
      <w:pPr>
        <w:tabs>
          <w:tab w:val="left" w:pos="432"/>
          <w:tab w:val="left" w:pos="864"/>
        </w:tabs>
        <w:ind w:left="864"/>
      </w:pPr>
      <w:r w:rsidRPr="00217466">
        <w:t>(Reported by Committee on Labor, Commerce and Industry--April 27, 2021)</w:t>
      </w:r>
    </w:p>
    <w:p w:rsidR="00B43937" w:rsidRPr="00217466" w:rsidRDefault="00B43937" w:rsidP="00B43937">
      <w:pPr>
        <w:tabs>
          <w:tab w:val="left" w:pos="432"/>
          <w:tab w:val="left" w:pos="864"/>
        </w:tabs>
        <w:ind w:left="864"/>
      </w:pPr>
      <w:r w:rsidRPr="00217466">
        <w:t>(Favorable with amendments)</w:t>
      </w:r>
    </w:p>
    <w:p w:rsidR="00B43937" w:rsidRPr="00217466" w:rsidRDefault="00B43937" w:rsidP="00B43937"/>
    <w:p w:rsidR="00B43937" w:rsidRPr="00217466" w:rsidRDefault="00B43937" w:rsidP="00B43937">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 xml:space="preserve">--Senators Climer, Senn, Campsen, Loftis, Rice, Peeler,  Turner, Davis, Hembree and Gustafson: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sidR="00CC10D3">
        <w:rPr>
          <w:b/>
        </w:rPr>
        <w:t xml:space="preserve"> </w:t>
      </w:r>
      <w:r w:rsidRPr="00217466">
        <w:rPr>
          <w:b/>
        </w:rPr>
        <w:t>CHAPTER 7, TITLE 44 OF THE 1976 CODE AS THE “STATE HEALTH FACILITY LICENSURE ACT”.</w:t>
      </w:r>
    </w:p>
    <w:p w:rsidR="00B43937" w:rsidRPr="00217466" w:rsidRDefault="00B43937" w:rsidP="00B43937">
      <w:pPr>
        <w:tabs>
          <w:tab w:val="left" w:pos="432"/>
          <w:tab w:val="left" w:pos="864"/>
        </w:tabs>
        <w:ind w:left="864"/>
      </w:pPr>
      <w:r w:rsidRPr="00217466">
        <w:t>(Read the first time--January 12, 2021)</w:t>
      </w:r>
    </w:p>
    <w:p w:rsidR="00B43937" w:rsidRPr="00217466" w:rsidRDefault="00B43937" w:rsidP="00B43937">
      <w:pPr>
        <w:tabs>
          <w:tab w:val="left" w:pos="432"/>
          <w:tab w:val="left" w:pos="864"/>
        </w:tabs>
        <w:ind w:left="864"/>
      </w:pPr>
      <w:r w:rsidRPr="00217466">
        <w:lastRenderedPageBreak/>
        <w:t>(Recalled from Committee on Medical Affairs--April 28, 2021)</w:t>
      </w:r>
    </w:p>
    <w:p w:rsidR="00B43937" w:rsidRPr="00217466" w:rsidRDefault="00B43937" w:rsidP="00B43937">
      <w:pPr>
        <w:tabs>
          <w:tab w:val="left" w:pos="432"/>
          <w:tab w:val="left" w:pos="864"/>
        </w:tabs>
        <w:ind w:left="864"/>
      </w:pPr>
      <w:r w:rsidRPr="00217466">
        <w:rPr>
          <w:u w:val="single"/>
        </w:rPr>
        <w:t>(Contested by Senator Scott)</w:t>
      </w:r>
    </w:p>
    <w:p w:rsidR="00B43937" w:rsidRPr="00217466" w:rsidRDefault="00B43937" w:rsidP="00B43937"/>
    <w:p w:rsidR="00B43937" w:rsidRPr="00217466" w:rsidRDefault="00B43937" w:rsidP="00B43937">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B43937" w:rsidRPr="00217466" w:rsidRDefault="00B43937" w:rsidP="00B43937">
      <w:pPr>
        <w:tabs>
          <w:tab w:val="left" w:pos="432"/>
          <w:tab w:val="left" w:pos="864"/>
        </w:tabs>
        <w:ind w:left="864"/>
      </w:pPr>
      <w:r w:rsidRPr="00217466">
        <w:t>(Read the first time--February 3, 2021)</w:t>
      </w:r>
    </w:p>
    <w:p w:rsidR="00B43937" w:rsidRPr="00217466" w:rsidRDefault="00B43937" w:rsidP="00B43937">
      <w:pPr>
        <w:tabs>
          <w:tab w:val="left" w:pos="432"/>
          <w:tab w:val="left" w:pos="864"/>
        </w:tabs>
        <w:ind w:left="864"/>
      </w:pPr>
      <w:r w:rsidRPr="00217466">
        <w:t>(Reported by Committee on Education--April 28, 2021)</w:t>
      </w:r>
    </w:p>
    <w:p w:rsidR="00B43937" w:rsidRPr="00217466" w:rsidRDefault="00B43937" w:rsidP="00B43937">
      <w:pPr>
        <w:tabs>
          <w:tab w:val="left" w:pos="432"/>
          <w:tab w:val="left" w:pos="864"/>
        </w:tabs>
        <w:ind w:left="864"/>
      </w:pPr>
      <w:r w:rsidRPr="00217466">
        <w:t>(Favorable)</w:t>
      </w:r>
    </w:p>
    <w:p w:rsidR="00B43937" w:rsidRPr="00217466" w:rsidRDefault="00B43937" w:rsidP="00B43937"/>
    <w:p w:rsidR="00B43937" w:rsidRPr="00217466" w:rsidRDefault="00B43937" w:rsidP="00B43937">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B43937" w:rsidRPr="00217466" w:rsidRDefault="00B43937" w:rsidP="00B43937">
      <w:pPr>
        <w:tabs>
          <w:tab w:val="left" w:pos="432"/>
          <w:tab w:val="left" w:pos="864"/>
        </w:tabs>
        <w:ind w:left="864"/>
      </w:pPr>
      <w:r w:rsidRPr="00217466">
        <w:t>(Read the first time--March 16, 2021)</w:t>
      </w:r>
    </w:p>
    <w:p w:rsidR="00B43937" w:rsidRDefault="00B43937" w:rsidP="00B43937">
      <w:pPr>
        <w:tabs>
          <w:tab w:val="left" w:pos="432"/>
          <w:tab w:val="left" w:pos="864"/>
        </w:tabs>
        <w:ind w:left="864"/>
      </w:pPr>
      <w:r w:rsidRPr="00217466">
        <w:t>(Recalled from Committee on Fish, Game and Forestry--April 28, 2021)</w:t>
      </w:r>
    </w:p>
    <w:p w:rsidR="00B43937" w:rsidRPr="003F4714" w:rsidRDefault="00B43937" w:rsidP="00B43937">
      <w:pPr>
        <w:pStyle w:val="CALENDARHISTORY"/>
      </w:pPr>
      <w:r>
        <w:rPr>
          <w:u w:val="single"/>
        </w:rPr>
        <w:t>(Contested by Senator Gustafson)</w:t>
      </w:r>
    </w:p>
    <w:p w:rsidR="00B43937" w:rsidRPr="00217466" w:rsidRDefault="00B43937" w:rsidP="00B43937"/>
    <w:p w:rsidR="00B43937" w:rsidRPr="00217466" w:rsidRDefault="00B43937" w:rsidP="003633DD">
      <w:pPr>
        <w:tabs>
          <w:tab w:val="left" w:pos="432"/>
          <w:tab w:val="left" w:pos="864"/>
        </w:tabs>
        <w:ind w:left="432" w:hanging="432"/>
        <w:rPr>
          <w:b/>
          <w:u w:color="000000" w:themeColor="text1"/>
        </w:rPr>
      </w:pPr>
      <w:r w:rsidRPr="00217466">
        <w:rPr>
          <w:b/>
        </w:rPr>
        <w:t>H.</w:t>
      </w:r>
      <w:r w:rsidRPr="00217466">
        <w:rPr>
          <w:b/>
        </w:rPr>
        <w:tab/>
        <w:t>3222</w:t>
      </w:r>
      <w:r w:rsidRPr="00217466">
        <w:rPr>
          <w:b/>
        </w:rPr>
        <w:fldChar w:fldCharType="begin"/>
      </w:r>
      <w:r w:rsidRPr="00217466">
        <w:rPr>
          <w:b/>
        </w:rPr>
        <w:instrText xml:space="preserve"> XE “H. 3222” \b </w:instrText>
      </w:r>
      <w:r w:rsidRPr="00217466">
        <w:rPr>
          <w:b/>
        </w:rPr>
        <w:fldChar w:fldCharType="end"/>
      </w:r>
      <w:r w:rsidRPr="00217466">
        <w:rPr>
          <w:b/>
        </w:rPr>
        <w:t>--Reps. Davis, Forrest, Hiott, Cobb</w:t>
      </w:r>
      <w:r w:rsidRPr="00217466">
        <w:rPr>
          <w:b/>
        </w:rPr>
        <w:noBreakHyphen/>
        <w:t xml:space="preserve">Hunter, Jefferson, R. Williams and J. Moore:  </w:t>
      </w:r>
      <w:r w:rsidRPr="00217466">
        <w:rPr>
          <w:b/>
          <w:szCs w:val="30"/>
        </w:rPr>
        <w:t xml:space="preserve">A BILL </w:t>
      </w:r>
      <w:r w:rsidRPr="00217466">
        <w:rPr>
          <w:b/>
          <w:u w:color="000000" w:themeColor="text1"/>
        </w:rPr>
        <w:t>TO AMEND SECTION 44</w:t>
      </w:r>
      <w:r w:rsidRPr="00217466">
        <w:rPr>
          <w:b/>
          <w:u w:color="000000" w:themeColor="text1"/>
        </w:rPr>
        <w:noBreakHyphen/>
        <w:t>96</w:t>
      </w:r>
      <w:r w:rsidRPr="00217466">
        <w:rPr>
          <w:b/>
          <w:u w:color="000000" w:themeColor="text1"/>
        </w:rPr>
        <w:noBreakHyphen/>
        <w:t>100, CODE OF LAWS OF SOUTH CAROLINA, 1976, RELATING IN PART TO PENALTIES FOR VIOLATING WASTE TIRE REGULATIONS, SO AS TO CHANGE CERTAIN PENALTY REQUIREMENTS; TO AMEND SECTION 44</w:t>
      </w:r>
      <w:r w:rsidRPr="00217466">
        <w:rPr>
          <w:b/>
          <w:u w:color="000000" w:themeColor="text1"/>
        </w:rPr>
        <w:noBreakHyphen/>
        <w:t>96</w:t>
      </w:r>
      <w:r w:rsidRPr="00217466">
        <w:rPr>
          <w:b/>
          <w:u w:color="000000" w:themeColor="text1"/>
        </w:rPr>
        <w:noBreakHyphen/>
        <w:t xml:space="preserve">170, </w:t>
      </w:r>
      <w:r w:rsidRPr="00217466">
        <w:rPr>
          <w:b/>
          <w:u w:color="000000" w:themeColor="text1"/>
        </w:rPr>
        <w:lastRenderedPageBreak/>
        <w:t>RELATING TO THE REGULATION OF WASTE TIRES, SO AS TO AUTHORIZE THE DEPARTMENT OF HEALTH AND ENVIRONMENTAL CONTROL TO PROMULGATE REGULATIONS AND MAKE CERTAIN PERMITTING DECISIONS</w:t>
      </w:r>
      <w:r>
        <w:rPr>
          <w:b/>
          <w:u w:color="000000" w:themeColor="text1"/>
        </w:rPr>
        <w:t xml:space="preserve"> </w:t>
      </w:r>
      <w:r w:rsidRPr="00217466">
        <w:rPr>
          <w:b/>
          <w:u w:color="000000" w:themeColor="text1"/>
        </w:rPr>
        <w:t>CONCERNING WASTE TIRE MANAGEMENT; AND FOR OTHER PURPOSES.</w:t>
      </w:r>
      <w:bookmarkStart w:id="1" w:name="titleend"/>
      <w:bookmarkEnd w:id="1"/>
    </w:p>
    <w:p w:rsidR="00B43937" w:rsidRPr="00217466" w:rsidRDefault="00B43937" w:rsidP="003633DD">
      <w:pPr>
        <w:tabs>
          <w:tab w:val="left" w:pos="432"/>
          <w:tab w:val="left" w:pos="864"/>
        </w:tabs>
        <w:ind w:left="864"/>
      </w:pPr>
      <w:r w:rsidRPr="00217466">
        <w:t>(Read the first time--February 3, 2021)</w:t>
      </w:r>
    </w:p>
    <w:p w:rsidR="00B43937" w:rsidRPr="00217466" w:rsidRDefault="00B43937" w:rsidP="003633DD">
      <w:pPr>
        <w:tabs>
          <w:tab w:val="left" w:pos="432"/>
          <w:tab w:val="left" w:pos="864"/>
        </w:tabs>
        <w:ind w:left="864"/>
      </w:pPr>
      <w:r w:rsidRPr="00217466">
        <w:t>(Reported by Committee on Medical Affairs--April 29, 2021)</w:t>
      </w:r>
    </w:p>
    <w:p w:rsidR="00B43937" w:rsidRPr="00217466" w:rsidRDefault="00B43937" w:rsidP="003633DD">
      <w:pPr>
        <w:tabs>
          <w:tab w:val="left" w:pos="432"/>
          <w:tab w:val="left" w:pos="864"/>
        </w:tabs>
        <w:ind w:left="864"/>
      </w:pPr>
      <w:r w:rsidRPr="00217466">
        <w:t>(Favorable)</w:t>
      </w:r>
    </w:p>
    <w:p w:rsidR="00B43937" w:rsidRPr="00217466" w:rsidRDefault="00B43937" w:rsidP="00B43937"/>
    <w:p w:rsidR="002072B5" w:rsidRPr="009E35A4" w:rsidRDefault="002072B5" w:rsidP="002072B5">
      <w:pPr>
        <w:pStyle w:val="BILLTITLE"/>
      </w:pPr>
      <w:r w:rsidRPr="009E35A4">
        <w:t>S.</w:t>
      </w:r>
      <w:r w:rsidRPr="009E35A4">
        <w:tab/>
        <w:t>152</w:t>
      </w:r>
      <w:r w:rsidRPr="009E35A4">
        <w:fldChar w:fldCharType="begin"/>
      </w:r>
      <w:r w:rsidRPr="009E35A4">
        <w:instrText xml:space="preserve"> XE “S. 152” \b </w:instrText>
      </w:r>
      <w:r w:rsidRPr="009E35A4">
        <w:fldChar w:fldCharType="end"/>
      </w:r>
      <w:r w:rsidRPr="009E35A4">
        <w:t xml:space="preserve">--Senators Davis, Campsen, Goldfinch, Senn, M. Johnson, Hutto, Malloy, Harpootlian, Cromer, Matthews, K. Johnson, Rice and Hembree:  </w:t>
      </w:r>
      <w:r w:rsidRPr="009E35A4">
        <w:rPr>
          <w:szCs w:val="30"/>
        </w:rPr>
        <w:t xml:space="preserve">A BILL </w:t>
      </w:r>
      <w:r w:rsidRPr="009E35A4">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2072B5" w:rsidRDefault="002072B5" w:rsidP="002072B5">
      <w:pPr>
        <w:pStyle w:val="CALENDARHISTORY"/>
      </w:pPr>
      <w:r>
        <w:t>(Read the first time--January 12, 2021)</w:t>
      </w:r>
    </w:p>
    <w:p w:rsidR="002072B5" w:rsidRDefault="002072B5" w:rsidP="002072B5">
      <w:pPr>
        <w:pStyle w:val="CALENDARHISTORY"/>
      </w:pPr>
      <w:r>
        <w:t>(Reported by Committee on Finance--May 05, 2021)</w:t>
      </w:r>
    </w:p>
    <w:p w:rsidR="002072B5" w:rsidRDefault="002072B5" w:rsidP="002072B5">
      <w:pPr>
        <w:pStyle w:val="CALENDARHISTORY"/>
      </w:pPr>
      <w:r>
        <w:t>(Favorable with amendments)</w:t>
      </w:r>
    </w:p>
    <w:p w:rsidR="002072B5" w:rsidRDefault="002072B5" w:rsidP="002072B5"/>
    <w:p w:rsidR="002072B5" w:rsidRPr="00FB00C7" w:rsidRDefault="002072B5" w:rsidP="00F05B8D">
      <w:pPr>
        <w:pStyle w:val="BILLTITLE"/>
      </w:pPr>
      <w:r w:rsidRPr="00FB00C7">
        <w:t>S.</w:t>
      </w:r>
      <w:r w:rsidRPr="00FB00C7">
        <w:tab/>
        <w:t>224</w:t>
      </w:r>
      <w:r w:rsidRPr="00FB00C7">
        <w:fldChar w:fldCharType="begin"/>
      </w:r>
      <w:r w:rsidRPr="00FB00C7">
        <w:instrText xml:space="preserve"> XE “S. 224” \b </w:instrText>
      </w:r>
      <w:r w:rsidRPr="00FB00C7">
        <w:fldChar w:fldCharType="end"/>
      </w:r>
      <w:r w:rsidRPr="00FB00C7">
        <w:t xml:space="preserve">--Senators Shealy, McLeod, Hutto, Jackson, McElveen, Matthews and Adams:  </w:t>
      </w:r>
      <w:r w:rsidRPr="00FB00C7">
        <w:rPr>
          <w:szCs w:val="30"/>
        </w:rPr>
        <w:t xml:space="preserve">A BILL </w:t>
      </w:r>
      <w:r w:rsidRPr="00FB00C7">
        <w:t xml:space="preserve">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w:t>
      </w:r>
      <w:r w:rsidRPr="00FB00C7">
        <w:lastRenderedPageBreak/>
        <w:t>FOR SOLICITING, CAUSING, OR INDUCING ANOTHER FOR OR INTO PROSTITUTION IF THE PROSTITUTE HAS A MENTAL DISABILITY; AND TO</w:t>
      </w:r>
      <w:r w:rsidR="00F05B8D">
        <w:br/>
      </w:r>
      <w:r w:rsidR="00F05B8D">
        <w:br/>
      </w:r>
      <w:r w:rsidR="00F05B8D">
        <w:br/>
      </w:r>
      <w:r w:rsidRPr="00FB00C7">
        <w:t>REPEAL SECTION 16-15-110 OF THE 1976 CODE, RELATING TO PROSTITUTION VIOLATIONS.</w:t>
      </w:r>
    </w:p>
    <w:p w:rsidR="002072B5" w:rsidRDefault="002072B5" w:rsidP="00F05B8D">
      <w:pPr>
        <w:pStyle w:val="CALENDARHISTORY"/>
      </w:pPr>
      <w:r>
        <w:t>(Read the first time--January 12, 2021)</w:t>
      </w:r>
    </w:p>
    <w:p w:rsidR="002072B5" w:rsidRDefault="002072B5" w:rsidP="00F05B8D">
      <w:pPr>
        <w:pStyle w:val="CALENDARHISTORY"/>
      </w:pPr>
      <w:r>
        <w:t>(Reported by Committee on Judiciary--May 05, 2021)</w:t>
      </w:r>
    </w:p>
    <w:p w:rsidR="002072B5" w:rsidRDefault="002072B5" w:rsidP="00F05B8D">
      <w:pPr>
        <w:pStyle w:val="CALENDARHISTORY"/>
      </w:pPr>
      <w:r>
        <w:t>(Favorable)</w:t>
      </w:r>
    </w:p>
    <w:p w:rsidR="002072B5" w:rsidRDefault="002072B5" w:rsidP="002072B5"/>
    <w:p w:rsidR="002072B5" w:rsidRPr="006515DD" w:rsidRDefault="002072B5" w:rsidP="002072B5">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 xml:space="preserve">--Senators Shealy, Hutto and Jackson: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2072B5" w:rsidRDefault="002072B5" w:rsidP="002072B5">
      <w:pPr>
        <w:pStyle w:val="CALENDARHISTORY"/>
      </w:pPr>
      <w:r>
        <w:t>(Read the first time--January 12, 2021)</w:t>
      </w:r>
    </w:p>
    <w:p w:rsidR="002072B5" w:rsidRDefault="002072B5" w:rsidP="002072B5">
      <w:pPr>
        <w:pStyle w:val="CALENDARHISTORY"/>
      </w:pPr>
      <w:r>
        <w:t>(Reported by Committee on Judiciary--May 05, 2021)</w:t>
      </w:r>
    </w:p>
    <w:p w:rsidR="002072B5" w:rsidRDefault="002072B5" w:rsidP="002072B5">
      <w:pPr>
        <w:pStyle w:val="CALENDARHISTORY"/>
      </w:pPr>
      <w:r>
        <w:t>(Favorable with amendments)</w:t>
      </w:r>
    </w:p>
    <w:p w:rsidR="002072B5" w:rsidRDefault="002072B5" w:rsidP="002072B5"/>
    <w:p w:rsidR="002072B5" w:rsidRPr="0066004F" w:rsidRDefault="002072B5" w:rsidP="002072B5">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 xml:space="preserve">--Senators Hutto and Shealy: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 xml:space="preserve">260 </w:t>
      </w:r>
      <w:r w:rsidRPr="0066004F">
        <w:lastRenderedPageBreak/>
        <w:t>RELATING TO THE PROOF OF AGE REQUIRED FOR A MINOR APPLICANT.</w:t>
      </w:r>
    </w:p>
    <w:p w:rsidR="002072B5" w:rsidRDefault="002072B5" w:rsidP="002072B5">
      <w:pPr>
        <w:pStyle w:val="CALENDARHISTORY"/>
      </w:pPr>
      <w:r>
        <w:t>(Read the first time--February 23, 2021)</w:t>
      </w:r>
    </w:p>
    <w:p w:rsidR="002072B5" w:rsidRDefault="002072B5" w:rsidP="002072B5">
      <w:pPr>
        <w:pStyle w:val="CALENDARHISTORY"/>
      </w:pPr>
      <w:r>
        <w:t>(Reported by Committee on Judiciary--May 05, 2021)</w:t>
      </w:r>
    </w:p>
    <w:p w:rsidR="002072B5" w:rsidRDefault="002072B5" w:rsidP="002072B5">
      <w:pPr>
        <w:pStyle w:val="CALENDARHISTORY"/>
      </w:pPr>
      <w:r>
        <w:t>(Favorable)</w:t>
      </w:r>
    </w:p>
    <w:p w:rsidR="00F943F3" w:rsidRDefault="00F943F3" w:rsidP="00F943F3"/>
    <w:p w:rsidR="00F943F3" w:rsidRPr="00762E04" w:rsidRDefault="00F943F3" w:rsidP="00F943F3">
      <w:pPr>
        <w:pStyle w:val="BILLTITLE"/>
        <w:rPr>
          <w:u w:color="000000" w:themeColor="text1"/>
        </w:rPr>
      </w:pPr>
      <w:r w:rsidRPr="00762E04">
        <w:t>H.</w:t>
      </w:r>
      <w:r w:rsidRPr="00762E04">
        <w:tab/>
        <w:t>3354</w:t>
      </w:r>
      <w:r w:rsidRPr="00762E04">
        <w:fldChar w:fldCharType="begin"/>
      </w:r>
      <w:r w:rsidRPr="00762E04">
        <w:instrText xml:space="preserve"> XE “H. 3354” \b </w:instrText>
      </w:r>
      <w:r w:rsidRPr="00762E04">
        <w:fldChar w:fldCharType="end"/>
      </w:r>
      <w:r w:rsidRPr="00762E04">
        <w:t xml:space="preserve">--Rep. Ballentine:  </w:t>
      </w:r>
      <w:r w:rsidRPr="00762E04">
        <w:rPr>
          <w:szCs w:val="30"/>
        </w:rPr>
        <w:t xml:space="preserve">A BILL </w:t>
      </w:r>
      <w:r w:rsidRPr="00762E04">
        <w:rPr>
          <w:u w:color="000000" w:themeColor="text1"/>
        </w:rPr>
        <w:t>TO AMEND SECTION 12</w:t>
      </w:r>
      <w:r w:rsidRPr="00762E04">
        <w:rPr>
          <w:u w:color="000000" w:themeColor="text1"/>
        </w:rPr>
        <w:noBreakHyphen/>
        <w:t>37</w:t>
      </w:r>
      <w:r w:rsidRPr="00762E04">
        <w:rPr>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F943F3" w:rsidRDefault="00F943F3" w:rsidP="00F943F3">
      <w:pPr>
        <w:pStyle w:val="CALENDARHISTORY"/>
      </w:pPr>
      <w:r>
        <w:t>(Read the first time--April 7, 2021)</w:t>
      </w:r>
    </w:p>
    <w:p w:rsidR="00F943F3" w:rsidRDefault="00F943F3" w:rsidP="00F943F3">
      <w:pPr>
        <w:pStyle w:val="CALENDARHISTORY"/>
      </w:pPr>
      <w:r>
        <w:t>(Reported by Committee on Finance--May 05, 2021)</w:t>
      </w:r>
    </w:p>
    <w:p w:rsidR="00F943F3" w:rsidRDefault="00F943F3" w:rsidP="00F943F3">
      <w:pPr>
        <w:pStyle w:val="CALENDARHISTORY"/>
      </w:pPr>
      <w:r>
        <w:t>(Favorable with amendments)</w:t>
      </w:r>
    </w:p>
    <w:p w:rsidR="00F943F3" w:rsidRDefault="00F943F3" w:rsidP="00F943F3"/>
    <w:p w:rsidR="00F943F3" w:rsidRPr="00131AE4" w:rsidRDefault="00F943F3" w:rsidP="00F943F3">
      <w:pPr>
        <w:pStyle w:val="BILLTITLE"/>
        <w:rPr>
          <w:color w:val="000000" w:themeColor="text1"/>
          <w:u w:color="000000" w:themeColor="text1"/>
        </w:rPr>
      </w:pPr>
      <w:r w:rsidRPr="00131AE4">
        <w:t>H.</w:t>
      </w:r>
      <w:r w:rsidRPr="00131AE4">
        <w:tab/>
        <w:t>3482</w:t>
      </w:r>
      <w:r w:rsidRPr="00131AE4">
        <w:fldChar w:fldCharType="begin"/>
      </w:r>
      <w:r w:rsidRPr="00131AE4">
        <w:instrText xml:space="preserve"> XE "H. 3482" \b </w:instrText>
      </w:r>
      <w:r w:rsidRPr="00131AE4">
        <w:fldChar w:fldCharType="end"/>
      </w:r>
      <w:r w:rsidRPr="00131AE4">
        <w:t>--Reps. Stavrinakis, Kirby, Pendarvis, J. Moore, Henegan, Wetmore, Weeks, Wheeler and Henderson</w:t>
      </w:r>
      <w:r w:rsidRPr="00131AE4">
        <w:noBreakHyphen/>
        <w:t xml:space="preserve">Myers:  </w:t>
      </w:r>
      <w:r w:rsidRPr="00131AE4">
        <w:rPr>
          <w:szCs w:val="30"/>
        </w:rPr>
        <w:t xml:space="preserve">A BILL </w:t>
      </w:r>
      <w:r w:rsidRPr="00131AE4">
        <w:rPr>
          <w:color w:val="000000" w:themeColor="text1"/>
          <w:u w:color="000000" w:themeColor="text1"/>
        </w:rPr>
        <w:t>TO AMEND SECTION 12</w:t>
      </w:r>
      <w:r w:rsidRPr="00131AE4">
        <w:rPr>
          <w:color w:val="000000" w:themeColor="text1"/>
          <w:u w:color="000000" w:themeColor="text1"/>
        </w:rPr>
        <w:noBreakHyphen/>
        <w:t>45</w:t>
      </w:r>
      <w:r w:rsidRPr="00131AE4">
        <w:rPr>
          <w:color w:val="000000" w:themeColor="text1"/>
          <w:u w:color="000000" w:themeColor="text1"/>
        </w:rPr>
        <w:noBreakHyphen/>
        <w:t>75, CODE OF LAWS OF SOUTH CAROLINA, 1976, RELATING TO INSTALLMENT PAYMENTS OF PROPERTY TAX, SO AS TO AUTHORIZE A COUNTY TO ESTABLISH AN ALTERNATIVE PAYMENT SCHEDULE.</w:t>
      </w:r>
    </w:p>
    <w:p w:rsidR="00F943F3" w:rsidRDefault="00F943F3" w:rsidP="00F943F3">
      <w:pPr>
        <w:pStyle w:val="CALENDARHISTORY"/>
      </w:pPr>
      <w:r>
        <w:t>(Read the first time--April 7, 2021)</w:t>
      </w:r>
    </w:p>
    <w:p w:rsidR="00F943F3" w:rsidRDefault="00F943F3" w:rsidP="00F943F3">
      <w:pPr>
        <w:pStyle w:val="CALENDARHISTORY"/>
      </w:pPr>
      <w:r>
        <w:t>(Reported by Committee on Finance--May 05, 2021)</w:t>
      </w:r>
    </w:p>
    <w:p w:rsidR="00F943F3" w:rsidRDefault="00F943F3" w:rsidP="00F943F3">
      <w:pPr>
        <w:pStyle w:val="CALENDARHISTORY"/>
      </w:pPr>
      <w:r>
        <w:t>(Favorable)</w:t>
      </w:r>
    </w:p>
    <w:p w:rsidR="002072B5" w:rsidRDefault="002072B5" w:rsidP="002072B5"/>
    <w:p w:rsidR="002072B5" w:rsidRPr="00BF358A" w:rsidRDefault="002072B5" w:rsidP="002072B5">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 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2072B5" w:rsidRDefault="002072B5" w:rsidP="002072B5">
      <w:pPr>
        <w:pStyle w:val="CALENDARHISTORY"/>
      </w:pPr>
      <w:r>
        <w:t>(Read the first time--March 16, 2021)</w:t>
      </w:r>
    </w:p>
    <w:p w:rsidR="002072B5" w:rsidRDefault="002072B5" w:rsidP="002072B5">
      <w:pPr>
        <w:pStyle w:val="CALENDARHISTORY"/>
      </w:pPr>
      <w:r>
        <w:t>(Reported by Committee on Judiciary--May 05, 2021)</w:t>
      </w:r>
    </w:p>
    <w:p w:rsidR="002072B5" w:rsidRDefault="002072B5" w:rsidP="002072B5">
      <w:pPr>
        <w:pStyle w:val="CALENDARHISTORY"/>
      </w:pPr>
      <w:r>
        <w:lastRenderedPageBreak/>
        <w:t>(Favorable)</w:t>
      </w:r>
    </w:p>
    <w:p w:rsidR="00F943F3" w:rsidRDefault="00F943F3" w:rsidP="00F943F3"/>
    <w:p w:rsidR="00F943F3" w:rsidRPr="00F1308A" w:rsidRDefault="00F943F3" w:rsidP="00F05B8D">
      <w:pPr>
        <w:pStyle w:val="BILLTITLE"/>
        <w:keepNext/>
        <w:keepLines/>
        <w:rPr>
          <w:u w:color="000000" w:themeColor="text1"/>
        </w:rPr>
      </w:pPr>
      <w:r w:rsidRPr="00F1308A">
        <w:t>H.</w:t>
      </w:r>
      <w:r w:rsidRPr="00F1308A">
        <w:tab/>
        <w:t>3605</w:t>
      </w:r>
      <w:r w:rsidRPr="00F1308A">
        <w:fldChar w:fldCharType="begin"/>
      </w:r>
      <w:r w:rsidRPr="00F1308A">
        <w:instrText xml:space="preserve"> XE "H. 3605" \b </w:instrText>
      </w:r>
      <w:r w:rsidRPr="00F1308A">
        <w:fldChar w:fldCharType="end"/>
      </w:r>
      <w:r w:rsidRPr="00F1308A">
        <w:t xml:space="preserve">--Rep. White:  </w:t>
      </w:r>
      <w:r w:rsidRPr="00F1308A">
        <w:rPr>
          <w:szCs w:val="30"/>
        </w:rPr>
        <w:t xml:space="preserve">A BILL </w:t>
      </w:r>
      <w:r w:rsidRPr="00F1308A">
        <w:rPr>
          <w:u w:color="000000" w:themeColor="text1"/>
        </w:rPr>
        <w:t>TO AMEND THE CODE OF LAWS OF SOUTH CAROLINA, 1976, BY REPEALING SECTION 11</w:t>
      </w:r>
      <w:r w:rsidRPr="00F1308A">
        <w:rPr>
          <w:u w:color="000000" w:themeColor="text1"/>
        </w:rPr>
        <w:noBreakHyphen/>
        <w:t>11</w:t>
      </w:r>
      <w:r w:rsidRPr="00F1308A">
        <w:rPr>
          <w:u w:color="000000" w:themeColor="text1"/>
        </w:rPr>
        <w:noBreakHyphen/>
        <w:t>90 RELATING TO MEETINGS OF APPROPRIATION COMMITTEES.</w:t>
      </w:r>
    </w:p>
    <w:p w:rsidR="00F943F3" w:rsidRDefault="00F943F3" w:rsidP="00F05B8D">
      <w:pPr>
        <w:pStyle w:val="CALENDARHISTORY"/>
        <w:keepNext/>
        <w:keepLines/>
      </w:pPr>
      <w:r>
        <w:t>(Read the first time--March 10, 2021)</w:t>
      </w:r>
    </w:p>
    <w:p w:rsidR="00F943F3" w:rsidRDefault="00F943F3" w:rsidP="00F05B8D">
      <w:pPr>
        <w:pStyle w:val="CALENDARHISTORY"/>
        <w:keepNext/>
        <w:keepLines/>
      </w:pPr>
      <w:r>
        <w:t>(Reported by Committee on Finance--May 05, 2021)</w:t>
      </w:r>
    </w:p>
    <w:p w:rsidR="00F943F3" w:rsidRDefault="00F943F3" w:rsidP="00F05B8D">
      <w:pPr>
        <w:pStyle w:val="CALENDARHISTORY"/>
        <w:keepNext/>
        <w:keepLines/>
      </w:pPr>
      <w:r>
        <w:t>(Favorable)</w:t>
      </w:r>
    </w:p>
    <w:p w:rsidR="00F943F3" w:rsidRDefault="00F943F3" w:rsidP="00F943F3"/>
    <w:p w:rsidR="008D286B" w:rsidRPr="000D201F" w:rsidRDefault="008D286B" w:rsidP="008D286B">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8D286B" w:rsidRDefault="008D286B" w:rsidP="008D286B">
      <w:pPr>
        <w:pStyle w:val="CALENDARHISTORY"/>
      </w:pPr>
      <w:r>
        <w:t>(Read the first time--April 8, 2021)</w:t>
      </w:r>
    </w:p>
    <w:p w:rsidR="008D286B" w:rsidRDefault="008D286B" w:rsidP="008D286B">
      <w:pPr>
        <w:pStyle w:val="CALENDARHISTORY"/>
      </w:pPr>
      <w:r>
        <w:t>(Reported by Committee on Judiciary--May 05, 2021)</w:t>
      </w:r>
    </w:p>
    <w:p w:rsidR="008D286B" w:rsidRDefault="008D286B" w:rsidP="008D286B">
      <w:pPr>
        <w:pStyle w:val="CALENDARHISTORY"/>
      </w:pPr>
      <w:r>
        <w:t>(Favorable with amendments)</w:t>
      </w:r>
    </w:p>
    <w:p w:rsidR="008D286B" w:rsidRDefault="008D286B" w:rsidP="008D286B">
      <w:pPr>
        <w:pStyle w:val="CALENDARHISTORY"/>
        <w:rPr>
          <w:u w:val="single"/>
        </w:rPr>
      </w:pPr>
      <w:r>
        <w:rPr>
          <w:u w:val="single"/>
        </w:rPr>
        <w:t>(Contested by Senators Kimbrell, Climer, Adams, Garrett, Cash, Verdin and Rice)</w:t>
      </w:r>
    </w:p>
    <w:p w:rsidR="003160C3" w:rsidRDefault="003160C3" w:rsidP="003160C3"/>
    <w:p w:rsidR="003160C3" w:rsidRPr="00D270BE" w:rsidRDefault="003160C3" w:rsidP="00F05B8D">
      <w:pPr>
        <w:pStyle w:val="BILLTITLE"/>
        <w:rPr>
          <w:color w:val="000000" w:themeColor="text1"/>
          <w:u w:color="000000" w:themeColor="text1"/>
        </w:rPr>
      </w:pPr>
      <w:r w:rsidRPr="00D270BE">
        <w:t>H.</w:t>
      </w:r>
      <w:r w:rsidRPr="00D270BE">
        <w:tab/>
        <w:t>3694</w:t>
      </w:r>
      <w:r w:rsidRPr="00D270BE">
        <w:fldChar w:fldCharType="begin"/>
      </w:r>
      <w:r w:rsidRPr="00D270BE">
        <w:instrText xml:space="preserve"> XE "H. 3694" \b </w:instrText>
      </w:r>
      <w:r w:rsidRPr="00D270BE">
        <w:fldChar w:fldCharType="end"/>
      </w:r>
      <w:r w:rsidRPr="00D270BE">
        <w:t xml:space="preserve">--Reps. Atkinson, Hardee, Hewitt, Fry, Brittain, Hayes, McGinnis, R. Williams, </w:t>
      </w:r>
      <w:proofErr w:type="spellStart"/>
      <w:r w:rsidRPr="00D270BE">
        <w:t>V.S</w:t>
      </w:r>
      <w:proofErr w:type="spellEnd"/>
      <w:r w:rsidRPr="00D270BE">
        <w:t xml:space="preserve">. Moss, Lowe, Bryant, Forrest and Anderson:  </w:t>
      </w:r>
      <w:r w:rsidRPr="00D270BE">
        <w:rPr>
          <w:szCs w:val="30"/>
        </w:rPr>
        <w:t xml:space="preserve">A BILL </w:t>
      </w:r>
      <w:r w:rsidRPr="00D270BE">
        <w:rPr>
          <w:color w:val="000000" w:themeColor="text1"/>
          <w:u w:color="000000" w:themeColor="text1"/>
        </w:rPr>
        <w:t>TO AMEND SECTION 50</w:t>
      </w:r>
      <w:r w:rsidRPr="00D270BE">
        <w:rPr>
          <w:color w:val="000000" w:themeColor="text1"/>
          <w:u w:color="000000" w:themeColor="text1"/>
        </w:rPr>
        <w:noBreakHyphen/>
        <w:t>11</w:t>
      </w:r>
      <w:r w:rsidRPr="00D270BE">
        <w:rPr>
          <w:color w:val="000000" w:themeColor="text1"/>
          <w:u w:color="000000" w:themeColor="text1"/>
        </w:rPr>
        <w:noBreakHyphen/>
        <w:t>430, CODE OF LAWS OF SOUTH CAROLINA, 1976, RELATING TO BEAR HUNTING, SO AS TO ALLOW FOR THE USE OF BAIT WHEN HUNTING BEAR IN GAME ZONE 4 DURING A CERTAIN TIME PERIOD.</w:t>
      </w:r>
    </w:p>
    <w:p w:rsidR="003160C3" w:rsidRDefault="003160C3" w:rsidP="00F05B8D">
      <w:pPr>
        <w:pStyle w:val="CALENDARHISTORY"/>
      </w:pPr>
      <w:r>
        <w:t>(Read the first time--March 17, 2021)</w:t>
      </w:r>
    </w:p>
    <w:p w:rsidR="003160C3" w:rsidRDefault="003160C3" w:rsidP="00F05B8D">
      <w:pPr>
        <w:pStyle w:val="CALENDARHISTORY"/>
      </w:pPr>
      <w:r>
        <w:lastRenderedPageBreak/>
        <w:t>(Reported by Committee on Fish, Game and Forestry--May 05, 2021)</w:t>
      </w:r>
    </w:p>
    <w:p w:rsidR="003160C3" w:rsidRDefault="003160C3" w:rsidP="00F05B8D">
      <w:pPr>
        <w:pStyle w:val="CALENDARHISTORY"/>
      </w:pPr>
      <w:r>
        <w:t>(Favorable with amendments)</w:t>
      </w:r>
    </w:p>
    <w:p w:rsidR="008D286B" w:rsidRPr="0071114A" w:rsidRDefault="008D286B" w:rsidP="008D286B">
      <w:pPr>
        <w:pStyle w:val="BILLTITLE"/>
        <w:rPr>
          <w:color w:val="000000" w:themeColor="text1"/>
          <w:u w:color="000000" w:themeColor="text1"/>
        </w:rPr>
      </w:pPr>
      <w:r w:rsidRPr="0071114A">
        <w:t>H.</w:t>
      </w:r>
      <w:r w:rsidRPr="0071114A">
        <w:tab/>
        <w:t>3696</w:t>
      </w:r>
      <w:r w:rsidRPr="0071114A">
        <w:fldChar w:fldCharType="begin"/>
      </w:r>
      <w:r w:rsidRPr="0071114A">
        <w:instrText xml:space="preserve"> XE "H. 3696" \b </w:instrText>
      </w:r>
      <w:r w:rsidRPr="0071114A">
        <w:fldChar w:fldCharType="end"/>
      </w:r>
      <w:r w:rsidRPr="0071114A">
        <w:t xml:space="preserve">--Reps. Lucas, </w:t>
      </w:r>
      <w:proofErr w:type="spellStart"/>
      <w:r w:rsidRPr="0071114A">
        <w:t>G.M</w:t>
      </w:r>
      <w:proofErr w:type="spellEnd"/>
      <w:r w:rsidRPr="0071114A">
        <w:t xml:space="preserve">. Smith, Murphy, Simrill, Rutherford, Bannister, Bradley, Erickson, Gatch, Herbkersman, Kimmons, W. Newton, Rivers, Stavrinakis, Weeks, S. Williams, McGarry, Carter, Hart, Jefferson, R. Williams, Govan and Thigpen:  </w:t>
      </w:r>
      <w:r w:rsidRPr="0071114A">
        <w:rPr>
          <w:szCs w:val="30"/>
        </w:rPr>
        <w:t xml:space="preserve">A BILL </w:t>
      </w:r>
      <w:r w:rsidRPr="0071114A">
        <w:rPr>
          <w:color w:val="000000" w:themeColor="text1"/>
          <w:u w:color="000000" w:themeColor="text1"/>
        </w:rPr>
        <w:t>TO AMEND SECTION 14</w:t>
      </w:r>
      <w:r w:rsidRPr="0071114A">
        <w:rPr>
          <w:color w:val="000000" w:themeColor="text1"/>
          <w:u w:color="000000" w:themeColor="text1"/>
        </w:rPr>
        <w:noBreakHyphen/>
        <w:t>5</w:t>
      </w:r>
      <w:r w:rsidRPr="0071114A">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1114A">
        <w:rPr>
          <w:color w:val="000000" w:themeColor="text1"/>
          <w:u w:color="000000" w:themeColor="text1"/>
        </w:rPr>
        <w:noBreakHyphen/>
        <w:t>3</w:t>
      </w:r>
      <w:r w:rsidRPr="0071114A">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8D286B" w:rsidRDefault="008D286B" w:rsidP="008D286B">
      <w:pPr>
        <w:pStyle w:val="CALENDARHISTORY"/>
      </w:pPr>
      <w:r>
        <w:t>(Read the first time--February 25, 2021)</w:t>
      </w:r>
    </w:p>
    <w:p w:rsidR="008D286B" w:rsidRDefault="008D286B" w:rsidP="008D286B">
      <w:pPr>
        <w:pStyle w:val="CALENDARHISTORY"/>
      </w:pPr>
      <w:r>
        <w:t>(Reported by Committee on Judiciary--May 05, 2021)</w:t>
      </w:r>
    </w:p>
    <w:p w:rsidR="008D286B" w:rsidRDefault="008D286B" w:rsidP="008D286B">
      <w:pPr>
        <w:pStyle w:val="CALENDARHISTORY"/>
      </w:pPr>
      <w:r>
        <w:t>(Favorable with amendments)</w:t>
      </w:r>
    </w:p>
    <w:p w:rsidR="003160C3" w:rsidRDefault="003160C3" w:rsidP="003160C3"/>
    <w:p w:rsidR="003160C3" w:rsidRPr="008B1803" w:rsidRDefault="003160C3" w:rsidP="003160C3">
      <w:pPr>
        <w:pStyle w:val="BILLTITLE"/>
        <w:rPr>
          <w:u w:color="000000" w:themeColor="text1"/>
        </w:rPr>
      </w:pPr>
      <w:r w:rsidRPr="008B1803">
        <w:t>H.</w:t>
      </w:r>
      <w:r w:rsidRPr="008B1803">
        <w:tab/>
        <w:t>3786</w:t>
      </w:r>
      <w:r w:rsidRPr="008B1803">
        <w:fldChar w:fldCharType="begin"/>
      </w:r>
      <w:r w:rsidRPr="008B1803">
        <w:instrText xml:space="preserve"> XE "H. 3786" \b </w:instrText>
      </w:r>
      <w:r w:rsidRPr="008B1803">
        <w:fldChar w:fldCharType="end"/>
      </w:r>
      <w:r w:rsidRPr="008B1803">
        <w:t xml:space="preserve">--Reps. </w:t>
      </w:r>
      <w:proofErr w:type="spellStart"/>
      <w:r w:rsidRPr="008B1803">
        <w:t>G.M</w:t>
      </w:r>
      <w:proofErr w:type="spellEnd"/>
      <w:r w:rsidRPr="008B1803">
        <w:t xml:space="preserve">. Smith, Murphy and Weeks:  </w:t>
      </w:r>
      <w:r w:rsidRPr="008B1803">
        <w:rPr>
          <w:szCs w:val="30"/>
        </w:rPr>
        <w:t xml:space="preserve">A BILL </w:t>
      </w:r>
      <w:r w:rsidRPr="008B1803">
        <w:rPr>
          <w:u w:color="000000" w:themeColor="text1"/>
        </w:rPr>
        <w:t>TO AMEND SECTION 1</w:t>
      </w:r>
      <w:r w:rsidRPr="008B1803">
        <w:rPr>
          <w:u w:color="000000" w:themeColor="text1"/>
        </w:rPr>
        <w:noBreakHyphen/>
        <w:t>1</w:t>
      </w:r>
      <w:r w:rsidRPr="008B1803">
        <w:rPr>
          <w:u w:color="000000" w:themeColor="text1"/>
        </w:rPr>
        <w:noBreakHyphen/>
        <w:t>1210, AS AMENDED, CODE OF LAWS OF SOUTH CAROLINA, 1976, RELATING TO THE ANNUAL SALARIES OF STATE CONSTITUTIONAL OFFICERS, SO AS TO PROVIDE THAT BEGINNING WITH FISCAL YEAR 2022</w:t>
      </w:r>
      <w:r w:rsidRPr="008B1803">
        <w:rPr>
          <w:u w:color="000000" w:themeColor="text1"/>
        </w:rPr>
        <w:noBreakHyphen/>
        <w:t>2023 SALARIES FOR THE STATE CONSTITUTIONAL OFFICERS MUST BE BASED ON RECOMMENDATIONS BY THE AGENCY HEAD SALARY COMMISSION TO THE GENERAL ASSEMBLY; TO AMEND SECTION 8</w:t>
      </w:r>
      <w:r w:rsidRPr="008B1803">
        <w:rPr>
          <w:u w:color="000000" w:themeColor="text1"/>
        </w:rPr>
        <w:noBreakHyphen/>
        <w:t>11</w:t>
      </w:r>
      <w:r w:rsidRPr="008B1803">
        <w:rPr>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8B1803">
        <w:rPr>
          <w:u w:color="000000" w:themeColor="text1"/>
        </w:rPr>
        <w:noBreakHyphen/>
        <w:t>11</w:t>
      </w:r>
      <w:r w:rsidRPr="008B1803">
        <w:rPr>
          <w:u w:color="000000" w:themeColor="text1"/>
        </w:rPr>
        <w:noBreakHyphen/>
        <w:t>165, RELATING TO SALARY AND FRINGE BENEFIT SURVEYS, SO AS TO PROVIDE THAT SALARY SURVEYS BE CONDUCTED FOR STATE CONSTITUTIONAL OFFICERS.</w:t>
      </w:r>
    </w:p>
    <w:p w:rsidR="003160C3" w:rsidRDefault="003160C3" w:rsidP="003160C3">
      <w:pPr>
        <w:pStyle w:val="CALENDARHISTORY"/>
      </w:pPr>
      <w:r>
        <w:lastRenderedPageBreak/>
        <w:t>(Read the first time--April 8, 2021)</w:t>
      </w:r>
    </w:p>
    <w:p w:rsidR="003160C3" w:rsidRDefault="003160C3" w:rsidP="003160C3">
      <w:pPr>
        <w:pStyle w:val="CALENDARHISTORY"/>
      </w:pPr>
      <w:r>
        <w:t>(Polled by Committee on Finance--May 05, 2021)</w:t>
      </w:r>
    </w:p>
    <w:p w:rsidR="003160C3" w:rsidRDefault="003160C3" w:rsidP="003160C3">
      <w:pPr>
        <w:pStyle w:val="CALENDARHISTORY"/>
      </w:pPr>
      <w:r>
        <w:t>(Favorable)</w:t>
      </w:r>
    </w:p>
    <w:p w:rsidR="003160C3" w:rsidRDefault="003160C3" w:rsidP="003160C3"/>
    <w:p w:rsidR="003160C3" w:rsidRPr="00AD5540" w:rsidRDefault="003160C3" w:rsidP="003160C3">
      <w:pPr>
        <w:pStyle w:val="BILLTITLE"/>
        <w:rPr>
          <w:color w:val="000000" w:themeColor="text1"/>
          <w:u w:color="000000" w:themeColor="text1"/>
        </w:rPr>
      </w:pPr>
      <w:r w:rsidRPr="00AD5540">
        <w:t>H.</w:t>
      </w:r>
      <w:r w:rsidRPr="00AD5540">
        <w:tab/>
        <w:t>3865</w:t>
      </w:r>
      <w:r w:rsidRPr="00AD5540">
        <w:fldChar w:fldCharType="begin"/>
      </w:r>
      <w:r w:rsidRPr="00AD5540">
        <w:instrText xml:space="preserve"> XE "H. 3865" \b </w:instrText>
      </w:r>
      <w:r w:rsidRPr="00AD5540">
        <w:fldChar w:fldCharType="end"/>
      </w:r>
      <w:r w:rsidRPr="00AD5540">
        <w:t xml:space="preserve">--Reps. Wetmore, Hewitt, Cogswell, Bustos, Anderson, Stavrinakis, Bennett, Erickson and Bradley:  </w:t>
      </w:r>
      <w:r w:rsidRPr="00AD5540">
        <w:rPr>
          <w:szCs w:val="30"/>
        </w:rPr>
        <w:t xml:space="preserve">A BILL </w:t>
      </w:r>
      <w:r w:rsidRPr="00AD5540">
        <w:rPr>
          <w:color w:val="000000" w:themeColor="text1"/>
          <w:u w:color="000000" w:themeColor="text1"/>
        </w:rPr>
        <w:t>TO AMEND SECTION 50</w:t>
      </w:r>
      <w:r w:rsidRPr="00AD5540">
        <w:rPr>
          <w:color w:val="000000" w:themeColor="text1"/>
          <w:u w:color="000000" w:themeColor="text1"/>
        </w:rPr>
        <w:noBreakHyphen/>
        <w:t>21</w:t>
      </w:r>
      <w:r w:rsidRPr="00AD554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3160C3" w:rsidRDefault="003160C3" w:rsidP="003160C3">
      <w:pPr>
        <w:pStyle w:val="CALENDARHISTORY"/>
      </w:pPr>
      <w:r>
        <w:t>(Read the first time--March 17, 2021)</w:t>
      </w:r>
    </w:p>
    <w:p w:rsidR="003160C3" w:rsidRDefault="003160C3" w:rsidP="003160C3">
      <w:pPr>
        <w:pStyle w:val="CALENDARHISTORY"/>
      </w:pPr>
      <w:r>
        <w:t>(Reported by Committee on Fish, Game and Forestry--May 05, 2021)</w:t>
      </w:r>
    </w:p>
    <w:p w:rsidR="003160C3" w:rsidRDefault="003160C3" w:rsidP="003160C3">
      <w:pPr>
        <w:pStyle w:val="CALENDARHISTORY"/>
      </w:pPr>
      <w:r>
        <w:t>(Favorable with amendments)</w:t>
      </w:r>
    </w:p>
    <w:p w:rsidR="00F943F3" w:rsidRDefault="00F943F3" w:rsidP="00F943F3"/>
    <w:p w:rsidR="00F943F3" w:rsidRPr="00D36DDF" w:rsidRDefault="00F943F3" w:rsidP="00F943F3">
      <w:pPr>
        <w:pStyle w:val="BILLTITLE"/>
        <w:rPr>
          <w:color w:val="000000" w:themeColor="text1"/>
          <w:u w:color="000000" w:themeColor="text1"/>
        </w:rPr>
      </w:pPr>
      <w:r w:rsidRPr="00D36DDF">
        <w:t>H.</w:t>
      </w:r>
      <w:r w:rsidRPr="00D36DDF">
        <w:tab/>
        <w:t>3899</w:t>
      </w:r>
      <w:r w:rsidRPr="00D36DDF">
        <w:fldChar w:fldCharType="begin"/>
      </w:r>
      <w:r w:rsidRPr="00D36DDF">
        <w:instrText xml:space="preserve"> XE "H. 3899" \b </w:instrText>
      </w:r>
      <w:r w:rsidRPr="00D36DDF">
        <w:fldChar w:fldCharType="end"/>
      </w:r>
      <w:r w:rsidRPr="00D36DDF">
        <w:t xml:space="preserve">--Reps. Elliott, </w:t>
      </w:r>
      <w:proofErr w:type="spellStart"/>
      <w:r w:rsidRPr="00D36DDF">
        <w:t>G.R</w:t>
      </w:r>
      <w:proofErr w:type="spellEnd"/>
      <w:r w:rsidRPr="00D36DDF">
        <w:t xml:space="preserve">. Smith, Erickson, Herbkersman, Daning, Taylor, Hixon, Bennett, Willis, Bannister, Morgan, Stringer, Haddon, Burns, B. Cox, Huggins, B. Newton, Fry and McGarry:  </w:t>
      </w:r>
      <w:r w:rsidRPr="00D36DDF">
        <w:rPr>
          <w:szCs w:val="30"/>
        </w:rPr>
        <w:t xml:space="preserve">A BILL </w:t>
      </w:r>
      <w:r w:rsidRPr="00D36DDF">
        <w:rPr>
          <w:color w:val="000000" w:themeColor="text1"/>
          <w:u w:color="000000" w:themeColor="text1"/>
        </w:rPr>
        <w:t>TO AMEND SECTION 12</w:t>
      </w:r>
      <w:r w:rsidRPr="00D36DDF">
        <w:rPr>
          <w:color w:val="000000" w:themeColor="text1"/>
          <w:u w:color="000000" w:themeColor="text1"/>
        </w:rPr>
        <w:noBreakHyphen/>
        <w:t>6</w:t>
      </w:r>
      <w:r w:rsidRPr="00D36DDF">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w:t>
      </w:r>
      <w:r w:rsidR="00F05B8D">
        <w:rPr>
          <w:color w:val="000000" w:themeColor="text1"/>
          <w:u w:color="000000" w:themeColor="text1"/>
        </w:rPr>
        <w:t xml:space="preserve"> </w:t>
      </w:r>
      <w:r w:rsidRPr="00D36DDF">
        <w:rPr>
          <w:color w:val="000000" w:themeColor="text1"/>
          <w:u w:color="000000" w:themeColor="text1"/>
        </w:rPr>
        <w:t>CERTAIN INDIVIDUAL STUDENT TEST SCORES IN ITS APPLICATION.</w:t>
      </w:r>
    </w:p>
    <w:p w:rsidR="00F943F3" w:rsidRDefault="00F943F3" w:rsidP="00F943F3">
      <w:pPr>
        <w:pStyle w:val="CALENDARHISTORY"/>
      </w:pPr>
      <w:r>
        <w:t>(Read the first time--April 8, 2021)</w:t>
      </w:r>
    </w:p>
    <w:p w:rsidR="00F943F3" w:rsidRDefault="00F943F3" w:rsidP="00F943F3">
      <w:pPr>
        <w:pStyle w:val="CALENDARHISTORY"/>
      </w:pPr>
      <w:r>
        <w:t>(Reported by Committee on Finance--May 05, 2021)</w:t>
      </w:r>
    </w:p>
    <w:p w:rsidR="00F943F3" w:rsidRDefault="00F943F3" w:rsidP="00F943F3">
      <w:pPr>
        <w:pStyle w:val="CALENDARHISTORY"/>
      </w:pPr>
      <w:r>
        <w:t>(Favorable with amendments)</w:t>
      </w:r>
    </w:p>
    <w:p w:rsidR="008D286B" w:rsidRDefault="008D286B" w:rsidP="002072B5"/>
    <w:p w:rsidR="008D286B" w:rsidRPr="00C543CF" w:rsidRDefault="008D286B" w:rsidP="008D286B">
      <w:pPr>
        <w:pStyle w:val="BILLTITLE"/>
        <w:rPr>
          <w:u w:color="000000" w:themeColor="text1"/>
        </w:rPr>
      </w:pPr>
      <w:r w:rsidRPr="00C543CF">
        <w:t>H.</w:t>
      </w:r>
      <w:r w:rsidRPr="00C543CF">
        <w:tab/>
        <w:t>4006</w:t>
      </w:r>
      <w:r w:rsidRPr="00C543CF">
        <w:fldChar w:fldCharType="begin"/>
      </w:r>
      <w:r w:rsidRPr="00C543CF">
        <w:instrText xml:space="preserve"> XE "H. 4006" \b </w:instrText>
      </w:r>
      <w:r w:rsidRPr="00C543CF">
        <w:fldChar w:fldCharType="end"/>
      </w:r>
      <w:r w:rsidRPr="00C543CF">
        <w:t xml:space="preserve">--Reps. </w:t>
      </w:r>
      <w:proofErr w:type="spellStart"/>
      <w:r w:rsidRPr="00C543CF">
        <w:t>G.M</w:t>
      </w:r>
      <w:proofErr w:type="spellEnd"/>
      <w:r w:rsidRPr="00C543CF">
        <w:t xml:space="preserve">. Smith and Weeks:  </w:t>
      </w:r>
      <w:r w:rsidRPr="00C543CF">
        <w:rPr>
          <w:szCs w:val="30"/>
        </w:rPr>
        <w:t xml:space="preserve">A BILL </w:t>
      </w:r>
      <w:r w:rsidRPr="00C543CF">
        <w:rPr>
          <w:u w:color="000000" w:themeColor="text1"/>
        </w:rPr>
        <w:t xml:space="preserve">TO AMEND SECTION </w:t>
      </w:r>
      <w:proofErr w:type="spellStart"/>
      <w:r w:rsidRPr="00C543CF">
        <w:rPr>
          <w:u w:color="000000" w:themeColor="text1"/>
        </w:rPr>
        <w:t>2.B</w:t>
      </w:r>
      <w:proofErr w:type="spellEnd"/>
      <w:r w:rsidRPr="00C543CF">
        <w:rPr>
          <w:u w:color="000000" w:themeColor="text1"/>
        </w:rPr>
        <w:t xml:space="preserve">. OF ACT 167 OF 2020, RELATING TO AN INCREASED LIMIT FOR CERTAIN </w:t>
      </w:r>
      <w:r w:rsidRPr="00C543CF">
        <w:rPr>
          <w:u w:color="000000" w:themeColor="text1"/>
        </w:rPr>
        <w:lastRenderedPageBreak/>
        <w:t>OFF</w:t>
      </w:r>
      <w:r w:rsidRPr="00C543CF">
        <w:rPr>
          <w:u w:color="000000" w:themeColor="text1"/>
        </w:rPr>
        <w:noBreakHyphen/>
        <w:t>PREMISES SALES, SO AS TO EXTEND THE INCREASE UNTIL MAY 31, 2022.</w:t>
      </w:r>
    </w:p>
    <w:p w:rsidR="008D286B" w:rsidRDefault="008D286B" w:rsidP="008D286B">
      <w:pPr>
        <w:pStyle w:val="CALENDARHISTORY"/>
      </w:pPr>
      <w:r>
        <w:t>(Read the first time--April 7, 2021)</w:t>
      </w:r>
    </w:p>
    <w:p w:rsidR="008D286B" w:rsidRDefault="008D286B" w:rsidP="008D286B">
      <w:pPr>
        <w:pStyle w:val="CALENDARHISTORY"/>
      </w:pPr>
      <w:r>
        <w:t>(Reported by Committee on Judiciary--May 05, 2021)</w:t>
      </w:r>
    </w:p>
    <w:p w:rsidR="008D286B" w:rsidRDefault="008D286B" w:rsidP="008D286B">
      <w:pPr>
        <w:pStyle w:val="CALENDARHISTORY"/>
      </w:pPr>
      <w:r>
        <w:t>(Favorable with amendments)</w:t>
      </w:r>
    </w:p>
    <w:p w:rsidR="00F943F3" w:rsidRPr="00AA326F" w:rsidRDefault="00F943F3" w:rsidP="00F943F3">
      <w:pPr>
        <w:pStyle w:val="BILLTITLE"/>
        <w:rPr>
          <w:u w:color="000000" w:themeColor="text1"/>
        </w:rPr>
      </w:pPr>
      <w:r w:rsidRPr="00AA326F">
        <w:t>H.</w:t>
      </w:r>
      <w:r w:rsidRPr="00AA326F">
        <w:tab/>
        <w:t>4017</w:t>
      </w:r>
      <w:r w:rsidRPr="00AA326F">
        <w:fldChar w:fldCharType="begin"/>
      </w:r>
      <w:r w:rsidRPr="00AA326F">
        <w:instrText xml:space="preserve"> XE "H. 4017" \b </w:instrText>
      </w:r>
      <w:r w:rsidRPr="00AA326F">
        <w:fldChar w:fldCharType="end"/>
      </w:r>
      <w:r w:rsidRPr="00AA326F">
        <w:t xml:space="preserve">--Reps. Simrill, Pope, Weeks, W. Cox and Hill:  </w:t>
      </w:r>
      <w:r w:rsidRPr="00AA326F">
        <w:rPr>
          <w:szCs w:val="30"/>
        </w:rPr>
        <w:t xml:space="preserve">A BILL </w:t>
      </w:r>
      <w:r w:rsidRPr="00AA326F">
        <w:rPr>
          <w:u w:color="000000" w:themeColor="text1"/>
        </w:rPr>
        <w:t>TO AMEND SECTION 12</w:t>
      </w:r>
      <w:r w:rsidRPr="00AA326F">
        <w:rPr>
          <w:u w:color="000000" w:themeColor="text1"/>
        </w:rPr>
        <w:noBreakHyphen/>
        <w:t>6</w:t>
      </w:r>
      <w:r w:rsidRPr="00AA326F">
        <w:rPr>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AA326F">
        <w:rPr>
          <w:szCs w:val="24"/>
        </w:rPr>
        <w:t>EXPENSES AS PROVIDED FOR IN THE FEDERAL CONSOLIDATED APPROPRIATIONS ACT OF 202</w:t>
      </w:r>
      <w:r w:rsidRPr="00AA326F">
        <w:rPr>
          <w:u w:color="000000" w:themeColor="text1"/>
        </w:rPr>
        <w:t>1.</w:t>
      </w:r>
    </w:p>
    <w:p w:rsidR="00F943F3" w:rsidRDefault="00F943F3" w:rsidP="00F943F3">
      <w:pPr>
        <w:pStyle w:val="CALENDARHISTORY"/>
      </w:pPr>
      <w:r>
        <w:t>(Read the first time--April 8, 2021)</w:t>
      </w:r>
    </w:p>
    <w:p w:rsidR="00F943F3" w:rsidRDefault="00F943F3" w:rsidP="00F943F3">
      <w:pPr>
        <w:pStyle w:val="CALENDARHISTORY"/>
      </w:pPr>
      <w:r>
        <w:t>(Reported by Committee on Finance--May 05, 2021)</w:t>
      </w:r>
    </w:p>
    <w:p w:rsidR="00F943F3" w:rsidRDefault="00F943F3" w:rsidP="00F943F3">
      <w:pPr>
        <w:pStyle w:val="CALENDARHISTORY"/>
      </w:pPr>
      <w:r>
        <w:t>(Favorable with amendments)</w:t>
      </w:r>
    </w:p>
    <w:p w:rsidR="00F943F3" w:rsidRDefault="00F943F3" w:rsidP="002072B5"/>
    <w:p w:rsidR="00FC3A76" w:rsidRDefault="00FC3A76" w:rsidP="002072B5"/>
    <w:p w:rsidR="00FC3A76" w:rsidRPr="00AA5A4C" w:rsidRDefault="00AA5A4C" w:rsidP="00AA5A4C">
      <w:pPr>
        <w:pStyle w:val="CALENDARHEADING"/>
      </w:pPr>
      <w:r>
        <w:t>CONCURRENT RESOLUTIONS</w:t>
      </w:r>
    </w:p>
    <w:p w:rsidR="00AA5A4C" w:rsidRDefault="00AA5A4C" w:rsidP="002072B5"/>
    <w:p w:rsidR="00AA5A4C" w:rsidRDefault="00AA5A4C" w:rsidP="002072B5"/>
    <w:p w:rsidR="00AA5A4C" w:rsidRPr="00527F76" w:rsidRDefault="00AA5A4C" w:rsidP="00AA5A4C">
      <w:pPr>
        <w:pStyle w:val="BILLTITLE"/>
        <w:rPr>
          <w:u w:color="000000" w:themeColor="text1"/>
        </w:rPr>
      </w:pPr>
      <w:r w:rsidRPr="00527F76">
        <w:t>S.</w:t>
      </w:r>
      <w:r w:rsidRPr="00527F76">
        <w:tab/>
        <w:t>792</w:t>
      </w:r>
      <w:r w:rsidRPr="00527F76">
        <w:fldChar w:fldCharType="begin"/>
      </w:r>
      <w:r w:rsidRPr="00527F76">
        <w:instrText xml:space="preserve"> XE "S. 792" \b </w:instrText>
      </w:r>
      <w:r w:rsidRPr="00527F76">
        <w:fldChar w:fldCharType="end"/>
      </w:r>
      <w:r w:rsidRPr="00527F76">
        <w:t xml:space="preserve">--Senator Alexander:  </w:t>
      </w:r>
      <w:r w:rsidRPr="00527F76">
        <w:rPr>
          <w:szCs w:val="30"/>
        </w:rPr>
        <w:t xml:space="preserve">A CONCURRENT RESOLUTION </w:t>
      </w:r>
      <w:r w:rsidRPr="00527F76">
        <w:rPr>
          <w:u w:color="000000" w:themeColor="text1"/>
        </w:rPr>
        <w:t>TO RECOGNIZE AND CELEBRATE JUNE 6–13, 2021 AS SOUTH CAROLINA BOATING AND FISHING WEEK AND TO COMMEND THE SOUTH CAROLINA BOATING AND FISHING ALLIANCE ON A SUCCESSFUL START TO ITS ORGANIZATION.</w:t>
      </w:r>
    </w:p>
    <w:p w:rsidR="00AA5A4C" w:rsidRDefault="00AA5A4C" w:rsidP="00AA5A4C">
      <w:pPr>
        <w:pStyle w:val="CALENDARHISTORY"/>
      </w:pPr>
      <w:r>
        <w:t>(Without reference--May 05, 2021)</w:t>
      </w:r>
    </w:p>
    <w:p w:rsidR="00AA5A4C" w:rsidRDefault="00AA5A4C" w:rsidP="002072B5"/>
    <w:p w:rsidR="00AA5A4C" w:rsidRPr="0041515D" w:rsidRDefault="00AA5A4C" w:rsidP="00AA5A4C">
      <w:pPr>
        <w:pStyle w:val="BILLTITLE"/>
      </w:pPr>
      <w:r w:rsidRPr="0041515D">
        <w:t>S.</w:t>
      </w:r>
      <w:r w:rsidRPr="0041515D">
        <w:tab/>
        <w:t>794</w:t>
      </w:r>
      <w:r w:rsidRPr="0041515D">
        <w:fldChar w:fldCharType="begin"/>
      </w:r>
      <w:r w:rsidRPr="0041515D">
        <w:instrText xml:space="preserve"> XE "S. 794" \b </w:instrText>
      </w:r>
      <w:r w:rsidRPr="0041515D">
        <w:fldChar w:fldCharType="end"/>
      </w:r>
      <w:r w:rsidRPr="0041515D">
        <w:t xml:space="preserve">--Senators Goldfinch and Sabb:  </w:t>
      </w:r>
      <w:r w:rsidRPr="0041515D">
        <w:rPr>
          <w:szCs w:val="30"/>
        </w:rPr>
        <w:t xml:space="preserve">A CONCURRENT RESOLUTION </w:t>
      </w:r>
      <w:r w:rsidRPr="0041515D">
        <w:t>TO REQUEST THAT THE DEPARTMENT OF TRANSPORTATION NAME APPROXIMATELY FIFTEEN MILES OF PLEASANT HILL DRIVE FROM ITS INTERSECTION WITH COUNTY LINE ROAD TO ITS INTERSECTION WITH NORTH FRASER STREET IN GE</w:t>
      </w:r>
      <w:r w:rsidRPr="0041515D">
        <w:rPr>
          <w:color w:val="000000" w:themeColor="text1"/>
          <w:u w:color="000000" w:themeColor="text1"/>
        </w:rPr>
        <w:t xml:space="preserve">ORGETOWN COUNTY “A. LANE CRIBB </w:t>
      </w:r>
      <w:r w:rsidRPr="0041515D">
        <w:rPr>
          <w:color w:val="000000" w:themeColor="text1"/>
          <w:u w:color="000000" w:themeColor="text1"/>
        </w:rPr>
        <w:lastRenderedPageBreak/>
        <w:t>HIGHWAY”</w:t>
      </w:r>
      <w:r w:rsidRPr="0041515D">
        <w:t xml:space="preserve"> AND ERECT APPROPRIATE MARKERS OR SIGNS AT THIS LOCATION CONTAINING THE DESIGNATION.</w:t>
      </w:r>
    </w:p>
    <w:p w:rsidR="00AA5A4C" w:rsidRDefault="00AA5A4C" w:rsidP="00AA5A4C">
      <w:pPr>
        <w:pStyle w:val="CALENDARHISTORY"/>
      </w:pPr>
      <w:r>
        <w:t>(Without reference--May 05, 2021)</w:t>
      </w:r>
    </w:p>
    <w:p w:rsidR="00AA5A4C" w:rsidRDefault="00AA5A4C" w:rsidP="002072B5"/>
    <w:p w:rsidR="00CC4A7A" w:rsidRPr="002072B5" w:rsidRDefault="00CC4A7A" w:rsidP="002072B5"/>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B07ED" w:rsidRDefault="00FB07ED" w:rsidP="0062310D">
      <w:pPr>
        <w:tabs>
          <w:tab w:val="left" w:pos="432"/>
          <w:tab w:val="left" w:pos="864"/>
        </w:tabs>
        <w:rPr>
          <w:noProof/>
        </w:rPr>
        <w:sectPr w:rsidR="00FB07ED" w:rsidSect="00FB07E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07ED" w:rsidRPr="00FB07ED" w:rsidRDefault="00FB07ED">
      <w:pPr>
        <w:pStyle w:val="Index1"/>
        <w:tabs>
          <w:tab w:val="right" w:leader="dot" w:pos="2798"/>
        </w:tabs>
        <w:rPr>
          <w:b/>
          <w:bCs/>
          <w:noProof/>
        </w:rPr>
      </w:pPr>
      <w:r w:rsidRPr="00FB07ED">
        <w:rPr>
          <w:b/>
          <w:noProof/>
        </w:rPr>
        <w:t>S. 36</w:t>
      </w:r>
      <w:r w:rsidRPr="00FB07ED">
        <w:rPr>
          <w:b/>
          <w:noProof/>
        </w:rPr>
        <w:tab/>
      </w:r>
      <w:r w:rsidRPr="00FB07ED">
        <w:rPr>
          <w:b/>
          <w:bCs/>
          <w:noProof/>
        </w:rPr>
        <w:t>4</w:t>
      </w:r>
    </w:p>
    <w:p w:rsidR="00FB07ED" w:rsidRPr="00FB07ED" w:rsidRDefault="00FB07ED">
      <w:pPr>
        <w:pStyle w:val="Index1"/>
        <w:tabs>
          <w:tab w:val="right" w:leader="dot" w:pos="2798"/>
        </w:tabs>
        <w:rPr>
          <w:b/>
          <w:bCs/>
          <w:noProof/>
        </w:rPr>
      </w:pPr>
      <w:r w:rsidRPr="00FB07ED">
        <w:rPr>
          <w:b/>
          <w:noProof/>
        </w:rPr>
        <w:t>S. 41</w:t>
      </w:r>
      <w:r w:rsidRPr="00FB07ED">
        <w:rPr>
          <w:b/>
          <w:noProof/>
        </w:rPr>
        <w:tab/>
      </w:r>
      <w:r w:rsidRPr="00FB07ED">
        <w:rPr>
          <w:b/>
          <w:bCs/>
          <w:noProof/>
        </w:rPr>
        <w:t>19</w:t>
      </w:r>
    </w:p>
    <w:p w:rsidR="00FB07ED" w:rsidRPr="00FB07ED" w:rsidRDefault="00FB07ED">
      <w:pPr>
        <w:pStyle w:val="Index1"/>
        <w:tabs>
          <w:tab w:val="right" w:leader="dot" w:pos="2798"/>
        </w:tabs>
        <w:rPr>
          <w:b/>
          <w:bCs/>
          <w:noProof/>
        </w:rPr>
      </w:pPr>
      <w:r w:rsidRPr="00FB07ED">
        <w:rPr>
          <w:b/>
          <w:noProof/>
        </w:rPr>
        <w:t>S. 94</w:t>
      </w:r>
      <w:r w:rsidRPr="00FB07ED">
        <w:rPr>
          <w:b/>
          <w:noProof/>
        </w:rPr>
        <w:tab/>
      </w:r>
      <w:r w:rsidRPr="00FB07ED">
        <w:rPr>
          <w:b/>
          <w:bCs/>
          <w:noProof/>
        </w:rPr>
        <w:t>15</w:t>
      </w:r>
    </w:p>
    <w:p w:rsidR="00FB07ED" w:rsidRPr="00FB07ED" w:rsidRDefault="00FB07ED">
      <w:pPr>
        <w:pStyle w:val="Index1"/>
        <w:tabs>
          <w:tab w:val="right" w:leader="dot" w:pos="2798"/>
        </w:tabs>
        <w:rPr>
          <w:b/>
          <w:bCs/>
          <w:noProof/>
        </w:rPr>
      </w:pPr>
      <w:r w:rsidRPr="00FB07ED">
        <w:rPr>
          <w:b/>
          <w:noProof/>
        </w:rPr>
        <w:t>S. 101</w:t>
      </w:r>
      <w:r w:rsidRPr="00FB07ED">
        <w:rPr>
          <w:b/>
          <w:noProof/>
        </w:rPr>
        <w:tab/>
      </w:r>
      <w:r w:rsidRPr="00FB07ED">
        <w:rPr>
          <w:b/>
          <w:bCs/>
          <w:noProof/>
        </w:rPr>
        <w:t>15</w:t>
      </w:r>
    </w:p>
    <w:p w:rsidR="00FB07ED" w:rsidRPr="00FB07ED" w:rsidRDefault="00FB07ED">
      <w:pPr>
        <w:pStyle w:val="Index1"/>
        <w:tabs>
          <w:tab w:val="right" w:leader="dot" w:pos="2798"/>
        </w:tabs>
        <w:rPr>
          <w:b/>
          <w:bCs/>
          <w:noProof/>
        </w:rPr>
      </w:pPr>
      <w:r w:rsidRPr="00FB07ED">
        <w:rPr>
          <w:b/>
          <w:noProof/>
        </w:rPr>
        <w:t>S. 150</w:t>
      </w:r>
      <w:r w:rsidRPr="00FB07ED">
        <w:rPr>
          <w:b/>
          <w:noProof/>
        </w:rPr>
        <w:tab/>
      </w:r>
      <w:r w:rsidRPr="00FB07ED">
        <w:rPr>
          <w:b/>
          <w:bCs/>
          <w:noProof/>
        </w:rPr>
        <w:t>18</w:t>
      </w:r>
    </w:p>
    <w:p w:rsidR="00FB07ED" w:rsidRPr="00FB07ED" w:rsidRDefault="00FB07ED">
      <w:pPr>
        <w:pStyle w:val="Index1"/>
        <w:tabs>
          <w:tab w:val="right" w:leader="dot" w:pos="2798"/>
        </w:tabs>
        <w:rPr>
          <w:b/>
          <w:bCs/>
          <w:noProof/>
        </w:rPr>
      </w:pPr>
      <w:r w:rsidRPr="00FB07ED">
        <w:rPr>
          <w:b/>
          <w:noProof/>
        </w:rPr>
        <w:t>S. 152</w:t>
      </w:r>
      <w:r w:rsidRPr="00FB07ED">
        <w:rPr>
          <w:b/>
          <w:noProof/>
        </w:rPr>
        <w:tab/>
      </w:r>
      <w:r w:rsidRPr="00FB07ED">
        <w:rPr>
          <w:b/>
          <w:bCs/>
          <w:noProof/>
        </w:rPr>
        <w:t>22</w:t>
      </w:r>
    </w:p>
    <w:p w:rsidR="00FB07ED" w:rsidRPr="00FB07ED" w:rsidRDefault="00FB07ED">
      <w:pPr>
        <w:pStyle w:val="Index1"/>
        <w:tabs>
          <w:tab w:val="right" w:leader="dot" w:pos="2798"/>
        </w:tabs>
        <w:rPr>
          <w:b/>
          <w:bCs/>
          <w:noProof/>
        </w:rPr>
      </w:pPr>
      <w:r w:rsidRPr="00FB07ED">
        <w:rPr>
          <w:b/>
          <w:noProof/>
        </w:rPr>
        <w:t>S. 201</w:t>
      </w:r>
      <w:r w:rsidRPr="00FB07ED">
        <w:rPr>
          <w:b/>
          <w:noProof/>
        </w:rPr>
        <w:tab/>
      </w:r>
      <w:r w:rsidRPr="00FB07ED">
        <w:rPr>
          <w:b/>
          <w:bCs/>
          <w:noProof/>
        </w:rPr>
        <w:t>4</w:t>
      </w:r>
    </w:p>
    <w:p w:rsidR="00FB07ED" w:rsidRPr="00FB07ED" w:rsidRDefault="00FB07ED">
      <w:pPr>
        <w:pStyle w:val="Index1"/>
        <w:tabs>
          <w:tab w:val="right" w:leader="dot" w:pos="2798"/>
        </w:tabs>
        <w:rPr>
          <w:b/>
          <w:bCs/>
          <w:noProof/>
        </w:rPr>
      </w:pPr>
      <w:r w:rsidRPr="00FB07ED">
        <w:rPr>
          <w:b/>
          <w:noProof/>
        </w:rPr>
        <w:t>S. 202</w:t>
      </w:r>
      <w:r w:rsidRPr="00FB07ED">
        <w:rPr>
          <w:b/>
          <w:noProof/>
        </w:rPr>
        <w:tab/>
      </w:r>
      <w:r w:rsidRPr="00FB07ED">
        <w:rPr>
          <w:b/>
          <w:bCs/>
          <w:noProof/>
        </w:rPr>
        <w:t>8</w:t>
      </w:r>
    </w:p>
    <w:p w:rsidR="00FB07ED" w:rsidRPr="00FB07ED" w:rsidRDefault="00FB07ED">
      <w:pPr>
        <w:pStyle w:val="Index1"/>
        <w:tabs>
          <w:tab w:val="right" w:leader="dot" w:pos="2798"/>
        </w:tabs>
        <w:rPr>
          <w:b/>
          <w:bCs/>
          <w:noProof/>
        </w:rPr>
      </w:pPr>
      <w:r w:rsidRPr="00FB07ED">
        <w:rPr>
          <w:b/>
          <w:noProof/>
        </w:rPr>
        <w:t>S. 224</w:t>
      </w:r>
      <w:r w:rsidRPr="00FB07ED">
        <w:rPr>
          <w:b/>
          <w:noProof/>
        </w:rPr>
        <w:tab/>
      </w:r>
      <w:r w:rsidRPr="00FB07ED">
        <w:rPr>
          <w:b/>
          <w:bCs/>
          <w:noProof/>
        </w:rPr>
        <w:t>22</w:t>
      </w:r>
    </w:p>
    <w:p w:rsidR="00FB07ED" w:rsidRPr="00FB07ED" w:rsidRDefault="00FB07ED">
      <w:pPr>
        <w:pStyle w:val="Index1"/>
        <w:tabs>
          <w:tab w:val="right" w:leader="dot" w:pos="2798"/>
        </w:tabs>
        <w:rPr>
          <w:b/>
          <w:bCs/>
          <w:noProof/>
        </w:rPr>
      </w:pPr>
      <w:r w:rsidRPr="00FB07ED">
        <w:rPr>
          <w:b/>
          <w:noProof/>
        </w:rPr>
        <w:t>S. 230</w:t>
      </w:r>
      <w:r w:rsidRPr="00FB07ED">
        <w:rPr>
          <w:b/>
          <w:noProof/>
        </w:rPr>
        <w:tab/>
      </w:r>
      <w:r w:rsidRPr="00FB07ED">
        <w:rPr>
          <w:b/>
          <w:bCs/>
          <w:noProof/>
        </w:rPr>
        <w:t>23</w:t>
      </w:r>
    </w:p>
    <w:p w:rsidR="00FB07ED" w:rsidRPr="00FB07ED" w:rsidRDefault="00FB07ED">
      <w:pPr>
        <w:pStyle w:val="Index1"/>
        <w:tabs>
          <w:tab w:val="right" w:leader="dot" w:pos="2798"/>
        </w:tabs>
        <w:rPr>
          <w:b/>
          <w:bCs/>
          <w:noProof/>
        </w:rPr>
      </w:pPr>
      <w:r w:rsidRPr="00FB07ED">
        <w:rPr>
          <w:b/>
          <w:noProof/>
        </w:rPr>
        <w:t>S. 235</w:t>
      </w:r>
      <w:r w:rsidRPr="00FB07ED">
        <w:rPr>
          <w:b/>
          <w:noProof/>
        </w:rPr>
        <w:tab/>
      </w:r>
      <w:r w:rsidRPr="00FB07ED">
        <w:rPr>
          <w:b/>
          <w:bCs/>
          <w:noProof/>
        </w:rPr>
        <w:t>16</w:t>
      </w:r>
    </w:p>
    <w:p w:rsidR="00FB07ED" w:rsidRPr="00FB07ED" w:rsidRDefault="00FB07ED">
      <w:pPr>
        <w:pStyle w:val="Index1"/>
        <w:tabs>
          <w:tab w:val="right" w:leader="dot" w:pos="2798"/>
        </w:tabs>
        <w:rPr>
          <w:b/>
          <w:bCs/>
          <w:noProof/>
        </w:rPr>
      </w:pPr>
      <w:r w:rsidRPr="00FB07ED">
        <w:rPr>
          <w:b/>
          <w:noProof/>
        </w:rPr>
        <w:t>S. 245</w:t>
      </w:r>
      <w:r w:rsidRPr="00FB07ED">
        <w:rPr>
          <w:b/>
          <w:noProof/>
        </w:rPr>
        <w:tab/>
      </w:r>
      <w:r w:rsidRPr="00FB07ED">
        <w:rPr>
          <w:b/>
          <w:bCs/>
          <w:noProof/>
        </w:rPr>
        <w:t>16</w:t>
      </w:r>
    </w:p>
    <w:p w:rsidR="00FB07ED" w:rsidRPr="00FB07ED" w:rsidRDefault="00FB07ED">
      <w:pPr>
        <w:pStyle w:val="Index1"/>
        <w:tabs>
          <w:tab w:val="right" w:leader="dot" w:pos="2798"/>
        </w:tabs>
        <w:rPr>
          <w:b/>
          <w:bCs/>
          <w:noProof/>
        </w:rPr>
      </w:pPr>
      <w:r w:rsidRPr="00FB07ED">
        <w:rPr>
          <w:b/>
          <w:noProof/>
        </w:rPr>
        <w:t>S. 264</w:t>
      </w:r>
      <w:r w:rsidRPr="00FB07ED">
        <w:rPr>
          <w:b/>
          <w:noProof/>
        </w:rPr>
        <w:tab/>
      </w:r>
      <w:r w:rsidRPr="00FB07ED">
        <w:rPr>
          <w:b/>
          <w:bCs/>
          <w:noProof/>
        </w:rPr>
        <w:t>12</w:t>
      </w:r>
    </w:p>
    <w:p w:rsidR="00FB07ED" w:rsidRPr="00FB07ED" w:rsidRDefault="00FB07ED">
      <w:pPr>
        <w:pStyle w:val="Index1"/>
        <w:tabs>
          <w:tab w:val="right" w:leader="dot" w:pos="2798"/>
        </w:tabs>
        <w:rPr>
          <w:b/>
          <w:bCs/>
          <w:noProof/>
        </w:rPr>
      </w:pPr>
      <w:r w:rsidRPr="00FB07ED">
        <w:rPr>
          <w:b/>
          <w:noProof/>
        </w:rPr>
        <w:t>S. 290</w:t>
      </w:r>
      <w:r w:rsidRPr="00FB07ED">
        <w:rPr>
          <w:b/>
          <w:noProof/>
        </w:rPr>
        <w:tab/>
      </w:r>
      <w:r w:rsidRPr="00FB07ED">
        <w:rPr>
          <w:b/>
          <w:bCs/>
          <w:noProof/>
        </w:rPr>
        <w:t>20</w:t>
      </w:r>
    </w:p>
    <w:p w:rsidR="00FB07ED" w:rsidRPr="00FB07ED" w:rsidRDefault="00FB07ED">
      <w:pPr>
        <w:pStyle w:val="Index1"/>
        <w:tabs>
          <w:tab w:val="right" w:leader="dot" w:pos="2798"/>
        </w:tabs>
        <w:rPr>
          <w:b/>
          <w:bCs/>
          <w:noProof/>
        </w:rPr>
      </w:pPr>
      <w:r w:rsidRPr="00FB07ED">
        <w:rPr>
          <w:b/>
          <w:noProof/>
        </w:rPr>
        <w:t>S. 304</w:t>
      </w:r>
      <w:r w:rsidRPr="00FB07ED">
        <w:rPr>
          <w:b/>
          <w:noProof/>
        </w:rPr>
        <w:tab/>
      </w:r>
      <w:r w:rsidRPr="00FB07ED">
        <w:rPr>
          <w:b/>
          <w:bCs/>
          <w:noProof/>
        </w:rPr>
        <w:t>4</w:t>
      </w:r>
    </w:p>
    <w:p w:rsidR="00FB07ED" w:rsidRPr="00FB07ED" w:rsidRDefault="00FB07ED">
      <w:pPr>
        <w:pStyle w:val="Index1"/>
        <w:tabs>
          <w:tab w:val="right" w:leader="dot" w:pos="2798"/>
        </w:tabs>
        <w:rPr>
          <w:b/>
          <w:bCs/>
          <w:noProof/>
        </w:rPr>
      </w:pPr>
      <w:r w:rsidRPr="00FB07ED">
        <w:rPr>
          <w:b/>
          <w:noProof/>
        </w:rPr>
        <w:t>S. 354</w:t>
      </w:r>
      <w:r w:rsidRPr="00FB07ED">
        <w:rPr>
          <w:b/>
          <w:noProof/>
        </w:rPr>
        <w:tab/>
      </w:r>
      <w:r w:rsidRPr="00FB07ED">
        <w:rPr>
          <w:b/>
          <w:bCs/>
          <w:noProof/>
        </w:rPr>
        <w:t>8</w:t>
      </w:r>
    </w:p>
    <w:p w:rsidR="00FB07ED" w:rsidRPr="00FB07ED" w:rsidRDefault="00FB07ED">
      <w:pPr>
        <w:pStyle w:val="Index1"/>
        <w:tabs>
          <w:tab w:val="right" w:leader="dot" w:pos="2798"/>
        </w:tabs>
        <w:rPr>
          <w:b/>
          <w:bCs/>
          <w:noProof/>
        </w:rPr>
      </w:pPr>
      <w:r w:rsidRPr="00FB07ED">
        <w:rPr>
          <w:b/>
          <w:noProof/>
        </w:rPr>
        <w:t>S. 376</w:t>
      </w:r>
      <w:r w:rsidRPr="00FB07ED">
        <w:rPr>
          <w:b/>
          <w:noProof/>
        </w:rPr>
        <w:tab/>
      </w:r>
      <w:r w:rsidRPr="00FB07ED">
        <w:rPr>
          <w:b/>
          <w:bCs/>
          <w:noProof/>
        </w:rPr>
        <w:t>13</w:t>
      </w:r>
    </w:p>
    <w:p w:rsidR="00FB07ED" w:rsidRPr="00FB07ED" w:rsidRDefault="00FB07ED">
      <w:pPr>
        <w:pStyle w:val="Index1"/>
        <w:tabs>
          <w:tab w:val="right" w:leader="dot" w:pos="2798"/>
        </w:tabs>
        <w:rPr>
          <w:b/>
          <w:bCs/>
          <w:noProof/>
        </w:rPr>
      </w:pPr>
      <w:r w:rsidRPr="00FB07ED">
        <w:rPr>
          <w:b/>
          <w:noProof/>
        </w:rPr>
        <w:t>S. 401</w:t>
      </w:r>
      <w:r w:rsidRPr="00FB07ED">
        <w:rPr>
          <w:b/>
          <w:noProof/>
        </w:rPr>
        <w:tab/>
      </w:r>
      <w:r w:rsidRPr="00FB07ED">
        <w:rPr>
          <w:b/>
          <w:bCs/>
          <w:noProof/>
        </w:rPr>
        <w:t>8</w:t>
      </w:r>
    </w:p>
    <w:p w:rsidR="00FB07ED" w:rsidRPr="00FB07ED" w:rsidRDefault="00FB07ED">
      <w:pPr>
        <w:pStyle w:val="Index1"/>
        <w:tabs>
          <w:tab w:val="right" w:leader="dot" w:pos="2798"/>
        </w:tabs>
        <w:rPr>
          <w:b/>
          <w:bCs/>
          <w:noProof/>
        </w:rPr>
      </w:pPr>
      <w:r w:rsidRPr="00FB07ED">
        <w:rPr>
          <w:b/>
          <w:noProof/>
        </w:rPr>
        <w:t>S. 425</w:t>
      </w:r>
      <w:r w:rsidRPr="00FB07ED">
        <w:rPr>
          <w:b/>
          <w:noProof/>
        </w:rPr>
        <w:tab/>
      </w:r>
      <w:r w:rsidRPr="00FB07ED">
        <w:rPr>
          <w:b/>
          <w:bCs/>
          <w:noProof/>
        </w:rPr>
        <w:t>5</w:t>
      </w:r>
    </w:p>
    <w:p w:rsidR="00FB07ED" w:rsidRPr="00FB07ED" w:rsidRDefault="00FB07ED">
      <w:pPr>
        <w:pStyle w:val="Index1"/>
        <w:tabs>
          <w:tab w:val="right" w:leader="dot" w:pos="2798"/>
        </w:tabs>
        <w:rPr>
          <w:b/>
          <w:bCs/>
          <w:noProof/>
        </w:rPr>
      </w:pPr>
      <w:r w:rsidRPr="00FB07ED">
        <w:rPr>
          <w:b/>
          <w:noProof/>
        </w:rPr>
        <w:t>S. 432</w:t>
      </w:r>
      <w:r w:rsidRPr="00FB07ED">
        <w:rPr>
          <w:b/>
          <w:noProof/>
        </w:rPr>
        <w:tab/>
      </w:r>
      <w:r w:rsidRPr="00FB07ED">
        <w:rPr>
          <w:b/>
          <w:bCs/>
          <w:noProof/>
        </w:rPr>
        <w:t>16</w:t>
      </w:r>
    </w:p>
    <w:p w:rsidR="00FB07ED" w:rsidRPr="00FB07ED" w:rsidRDefault="00FB07ED">
      <w:pPr>
        <w:pStyle w:val="Index1"/>
        <w:tabs>
          <w:tab w:val="right" w:leader="dot" w:pos="2798"/>
        </w:tabs>
        <w:rPr>
          <w:b/>
          <w:bCs/>
          <w:noProof/>
        </w:rPr>
      </w:pPr>
      <w:r w:rsidRPr="00FB07ED">
        <w:rPr>
          <w:b/>
          <w:noProof/>
        </w:rPr>
        <w:t>S. 435</w:t>
      </w:r>
      <w:r w:rsidRPr="00FB07ED">
        <w:rPr>
          <w:b/>
          <w:noProof/>
        </w:rPr>
        <w:tab/>
      </w:r>
      <w:r w:rsidRPr="00FB07ED">
        <w:rPr>
          <w:b/>
          <w:bCs/>
          <w:noProof/>
        </w:rPr>
        <w:t>5</w:t>
      </w:r>
    </w:p>
    <w:p w:rsidR="00FB07ED" w:rsidRPr="00FB07ED" w:rsidRDefault="00FB07ED">
      <w:pPr>
        <w:pStyle w:val="Index1"/>
        <w:tabs>
          <w:tab w:val="right" w:leader="dot" w:pos="2798"/>
        </w:tabs>
        <w:rPr>
          <w:b/>
          <w:bCs/>
          <w:noProof/>
        </w:rPr>
      </w:pPr>
      <w:r w:rsidRPr="00FB07ED">
        <w:rPr>
          <w:rFonts w:eastAsia="Calibri"/>
          <w:b/>
          <w:noProof/>
        </w:rPr>
        <w:t>S. 448</w:t>
      </w:r>
      <w:r w:rsidRPr="00FB07ED">
        <w:rPr>
          <w:b/>
          <w:noProof/>
        </w:rPr>
        <w:tab/>
      </w:r>
      <w:r w:rsidRPr="00FB07ED">
        <w:rPr>
          <w:b/>
          <w:bCs/>
          <w:noProof/>
        </w:rPr>
        <w:t>2</w:t>
      </w:r>
    </w:p>
    <w:p w:rsidR="00FB07ED" w:rsidRPr="00FB07ED" w:rsidRDefault="00FB07ED">
      <w:pPr>
        <w:pStyle w:val="Index1"/>
        <w:tabs>
          <w:tab w:val="right" w:leader="dot" w:pos="2798"/>
        </w:tabs>
        <w:rPr>
          <w:b/>
          <w:bCs/>
          <w:noProof/>
        </w:rPr>
      </w:pPr>
      <w:r w:rsidRPr="00FB07ED">
        <w:rPr>
          <w:b/>
          <w:noProof/>
        </w:rPr>
        <w:t>S. 464</w:t>
      </w:r>
      <w:r w:rsidRPr="00FB07ED">
        <w:rPr>
          <w:b/>
          <w:noProof/>
        </w:rPr>
        <w:tab/>
      </w:r>
      <w:r w:rsidRPr="00FB07ED">
        <w:rPr>
          <w:b/>
          <w:bCs/>
          <w:noProof/>
        </w:rPr>
        <w:t>9</w:t>
      </w:r>
    </w:p>
    <w:p w:rsidR="00FB07ED" w:rsidRPr="00FB07ED" w:rsidRDefault="00FB07ED">
      <w:pPr>
        <w:pStyle w:val="Index1"/>
        <w:tabs>
          <w:tab w:val="right" w:leader="dot" w:pos="2798"/>
        </w:tabs>
        <w:rPr>
          <w:b/>
          <w:bCs/>
          <w:noProof/>
        </w:rPr>
      </w:pPr>
      <w:r w:rsidRPr="00FB07ED">
        <w:rPr>
          <w:b/>
          <w:noProof/>
        </w:rPr>
        <w:t>S. 475</w:t>
      </w:r>
      <w:r w:rsidRPr="00FB07ED">
        <w:rPr>
          <w:b/>
          <w:noProof/>
        </w:rPr>
        <w:tab/>
      </w:r>
      <w:r w:rsidRPr="00FB07ED">
        <w:rPr>
          <w:b/>
          <w:bCs/>
          <w:noProof/>
        </w:rPr>
        <w:t>13</w:t>
      </w:r>
    </w:p>
    <w:p w:rsidR="00FB07ED" w:rsidRPr="00FB07ED" w:rsidRDefault="00FB07ED">
      <w:pPr>
        <w:pStyle w:val="Index1"/>
        <w:tabs>
          <w:tab w:val="right" w:leader="dot" w:pos="2798"/>
        </w:tabs>
        <w:rPr>
          <w:b/>
          <w:bCs/>
          <w:noProof/>
        </w:rPr>
      </w:pPr>
      <w:r w:rsidRPr="00FB07ED">
        <w:rPr>
          <w:b/>
          <w:noProof/>
        </w:rPr>
        <w:t>S. 508</w:t>
      </w:r>
      <w:r w:rsidRPr="00FB07ED">
        <w:rPr>
          <w:b/>
          <w:noProof/>
        </w:rPr>
        <w:tab/>
      </w:r>
      <w:r w:rsidRPr="00FB07ED">
        <w:rPr>
          <w:b/>
          <w:bCs/>
          <w:noProof/>
        </w:rPr>
        <w:t>12</w:t>
      </w:r>
    </w:p>
    <w:p w:rsidR="00FB07ED" w:rsidRPr="00FB07ED" w:rsidRDefault="00FB07ED">
      <w:pPr>
        <w:pStyle w:val="Index1"/>
        <w:tabs>
          <w:tab w:val="right" w:leader="dot" w:pos="2798"/>
        </w:tabs>
        <w:rPr>
          <w:b/>
          <w:bCs/>
          <w:noProof/>
        </w:rPr>
      </w:pPr>
      <w:r w:rsidRPr="00FB07ED">
        <w:rPr>
          <w:b/>
          <w:noProof/>
        </w:rPr>
        <w:t>S. 545</w:t>
      </w:r>
      <w:r w:rsidRPr="00FB07ED">
        <w:rPr>
          <w:b/>
          <w:noProof/>
        </w:rPr>
        <w:tab/>
      </w:r>
      <w:r w:rsidRPr="00FB07ED">
        <w:rPr>
          <w:b/>
          <w:bCs/>
          <w:noProof/>
        </w:rPr>
        <w:t>6</w:t>
      </w:r>
    </w:p>
    <w:p w:rsidR="00FB07ED" w:rsidRPr="00FB07ED" w:rsidRDefault="00FB07ED">
      <w:pPr>
        <w:pStyle w:val="Index1"/>
        <w:tabs>
          <w:tab w:val="right" w:leader="dot" w:pos="2798"/>
        </w:tabs>
        <w:rPr>
          <w:b/>
          <w:bCs/>
          <w:noProof/>
        </w:rPr>
      </w:pPr>
      <w:r w:rsidRPr="00FB07ED">
        <w:rPr>
          <w:b/>
          <w:noProof/>
        </w:rPr>
        <w:t>S. 591</w:t>
      </w:r>
      <w:r w:rsidRPr="00FB07ED">
        <w:rPr>
          <w:b/>
          <w:noProof/>
        </w:rPr>
        <w:tab/>
      </w:r>
      <w:r w:rsidRPr="00FB07ED">
        <w:rPr>
          <w:b/>
          <w:bCs/>
          <w:noProof/>
        </w:rPr>
        <w:t>23</w:t>
      </w:r>
    </w:p>
    <w:p w:rsidR="00FB07ED" w:rsidRPr="00FB07ED" w:rsidRDefault="00FB07ED">
      <w:pPr>
        <w:pStyle w:val="Index1"/>
        <w:tabs>
          <w:tab w:val="right" w:leader="dot" w:pos="2798"/>
        </w:tabs>
        <w:rPr>
          <w:b/>
          <w:bCs/>
          <w:noProof/>
        </w:rPr>
      </w:pPr>
      <w:r w:rsidRPr="00FB07ED">
        <w:rPr>
          <w:b/>
          <w:noProof/>
        </w:rPr>
        <w:t>S. 595</w:t>
      </w:r>
      <w:r w:rsidRPr="00FB07ED">
        <w:rPr>
          <w:b/>
          <w:noProof/>
        </w:rPr>
        <w:tab/>
      </w:r>
      <w:r w:rsidRPr="00FB07ED">
        <w:rPr>
          <w:b/>
          <w:bCs/>
          <w:noProof/>
        </w:rPr>
        <w:t>15</w:t>
      </w:r>
    </w:p>
    <w:p w:rsidR="00FB07ED" w:rsidRPr="00FB07ED" w:rsidRDefault="00FB07ED">
      <w:pPr>
        <w:pStyle w:val="Index1"/>
        <w:tabs>
          <w:tab w:val="right" w:leader="dot" w:pos="2798"/>
        </w:tabs>
        <w:rPr>
          <w:b/>
          <w:bCs/>
          <w:noProof/>
        </w:rPr>
      </w:pPr>
      <w:r w:rsidRPr="00FB07ED">
        <w:rPr>
          <w:b/>
          <w:noProof/>
        </w:rPr>
        <w:t>S. 614</w:t>
      </w:r>
      <w:r w:rsidRPr="00FB07ED">
        <w:rPr>
          <w:b/>
          <w:noProof/>
        </w:rPr>
        <w:tab/>
      </w:r>
      <w:r w:rsidRPr="00FB07ED">
        <w:rPr>
          <w:b/>
          <w:bCs/>
          <w:noProof/>
        </w:rPr>
        <w:t>17</w:t>
      </w:r>
    </w:p>
    <w:p w:rsidR="00FB07ED" w:rsidRPr="00FB07ED" w:rsidRDefault="00FB07ED">
      <w:pPr>
        <w:pStyle w:val="Index1"/>
        <w:tabs>
          <w:tab w:val="right" w:leader="dot" w:pos="2798"/>
        </w:tabs>
        <w:rPr>
          <w:b/>
          <w:bCs/>
          <w:noProof/>
        </w:rPr>
      </w:pPr>
      <w:r w:rsidRPr="00FB07ED">
        <w:rPr>
          <w:b/>
          <w:noProof/>
        </w:rPr>
        <w:t>S. 717</w:t>
      </w:r>
      <w:r w:rsidRPr="00FB07ED">
        <w:rPr>
          <w:b/>
          <w:noProof/>
        </w:rPr>
        <w:tab/>
      </w:r>
      <w:r w:rsidRPr="00FB07ED">
        <w:rPr>
          <w:b/>
          <w:bCs/>
          <w:noProof/>
        </w:rPr>
        <w:t>10</w:t>
      </w:r>
    </w:p>
    <w:p w:rsidR="00FB07ED" w:rsidRPr="00FB07ED" w:rsidRDefault="00FB07ED">
      <w:pPr>
        <w:pStyle w:val="Index1"/>
        <w:tabs>
          <w:tab w:val="right" w:leader="dot" w:pos="2798"/>
        </w:tabs>
        <w:rPr>
          <w:b/>
          <w:bCs/>
          <w:noProof/>
        </w:rPr>
      </w:pPr>
      <w:r w:rsidRPr="00FB07ED">
        <w:rPr>
          <w:b/>
          <w:noProof/>
        </w:rPr>
        <w:t>S. 771</w:t>
      </w:r>
      <w:r w:rsidRPr="00FB07ED">
        <w:rPr>
          <w:b/>
          <w:noProof/>
        </w:rPr>
        <w:tab/>
      </w:r>
      <w:r w:rsidRPr="00FB07ED">
        <w:rPr>
          <w:b/>
          <w:bCs/>
          <w:noProof/>
        </w:rPr>
        <w:t>1</w:t>
      </w:r>
    </w:p>
    <w:p w:rsidR="00FB07ED" w:rsidRPr="00FB07ED" w:rsidRDefault="00FB07ED">
      <w:pPr>
        <w:pStyle w:val="Index1"/>
        <w:tabs>
          <w:tab w:val="right" w:leader="dot" w:pos="2798"/>
        </w:tabs>
        <w:rPr>
          <w:b/>
          <w:bCs/>
          <w:noProof/>
        </w:rPr>
      </w:pPr>
      <w:r w:rsidRPr="00FB07ED">
        <w:rPr>
          <w:b/>
          <w:noProof/>
        </w:rPr>
        <w:t>S. 792</w:t>
      </w:r>
      <w:r w:rsidRPr="00FB07ED">
        <w:rPr>
          <w:b/>
          <w:noProof/>
        </w:rPr>
        <w:tab/>
      </w:r>
      <w:r w:rsidRPr="00FB07ED">
        <w:rPr>
          <w:b/>
          <w:bCs/>
          <w:noProof/>
        </w:rPr>
        <w:t>28</w:t>
      </w:r>
    </w:p>
    <w:p w:rsidR="00FB07ED" w:rsidRDefault="00FB07ED">
      <w:pPr>
        <w:pStyle w:val="Index1"/>
        <w:tabs>
          <w:tab w:val="right" w:leader="dot" w:pos="2798"/>
        </w:tabs>
        <w:rPr>
          <w:b/>
          <w:bCs/>
          <w:noProof/>
        </w:rPr>
      </w:pPr>
      <w:r w:rsidRPr="00FB07ED">
        <w:rPr>
          <w:b/>
          <w:noProof/>
        </w:rPr>
        <w:t>S. 794</w:t>
      </w:r>
      <w:r w:rsidRPr="00FB07ED">
        <w:rPr>
          <w:b/>
          <w:noProof/>
        </w:rPr>
        <w:tab/>
      </w:r>
      <w:r w:rsidRPr="00FB07ED">
        <w:rPr>
          <w:b/>
          <w:bCs/>
          <w:noProof/>
        </w:rPr>
        <w:t>28</w:t>
      </w:r>
    </w:p>
    <w:p w:rsidR="00FB07ED" w:rsidRDefault="00FB07ED" w:rsidP="00FB07ED"/>
    <w:p w:rsidR="00FB07ED" w:rsidRDefault="00FB07ED" w:rsidP="00FB07ED"/>
    <w:p w:rsidR="00FB07ED" w:rsidRPr="00FB07ED" w:rsidRDefault="00FB07ED" w:rsidP="00FB07ED"/>
    <w:p w:rsidR="00FB07ED" w:rsidRPr="00FB07ED" w:rsidRDefault="00FB07ED">
      <w:pPr>
        <w:pStyle w:val="Index1"/>
        <w:tabs>
          <w:tab w:val="right" w:leader="dot" w:pos="2798"/>
        </w:tabs>
        <w:rPr>
          <w:b/>
          <w:bCs/>
          <w:noProof/>
        </w:rPr>
      </w:pPr>
      <w:r w:rsidRPr="00FB07ED">
        <w:rPr>
          <w:b/>
          <w:noProof/>
        </w:rPr>
        <w:t>H. 3024</w:t>
      </w:r>
      <w:r w:rsidRPr="00FB07ED">
        <w:rPr>
          <w:b/>
          <w:noProof/>
        </w:rPr>
        <w:tab/>
      </w:r>
      <w:r w:rsidRPr="00FB07ED">
        <w:rPr>
          <w:b/>
          <w:bCs/>
          <w:noProof/>
        </w:rPr>
        <w:t>19</w:t>
      </w:r>
    </w:p>
    <w:p w:rsidR="00FB07ED" w:rsidRPr="00FB07ED" w:rsidRDefault="00FB07ED">
      <w:pPr>
        <w:pStyle w:val="Index1"/>
        <w:tabs>
          <w:tab w:val="right" w:leader="dot" w:pos="2798"/>
        </w:tabs>
        <w:rPr>
          <w:b/>
          <w:bCs/>
          <w:noProof/>
        </w:rPr>
      </w:pPr>
      <w:r w:rsidRPr="00FB07ED">
        <w:rPr>
          <w:b/>
          <w:noProof/>
        </w:rPr>
        <w:t>H. 3056</w:t>
      </w:r>
      <w:r w:rsidRPr="00FB07ED">
        <w:rPr>
          <w:b/>
          <w:noProof/>
        </w:rPr>
        <w:tab/>
      </w:r>
      <w:r w:rsidRPr="00FB07ED">
        <w:rPr>
          <w:b/>
          <w:bCs/>
          <w:noProof/>
        </w:rPr>
        <w:t>10</w:t>
      </w:r>
    </w:p>
    <w:p w:rsidR="00FB07ED" w:rsidRPr="00FB07ED" w:rsidRDefault="00FB07ED">
      <w:pPr>
        <w:pStyle w:val="Index1"/>
        <w:tabs>
          <w:tab w:val="right" w:leader="dot" w:pos="2798"/>
        </w:tabs>
        <w:rPr>
          <w:b/>
          <w:bCs/>
          <w:noProof/>
        </w:rPr>
      </w:pPr>
      <w:r w:rsidRPr="00FB07ED">
        <w:rPr>
          <w:b/>
          <w:noProof/>
        </w:rPr>
        <w:t>H. 3094</w:t>
      </w:r>
      <w:r w:rsidRPr="00FB07ED">
        <w:rPr>
          <w:b/>
          <w:noProof/>
        </w:rPr>
        <w:tab/>
      </w:r>
      <w:r w:rsidRPr="00FB07ED">
        <w:rPr>
          <w:b/>
          <w:bCs/>
          <w:noProof/>
        </w:rPr>
        <w:t>7</w:t>
      </w:r>
    </w:p>
    <w:p w:rsidR="00FB07ED" w:rsidRPr="00FB07ED" w:rsidRDefault="00FB07ED">
      <w:pPr>
        <w:pStyle w:val="Index1"/>
        <w:tabs>
          <w:tab w:val="right" w:leader="dot" w:pos="2798"/>
        </w:tabs>
        <w:rPr>
          <w:b/>
          <w:bCs/>
          <w:noProof/>
        </w:rPr>
      </w:pPr>
      <w:r w:rsidRPr="00FB07ED">
        <w:rPr>
          <w:b/>
          <w:noProof/>
        </w:rPr>
        <w:t>H. 3222</w:t>
      </w:r>
      <w:r w:rsidRPr="00FB07ED">
        <w:rPr>
          <w:b/>
          <w:noProof/>
        </w:rPr>
        <w:tab/>
      </w:r>
      <w:r w:rsidRPr="00FB07ED">
        <w:rPr>
          <w:b/>
          <w:bCs/>
          <w:noProof/>
        </w:rPr>
        <w:t>21</w:t>
      </w:r>
    </w:p>
    <w:p w:rsidR="00FB07ED" w:rsidRPr="00FB07ED" w:rsidRDefault="00FB07ED">
      <w:pPr>
        <w:pStyle w:val="Index1"/>
        <w:tabs>
          <w:tab w:val="right" w:leader="dot" w:pos="2798"/>
        </w:tabs>
        <w:rPr>
          <w:b/>
          <w:bCs/>
          <w:noProof/>
        </w:rPr>
      </w:pPr>
      <w:r w:rsidRPr="00FB07ED">
        <w:rPr>
          <w:b/>
          <w:noProof/>
        </w:rPr>
        <w:t>H. 3244</w:t>
      </w:r>
      <w:r w:rsidRPr="00FB07ED">
        <w:rPr>
          <w:b/>
          <w:noProof/>
        </w:rPr>
        <w:tab/>
      </w:r>
      <w:r w:rsidRPr="00FB07ED">
        <w:rPr>
          <w:b/>
          <w:bCs/>
          <w:noProof/>
        </w:rPr>
        <w:t>20</w:t>
      </w:r>
    </w:p>
    <w:p w:rsidR="00FB07ED" w:rsidRPr="00FB07ED" w:rsidRDefault="00FB07ED">
      <w:pPr>
        <w:pStyle w:val="Index1"/>
        <w:tabs>
          <w:tab w:val="right" w:leader="dot" w:pos="2798"/>
        </w:tabs>
        <w:rPr>
          <w:b/>
          <w:bCs/>
          <w:noProof/>
        </w:rPr>
      </w:pPr>
      <w:r w:rsidRPr="00FB07ED">
        <w:rPr>
          <w:b/>
          <w:noProof/>
        </w:rPr>
        <w:t>H. 3262</w:t>
      </w:r>
      <w:r w:rsidRPr="00FB07ED">
        <w:rPr>
          <w:b/>
          <w:noProof/>
        </w:rPr>
        <w:tab/>
      </w:r>
      <w:r w:rsidRPr="00FB07ED">
        <w:rPr>
          <w:b/>
          <w:bCs/>
          <w:noProof/>
        </w:rPr>
        <w:t>17</w:t>
      </w:r>
    </w:p>
    <w:p w:rsidR="00FB07ED" w:rsidRPr="00FB07ED" w:rsidRDefault="00FB07ED">
      <w:pPr>
        <w:pStyle w:val="Index1"/>
        <w:tabs>
          <w:tab w:val="right" w:leader="dot" w:pos="2798"/>
        </w:tabs>
        <w:rPr>
          <w:b/>
          <w:bCs/>
          <w:noProof/>
        </w:rPr>
      </w:pPr>
      <w:r w:rsidRPr="00FB07ED">
        <w:rPr>
          <w:b/>
          <w:noProof/>
        </w:rPr>
        <w:t>H. 3308</w:t>
      </w:r>
      <w:r w:rsidRPr="00FB07ED">
        <w:rPr>
          <w:b/>
          <w:noProof/>
        </w:rPr>
        <w:tab/>
      </w:r>
      <w:r w:rsidRPr="00FB07ED">
        <w:rPr>
          <w:b/>
          <w:bCs/>
          <w:noProof/>
        </w:rPr>
        <w:t>21</w:t>
      </w:r>
    </w:p>
    <w:p w:rsidR="00FB07ED" w:rsidRPr="00FB07ED" w:rsidRDefault="00FB07ED">
      <w:pPr>
        <w:pStyle w:val="Index1"/>
        <w:tabs>
          <w:tab w:val="right" w:leader="dot" w:pos="2798"/>
        </w:tabs>
        <w:rPr>
          <w:b/>
          <w:bCs/>
          <w:noProof/>
        </w:rPr>
      </w:pPr>
      <w:r w:rsidRPr="00FB07ED">
        <w:rPr>
          <w:b/>
          <w:noProof/>
        </w:rPr>
        <w:t>H. 3354</w:t>
      </w:r>
      <w:r w:rsidRPr="00FB07ED">
        <w:rPr>
          <w:b/>
          <w:noProof/>
        </w:rPr>
        <w:tab/>
      </w:r>
      <w:r w:rsidRPr="00FB07ED">
        <w:rPr>
          <w:b/>
          <w:bCs/>
          <w:noProof/>
        </w:rPr>
        <w:t>24</w:t>
      </w:r>
    </w:p>
    <w:p w:rsidR="00FB07ED" w:rsidRPr="00FB07ED" w:rsidRDefault="00FB07ED">
      <w:pPr>
        <w:pStyle w:val="Index1"/>
        <w:tabs>
          <w:tab w:val="right" w:leader="dot" w:pos="2798"/>
        </w:tabs>
        <w:rPr>
          <w:b/>
          <w:bCs/>
          <w:noProof/>
        </w:rPr>
      </w:pPr>
      <w:r w:rsidRPr="00FB07ED">
        <w:rPr>
          <w:b/>
          <w:noProof/>
        </w:rPr>
        <w:t>H. 3482</w:t>
      </w:r>
      <w:r w:rsidRPr="00FB07ED">
        <w:rPr>
          <w:b/>
          <w:noProof/>
        </w:rPr>
        <w:tab/>
      </w:r>
      <w:r w:rsidRPr="00FB07ED">
        <w:rPr>
          <w:b/>
          <w:bCs/>
          <w:noProof/>
        </w:rPr>
        <w:t>24</w:t>
      </w:r>
    </w:p>
    <w:p w:rsidR="00FB07ED" w:rsidRPr="00FB07ED" w:rsidRDefault="00FB07ED">
      <w:pPr>
        <w:pStyle w:val="Index1"/>
        <w:tabs>
          <w:tab w:val="right" w:leader="dot" w:pos="2798"/>
        </w:tabs>
        <w:rPr>
          <w:b/>
          <w:bCs/>
          <w:noProof/>
        </w:rPr>
      </w:pPr>
      <w:r w:rsidRPr="00FB07ED">
        <w:rPr>
          <w:b/>
          <w:noProof/>
        </w:rPr>
        <w:t>H. 3575</w:t>
      </w:r>
      <w:r w:rsidRPr="00FB07ED">
        <w:rPr>
          <w:b/>
          <w:noProof/>
        </w:rPr>
        <w:tab/>
      </w:r>
      <w:r w:rsidRPr="00FB07ED">
        <w:rPr>
          <w:b/>
          <w:bCs/>
          <w:noProof/>
        </w:rPr>
        <w:t>24</w:t>
      </w:r>
    </w:p>
    <w:p w:rsidR="00FB07ED" w:rsidRPr="00FB07ED" w:rsidRDefault="00FB07ED">
      <w:pPr>
        <w:pStyle w:val="Index1"/>
        <w:tabs>
          <w:tab w:val="right" w:leader="dot" w:pos="2798"/>
        </w:tabs>
        <w:rPr>
          <w:b/>
          <w:bCs/>
          <w:noProof/>
        </w:rPr>
      </w:pPr>
      <w:r w:rsidRPr="00FB07ED">
        <w:rPr>
          <w:b/>
          <w:noProof/>
        </w:rPr>
        <w:t>H. 3586</w:t>
      </w:r>
      <w:r w:rsidRPr="00FB07ED">
        <w:rPr>
          <w:b/>
          <w:noProof/>
        </w:rPr>
        <w:tab/>
      </w:r>
      <w:r w:rsidRPr="00FB07ED">
        <w:rPr>
          <w:b/>
          <w:bCs/>
          <w:noProof/>
        </w:rPr>
        <w:t>14</w:t>
      </w:r>
    </w:p>
    <w:p w:rsidR="00FB07ED" w:rsidRPr="00FB07ED" w:rsidRDefault="00FB07ED">
      <w:pPr>
        <w:pStyle w:val="Index1"/>
        <w:tabs>
          <w:tab w:val="right" w:leader="dot" w:pos="2798"/>
        </w:tabs>
        <w:rPr>
          <w:b/>
          <w:bCs/>
          <w:noProof/>
        </w:rPr>
      </w:pPr>
      <w:r w:rsidRPr="00FB07ED">
        <w:rPr>
          <w:b/>
          <w:noProof/>
        </w:rPr>
        <w:t>H. 3605</w:t>
      </w:r>
      <w:r w:rsidRPr="00FB07ED">
        <w:rPr>
          <w:b/>
          <w:noProof/>
        </w:rPr>
        <w:tab/>
      </w:r>
      <w:r w:rsidRPr="00FB07ED">
        <w:rPr>
          <w:b/>
          <w:bCs/>
          <w:noProof/>
        </w:rPr>
        <w:t>25</w:t>
      </w:r>
    </w:p>
    <w:p w:rsidR="00FB07ED" w:rsidRPr="00FB07ED" w:rsidRDefault="00FB07ED">
      <w:pPr>
        <w:pStyle w:val="Index1"/>
        <w:tabs>
          <w:tab w:val="right" w:leader="dot" w:pos="2798"/>
        </w:tabs>
        <w:rPr>
          <w:b/>
          <w:bCs/>
          <w:noProof/>
        </w:rPr>
      </w:pPr>
      <w:r w:rsidRPr="00FB07ED">
        <w:rPr>
          <w:b/>
          <w:noProof/>
        </w:rPr>
        <w:t>H. 3612</w:t>
      </w:r>
      <w:r w:rsidRPr="00FB07ED">
        <w:rPr>
          <w:b/>
          <w:noProof/>
        </w:rPr>
        <w:tab/>
      </w:r>
      <w:r w:rsidRPr="00FB07ED">
        <w:rPr>
          <w:b/>
          <w:bCs/>
          <w:noProof/>
        </w:rPr>
        <w:t>21</w:t>
      </w:r>
    </w:p>
    <w:p w:rsidR="00FB07ED" w:rsidRPr="00FB07ED" w:rsidRDefault="00FB07ED">
      <w:pPr>
        <w:pStyle w:val="Index1"/>
        <w:tabs>
          <w:tab w:val="right" w:leader="dot" w:pos="2798"/>
        </w:tabs>
        <w:rPr>
          <w:b/>
          <w:bCs/>
          <w:noProof/>
        </w:rPr>
      </w:pPr>
      <w:r w:rsidRPr="00FB07ED">
        <w:rPr>
          <w:b/>
          <w:noProof/>
        </w:rPr>
        <w:t>H. 3620</w:t>
      </w:r>
      <w:r w:rsidRPr="00FB07ED">
        <w:rPr>
          <w:b/>
          <w:noProof/>
        </w:rPr>
        <w:tab/>
      </w:r>
      <w:r w:rsidRPr="00FB07ED">
        <w:rPr>
          <w:b/>
          <w:bCs/>
          <w:noProof/>
        </w:rPr>
        <w:t>25</w:t>
      </w:r>
    </w:p>
    <w:p w:rsidR="00FB07ED" w:rsidRPr="00FB07ED" w:rsidRDefault="00FB07ED">
      <w:pPr>
        <w:pStyle w:val="Index1"/>
        <w:tabs>
          <w:tab w:val="right" w:leader="dot" w:pos="2798"/>
        </w:tabs>
        <w:rPr>
          <w:b/>
          <w:bCs/>
          <w:noProof/>
        </w:rPr>
      </w:pPr>
      <w:r w:rsidRPr="00FB07ED">
        <w:rPr>
          <w:b/>
          <w:noProof/>
        </w:rPr>
        <w:t>H. 3681</w:t>
      </w:r>
      <w:r w:rsidRPr="00FB07ED">
        <w:rPr>
          <w:b/>
          <w:noProof/>
        </w:rPr>
        <w:tab/>
      </w:r>
      <w:r w:rsidRPr="00FB07ED">
        <w:rPr>
          <w:b/>
          <w:bCs/>
          <w:noProof/>
        </w:rPr>
        <w:t>19</w:t>
      </w:r>
    </w:p>
    <w:p w:rsidR="00FB07ED" w:rsidRPr="00FB07ED" w:rsidRDefault="00FB07ED">
      <w:pPr>
        <w:pStyle w:val="Index1"/>
        <w:tabs>
          <w:tab w:val="right" w:leader="dot" w:pos="2798"/>
        </w:tabs>
        <w:rPr>
          <w:b/>
          <w:bCs/>
          <w:noProof/>
        </w:rPr>
      </w:pPr>
      <w:r w:rsidRPr="00FB07ED">
        <w:rPr>
          <w:b/>
          <w:noProof/>
        </w:rPr>
        <w:t>H. 3694</w:t>
      </w:r>
      <w:r w:rsidRPr="00FB07ED">
        <w:rPr>
          <w:b/>
          <w:noProof/>
        </w:rPr>
        <w:tab/>
      </w:r>
      <w:r w:rsidRPr="00FB07ED">
        <w:rPr>
          <w:b/>
          <w:bCs/>
          <w:noProof/>
        </w:rPr>
        <w:t>25</w:t>
      </w:r>
    </w:p>
    <w:p w:rsidR="00FB07ED" w:rsidRPr="00FB07ED" w:rsidRDefault="00FB07ED">
      <w:pPr>
        <w:pStyle w:val="Index1"/>
        <w:tabs>
          <w:tab w:val="right" w:leader="dot" w:pos="2798"/>
        </w:tabs>
        <w:rPr>
          <w:b/>
          <w:bCs/>
          <w:noProof/>
        </w:rPr>
      </w:pPr>
      <w:r w:rsidRPr="00FB07ED">
        <w:rPr>
          <w:b/>
          <w:noProof/>
        </w:rPr>
        <w:t>H. 3696</w:t>
      </w:r>
      <w:r w:rsidRPr="00FB07ED">
        <w:rPr>
          <w:b/>
          <w:noProof/>
        </w:rPr>
        <w:tab/>
      </w:r>
      <w:r w:rsidRPr="00FB07ED">
        <w:rPr>
          <w:b/>
          <w:bCs/>
          <w:noProof/>
        </w:rPr>
        <w:t>26</w:t>
      </w:r>
    </w:p>
    <w:p w:rsidR="00FB07ED" w:rsidRPr="00FB07ED" w:rsidRDefault="00FB07ED">
      <w:pPr>
        <w:pStyle w:val="Index1"/>
        <w:tabs>
          <w:tab w:val="right" w:leader="dot" w:pos="2798"/>
        </w:tabs>
        <w:rPr>
          <w:b/>
          <w:bCs/>
          <w:noProof/>
        </w:rPr>
      </w:pPr>
      <w:r w:rsidRPr="00FB07ED">
        <w:rPr>
          <w:b/>
          <w:noProof/>
        </w:rPr>
        <w:t>H. 3786</w:t>
      </w:r>
      <w:r w:rsidRPr="00FB07ED">
        <w:rPr>
          <w:b/>
          <w:noProof/>
        </w:rPr>
        <w:tab/>
      </w:r>
      <w:r w:rsidRPr="00FB07ED">
        <w:rPr>
          <w:b/>
          <w:bCs/>
          <w:noProof/>
        </w:rPr>
        <w:t>26</w:t>
      </w:r>
    </w:p>
    <w:p w:rsidR="00FB07ED" w:rsidRPr="00FB07ED" w:rsidRDefault="00FB07ED">
      <w:pPr>
        <w:pStyle w:val="Index1"/>
        <w:tabs>
          <w:tab w:val="right" w:leader="dot" w:pos="2798"/>
        </w:tabs>
        <w:rPr>
          <w:b/>
          <w:bCs/>
          <w:noProof/>
        </w:rPr>
      </w:pPr>
      <w:r w:rsidRPr="00FB07ED">
        <w:rPr>
          <w:b/>
          <w:noProof/>
        </w:rPr>
        <w:t>H. 3865</w:t>
      </w:r>
      <w:r w:rsidRPr="00FB07ED">
        <w:rPr>
          <w:b/>
          <w:noProof/>
        </w:rPr>
        <w:tab/>
      </w:r>
      <w:r w:rsidRPr="00FB07ED">
        <w:rPr>
          <w:b/>
          <w:bCs/>
          <w:noProof/>
        </w:rPr>
        <w:t>27</w:t>
      </w:r>
    </w:p>
    <w:p w:rsidR="00FB07ED" w:rsidRPr="00FB07ED" w:rsidRDefault="00FB07ED">
      <w:pPr>
        <w:pStyle w:val="Index1"/>
        <w:tabs>
          <w:tab w:val="right" w:leader="dot" w:pos="2798"/>
        </w:tabs>
        <w:rPr>
          <w:b/>
          <w:bCs/>
          <w:noProof/>
        </w:rPr>
      </w:pPr>
      <w:r w:rsidRPr="00FB07ED">
        <w:rPr>
          <w:b/>
          <w:noProof/>
        </w:rPr>
        <w:t>H. 3899</w:t>
      </w:r>
      <w:r w:rsidRPr="00FB07ED">
        <w:rPr>
          <w:b/>
          <w:noProof/>
        </w:rPr>
        <w:tab/>
      </w:r>
      <w:r w:rsidRPr="00FB07ED">
        <w:rPr>
          <w:b/>
          <w:bCs/>
          <w:noProof/>
        </w:rPr>
        <w:t>27</w:t>
      </w:r>
    </w:p>
    <w:p w:rsidR="00FB07ED" w:rsidRPr="00FB07ED" w:rsidRDefault="00FB07ED">
      <w:pPr>
        <w:pStyle w:val="Index1"/>
        <w:tabs>
          <w:tab w:val="right" w:leader="dot" w:pos="2798"/>
        </w:tabs>
        <w:rPr>
          <w:b/>
          <w:bCs/>
          <w:noProof/>
        </w:rPr>
      </w:pPr>
      <w:r w:rsidRPr="00FB07ED">
        <w:rPr>
          <w:b/>
          <w:noProof/>
        </w:rPr>
        <w:t>H. 3957</w:t>
      </w:r>
      <w:r w:rsidRPr="00FB07ED">
        <w:rPr>
          <w:b/>
          <w:noProof/>
        </w:rPr>
        <w:tab/>
      </w:r>
      <w:r w:rsidRPr="00FB07ED">
        <w:rPr>
          <w:b/>
          <w:bCs/>
          <w:noProof/>
        </w:rPr>
        <w:t>11</w:t>
      </w:r>
    </w:p>
    <w:p w:rsidR="00FB07ED" w:rsidRPr="00FB07ED" w:rsidRDefault="00FB07ED">
      <w:pPr>
        <w:pStyle w:val="Index1"/>
        <w:tabs>
          <w:tab w:val="right" w:leader="dot" w:pos="2798"/>
        </w:tabs>
        <w:rPr>
          <w:b/>
          <w:bCs/>
          <w:noProof/>
        </w:rPr>
      </w:pPr>
      <w:r w:rsidRPr="00FB07ED">
        <w:rPr>
          <w:b/>
          <w:noProof/>
        </w:rPr>
        <w:t>H. 3991</w:t>
      </w:r>
      <w:r w:rsidRPr="00FB07ED">
        <w:rPr>
          <w:b/>
          <w:noProof/>
        </w:rPr>
        <w:tab/>
      </w:r>
      <w:r w:rsidRPr="00FB07ED">
        <w:rPr>
          <w:b/>
          <w:bCs/>
          <w:noProof/>
        </w:rPr>
        <w:t>6</w:t>
      </w:r>
    </w:p>
    <w:p w:rsidR="00FB07ED" w:rsidRPr="00FB07ED" w:rsidRDefault="00FB07ED">
      <w:pPr>
        <w:pStyle w:val="Index1"/>
        <w:tabs>
          <w:tab w:val="right" w:leader="dot" w:pos="2798"/>
        </w:tabs>
        <w:rPr>
          <w:b/>
          <w:bCs/>
          <w:noProof/>
        </w:rPr>
      </w:pPr>
      <w:r w:rsidRPr="00FB07ED">
        <w:rPr>
          <w:b/>
          <w:noProof/>
        </w:rPr>
        <w:t>H. 4006</w:t>
      </w:r>
      <w:r w:rsidRPr="00FB07ED">
        <w:rPr>
          <w:b/>
          <w:noProof/>
        </w:rPr>
        <w:tab/>
      </w:r>
      <w:r w:rsidRPr="00FB07ED">
        <w:rPr>
          <w:b/>
          <w:bCs/>
          <w:noProof/>
        </w:rPr>
        <w:t>27</w:t>
      </w:r>
    </w:p>
    <w:p w:rsidR="00FB07ED" w:rsidRPr="00FB07ED" w:rsidRDefault="00FB07ED">
      <w:pPr>
        <w:pStyle w:val="Index1"/>
        <w:tabs>
          <w:tab w:val="right" w:leader="dot" w:pos="2798"/>
        </w:tabs>
        <w:rPr>
          <w:b/>
          <w:bCs/>
          <w:noProof/>
        </w:rPr>
      </w:pPr>
      <w:r w:rsidRPr="00FB07ED">
        <w:rPr>
          <w:b/>
          <w:noProof/>
        </w:rPr>
        <w:t>H. 4017</w:t>
      </w:r>
      <w:r w:rsidRPr="00FB07ED">
        <w:rPr>
          <w:b/>
          <w:noProof/>
        </w:rPr>
        <w:tab/>
      </w:r>
      <w:r w:rsidRPr="00FB07ED">
        <w:rPr>
          <w:b/>
          <w:bCs/>
          <w:noProof/>
        </w:rPr>
        <w:t>28</w:t>
      </w:r>
    </w:p>
    <w:p w:rsidR="00FB07ED" w:rsidRPr="00FB07ED" w:rsidRDefault="00FB07ED">
      <w:pPr>
        <w:pStyle w:val="Index1"/>
        <w:tabs>
          <w:tab w:val="right" w:leader="dot" w:pos="2798"/>
        </w:tabs>
        <w:rPr>
          <w:b/>
          <w:bCs/>
          <w:noProof/>
        </w:rPr>
      </w:pPr>
      <w:r w:rsidRPr="00FB07ED">
        <w:rPr>
          <w:b/>
          <w:noProof/>
        </w:rPr>
        <w:t>H. 4098</w:t>
      </w:r>
      <w:r w:rsidRPr="00FB07ED">
        <w:rPr>
          <w:b/>
          <w:noProof/>
        </w:rPr>
        <w:tab/>
      </w:r>
      <w:r w:rsidRPr="00FB07ED">
        <w:rPr>
          <w:b/>
          <w:bCs/>
          <w:noProof/>
        </w:rPr>
        <w:t>11</w:t>
      </w:r>
    </w:p>
    <w:p w:rsidR="00FB07ED" w:rsidRPr="00FB07ED" w:rsidRDefault="00FB07ED">
      <w:pPr>
        <w:pStyle w:val="Index1"/>
        <w:tabs>
          <w:tab w:val="right" w:leader="dot" w:pos="2798"/>
        </w:tabs>
        <w:rPr>
          <w:b/>
          <w:bCs/>
          <w:noProof/>
        </w:rPr>
      </w:pPr>
      <w:r w:rsidRPr="00FB07ED">
        <w:rPr>
          <w:b/>
          <w:noProof/>
        </w:rPr>
        <w:t>H. 4241</w:t>
      </w:r>
      <w:r w:rsidRPr="00FB07ED">
        <w:rPr>
          <w:b/>
          <w:noProof/>
        </w:rPr>
        <w:tab/>
      </w:r>
      <w:r w:rsidRPr="00FB07ED">
        <w:rPr>
          <w:b/>
          <w:bCs/>
          <w:noProof/>
        </w:rPr>
        <w:t>2</w:t>
      </w:r>
    </w:p>
    <w:p w:rsidR="00FB07ED" w:rsidRDefault="00FB07ED" w:rsidP="0062310D">
      <w:pPr>
        <w:tabs>
          <w:tab w:val="left" w:pos="432"/>
          <w:tab w:val="left" w:pos="864"/>
        </w:tabs>
        <w:rPr>
          <w:noProof/>
        </w:rPr>
        <w:sectPr w:rsidR="00FB07ED" w:rsidSect="00FB07ED">
          <w:type w:val="continuous"/>
          <w:pgSz w:w="12240" w:h="15840" w:code="1"/>
          <w:pgMar w:top="1008" w:right="4666" w:bottom="3499" w:left="1238" w:header="0" w:footer="3499" w:gutter="0"/>
          <w:cols w:num="2" w:space="720"/>
          <w:titlePg/>
          <w:docGrid w:linePitch="360"/>
        </w:sectPr>
      </w:pPr>
    </w:p>
    <w:p w:rsidR="0036113A" w:rsidRDefault="00FB07E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B07E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8D" w:rsidRDefault="00F05B8D">
      <w:r>
        <w:separator/>
      </w:r>
    </w:p>
  </w:endnote>
  <w:endnote w:type="continuationSeparator" w:id="0">
    <w:p w:rsidR="00F05B8D" w:rsidRDefault="00F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8D" w:rsidRDefault="00F05B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71D71">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8D" w:rsidRDefault="00F05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8D" w:rsidRDefault="00F05B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71D7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8D" w:rsidRDefault="00F05B8D">
      <w:r>
        <w:separator/>
      </w:r>
    </w:p>
  </w:footnote>
  <w:footnote w:type="continuationSeparator" w:id="0">
    <w:p w:rsidR="00F05B8D" w:rsidRDefault="00F0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0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6F7"/>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2B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7EE"/>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2D9"/>
    <w:rsid w:val="0020290F"/>
    <w:rsid w:val="00203037"/>
    <w:rsid w:val="00203442"/>
    <w:rsid w:val="002072B5"/>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59D2"/>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60C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3DD"/>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1222"/>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2944"/>
    <w:rsid w:val="00533923"/>
    <w:rsid w:val="005361E1"/>
    <w:rsid w:val="00536BFB"/>
    <w:rsid w:val="0053784E"/>
    <w:rsid w:val="0054355D"/>
    <w:rsid w:val="00544917"/>
    <w:rsid w:val="00546E40"/>
    <w:rsid w:val="0054709A"/>
    <w:rsid w:val="0055575A"/>
    <w:rsid w:val="0056099E"/>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250"/>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AB8"/>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4AA"/>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156"/>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0DC5"/>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286B"/>
    <w:rsid w:val="008D598E"/>
    <w:rsid w:val="008D7BB3"/>
    <w:rsid w:val="008E0ACF"/>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07D"/>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71"/>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1C7C"/>
    <w:rsid w:val="009E27BA"/>
    <w:rsid w:val="009E3107"/>
    <w:rsid w:val="009E394F"/>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5A4C"/>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30A"/>
    <w:rsid w:val="00B2468C"/>
    <w:rsid w:val="00B25AC1"/>
    <w:rsid w:val="00B305F1"/>
    <w:rsid w:val="00B30BA5"/>
    <w:rsid w:val="00B3219F"/>
    <w:rsid w:val="00B33716"/>
    <w:rsid w:val="00B344C9"/>
    <w:rsid w:val="00B34586"/>
    <w:rsid w:val="00B35E58"/>
    <w:rsid w:val="00B37099"/>
    <w:rsid w:val="00B43866"/>
    <w:rsid w:val="00B43937"/>
    <w:rsid w:val="00B45351"/>
    <w:rsid w:val="00B52508"/>
    <w:rsid w:val="00B54465"/>
    <w:rsid w:val="00B609B4"/>
    <w:rsid w:val="00B60B5E"/>
    <w:rsid w:val="00B60DCD"/>
    <w:rsid w:val="00B62AEB"/>
    <w:rsid w:val="00B63221"/>
    <w:rsid w:val="00B638D2"/>
    <w:rsid w:val="00B65191"/>
    <w:rsid w:val="00B66F68"/>
    <w:rsid w:val="00B6738E"/>
    <w:rsid w:val="00B6797B"/>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979BB"/>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419"/>
    <w:rsid w:val="00C21759"/>
    <w:rsid w:val="00C2177F"/>
    <w:rsid w:val="00C218FD"/>
    <w:rsid w:val="00C227C2"/>
    <w:rsid w:val="00C246F0"/>
    <w:rsid w:val="00C2498A"/>
    <w:rsid w:val="00C25D16"/>
    <w:rsid w:val="00C30049"/>
    <w:rsid w:val="00C3297B"/>
    <w:rsid w:val="00C336B7"/>
    <w:rsid w:val="00C34A54"/>
    <w:rsid w:val="00C4184E"/>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0D3"/>
    <w:rsid w:val="00CC1D55"/>
    <w:rsid w:val="00CC2453"/>
    <w:rsid w:val="00CC3993"/>
    <w:rsid w:val="00CC4356"/>
    <w:rsid w:val="00CC4A7A"/>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0F2A"/>
    <w:rsid w:val="00D155DA"/>
    <w:rsid w:val="00D20322"/>
    <w:rsid w:val="00D222CA"/>
    <w:rsid w:val="00D222DD"/>
    <w:rsid w:val="00D2474A"/>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B8D"/>
    <w:rsid w:val="00F07F11"/>
    <w:rsid w:val="00F117F0"/>
    <w:rsid w:val="00F13200"/>
    <w:rsid w:val="00F160E9"/>
    <w:rsid w:val="00F16F31"/>
    <w:rsid w:val="00F16F8A"/>
    <w:rsid w:val="00F20D0E"/>
    <w:rsid w:val="00F21033"/>
    <w:rsid w:val="00F25016"/>
    <w:rsid w:val="00F25697"/>
    <w:rsid w:val="00F33516"/>
    <w:rsid w:val="00F34D25"/>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3F3"/>
    <w:rsid w:val="00F94E1C"/>
    <w:rsid w:val="00F9537B"/>
    <w:rsid w:val="00FA0E6C"/>
    <w:rsid w:val="00FA2404"/>
    <w:rsid w:val="00FA24A3"/>
    <w:rsid w:val="00FA2937"/>
    <w:rsid w:val="00FA2CB9"/>
    <w:rsid w:val="00FA3BE6"/>
    <w:rsid w:val="00FA41FD"/>
    <w:rsid w:val="00FA4F73"/>
    <w:rsid w:val="00FA534F"/>
    <w:rsid w:val="00FA7234"/>
    <w:rsid w:val="00FB07ED"/>
    <w:rsid w:val="00FB1B58"/>
    <w:rsid w:val="00FB45D1"/>
    <w:rsid w:val="00FB6522"/>
    <w:rsid w:val="00FC1AFE"/>
    <w:rsid w:val="00FC3A76"/>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839EC3-C620-4F68-98E9-5DEA079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B07E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EC85-C1CD-4057-BC03-B6E32278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6976</Words>
  <Characters>37172</Characters>
  <Application>Microsoft Office Word</Application>
  <DocSecurity>0</DocSecurity>
  <Lines>1286</Lines>
  <Paragraphs>357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5/6/2021 - South Carolina Legislature Online</dc:title>
  <dc:creator>Lesley Stone</dc:creator>
  <cp:lastModifiedBy>Danny Crook</cp:lastModifiedBy>
  <cp:revision>2</cp:revision>
  <cp:lastPrinted>1998-10-08T15:15:00Z</cp:lastPrinted>
  <dcterms:created xsi:type="dcterms:W3CDTF">2021-05-06T00:16:00Z</dcterms:created>
  <dcterms:modified xsi:type="dcterms:W3CDTF">2021-05-06T00:16:00Z</dcterms:modified>
</cp:coreProperties>
</file>