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3564B">
        <w:rPr>
          <w:b/>
          <w:sz w:val="26"/>
          <w:szCs w:val="26"/>
        </w:rPr>
        <w:t>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85pt;height:168.45pt" o:ole="" fillcolor="window">
            <v:imagedata r:id="rId7" o:title="" gain="2147483647f" blacklevel="15728f"/>
          </v:shape>
          <o:OLEObject Type="Embed" ProgID="Word.Picture.8" ShapeID="_x0000_i1025" DrawAspect="Content" ObjectID="_170454019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E3564B">
        <w:rPr>
          <w:b/>
        </w:rPr>
        <w:t>25</w:t>
      </w:r>
      <w:r w:rsidRPr="00407CDE">
        <w:rPr>
          <w:b/>
        </w:rPr>
        <w:t>, 20</w:t>
      </w:r>
      <w:r w:rsidR="00D566C9">
        <w:rPr>
          <w:b/>
        </w:rPr>
        <w:t>2</w:t>
      </w:r>
      <w:r w:rsidR="00707CA3">
        <w:rPr>
          <w:b/>
        </w:rPr>
        <w:t>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January </w:t>
      </w:r>
      <w:r w:rsidR="00E3564B">
        <w:rPr>
          <w:b/>
        </w:rPr>
        <w:t>25</w:t>
      </w:r>
      <w:r>
        <w:rPr>
          <w:b/>
        </w:rPr>
        <w:t>, 20</w:t>
      </w:r>
      <w:r w:rsidR="00D566C9">
        <w:rPr>
          <w:b/>
        </w:rPr>
        <w:t>2</w:t>
      </w:r>
      <w:r w:rsidR="00707CA3">
        <w:rPr>
          <w:b/>
        </w:rPr>
        <w:t>2</w:t>
      </w:r>
    </w:p>
    <w:p w:rsidR="0036113A" w:rsidRDefault="0036113A" w:rsidP="0062310D">
      <w:pPr>
        <w:tabs>
          <w:tab w:val="left" w:pos="432"/>
          <w:tab w:val="left" w:pos="864"/>
        </w:tabs>
      </w:pPr>
    </w:p>
    <w:p w:rsidR="0036113A" w:rsidRDefault="0036113A" w:rsidP="0062310D">
      <w:pPr>
        <w:tabs>
          <w:tab w:val="left" w:pos="432"/>
          <w:tab w:val="left" w:pos="864"/>
        </w:tabs>
      </w:pPr>
    </w:p>
    <w:p w:rsidR="00E3564B" w:rsidRDefault="00E3564B" w:rsidP="00E3564B">
      <w:pPr>
        <w:pStyle w:val="CALENDARHEADING"/>
      </w:pPr>
      <w:r>
        <w:t>REAPPORTIONMENT BILL</w:t>
      </w:r>
    </w:p>
    <w:p w:rsidR="00E3564B" w:rsidRDefault="00E3564B" w:rsidP="00E3564B"/>
    <w:p w:rsidR="00E3564B" w:rsidRDefault="00E3564B" w:rsidP="00E3564B"/>
    <w:p w:rsidR="00E3564B" w:rsidRPr="003154F2" w:rsidRDefault="00E3564B" w:rsidP="00E3564B">
      <w:pPr>
        <w:pStyle w:val="BILLTITLE"/>
      </w:pPr>
      <w:r w:rsidRPr="003154F2">
        <w:t>S.</w:t>
      </w:r>
      <w:r w:rsidRPr="003154F2">
        <w:tab/>
        <w:t>966</w:t>
      </w:r>
      <w:r w:rsidRPr="003154F2">
        <w:fldChar w:fldCharType="begin"/>
      </w:r>
      <w:r w:rsidRPr="003154F2">
        <w:instrText xml:space="preserve"> XE "S. 966" \b </w:instrText>
      </w:r>
      <w:r w:rsidRPr="003154F2">
        <w:fldChar w:fldCharType="end"/>
      </w:r>
      <w:r w:rsidRPr="003154F2">
        <w:t xml:space="preserve">--Senators Rankin, Campsen, Sabb, Matthews, Talley and Harpootlian:  </w:t>
      </w:r>
      <w:r w:rsidRPr="003154F2">
        <w:rPr>
          <w:szCs w:val="30"/>
        </w:rPr>
        <w:t xml:space="preserve">A BILL </w:t>
      </w:r>
      <w:r w:rsidRPr="003154F2">
        <w:t>TO AMEND THE CODE OF LAWS OF SOUTH CAROLINA, 1976, BY ADDING SECTION 7</w:t>
      </w:r>
      <w:r w:rsidRPr="003154F2">
        <w:noBreakHyphen/>
        <w:t>19</w:t>
      </w:r>
      <w:r w:rsidRPr="003154F2">
        <w:noBreakHyphen/>
        <w:t>45 SO AS TO ESTABLISH ELECTION DISTRICTS FROM WHICH THE MEMBERS OF THE CONGRESSIONAL DISTRICTS ARE ELECTED BEGINNING WITH THE 2022 GENERAL ELECTION; TO REPEAL SECTION 7</w:t>
      </w:r>
      <w:r w:rsidRPr="003154F2">
        <w:noBreakHyphen/>
        <w:t>19</w:t>
      </w:r>
      <w:r w:rsidRPr="003154F2">
        <w:noBreakHyphen/>
        <w:t xml:space="preserve">35 RELATING TO ELECTION DISTRICTS FROM WHICH MEMBERS OF THE CONGRESSIONAL DISTRICTS WERE FORMERLY ELECTED; </w:t>
      </w:r>
      <w:r w:rsidRPr="003154F2">
        <w:rPr>
          <w:color w:val="000000" w:themeColor="text1"/>
          <w:u w:color="000000" w:themeColor="text1"/>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3154F2">
        <w:t>.</w:t>
      </w:r>
    </w:p>
    <w:p w:rsidR="00E3564B" w:rsidRDefault="00E3564B" w:rsidP="00E3564B">
      <w:pPr>
        <w:pStyle w:val="CALENDARHISTORY"/>
      </w:pPr>
      <w:r>
        <w:t>(Read the first time--January 12, 2022)</w:t>
      </w:r>
    </w:p>
    <w:p w:rsidR="00E3564B" w:rsidRDefault="00E3564B" w:rsidP="00E3564B">
      <w:pPr>
        <w:pStyle w:val="CALENDARHISTORY"/>
      </w:pPr>
      <w:r>
        <w:t>(Reported by Committee on Judiciary--January 19, 2022)</w:t>
      </w:r>
    </w:p>
    <w:p w:rsidR="00E3564B" w:rsidRDefault="00E3564B" w:rsidP="00E3564B">
      <w:pPr>
        <w:pStyle w:val="CALENDARHISTORY"/>
      </w:pPr>
      <w:r>
        <w:t>(Favorable with amendments)</w:t>
      </w:r>
    </w:p>
    <w:p w:rsidR="00E3564B" w:rsidRDefault="00E3564B" w:rsidP="00E3564B"/>
    <w:p w:rsidR="00E3564B" w:rsidRDefault="00E3564B" w:rsidP="00E3564B"/>
    <w:p w:rsidR="00E3564B" w:rsidRPr="0040416A" w:rsidRDefault="00E3564B" w:rsidP="00E3564B">
      <w:pPr>
        <w:pStyle w:val="CALENDARHEADING"/>
      </w:pPr>
      <w:r>
        <w:t>INVITATION</w:t>
      </w:r>
    </w:p>
    <w:p w:rsidR="00E3564B" w:rsidRDefault="00E3564B" w:rsidP="00E3564B">
      <w:pPr>
        <w:tabs>
          <w:tab w:val="left" w:pos="432"/>
          <w:tab w:val="left" w:pos="864"/>
        </w:tabs>
        <w:jc w:val="center"/>
        <w:rPr>
          <w:b/>
        </w:rPr>
      </w:pPr>
    </w:p>
    <w:p w:rsidR="00E3564B" w:rsidRDefault="00E3564B" w:rsidP="00E3564B"/>
    <w:p w:rsidR="00E3564B" w:rsidRPr="00693654" w:rsidRDefault="00E3564B" w:rsidP="00E3564B">
      <w:pPr>
        <w:rPr>
          <w:b/>
        </w:rPr>
      </w:pPr>
      <w:r w:rsidRPr="00693654">
        <w:rPr>
          <w:b/>
          <w:noProof/>
        </w:rPr>
        <w:t>Wednesday, January 26</w:t>
      </w:r>
      <w:r w:rsidRPr="00693654">
        <w:rPr>
          <w:b/>
        </w:rPr>
        <w:t xml:space="preserve">, 2022 - </w:t>
      </w:r>
      <w:r w:rsidRPr="00693654">
        <w:rPr>
          <w:b/>
          <w:noProof/>
        </w:rPr>
        <w:t>6:00pm - 8:00pm</w:t>
      </w:r>
    </w:p>
    <w:p w:rsidR="00E3564B" w:rsidRPr="00693654" w:rsidRDefault="00E3564B" w:rsidP="00E3564B">
      <w:pPr>
        <w:rPr>
          <w:b/>
        </w:rPr>
      </w:pPr>
      <w:r w:rsidRPr="00693654">
        <w:rPr>
          <w:noProof/>
        </w:rPr>
        <w:t>Members and Staff</w:t>
      </w:r>
      <w:r w:rsidRPr="00693654">
        <w:t xml:space="preserve">, </w:t>
      </w:r>
      <w:r w:rsidRPr="00693654">
        <w:rPr>
          <w:noProof/>
        </w:rPr>
        <w:t>Reception</w:t>
      </w:r>
      <w:r w:rsidRPr="00693654">
        <w:t xml:space="preserve">, </w:t>
      </w:r>
      <w:r w:rsidRPr="00693654">
        <w:rPr>
          <w:noProof/>
        </w:rPr>
        <w:t>My Carolina Alumni Association, 900 Senate Street</w:t>
      </w:r>
      <w:r w:rsidRPr="00693654">
        <w:t xml:space="preserve">, by the </w:t>
      </w:r>
      <w:r w:rsidRPr="00693654">
        <w:rPr>
          <w:b/>
          <w:noProof/>
        </w:rPr>
        <w:t>MY CAROLINA ALUMNI ASSOCIATION</w:t>
      </w:r>
    </w:p>
    <w:p w:rsidR="00E3564B" w:rsidRDefault="00E3564B" w:rsidP="00E3564B">
      <w:r>
        <w:t>(Accepted--January 10, 2022)</w:t>
      </w:r>
    </w:p>
    <w:p w:rsidR="00E3564B" w:rsidRPr="00693654" w:rsidRDefault="00E3564B" w:rsidP="00E3564B"/>
    <w:p w:rsidR="00E3564B" w:rsidRDefault="00E3564B" w:rsidP="00E3564B">
      <w:pPr>
        <w:tabs>
          <w:tab w:val="left" w:pos="432"/>
          <w:tab w:val="left" w:pos="864"/>
        </w:tabs>
        <w:jc w:val="center"/>
        <w:rPr>
          <w:b/>
        </w:rPr>
      </w:pPr>
    </w:p>
    <w:p w:rsidR="00E3564B" w:rsidRDefault="00E3564B" w:rsidP="00E3564B">
      <w:pPr>
        <w:tabs>
          <w:tab w:val="left" w:pos="432"/>
          <w:tab w:val="left" w:pos="864"/>
        </w:tabs>
        <w:jc w:val="center"/>
        <w:rPr>
          <w:b/>
        </w:rPr>
      </w:pPr>
    </w:p>
    <w:p w:rsidR="00E3564B" w:rsidRDefault="00E3564B" w:rsidP="00E3564B">
      <w:pPr>
        <w:tabs>
          <w:tab w:val="left" w:pos="432"/>
          <w:tab w:val="left" w:pos="864"/>
        </w:tabs>
        <w:jc w:val="center"/>
        <w:rPr>
          <w:b/>
        </w:rPr>
      </w:pPr>
    </w:p>
    <w:p w:rsidR="00E3564B" w:rsidRDefault="00E3564B" w:rsidP="00E3564B">
      <w:pPr>
        <w:tabs>
          <w:tab w:val="left" w:pos="432"/>
          <w:tab w:val="left" w:pos="864"/>
        </w:tabs>
        <w:jc w:val="center"/>
        <w:rPr>
          <w:b/>
        </w:rPr>
      </w:pPr>
    </w:p>
    <w:p w:rsidR="00E3564B" w:rsidRPr="00217466" w:rsidRDefault="00E3564B" w:rsidP="00E3564B">
      <w:pPr>
        <w:jc w:val="center"/>
        <w:rPr>
          <w:b/>
        </w:rPr>
      </w:pPr>
      <w:r w:rsidRPr="00217466">
        <w:rPr>
          <w:b/>
        </w:rPr>
        <w:lastRenderedPageBreak/>
        <w:t>UNCONTESTED LOCAL</w:t>
      </w:r>
    </w:p>
    <w:p w:rsidR="00E3564B" w:rsidRPr="00217466" w:rsidRDefault="00E3564B" w:rsidP="00E3564B">
      <w:pPr>
        <w:tabs>
          <w:tab w:val="left" w:pos="432"/>
          <w:tab w:val="left" w:pos="864"/>
        </w:tabs>
        <w:jc w:val="center"/>
        <w:rPr>
          <w:b/>
        </w:rPr>
      </w:pPr>
      <w:r w:rsidRPr="00217466">
        <w:rPr>
          <w:b/>
        </w:rPr>
        <w:t>SECOND READING BILL</w:t>
      </w:r>
    </w:p>
    <w:p w:rsidR="00E3564B" w:rsidRPr="00217466" w:rsidRDefault="00E3564B" w:rsidP="00E3564B"/>
    <w:p w:rsidR="00E3564B" w:rsidRPr="00217466" w:rsidRDefault="00E3564B" w:rsidP="00E3564B">
      <w:pPr>
        <w:tabs>
          <w:tab w:val="left" w:pos="432"/>
          <w:tab w:val="left" w:pos="864"/>
        </w:tabs>
        <w:ind w:left="432" w:hanging="432"/>
      </w:pPr>
      <w:r w:rsidRPr="00217466">
        <w:rPr>
          <w:rFonts w:eastAsia="Calibri"/>
          <w:b/>
          <w:color w:val="000000"/>
        </w:rPr>
        <w:tab/>
      </w:r>
    </w:p>
    <w:p w:rsidR="00E3564B" w:rsidRPr="00217466" w:rsidRDefault="00E3564B" w:rsidP="00E3564B">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3564B" w:rsidRDefault="00E3564B" w:rsidP="00E3564B">
      <w:pPr>
        <w:tabs>
          <w:tab w:val="left" w:pos="432"/>
          <w:tab w:val="left" w:pos="864"/>
        </w:tabs>
        <w:ind w:left="864"/>
      </w:pPr>
      <w:r w:rsidRPr="00217466">
        <w:t>(Without reference--January 12, 2021)</w:t>
      </w:r>
    </w:p>
    <w:p w:rsidR="00E3564B" w:rsidRDefault="00E3564B" w:rsidP="00E3564B">
      <w:pPr>
        <w:tabs>
          <w:tab w:val="left" w:pos="432"/>
          <w:tab w:val="left" w:pos="864"/>
        </w:tabs>
        <w:ind w:left="864"/>
      </w:pPr>
    </w:p>
    <w:p w:rsidR="00E3564B" w:rsidRDefault="00E3564B" w:rsidP="00E3564B">
      <w:pPr>
        <w:tabs>
          <w:tab w:val="left" w:pos="432"/>
          <w:tab w:val="left" w:pos="864"/>
        </w:tabs>
        <w:jc w:val="center"/>
        <w:rPr>
          <w:b/>
        </w:rPr>
      </w:pPr>
    </w:p>
    <w:p w:rsidR="00E3564B" w:rsidRDefault="00E3564B" w:rsidP="00E3564B">
      <w:pPr>
        <w:tabs>
          <w:tab w:val="left" w:pos="432"/>
          <w:tab w:val="left" w:pos="864"/>
        </w:tabs>
        <w:jc w:val="center"/>
        <w:rPr>
          <w:b/>
        </w:rPr>
      </w:pPr>
      <w:r w:rsidRPr="00217466">
        <w:rPr>
          <w:b/>
        </w:rPr>
        <w:t>MOTION PERIOD</w:t>
      </w:r>
    </w:p>
    <w:p w:rsidR="00E3564B" w:rsidRPr="00217466" w:rsidRDefault="00E3564B" w:rsidP="00E3564B">
      <w:pPr>
        <w:tabs>
          <w:tab w:val="left" w:pos="432"/>
          <w:tab w:val="left" w:pos="864"/>
        </w:tabs>
        <w:jc w:val="center"/>
        <w:rPr>
          <w:b/>
        </w:rPr>
      </w:pPr>
    </w:p>
    <w:p w:rsidR="00E3564B" w:rsidRPr="00217466" w:rsidRDefault="00E3564B" w:rsidP="00E3564B">
      <w:pPr>
        <w:tabs>
          <w:tab w:val="left" w:pos="432"/>
          <w:tab w:val="left" w:pos="864"/>
        </w:tabs>
      </w:pPr>
    </w:p>
    <w:p w:rsidR="00E3564B" w:rsidRPr="00217466" w:rsidRDefault="00E3564B" w:rsidP="00E3564B">
      <w:pPr>
        <w:tabs>
          <w:tab w:val="left" w:pos="432"/>
          <w:tab w:val="left" w:pos="864"/>
        </w:tabs>
      </w:pPr>
    </w:p>
    <w:p w:rsidR="00E3564B" w:rsidRPr="00217466" w:rsidRDefault="00E3564B" w:rsidP="00E3564B">
      <w:pPr>
        <w:tabs>
          <w:tab w:val="left" w:pos="432"/>
          <w:tab w:val="left" w:pos="864"/>
        </w:tabs>
      </w:pPr>
    </w:p>
    <w:p w:rsidR="00E3564B" w:rsidRPr="00217466" w:rsidRDefault="00E3564B" w:rsidP="00E3564B">
      <w:pPr>
        <w:tabs>
          <w:tab w:val="left" w:pos="432"/>
          <w:tab w:val="left" w:pos="864"/>
        </w:tabs>
      </w:pPr>
    </w:p>
    <w:p w:rsidR="00E3564B" w:rsidRPr="00217466" w:rsidRDefault="00E3564B" w:rsidP="00E3564B">
      <w:pPr>
        <w:tabs>
          <w:tab w:val="left" w:pos="432"/>
          <w:tab w:val="left" w:pos="864"/>
        </w:tabs>
      </w:pPr>
    </w:p>
    <w:p w:rsidR="00E3564B" w:rsidRPr="00217466" w:rsidRDefault="00E3564B" w:rsidP="00E3564B">
      <w:pPr>
        <w:tabs>
          <w:tab w:val="left" w:pos="432"/>
          <w:tab w:val="left" w:pos="864"/>
        </w:tabs>
      </w:pPr>
    </w:p>
    <w:p w:rsidR="00E3564B" w:rsidRPr="00217466" w:rsidRDefault="00E3564B" w:rsidP="00E3564B">
      <w:pPr>
        <w:tabs>
          <w:tab w:val="left" w:pos="432"/>
          <w:tab w:val="left" w:pos="864"/>
        </w:tabs>
      </w:pPr>
    </w:p>
    <w:p w:rsidR="00E3564B" w:rsidRDefault="00E3564B" w:rsidP="00E3564B">
      <w:pPr>
        <w:tabs>
          <w:tab w:val="left" w:pos="432"/>
          <w:tab w:val="left" w:pos="864"/>
        </w:tabs>
      </w:pPr>
    </w:p>
    <w:p w:rsidR="00E3564B" w:rsidRDefault="00E3564B" w:rsidP="00E3564B">
      <w:pPr>
        <w:tabs>
          <w:tab w:val="left" w:pos="432"/>
          <w:tab w:val="left" w:pos="864"/>
        </w:tabs>
      </w:pPr>
    </w:p>
    <w:p w:rsidR="00E3564B" w:rsidRDefault="00E3564B" w:rsidP="00E3564B">
      <w:pPr>
        <w:tabs>
          <w:tab w:val="left" w:pos="432"/>
          <w:tab w:val="left" w:pos="864"/>
        </w:tabs>
      </w:pPr>
    </w:p>
    <w:p w:rsidR="00E3564B" w:rsidRDefault="00E3564B" w:rsidP="00E3564B">
      <w:pPr>
        <w:tabs>
          <w:tab w:val="left" w:pos="432"/>
          <w:tab w:val="left" w:pos="864"/>
        </w:tabs>
      </w:pPr>
    </w:p>
    <w:p w:rsidR="00E3564B" w:rsidRDefault="00E3564B" w:rsidP="00E3564B">
      <w:pPr>
        <w:tabs>
          <w:tab w:val="left" w:pos="432"/>
          <w:tab w:val="left" w:pos="864"/>
        </w:tabs>
      </w:pPr>
    </w:p>
    <w:p w:rsidR="00E3564B" w:rsidRDefault="00E3564B" w:rsidP="00E3564B">
      <w:pPr>
        <w:tabs>
          <w:tab w:val="left" w:pos="432"/>
          <w:tab w:val="left" w:pos="864"/>
        </w:tabs>
      </w:pPr>
    </w:p>
    <w:p w:rsidR="00E3564B" w:rsidRDefault="00E3564B" w:rsidP="00E3564B">
      <w:pPr>
        <w:tabs>
          <w:tab w:val="left" w:pos="432"/>
          <w:tab w:val="left" w:pos="864"/>
        </w:tabs>
      </w:pPr>
    </w:p>
    <w:p w:rsidR="00E3564B" w:rsidRDefault="00E3564B" w:rsidP="00E3564B">
      <w:pPr>
        <w:tabs>
          <w:tab w:val="left" w:pos="432"/>
          <w:tab w:val="left" w:pos="864"/>
        </w:tabs>
      </w:pPr>
    </w:p>
    <w:p w:rsidR="00E3564B" w:rsidRDefault="00E3564B" w:rsidP="00E3564B">
      <w:pPr>
        <w:tabs>
          <w:tab w:val="left" w:pos="432"/>
          <w:tab w:val="left" w:pos="864"/>
        </w:tabs>
      </w:pPr>
    </w:p>
    <w:p w:rsidR="00E3564B" w:rsidRPr="00652572" w:rsidRDefault="00E3564B" w:rsidP="00E3564B">
      <w:pPr>
        <w:pStyle w:val="CALENDARHEADING"/>
      </w:pPr>
      <w:r>
        <w:t>SPECIAL ORDERS</w:t>
      </w:r>
    </w:p>
    <w:p w:rsidR="00E3564B" w:rsidRDefault="00E3564B" w:rsidP="00E3564B"/>
    <w:p w:rsidR="00E3564B" w:rsidRDefault="00E3564B" w:rsidP="00E3564B"/>
    <w:p w:rsidR="00E3564B" w:rsidRDefault="00E3564B" w:rsidP="00E3564B">
      <w:r>
        <w:t>(Set for Special Order--January 11, 2022)</w:t>
      </w:r>
    </w:p>
    <w:p w:rsidR="00E3564B" w:rsidRPr="00217466" w:rsidRDefault="00E3564B" w:rsidP="00E3564B">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Gustafson</w:t>
      </w:r>
      <w:r>
        <w:rPr>
          <w:b/>
        </w:rPr>
        <w:t>, Grooms, M. Johnson, Garrett,  Kimbrell and Adams</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w:t>
      </w:r>
      <w:r w:rsidRPr="00217466">
        <w:rPr>
          <w:b/>
        </w:rPr>
        <w:lastRenderedPageBreak/>
        <w:t>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w:t>
      </w:r>
      <w:r>
        <w:rPr>
          <w:b/>
        </w:rPr>
        <w:t xml:space="preserve"> </w:t>
      </w:r>
      <w:r w:rsidRPr="00217466">
        <w:rPr>
          <w:b/>
        </w:rPr>
        <w:t>THE 1976 CODE AS THE “STATE HEALTH FACILITY LICENSURE ACT”.</w:t>
      </w:r>
    </w:p>
    <w:p w:rsidR="00E3564B" w:rsidRPr="00217466" w:rsidRDefault="00E3564B" w:rsidP="00E3564B">
      <w:pPr>
        <w:tabs>
          <w:tab w:val="left" w:pos="432"/>
          <w:tab w:val="left" w:pos="864"/>
        </w:tabs>
        <w:ind w:left="864"/>
      </w:pPr>
      <w:r w:rsidRPr="00217466">
        <w:t>(Read the first time--January 12, 2021)</w:t>
      </w:r>
    </w:p>
    <w:p w:rsidR="00E3564B" w:rsidRDefault="00E3564B" w:rsidP="00E3564B">
      <w:pPr>
        <w:tabs>
          <w:tab w:val="left" w:pos="432"/>
          <w:tab w:val="left" w:pos="864"/>
        </w:tabs>
        <w:ind w:left="864"/>
      </w:pPr>
      <w:r w:rsidRPr="00217466">
        <w:t>(Recalled from Committee on Medical Affairs--April 28, 2021)</w:t>
      </w:r>
    </w:p>
    <w:p w:rsidR="00E3564B" w:rsidRDefault="00E3564B" w:rsidP="00E3564B">
      <w:pPr>
        <w:pStyle w:val="CALENDARHISTORY"/>
      </w:pPr>
      <w:r>
        <w:t>(Set for Special Order--January 11, 2022)</w:t>
      </w:r>
    </w:p>
    <w:p w:rsidR="00E3564B" w:rsidRDefault="00E3564B" w:rsidP="00E3564B">
      <w:pPr>
        <w:pStyle w:val="CALENDARHISTORY"/>
      </w:pPr>
      <w:r>
        <w:t>(Amended--January 12, 2022)</w:t>
      </w:r>
    </w:p>
    <w:p w:rsidR="00E3564B" w:rsidRDefault="00E3564B" w:rsidP="00E3564B">
      <w:pPr>
        <w:pStyle w:val="CALENDARHISTORY"/>
      </w:pPr>
      <w:r>
        <w:t>(Amended--January 19, 2022)</w:t>
      </w:r>
    </w:p>
    <w:p w:rsidR="00E3564B" w:rsidRDefault="00E3564B" w:rsidP="00E3564B">
      <w:pPr>
        <w:pStyle w:val="CALENDARHISTORY"/>
      </w:pPr>
      <w:r>
        <w:t>(Read the second time--January 19, 2022)</w:t>
      </w:r>
    </w:p>
    <w:p w:rsidR="00E3564B" w:rsidRPr="00864F16" w:rsidRDefault="00E3564B" w:rsidP="00E3564B">
      <w:pPr>
        <w:pStyle w:val="CALENDARHISTORY"/>
      </w:pPr>
      <w:r>
        <w:t>(Ayes 33, Nays 11--January 19, 2022)</w:t>
      </w:r>
    </w:p>
    <w:p w:rsidR="00E3564B" w:rsidRDefault="00E3564B" w:rsidP="00E3564B">
      <w:pPr>
        <w:tabs>
          <w:tab w:val="left" w:pos="432"/>
          <w:tab w:val="left" w:pos="864"/>
        </w:tabs>
        <w:ind w:left="864"/>
        <w:rPr>
          <w:u w:val="single"/>
        </w:rPr>
      </w:pPr>
      <w:r w:rsidRPr="00217466">
        <w:rPr>
          <w:u w:val="single"/>
        </w:rPr>
        <w:t>(Contested by Senator</w:t>
      </w:r>
      <w:r>
        <w:rPr>
          <w:u w:val="single"/>
        </w:rPr>
        <w:t xml:space="preserve"> Verdin</w:t>
      </w:r>
      <w:r w:rsidRPr="00217466">
        <w:rPr>
          <w:u w:val="single"/>
        </w:rPr>
        <w:t>)</w:t>
      </w:r>
    </w:p>
    <w:p w:rsidR="00E3564B" w:rsidRDefault="00E3564B" w:rsidP="00E3564B">
      <w:pPr>
        <w:tabs>
          <w:tab w:val="left" w:pos="432"/>
          <w:tab w:val="left" w:pos="864"/>
        </w:tabs>
        <w:ind w:left="864"/>
        <w:rPr>
          <w:u w:val="single"/>
        </w:rPr>
      </w:pPr>
    </w:p>
    <w:p w:rsidR="00E3564B" w:rsidRDefault="00E3564B" w:rsidP="00E3564B">
      <w:r>
        <w:t>(Set for Special Order--January 20, 2022)</w:t>
      </w:r>
    </w:p>
    <w:p w:rsidR="00E3564B" w:rsidRPr="00217466" w:rsidRDefault="00E3564B" w:rsidP="00E3564B">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E3564B" w:rsidRPr="00217466" w:rsidRDefault="00E3564B" w:rsidP="00E3564B">
      <w:pPr>
        <w:tabs>
          <w:tab w:val="left" w:pos="432"/>
          <w:tab w:val="left" w:pos="864"/>
        </w:tabs>
        <w:ind w:left="864"/>
      </w:pPr>
      <w:r w:rsidRPr="00217466">
        <w:t>(Read the first time--January 12, 2021)</w:t>
      </w:r>
    </w:p>
    <w:p w:rsidR="00E3564B" w:rsidRPr="00217466" w:rsidRDefault="00E3564B" w:rsidP="00E3564B">
      <w:pPr>
        <w:tabs>
          <w:tab w:val="left" w:pos="432"/>
          <w:tab w:val="left" w:pos="864"/>
        </w:tabs>
        <w:ind w:left="864"/>
      </w:pPr>
      <w:r w:rsidRPr="00217466">
        <w:t>(Reported by Committee on Medical Affairs--March 31, 2021)</w:t>
      </w:r>
    </w:p>
    <w:p w:rsidR="00E3564B" w:rsidRDefault="00E3564B" w:rsidP="00E3564B">
      <w:pPr>
        <w:tabs>
          <w:tab w:val="left" w:pos="432"/>
          <w:tab w:val="left" w:pos="864"/>
        </w:tabs>
        <w:ind w:left="864"/>
      </w:pPr>
      <w:r w:rsidRPr="00217466">
        <w:t>(Favorable with amendments)</w:t>
      </w:r>
    </w:p>
    <w:p w:rsidR="00E3564B" w:rsidRPr="00217466" w:rsidRDefault="00E3564B" w:rsidP="00E3564B">
      <w:pPr>
        <w:tabs>
          <w:tab w:val="left" w:pos="432"/>
          <w:tab w:val="left" w:pos="864"/>
        </w:tabs>
        <w:ind w:left="864"/>
      </w:pPr>
      <w:r>
        <w:t>(Set for Special Order--January 20, 2022)</w:t>
      </w:r>
    </w:p>
    <w:p w:rsidR="00E3564B" w:rsidRPr="00217466" w:rsidRDefault="00E3564B" w:rsidP="00E3564B">
      <w:pPr>
        <w:tabs>
          <w:tab w:val="left" w:pos="432"/>
          <w:tab w:val="left" w:pos="864"/>
        </w:tabs>
        <w:ind w:left="864"/>
      </w:pPr>
      <w:r w:rsidRPr="00217466">
        <w:rPr>
          <w:u w:val="single"/>
        </w:rPr>
        <w:t>(Contested by Senator</w:t>
      </w:r>
      <w:r>
        <w:rPr>
          <w:u w:val="single"/>
        </w:rPr>
        <w:t xml:space="preserve"> Garrett</w:t>
      </w:r>
      <w:r w:rsidRPr="00217466">
        <w:rPr>
          <w:u w:val="single"/>
        </w:rPr>
        <w:t>)</w:t>
      </w:r>
    </w:p>
    <w:p w:rsidR="00E3564B" w:rsidRDefault="00E3564B" w:rsidP="00E3564B">
      <w:pPr>
        <w:tabs>
          <w:tab w:val="left" w:pos="432"/>
          <w:tab w:val="left" w:pos="864"/>
        </w:tabs>
        <w:ind w:left="864"/>
        <w:rPr>
          <w:u w:val="single"/>
        </w:rPr>
      </w:pPr>
    </w:p>
    <w:p w:rsidR="00E3564B" w:rsidRDefault="00E3564B" w:rsidP="00E3564B">
      <w:pPr>
        <w:tabs>
          <w:tab w:val="left" w:pos="432"/>
          <w:tab w:val="left" w:pos="864"/>
        </w:tabs>
        <w:ind w:left="864"/>
      </w:pPr>
    </w:p>
    <w:p w:rsidR="00E3564B" w:rsidRDefault="00E3564B" w:rsidP="00E3564B">
      <w:pPr>
        <w:tabs>
          <w:tab w:val="left" w:pos="432"/>
          <w:tab w:val="left" w:pos="864"/>
        </w:tabs>
        <w:ind w:left="864"/>
      </w:pPr>
    </w:p>
    <w:p w:rsidR="00E3564B" w:rsidRPr="00217466" w:rsidRDefault="00E3564B" w:rsidP="00E3564B">
      <w:pPr>
        <w:tabs>
          <w:tab w:val="left" w:pos="432"/>
          <w:tab w:val="left" w:pos="864"/>
        </w:tabs>
        <w:jc w:val="center"/>
        <w:rPr>
          <w:b/>
        </w:rPr>
      </w:pPr>
      <w:r w:rsidRPr="00217466">
        <w:rPr>
          <w:b/>
        </w:rPr>
        <w:lastRenderedPageBreak/>
        <w:t>STATEWIDE THIRD READING BILLS</w:t>
      </w:r>
    </w:p>
    <w:p w:rsidR="00E3564B" w:rsidRPr="00217466" w:rsidRDefault="00E3564B" w:rsidP="00E3564B"/>
    <w:p w:rsidR="00E3564B" w:rsidRPr="00217466" w:rsidRDefault="00E3564B" w:rsidP="00E3564B"/>
    <w:p w:rsidR="00E3564B" w:rsidRPr="00217466" w:rsidRDefault="00E3564B" w:rsidP="00E3564B">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E3564B" w:rsidRPr="00217466" w:rsidRDefault="00E3564B" w:rsidP="00E3564B">
      <w:pPr>
        <w:tabs>
          <w:tab w:val="left" w:pos="432"/>
          <w:tab w:val="left" w:pos="864"/>
        </w:tabs>
        <w:ind w:left="864"/>
      </w:pPr>
      <w:r w:rsidRPr="00217466">
        <w:t>(Read the first time--January 12, 2021)</w:t>
      </w:r>
    </w:p>
    <w:p w:rsidR="00E3564B" w:rsidRPr="00217466" w:rsidRDefault="00E3564B" w:rsidP="00E3564B">
      <w:pPr>
        <w:tabs>
          <w:tab w:val="left" w:pos="432"/>
          <w:tab w:val="left" w:pos="864"/>
        </w:tabs>
        <w:ind w:left="864"/>
      </w:pPr>
      <w:r w:rsidRPr="00217466">
        <w:t>(Reported by Committee on Education--March 11, 2021)</w:t>
      </w:r>
    </w:p>
    <w:p w:rsidR="00E3564B" w:rsidRPr="00217466" w:rsidRDefault="00E3564B" w:rsidP="00E3564B">
      <w:pPr>
        <w:tabs>
          <w:tab w:val="left" w:pos="432"/>
          <w:tab w:val="left" w:pos="864"/>
        </w:tabs>
        <w:ind w:left="864"/>
      </w:pPr>
      <w:r w:rsidRPr="00217466">
        <w:t>(Favorable with amendments)</w:t>
      </w:r>
    </w:p>
    <w:p w:rsidR="00E3564B" w:rsidRPr="00217466" w:rsidRDefault="00E3564B" w:rsidP="00E3564B">
      <w:pPr>
        <w:tabs>
          <w:tab w:val="left" w:pos="432"/>
          <w:tab w:val="left" w:pos="864"/>
        </w:tabs>
        <w:ind w:left="864"/>
      </w:pPr>
      <w:r w:rsidRPr="00217466">
        <w:t>(Read the second time--March 25, 2021)</w:t>
      </w:r>
    </w:p>
    <w:p w:rsidR="00E3564B" w:rsidRPr="00217466" w:rsidRDefault="00E3564B" w:rsidP="00E3564B">
      <w:pPr>
        <w:ind w:left="864"/>
      </w:pPr>
      <w:r w:rsidRPr="00217466">
        <w:t>(Amendment proposed--March 25, 2021)</w:t>
      </w:r>
    </w:p>
    <w:p w:rsidR="00E3564B" w:rsidRPr="00217466" w:rsidRDefault="00E3564B" w:rsidP="00E3564B">
      <w:pPr>
        <w:tabs>
          <w:tab w:val="left" w:pos="432"/>
          <w:tab w:val="left" w:pos="864"/>
        </w:tabs>
        <w:ind w:left="864"/>
      </w:pPr>
      <w:r w:rsidRPr="00217466">
        <w:t>(Document No. RES\AMEND\202R001.SP.GH)</w:t>
      </w:r>
    </w:p>
    <w:p w:rsidR="00E3564B" w:rsidRDefault="00E3564B" w:rsidP="00E3564B">
      <w:pPr>
        <w:tabs>
          <w:tab w:val="left" w:pos="432"/>
          <w:tab w:val="left" w:pos="864"/>
        </w:tabs>
        <w:ind w:left="864"/>
        <w:rPr>
          <w:u w:val="single"/>
        </w:rPr>
      </w:pPr>
      <w:r w:rsidRPr="00217466">
        <w:rPr>
          <w:u w:val="single"/>
        </w:rPr>
        <w:t>(Contested by Senator Campsen)</w:t>
      </w:r>
    </w:p>
    <w:p w:rsidR="00E3564B" w:rsidRPr="00217466" w:rsidRDefault="00E3564B" w:rsidP="00E3564B">
      <w:pPr>
        <w:tabs>
          <w:tab w:val="left" w:pos="432"/>
          <w:tab w:val="left" w:pos="864"/>
        </w:tabs>
        <w:ind w:left="864"/>
        <w:rPr>
          <w:u w:val="single"/>
        </w:rPr>
      </w:pPr>
    </w:p>
    <w:p w:rsidR="00E3564B" w:rsidRPr="00217466" w:rsidRDefault="00E3564B" w:rsidP="00E3564B">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E3564B" w:rsidRPr="00217466" w:rsidRDefault="00E3564B" w:rsidP="00E3564B">
      <w:pPr>
        <w:keepNext/>
        <w:keepLines/>
        <w:tabs>
          <w:tab w:val="left" w:pos="432"/>
          <w:tab w:val="left" w:pos="864"/>
        </w:tabs>
        <w:ind w:left="864"/>
      </w:pPr>
      <w:r w:rsidRPr="00217466">
        <w:t>(Read the first time--January 12, 2021)</w:t>
      </w:r>
    </w:p>
    <w:p w:rsidR="00E3564B" w:rsidRPr="00217466" w:rsidRDefault="00E3564B" w:rsidP="00E3564B">
      <w:pPr>
        <w:keepNext/>
        <w:keepLines/>
        <w:tabs>
          <w:tab w:val="left" w:pos="432"/>
          <w:tab w:val="left" w:pos="864"/>
        </w:tabs>
        <w:ind w:left="864"/>
      </w:pPr>
      <w:r w:rsidRPr="00217466">
        <w:t>(Reported by Committee on Finance--March 17, 2021)</w:t>
      </w:r>
    </w:p>
    <w:p w:rsidR="00E3564B" w:rsidRPr="00217466" w:rsidRDefault="00E3564B" w:rsidP="00E3564B">
      <w:pPr>
        <w:keepNext/>
        <w:keepLines/>
        <w:tabs>
          <w:tab w:val="left" w:pos="432"/>
          <w:tab w:val="left" w:pos="864"/>
        </w:tabs>
        <w:ind w:left="864"/>
      </w:pPr>
      <w:r w:rsidRPr="00217466">
        <w:t>(Favorable with amendments)</w:t>
      </w:r>
    </w:p>
    <w:p w:rsidR="00E3564B" w:rsidRPr="00217466" w:rsidRDefault="00E3564B" w:rsidP="00E3564B">
      <w:pPr>
        <w:keepNext/>
        <w:keepLines/>
        <w:tabs>
          <w:tab w:val="left" w:pos="432"/>
          <w:tab w:val="left" w:pos="864"/>
        </w:tabs>
        <w:ind w:left="864"/>
      </w:pPr>
      <w:r w:rsidRPr="00217466">
        <w:t>(Committee Amendment Adopted--April 06, 2021)</w:t>
      </w:r>
    </w:p>
    <w:p w:rsidR="00E3564B" w:rsidRPr="00217466" w:rsidRDefault="00E3564B" w:rsidP="00E3564B">
      <w:pPr>
        <w:keepNext/>
        <w:keepLines/>
        <w:tabs>
          <w:tab w:val="left" w:pos="432"/>
          <w:tab w:val="left" w:pos="864"/>
        </w:tabs>
        <w:ind w:left="864"/>
      </w:pPr>
      <w:r w:rsidRPr="00217466">
        <w:t>(Read the second time--April 06, 2021)</w:t>
      </w:r>
    </w:p>
    <w:p w:rsidR="00E3564B" w:rsidRPr="00217466" w:rsidRDefault="00E3564B" w:rsidP="00E3564B">
      <w:pPr>
        <w:keepNext/>
        <w:keepLines/>
        <w:tabs>
          <w:tab w:val="left" w:pos="432"/>
          <w:tab w:val="left" w:pos="864"/>
        </w:tabs>
        <w:ind w:left="864"/>
      </w:pPr>
      <w:r w:rsidRPr="00217466">
        <w:t>(Ayes 22, Nays 20-- April 06, 2021)</w:t>
      </w:r>
    </w:p>
    <w:p w:rsidR="00E3564B" w:rsidRDefault="00E3564B" w:rsidP="00E3564B">
      <w:pPr>
        <w:keepNext/>
        <w:keepLines/>
        <w:tabs>
          <w:tab w:val="left" w:pos="432"/>
          <w:tab w:val="left" w:pos="864"/>
        </w:tabs>
        <w:ind w:left="864"/>
        <w:rPr>
          <w:u w:val="single"/>
        </w:rPr>
      </w:pPr>
      <w:r w:rsidRPr="00217466">
        <w:rPr>
          <w:u w:val="single"/>
        </w:rPr>
        <w:t>(Contested by Senator Rice)</w:t>
      </w:r>
    </w:p>
    <w:p w:rsidR="00E3564B" w:rsidRDefault="00E3564B" w:rsidP="00E3564B">
      <w:pPr>
        <w:tabs>
          <w:tab w:val="left" w:pos="432"/>
          <w:tab w:val="left" w:pos="864"/>
        </w:tabs>
        <w:ind w:left="864"/>
        <w:rPr>
          <w:u w:val="single"/>
        </w:rPr>
      </w:pPr>
    </w:p>
    <w:p w:rsidR="00E3564B" w:rsidRPr="00217466" w:rsidRDefault="00E3564B" w:rsidP="00E3564B">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 xml:space="preserve">225 TO PROVIDE THAT THE OFFICE OF REGULATORY STAFF HAS </w:t>
      </w:r>
      <w:r w:rsidRPr="00217466">
        <w:rPr>
          <w:b/>
        </w:rPr>
        <w:lastRenderedPageBreak/>
        <w:t>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E3564B" w:rsidRPr="00217466" w:rsidRDefault="00E3564B" w:rsidP="00E3564B">
      <w:pPr>
        <w:tabs>
          <w:tab w:val="left" w:pos="432"/>
          <w:tab w:val="left" w:pos="864"/>
        </w:tabs>
        <w:ind w:left="864"/>
      </w:pPr>
      <w:r w:rsidRPr="00217466">
        <w:t>(Read the first time--January 13, 2021)</w:t>
      </w:r>
    </w:p>
    <w:p w:rsidR="00E3564B" w:rsidRPr="00217466" w:rsidRDefault="00E3564B" w:rsidP="00E3564B">
      <w:pPr>
        <w:tabs>
          <w:tab w:val="left" w:pos="432"/>
          <w:tab w:val="left" w:pos="864"/>
        </w:tabs>
        <w:ind w:left="864"/>
      </w:pPr>
      <w:r w:rsidRPr="00217466">
        <w:t>(Reported by Committee on Judiciary--March 31, 2021)</w:t>
      </w:r>
    </w:p>
    <w:p w:rsidR="00E3564B" w:rsidRPr="00217466" w:rsidRDefault="00E3564B" w:rsidP="00E3564B">
      <w:pPr>
        <w:tabs>
          <w:tab w:val="left" w:pos="432"/>
          <w:tab w:val="left" w:pos="864"/>
        </w:tabs>
        <w:ind w:left="864"/>
      </w:pPr>
      <w:r w:rsidRPr="00217466">
        <w:t>(Favorable with amendments)</w:t>
      </w:r>
    </w:p>
    <w:p w:rsidR="00E3564B" w:rsidRPr="00217466" w:rsidRDefault="00E3564B" w:rsidP="00E3564B">
      <w:pPr>
        <w:tabs>
          <w:tab w:val="left" w:pos="432"/>
          <w:tab w:val="left" w:pos="864"/>
        </w:tabs>
        <w:ind w:left="864"/>
      </w:pPr>
      <w:r w:rsidRPr="00217466">
        <w:t>(Committee Amendment Adopted--April 20, 2021)</w:t>
      </w:r>
    </w:p>
    <w:p w:rsidR="00E3564B" w:rsidRPr="00217466" w:rsidRDefault="00E3564B" w:rsidP="00E3564B">
      <w:pPr>
        <w:tabs>
          <w:tab w:val="left" w:pos="432"/>
          <w:tab w:val="left" w:pos="864"/>
        </w:tabs>
        <w:ind w:left="864"/>
      </w:pPr>
      <w:r w:rsidRPr="00217466">
        <w:t>(Amended--April 20, 2021)</w:t>
      </w:r>
    </w:p>
    <w:p w:rsidR="00E3564B" w:rsidRPr="00217466" w:rsidRDefault="00E3564B" w:rsidP="00E3564B">
      <w:pPr>
        <w:tabs>
          <w:tab w:val="left" w:pos="432"/>
          <w:tab w:val="left" w:pos="864"/>
        </w:tabs>
        <w:ind w:left="864"/>
      </w:pPr>
      <w:r w:rsidRPr="00217466">
        <w:t>(Amended--April 21, 2021)</w:t>
      </w:r>
    </w:p>
    <w:p w:rsidR="00E3564B" w:rsidRPr="00217466" w:rsidRDefault="00E3564B" w:rsidP="00E3564B">
      <w:pPr>
        <w:tabs>
          <w:tab w:val="left" w:pos="432"/>
          <w:tab w:val="left" w:pos="864"/>
        </w:tabs>
        <w:ind w:left="864"/>
      </w:pPr>
      <w:r w:rsidRPr="00217466">
        <w:t>(Read the second time--April 21, 2021)</w:t>
      </w:r>
    </w:p>
    <w:p w:rsidR="00E3564B" w:rsidRPr="00217466" w:rsidRDefault="00E3564B" w:rsidP="00E3564B">
      <w:pPr>
        <w:tabs>
          <w:tab w:val="left" w:pos="432"/>
          <w:tab w:val="left" w:pos="864"/>
        </w:tabs>
        <w:ind w:left="864"/>
      </w:pPr>
      <w:r w:rsidRPr="00217466">
        <w:t>(Amended--April 22, 2021)</w:t>
      </w:r>
    </w:p>
    <w:p w:rsidR="00E3564B" w:rsidRPr="00217466" w:rsidRDefault="00E3564B" w:rsidP="00E3564B">
      <w:pPr>
        <w:tabs>
          <w:tab w:val="left" w:pos="432"/>
          <w:tab w:val="left" w:pos="864"/>
        </w:tabs>
        <w:ind w:left="864"/>
      </w:pPr>
      <w:r w:rsidRPr="00217466">
        <w:rPr>
          <w:u w:val="single"/>
        </w:rPr>
        <w:t>(Contested by Senator Rankin)</w:t>
      </w:r>
    </w:p>
    <w:p w:rsidR="00E3564B" w:rsidRPr="00217466" w:rsidRDefault="00E3564B" w:rsidP="00E3564B">
      <w:pPr>
        <w:keepNext/>
        <w:keepLines/>
      </w:pPr>
    </w:p>
    <w:p w:rsidR="00E3564B" w:rsidRPr="00217466" w:rsidRDefault="00E3564B" w:rsidP="00E3564B">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E3564B" w:rsidRPr="00217466" w:rsidRDefault="00E3564B" w:rsidP="00E3564B">
      <w:pPr>
        <w:tabs>
          <w:tab w:val="left" w:pos="432"/>
          <w:tab w:val="left" w:pos="864"/>
        </w:tabs>
        <w:ind w:left="864"/>
      </w:pPr>
      <w:r w:rsidRPr="00217466">
        <w:t>(Read the first time--March 31, 2021)</w:t>
      </w:r>
    </w:p>
    <w:p w:rsidR="00E3564B" w:rsidRPr="00217466" w:rsidRDefault="00E3564B" w:rsidP="00E3564B">
      <w:pPr>
        <w:tabs>
          <w:tab w:val="left" w:pos="432"/>
          <w:tab w:val="left" w:pos="864"/>
        </w:tabs>
        <w:ind w:left="864"/>
      </w:pPr>
      <w:r w:rsidRPr="00217466">
        <w:t>(Polled by Committee on Medical Affairs--April 14, 2021)</w:t>
      </w:r>
    </w:p>
    <w:p w:rsidR="00E3564B" w:rsidRPr="00217466" w:rsidRDefault="00E3564B" w:rsidP="00E3564B">
      <w:pPr>
        <w:tabs>
          <w:tab w:val="left" w:pos="432"/>
          <w:tab w:val="left" w:pos="864"/>
        </w:tabs>
        <w:ind w:left="864"/>
      </w:pPr>
      <w:r w:rsidRPr="00217466">
        <w:t>(Favorable)</w:t>
      </w:r>
    </w:p>
    <w:p w:rsidR="00E3564B" w:rsidRPr="00217466" w:rsidRDefault="00E3564B" w:rsidP="00E3564B">
      <w:pPr>
        <w:tabs>
          <w:tab w:val="left" w:pos="432"/>
          <w:tab w:val="left" w:pos="864"/>
        </w:tabs>
        <w:ind w:left="864"/>
      </w:pPr>
      <w:r w:rsidRPr="00217466">
        <w:t>(Read the second time--April 29, 2021)</w:t>
      </w:r>
    </w:p>
    <w:p w:rsidR="00E3564B" w:rsidRPr="00217466" w:rsidRDefault="00E3564B" w:rsidP="00E3564B">
      <w:pPr>
        <w:tabs>
          <w:tab w:val="left" w:pos="432"/>
          <w:tab w:val="left" w:pos="864"/>
        </w:tabs>
        <w:ind w:left="864"/>
      </w:pPr>
      <w:r w:rsidRPr="00217466">
        <w:t>(Ayes 46, Nays 0--April 29, 2021)</w:t>
      </w:r>
    </w:p>
    <w:p w:rsidR="00E3564B" w:rsidRPr="00217466" w:rsidRDefault="00E3564B" w:rsidP="00E3564B">
      <w:pPr>
        <w:tabs>
          <w:tab w:val="left" w:pos="432"/>
          <w:tab w:val="left" w:pos="864"/>
        </w:tabs>
        <w:ind w:left="864"/>
      </w:pPr>
      <w:r w:rsidRPr="00217466">
        <w:rPr>
          <w:u w:val="single"/>
        </w:rPr>
        <w:t>(Contested by Senator Hutto)</w:t>
      </w:r>
    </w:p>
    <w:p w:rsidR="00E3564B" w:rsidRDefault="00E3564B" w:rsidP="00E3564B"/>
    <w:p w:rsidR="00E3564B" w:rsidRPr="00217466" w:rsidRDefault="00E3564B" w:rsidP="00E3564B">
      <w:pPr>
        <w:keepNext/>
        <w:keepLines/>
        <w:tabs>
          <w:tab w:val="left" w:pos="432"/>
          <w:tab w:val="left" w:pos="864"/>
        </w:tabs>
        <w:ind w:left="432" w:hanging="432"/>
        <w:rPr>
          <w:b/>
        </w:rPr>
      </w:pPr>
      <w:r w:rsidRPr="00217466">
        <w:rPr>
          <w:b/>
        </w:rPr>
        <w:lastRenderedPageBreak/>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E3564B" w:rsidRPr="00217466" w:rsidRDefault="00E3564B" w:rsidP="00E3564B">
      <w:pPr>
        <w:keepNext/>
        <w:keepLines/>
        <w:tabs>
          <w:tab w:val="left" w:pos="432"/>
          <w:tab w:val="left" w:pos="864"/>
        </w:tabs>
        <w:ind w:left="864"/>
      </w:pPr>
      <w:r w:rsidRPr="00217466">
        <w:t>(Read the first time--January 12, 2021)</w:t>
      </w:r>
    </w:p>
    <w:p w:rsidR="00E3564B" w:rsidRPr="00217466" w:rsidRDefault="00E3564B" w:rsidP="00E3564B">
      <w:pPr>
        <w:keepNext/>
        <w:keepLines/>
        <w:tabs>
          <w:tab w:val="left" w:pos="432"/>
          <w:tab w:val="left" w:pos="864"/>
        </w:tabs>
        <w:ind w:left="864"/>
      </w:pPr>
      <w:r w:rsidRPr="00217466">
        <w:t>(Reported by Committee on Banking and Insurance--March 24, 2021)</w:t>
      </w:r>
    </w:p>
    <w:p w:rsidR="00E3564B" w:rsidRDefault="00E3564B" w:rsidP="00E3564B">
      <w:pPr>
        <w:keepNext/>
        <w:keepLines/>
        <w:tabs>
          <w:tab w:val="left" w:pos="432"/>
          <w:tab w:val="left" w:pos="864"/>
        </w:tabs>
        <w:ind w:left="864"/>
      </w:pPr>
      <w:r w:rsidRPr="00217466">
        <w:t>(Favorable)</w:t>
      </w:r>
    </w:p>
    <w:p w:rsidR="00E3564B" w:rsidRDefault="00E3564B" w:rsidP="00E3564B">
      <w:pPr>
        <w:pStyle w:val="CALENDARHISTORY"/>
        <w:keepNext/>
        <w:keepLines/>
      </w:pPr>
      <w:r>
        <w:t>(Read the second time--May 11, 2021)</w:t>
      </w:r>
    </w:p>
    <w:p w:rsidR="00E3564B" w:rsidRDefault="00E3564B" w:rsidP="00E3564B">
      <w:pPr>
        <w:keepNext/>
        <w:keepLines/>
        <w:tabs>
          <w:tab w:val="left" w:pos="432"/>
          <w:tab w:val="left" w:pos="864"/>
        </w:tabs>
        <w:ind w:left="864"/>
      </w:pPr>
      <w:r>
        <w:t>(Ayes 40, Nays 4--May 11, 2021)</w:t>
      </w:r>
    </w:p>
    <w:p w:rsidR="00E3564B" w:rsidRDefault="00E3564B" w:rsidP="00E3564B">
      <w:pPr>
        <w:pStyle w:val="CALENDARHISTORY"/>
        <w:keepNext/>
        <w:keepLines/>
        <w:rPr>
          <w:u w:val="single"/>
        </w:rPr>
      </w:pPr>
      <w:r>
        <w:rPr>
          <w:u w:val="single"/>
        </w:rPr>
        <w:t>(Contested by Senator Malloy)</w:t>
      </w:r>
    </w:p>
    <w:p w:rsidR="00E3564B" w:rsidRDefault="00E3564B" w:rsidP="00E3564B"/>
    <w:p w:rsidR="00E3564B" w:rsidRDefault="00E3564B" w:rsidP="00E3564B"/>
    <w:p w:rsidR="00E3564B" w:rsidRPr="00605822" w:rsidRDefault="00E3564B" w:rsidP="00E3564B">
      <w:pPr>
        <w:pStyle w:val="CALENDARHEADING"/>
      </w:pPr>
      <w:r>
        <w:t>STATEWIDE SECOND READING BILLS</w:t>
      </w:r>
    </w:p>
    <w:p w:rsidR="00E3564B" w:rsidRDefault="00E3564B" w:rsidP="00E3564B">
      <w:pPr>
        <w:jc w:val="center"/>
      </w:pPr>
    </w:p>
    <w:p w:rsidR="00E3564B" w:rsidRPr="00344F03" w:rsidRDefault="00E3564B" w:rsidP="00E3564B"/>
    <w:p w:rsidR="00E3564B" w:rsidRPr="00217466" w:rsidRDefault="00E3564B" w:rsidP="00E3564B">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E3564B" w:rsidRPr="00217466" w:rsidRDefault="00E3564B" w:rsidP="00E3564B">
      <w:pPr>
        <w:tabs>
          <w:tab w:val="left" w:pos="432"/>
          <w:tab w:val="left" w:pos="864"/>
        </w:tabs>
        <w:ind w:left="864"/>
      </w:pPr>
      <w:r w:rsidRPr="00217466">
        <w:t>(Read the first time--January 21, 2021)</w:t>
      </w:r>
    </w:p>
    <w:p w:rsidR="00E3564B" w:rsidRPr="00217466" w:rsidRDefault="00E3564B" w:rsidP="00E3564B">
      <w:pPr>
        <w:tabs>
          <w:tab w:val="left" w:pos="432"/>
          <w:tab w:val="left" w:pos="864"/>
        </w:tabs>
        <w:ind w:left="864"/>
      </w:pPr>
      <w:r w:rsidRPr="00217466">
        <w:t>(Reported by Committee on Judiciary--February 11, 2021)</w:t>
      </w:r>
    </w:p>
    <w:p w:rsidR="00E3564B" w:rsidRPr="00217466" w:rsidRDefault="00E3564B" w:rsidP="00E3564B">
      <w:pPr>
        <w:tabs>
          <w:tab w:val="left" w:pos="432"/>
          <w:tab w:val="left" w:pos="864"/>
        </w:tabs>
        <w:ind w:left="864"/>
      </w:pPr>
      <w:r w:rsidRPr="00217466">
        <w:t>(Favorable)</w:t>
      </w:r>
    </w:p>
    <w:p w:rsidR="00E3564B" w:rsidRPr="00217466" w:rsidRDefault="00E3564B" w:rsidP="00E3564B">
      <w:pPr>
        <w:tabs>
          <w:tab w:val="left" w:pos="432"/>
          <w:tab w:val="left" w:pos="864"/>
        </w:tabs>
        <w:ind w:left="864"/>
      </w:pPr>
      <w:r w:rsidRPr="00217466">
        <w:rPr>
          <w:u w:val="single"/>
        </w:rPr>
        <w:t>(Contested by Senator Massey)</w:t>
      </w:r>
    </w:p>
    <w:p w:rsidR="00E3564B" w:rsidRPr="00217466" w:rsidRDefault="00E3564B" w:rsidP="00E3564B"/>
    <w:p w:rsidR="00E3564B" w:rsidRPr="00217466" w:rsidRDefault="00E3564B" w:rsidP="00E3564B">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w:t>
      </w:r>
      <w:r w:rsidRPr="00217466">
        <w:rPr>
          <w:b/>
        </w:rPr>
        <w:lastRenderedPageBreak/>
        <w:t xml:space="preserve">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E3564B" w:rsidRPr="00217466" w:rsidRDefault="00E3564B" w:rsidP="00E3564B">
      <w:pPr>
        <w:tabs>
          <w:tab w:val="left" w:pos="432"/>
          <w:tab w:val="left" w:pos="864"/>
        </w:tabs>
        <w:ind w:left="864"/>
      </w:pPr>
      <w:r w:rsidRPr="00217466">
        <w:t>(Read the first time--January 12, 2021)</w:t>
      </w:r>
    </w:p>
    <w:p w:rsidR="00E3564B" w:rsidRPr="00217466" w:rsidRDefault="00E3564B" w:rsidP="00E3564B">
      <w:pPr>
        <w:tabs>
          <w:tab w:val="left" w:pos="432"/>
          <w:tab w:val="left" w:pos="864"/>
        </w:tabs>
        <w:ind w:left="864"/>
      </w:pPr>
      <w:r w:rsidRPr="00217466">
        <w:t>(Reported by Committee on Education--February 24, 2021)</w:t>
      </w:r>
    </w:p>
    <w:p w:rsidR="00E3564B" w:rsidRDefault="00E3564B" w:rsidP="00E3564B">
      <w:pPr>
        <w:tabs>
          <w:tab w:val="left" w:pos="432"/>
          <w:tab w:val="left" w:pos="864"/>
        </w:tabs>
        <w:ind w:left="864"/>
      </w:pPr>
      <w:r w:rsidRPr="00217466">
        <w:t>(Favorable with amendments)</w:t>
      </w:r>
    </w:p>
    <w:p w:rsidR="00E3564B" w:rsidRDefault="00E3564B" w:rsidP="00E3564B">
      <w:pPr>
        <w:pStyle w:val="CALENDARHISTORY"/>
      </w:pPr>
      <w:r>
        <w:t>(Committee Amendment Adopted--January 11, 2022)</w:t>
      </w:r>
    </w:p>
    <w:p w:rsidR="00E3564B" w:rsidRPr="00217466" w:rsidRDefault="00E3564B" w:rsidP="00E3564B"/>
    <w:p w:rsidR="00E3564B" w:rsidRPr="00217466" w:rsidRDefault="00E3564B" w:rsidP="00E3564B">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 xml:space="preserve">560, RELATING TO THE INSURANCE FRAUD DIVISION, SO AS TO TRANSFER THE DUTIES AND </w:t>
      </w:r>
      <w:r w:rsidRPr="00217466">
        <w:rPr>
          <w:b/>
          <w:u w:color="000000" w:themeColor="text1"/>
        </w:rPr>
        <w:lastRenderedPageBreak/>
        <w:t>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E3564B" w:rsidRPr="00217466" w:rsidRDefault="00E3564B" w:rsidP="00E3564B">
      <w:pPr>
        <w:tabs>
          <w:tab w:val="left" w:pos="432"/>
          <w:tab w:val="left" w:pos="864"/>
        </w:tabs>
        <w:ind w:left="864"/>
      </w:pPr>
      <w:r w:rsidRPr="00217466">
        <w:t>(Read the first time--February 4, 2021)</w:t>
      </w:r>
    </w:p>
    <w:p w:rsidR="00E3564B" w:rsidRPr="00217466" w:rsidRDefault="00E3564B" w:rsidP="00E3564B">
      <w:pPr>
        <w:tabs>
          <w:tab w:val="left" w:pos="432"/>
          <w:tab w:val="left" w:pos="864"/>
        </w:tabs>
        <w:ind w:left="864"/>
      </w:pPr>
      <w:r w:rsidRPr="00217466">
        <w:t>(Reported by Committee on Banking and Insurance--February 25, 2021)</w:t>
      </w:r>
    </w:p>
    <w:p w:rsidR="00E3564B" w:rsidRPr="00217466" w:rsidRDefault="00E3564B" w:rsidP="00E3564B">
      <w:pPr>
        <w:tabs>
          <w:tab w:val="left" w:pos="432"/>
          <w:tab w:val="left" w:pos="864"/>
        </w:tabs>
        <w:ind w:left="864"/>
      </w:pPr>
      <w:r w:rsidRPr="00217466">
        <w:t>(Favorable)</w:t>
      </w:r>
    </w:p>
    <w:p w:rsidR="00E3564B" w:rsidRPr="00217466" w:rsidRDefault="00E3564B" w:rsidP="00E3564B">
      <w:pPr>
        <w:tabs>
          <w:tab w:val="left" w:pos="432"/>
          <w:tab w:val="left" w:pos="864"/>
        </w:tabs>
        <w:ind w:left="864"/>
      </w:pPr>
      <w:r w:rsidRPr="00217466">
        <w:rPr>
          <w:u w:val="single"/>
        </w:rPr>
        <w:t>(Contested by Senator Malloy)</w:t>
      </w:r>
    </w:p>
    <w:p w:rsidR="00E3564B" w:rsidRPr="00217466" w:rsidRDefault="00E3564B" w:rsidP="00E3564B">
      <w:pPr>
        <w:tabs>
          <w:tab w:val="left" w:pos="432"/>
          <w:tab w:val="left" w:pos="864"/>
        </w:tabs>
      </w:pPr>
    </w:p>
    <w:p w:rsidR="00E3564B" w:rsidRPr="00217466" w:rsidRDefault="00E3564B" w:rsidP="00E3564B">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3564B" w:rsidRPr="00217466" w:rsidRDefault="00E3564B" w:rsidP="00E3564B">
      <w:pPr>
        <w:tabs>
          <w:tab w:val="left" w:pos="432"/>
          <w:tab w:val="left" w:pos="864"/>
        </w:tabs>
        <w:ind w:left="864"/>
      </w:pPr>
      <w:r w:rsidRPr="00217466">
        <w:t>(Read the first time--January 12, 2021)</w:t>
      </w:r>
    </w:p>
    <w:p w:rsidR="00E3564B" w:rsidRPr="00217466" w:rsidRDefault="00E3564B" w:rsidP="00E3564B">
      <w:pPr>
        <w:tabs>
          <w:tab w:val="left" w:pos="432"/>
          <w:tab w:val="left" w:pos="864"/>
        </w:tabs>
        <w:ind w:left="864"/>
      </w:pPr>
      <w:r w:rsidRPr="00217466">
        <w:t>(Reported by Committee on Judiciary--March 10, 2021)</w:t>
      </w:r>
    </w:p>
    <w:p w:rsidR="00E3564B" w:rsidRPr="00217466" w:rsidRDefault="00E3564B" w:rsidP="00E3564B">
      <w:pPr>
        <w:tabs>
          <w:tab w:val="left" w:pos="432"/>
          <w:tab w:val="left" w:pos="864"/>
        </w:tabs>
        <w:ind w:left="864"/>
      </w:pPr>
      <w:r w:rsidRPr="00217466">
        <w:t>(Favorable with amendments)</w:t>
      </w:r>
    </w:p>
    <w:p w:rsidR="00E3564B" w:rsidRPr="00217466" w:rsidRDefault="00E3564B" w:rsidP="00E3564B">
      <w:pPr>
        <w:tabs>
          <w:tab w:val="left" w:pos="432"/>
          <w:tab w:val="left" w:pos="864"/>
        </w:tabs>
        <w:ind w:left="864"/>
      </w:pPr>
      <w:r w:rsidRPr="00217466">
        <w:rPr>
          <w:u w:val="single"/>
        </w:rPr>
        <w:t>(Contested by Senator Turner)</w:t>
      </w:r>
    </w:p>
    <w:p w:rsidR="00E3564B" w:rsidRPr="00217466" w:rsidRDefault="00E3564B" w:rsidP="00E3564B"/>
    <w:p w:rsidR="00E3564B" w:rsidRPr="00217466" w:rsidRDefault="00E3564B" w:rsidP="00E3564B">
      <w:pPr>
        <w:keepNext/>
        <w:keepLines/>
        <w:tabs>
          <w:tab w:val="left" w:pos="432"/>
          <w:tab w:val="left" w:pos="864"/>
        </w:tabs>
        <w:ind w:left="432" w:hanging="432"/>
        <w:rPr>
          <w:b/>
        </w:rPr>
      </w:pPr>
      <w:r w:rsidRPr="00217466">
        <w:rPr>
          <w:b/>
        </w:rPr>
        <w:lastRenderedPageBreak/>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E3564B" w:rsidRPr="00217466" w:rsidRDefault="00E3564B" w:rsidP="00E3564B">
      <w:pPr>
        <w:keepNext/>
        <w:keepLines/>
        <w:tabs>
          <w:tab w:val="left" w:pos="432"/>
          <w:tab w:val="left" w:pos="864"/>
        </w:tabs>
        <w:ind w:left="864"/>
      </w:pPr>
      <w:r w:rsidRPr="00217466">
        <w:t>(Read the first time--February 23, 2021)</w:t>
      </w:r>
    </w:p>
    <w:p w:rsidR="00E3564B" w:rsidRPr="00217466" w:rsidRDefault="00E3564B" w:rsidP="00E3564B">
      <w:pPr>
        <w:keepNext/>
        <w:keepLines/>
        <w:tabs>
          <w:tab w:val="left" w:pos="432"/>
          <w:tab w:val="left" w:pos="864"/>
        </w:tabs>
        <w:ind w:left="864"/>
      </w:pPr>
      <w:r w:rsidRPr="00217466">
        <w:t>(Reported by Committee on Transportation--March 23, 2021)</w:t>
      </w:r>
    </w:p>
    <w:p w:rsidR="00E3564B" w:rsidRPr="00217466" w:rsidRDefault="00E3564B" w:rsidP="00E3564B">
      <w:pPr>
        <w:keepNext/>
        <w:keepLines/>
        <w:tabs>
          <w:tab w:val="left" w:pos="432"/>
          <w:tab w:val="left" w:pos="864"/>
        </w:tabs>
        <w:ind w:left="864"/>
      </w:pPr>
      <w:r w:rsidRPr="00217466">
        <w:t>(Favorable with amendments)</w:t>
      </w:r>
    </w:p>
    <w:p w:rsidR="00E3564B" w:rsidRPr="00217466" w:rsidRDefault="00E3564B" w:rsidP="00E3564B">
      <w:pPr>
        <w:keepNext/>
        <w:keepLines/>
        <w:tabs>
          <w:tab w:val="left" w:pos="432"/>
          <w:tab w:val="left" w:pos="864"/>
        </w:tabs>
        <w:ind w:left="864"/>
      </w:pPr>
      <w:r w:rsidRPr="00217466">
        <w:rPr>
          <w:u w:val="single"/>
        </w:rPr>
        <w:t>(Contested by Senators Harpootlian and Setzler)</w:t>
      </w:r>
    </w:p>
    <w:p w:rsidR="00E3564B" w:rsidRPr="00217466" w:rsidRDefault="00E3564B" w:rsidP="00E3564B"/>
    <w:p w:rsidR="00E3564B" w:rsidRPr="00217466" w:rsidRDefault="00E3564B" w:rsidP="00E3564B">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E3564B" w:rsidRPr="00217466" w:rsidRDefault="00E3564B" w:rsidP="00E3564B">
      <w:pPr>
        <w:tabs>
          <w:tab w:val="left" w:pos="432"/>
          <w:tab w:val="left" w:pos="864"/>
        </w:tabs>
        <w:ind w:left="864"/>
      </w:pPr>
      <w:r w:rsidRPr="00217466">
        <w:t>(Read the first time--January 12, 2021)</w:t>
      </w:r>
    </w:p>
    <w:p w:rsidR="00E3564B" w:rsidRPr="00217466" w:rsidRDefault="00E3564B" w:rsidP="00E3564B">
      <w:pPr>
        <w:tabs>
          <w:tab w:val="left" w:pos="432"/>
          <w:tab w:val="left" w:pos="864"/>
        </w:tabs>
        <w:ind w:left="864"/>
      </w:pPr>
      <w:r w:rsidRPr="00217466">
        <w:t>(Reported by Committee on Family and Veterans’ Services--March 24, 2021)</w:t>
      </w:r>
    </w:p>
    <w:p w:rsidR="00E3564B" w:rsidRPr="00217466" w:rsidRDefault="00E3564B" w:rsidP="00E3564B">
      <w:pPr>
        <w:tabs>
          <w:tab w:val="left" w:pos="432"/>
          <w:tab w:val="left" w:pos="864"/>
        </w:tabs>
        <w:ind w:left="864"/>
      </w:pPr>
      <w:r w:rsidRPr="00217466">
        <w:t>(Favorable with amendments)</w:t>
      </w:r>
    </w:p>
    <w:p w:rsidR="00E3564B" w:rsidRPr="00217466" w:rsidRDefault="00E3564B" w:rsidP="00E3564B">
      <w:pPr>
        <w:tabs>
          <w:tab w:val="left" w:pos="432"/>
          <w:tab w:val="left" w:pos="864"/>
        </w:tabs>
        <w:ind w:left="864"/>
        <w:rPr>
          <w:u w:val="single"/>
        </w:rPr>
      </w:pPr>
      <w:r w:rsidRPr="00217466">
        <w:rPr>
          <w:u w:val="single"/>
        </w:rPr>
        <w:t>(Contested by Senator Hutto)</w:t>
      </w:r>
    </w:p>
    <w:p w:rsidR="00E3564B" w:rsidRPr="00217466" w:rsidRDefault="00E3564B" w:rsidP="00E3564B"/>
    <w:p w:rsidR="00E3564B" w:rsidRPr="00217466" w:rsidRDefault="00E3564B" w:rsidP="00E3564B">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E3564B" w:rsidRPr="00217466" w:rsidRDefault="00E3564B" w:rsidP="00E3564B">
      <w:pPr>
        <w:tabs>
          <w:tab w:val="left" w:pos="432"/>
          <w:tab w:val="left" w:pos="864"/>
        </w:tabs>
        <w:ind w:left="864"/>
      </w:pPr>
      <w:r w:rsidRPr="00217466">
        <w:t>(Read the first time--January 12, 2021)</w:t>
      </w:r>
    </w:p>
    <w:p w:rsidR="00E3564B" w:rsidRPr="00217466" w:rsidRDefault="00E3564B" w:rsidP="00E3564B">
      <w:pPr>
        <w:tabs>
          <w:tab w:val="left" w:pos="432"/>
          <w:tab w:val="left" w:pos="864"/>
        </w:tabs>
        <w:ind w:left="864"/>
      </w:pPr>
      <w:r w:rsidRPr="00217466">
        <w:t>(Polled by Committee on Transportation--March 24, 2021)</w:t>
      </w:r>
    </w:p>
    <w:p w:rsidR="00E3564B" w:rsidRPr="00217466" w:rsidRDefault="00E3564B" w:rsidP="00E3564B">
      <w:pPr>
        <w:tabs>
          <w:tab w:val="left" w:pos="432"/>
          <w:tab w:val="left" w:pos="864"/>
        </w:tabs>
        <w:ind w:left="864"/>
      </w:pPr>
      <w:r w:rsidRPr="00217466">
        <w:t>(Favorable)</w:t>
      </w:r>
    </w:p>
    <w:p w:rsidR="00E3564B" w:rsidRPr="00217466" w:rsidRDefault="00E3564B" w:rsidP="00E3564B">
      <w:pPr>
        <w:tabs>
          <w:tab w:val="left" w:pos="432"/>
          <w:tab w:val="left" w:pos="864"/>
        </w:tabs>
        <w:ind w:left="864"/>
      </w:pPr>
      <w:r w:rsidRPr="00217466">
        <w:rPr>
          <w:u w:val="single"/>
        </w:rPr>
        <w:t>(Contested by Senator Loftis)</w:t>
      </w:r>
    </w:p>
    <w:p w:rsidR="00E3564B" w:rsidRPr="00217466" w:rsidRDefault="00E3564B" w:rsidP="00E3564B">
      <w:pPr>
        <w:tabs>
          <w:tab w:val="left" w:pos="432"/>
          <w:tab w:val="left" w:pos="864"/>
        </w:tabs>
      </w:pPr>
    </w:p>
    <w:p w:rsidR="00E3564B" w:rsidRPr="00217466" w:rsidRDefault="00E3564B" w:rsidP="00E3564B">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br/>
      </w:r>
      <w:r>
        <w:rPr>
          <w:b/>
        </w:rPr>
        <w:br/>
      </w:r>
      <w:r>
        <w:rPr>
          <w:b/>
        </w:rPr>
        <w:br/>
      </w:r>
      <w:r w:rsidRPr="00217466">
        <w:rPr>
          <w:b/>
        </w:rPr>
        <w:lastRenderedPageBreak/>
        <w:t>RESPONSIBILITIES OF THE SOUTH CAROLINA UNORGANIZED MILITIA.</w:t>
      </w:r>
    </w:p>
    <w:p w:rsidR="00E3564B" w:rsidRPr="00217466" w:rsidRDefault="00E3564B" w:rsidP="00E3564B">
      <w:pPr>
        <w:tabs>
          <w:tab w:val="left" w:pos="432"/>
          <w:tab w:val="left" w:pos="864"/>
        </w:tabs>
        <w:ind w:left="864"/>
      </w:pPr>
      <w:r w:rsidRPr="00217466">
        <w:t>(Read the first time--February 25, 2021)</w:t>
      </w:r>
    </w:p>
    <w:p w:rsidR="00E3564B" w:rsidRPr="00217466" w:rsidRDefault="00E3564B" w:rsidP="00E3564B">
      <w:pPr>
        <w:tabs>
          <w:tab w:val="left" w:pos="432"/>
          <w:tab w:val="left" w:pos="864"/>
        </w:tabs>
        <w:ind w:left="864"/>
      </w:pPr>
      <w:r w:rsidRPr="00217466">
        <w:t>(Reported by Committee on Family and Veterans’ Services--March 24, 2021)</w:t>
      </w:r>
    </w:p>
    <w:p w:rsidR="00E3564B" w:rsidRDefault="00E3564B" w:rsidP="00E3564B">
      <w:pPr>
        <w:tabs>
          <w:tab w:val="left" w:pos="432"/>
          <w:tab w:val="left" w:pos="864"/>
        </w:tabs>
        <w:ind w:left="864"/>
      </w:pPr>
      <w:r w:rsidRPr="00217466">
        <w:t>(Favorable)</w:t>
      </w:r>
    </w:p>
    <w:p w:rsidR="00E3564B" w:rsidRDefault="00E3564B" w:rsidP="00E3564B">
      <w:pPr>
        <w:ind w:left="864"/>
      </w:pPr>
      <w:r>
        <w:t>(Amendment proposed--May 04, 2021)</w:t>
      </w:r>
    </w:p>
    <w:p w:rsidR="00E3564B" w:rsidRDefault="00E3564B" w:rsidP="00E3564B">
      <w:pPr>
        <w:pStyle w:val="CALENDARHISTORY"/>
      </w:pPr>
      <w:r>
        <w:t>(Document No. S-RES\AMEND\614R001.KMM.TDC)</w:t>
      </w:r>
    </w:p>
    <w:p w:rsidR="00E3564B" w:rsidRPr="007500B9" w:rsidRDefault="00E3564B" w:rsidP="00E3564B">
      <w:pPr>
        <w:pStyle w:val="CALENDARHISTORY"/>
      </w:pPr>
      <w:r>
        <w:rPr>
          <w:u w:val="single"/>
        </w:rPr>
        <w:t>(Contested by Senator Matthews)</w:t>
      </w:r>
    </w:p>
    <w:p w:rsidR="00E3564B" w:rsidRPr="00FE78BF" w:rsidRDefault="00E3564B" w:rsidP="00E3564B"/>
    <w:p w:rsidR="00E3564B" w:rsidRPr="00217466" w:rsidRDefault="00E3564B" w:rsidP="00E3564B">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w:t>
      </w:r>
      <w:r w:rsidRPr="00217466">
        <w:rPr>
          <w:b/>
          <w:color w:val="000000" w:themeColor="text1"/>
          <w:u w:color="000000" w:themeColor="text1"/>
        </w:rPr>
        <w:lastRenderedPageBreak/>
        <w:t>QUESTIONS REGARDING BONA FIDE PARTY MEMBERSHIP.</w:t>
      </w:r>
    </w:p>
    <w:p w:rsidR="00E3564B" w:rsidRPr="00217466" w:rsidRDefault="00E3564B" w:rsidP="00E3564B">
      <w:pPr>
        <w:tabs>
          <w:tab w:val="left" w:pos="432"/>
          <w:tab w:val="left" w:pos="864"/>
        </w:tabs>
        <w:ind w:left="864"/>
      </w:pPr>
      <w:r w:rsidRPr="00217466">
        <w:t>(Read the first time--February 25, 2021)</w:t>
      </w:r>
    </w:p>
    <w:p w:rsidR="00E3564B" w:rsidRPr="00217466" w:rsidRDefault="00E3564B" w:rsidP="00E3564B">
      <w:pPr>
        <w:tabs>
          <w:tab w:val="left" w:pos="432"/>
          <w:tab w:val="left" w:pos="864"/>
        </w:tabs>
        <w:ind w:left="864"/>
      </w:pPr>
      <w:r w:rsidRPr="00217466">
        <w:t>(Reported by Committee on Judiciary--March 24, 2021)</w:t>
      </w:r>
    </w:p>
    <w:p w:rsidR="00E3564B" w:rsidRPr="00217466" w:rsidRDefault="00E3564B" w:rsidP="00E3564B">
      <w:pPr>
        <w:tabs>
          <w:tab w:val="left" w:pos="432"/>
          <w:tab w:val="left" w:pos="864"/>
        </w:tabs>
        <w:ind w:left="864"/>
      </w:pPr>
      <w:r w:rsidRPr="00217466">
        <w:t>(Favorable with amendments)</w:t>
      </w:r>
    </w:p>
    <w:p w:rsidR="00E3564B" w:rsidRPr="00217466" w:rsidRDefault="00E3564B" w:rsidP="00E3564B">
      <w:pPr>
        <w:tabs>
          <w:tab w:val="left" w:pos="432"/>
          <w:tab w:val="left" w:pos="864"/>
        </w:tabs>
        <w:ind w:left="864"/>
      </w:pPr>
      <w:r w:rsidRPr="00217466">
        <w:rPr>
          <w:u w:val="single"/>
        </w:rPr>
        <w:t>(Contested by Senator Martin)</w:t>
      </w:r>
    </w:p>
    <w:p w:rsidR="00E3564B" w:rsidRPr="00217466" w:rsidRDefault="00E3564B" w:rsidP="00E3564B"/>
    <w:p w:rsidR="00E3564B" w:rsidRPr="00217466" w:rsidRDefault="00E3564B" w:rsidP="00E3564B">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E3564B" w:rsidRPr="00217466" w:rsidRDefault="00E3564B" w:rsidP="00E3564B">
      <w:pPr>
        <w:tabs>
          <w:tab w:val="left" w:pos="432"/>
          <w:tab w:val="left" w:pos="864"/>
        </w:tabs>
        <w:ind w:left="864"/>
      </w:pPr>
      <w:r w:rsidRPr="00217466">
        <w:t>(Read the first time--January 12, 2021)</w:t>
      </w:r>
    </w:p>
    <w:p w:rsidR="00E3564B" w:rsidRPr="00217466" w:rsidRDefault="00E3564B" w:rsidP="00E3564B">
      <w:pPr>
        <w:tabs>
          <w:tab w:val="left" w:pos="432"/>
          <w:tab w:val="left" w:pos="864"/>
        </w:tabs>
        <w:ind w:left="864"/>
      </w:pPr>
      <w:r w:rsidRPr="00217466">
        <w:t>(Reported by Committee on Labor, Commerce and Industry--April 08, 2021)</w:t>
      </w:r>
    </w:p>
    <w:p w:rsidR="00E3564B" w:rsidRPr="00217466" w:rsidRDefault="00E3564B" w:rsidP="00E3564B">
      <w:pPr>
        <w:tabs>
          <w:tab w:val="left" w:pos="432"/>
          <w:tab w:val="left" w:pos="864"/>
        </w:tabs>
        <w:ind w:left="864"/>
      </w:pPr>
      <w:r w:rsidRPr="00217466">
        <w:t>(Favorable)</w:t>
      </w:r>
    </w:p>
    <w:p w:rsidR="00E3564B" w:rsidRPr="00217466" w:rsidRDefault="00E3564B" w:rsidP="00E3564B">
      <w:pPr>
        <w:tabs>
          <w:tab w:val="left" w:pos="432"/>
          <w:tab w:val="left" w:pos="864"/>
        </w:tabs>
        <w:ind w:left="864"/>
      </w:pPr>
      <w:r w:rsidRPr="00217466">
        <w:rPr>
          <w:u w:val="single"/>
        </w:rPr>
        <w:t>(Contested by Senator Peeler)</w:t>
      </w:r>
    </w:p>
    <w:p w:rsidR="00E3564B" w:rsidRPr="00217466" w:rsidRDefault="00E3564B" w:rsidP="00E3564B"/>
    <w:p w:rsidR="00E3564B" w:rsidRPr="00217466" w:rsidRDefault="00E3564B" w:rsidP="00E3564B">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E3564B" w:rsidRPr="00217466" w:rsidRDefault="00E3564B" w:rsidP="00E3564B">
      <w:pPr>
        <w:tabs>
          <w:tab w:val="left" w:pos="432"/>
          <w:tab w:val="left" w:pos="864"/>
        </w:tabs>
        <w:ind w:left="864"/>
      </w:pPr>
      <w:r w:rsidRPr="00217466">
        <w:t>(Read the first time--April 8, 2021)</w:t>
      </w:r>
    </w:p>
    <w:p w:rsidR="00E3564B" w:rsidRPr="00217466" w:rsidRDefault="00E3564B" w:rsidP="00E3564B">
      <w:pPr>
        <w:tabs>
          <w:tab w:val="left" w:pos="432"/>
          <w:tab w:val="left" w:pos="864"/>
        </w:tabs>
        <w:ind w:left="864"/>
      </w:pPr>
      <w:r w:rsidRPr="00217466">
        <w:t>(Polled by Committee on Medical Affairs--April 22, 2021)</w:t>
      </w:r>
    </w:p>
    <w:p w:rsidR="00E3564B" w:rsidRPr="00217466" w:rsidRDefault="00E3564B" w:rsidP="00E3564B">
      <w:pPr>
        <w:tabs>
          <w:tab w:val="left" w:pos="432"/>
          <w:tab w:val="left" w:pos="864"/>
        </w:tabs>
        <w:ind w:left="864"/>
      </w:pPr>
      <w:r w:rsidRPr="00217466">
        <w:t>(Favorable)</w:t>
      </w:r>
    </w:p>
    <w:p w:rsidR="00E3564B" w:rsidRDefault="00E3564B" w:rsidP="00E3564B">
      <w:pPr>
        <w:tabs>
          <w:tab w:val="left" w:pos="432"/>
          <w:tab w:val="left" w:pos="864"/>
        </w:tabs>
        <w:ind w:left="864"/>
        <w:rPr>
          <w:u w:val="single"/>
        </w:rPr>
      </w:pPr>
      <w:r w:rsidRPr="00217466">
        <w:rPr>
          <w:u w:val="single"/>
        </w:rPr>
        <w:t>(Contested by Senators Senn, Shealy, McElveen</w:t>
      </w:r>
      <w:r>
        <w:rPr>
          <w:u w:val="single"/>
        </w:rPr>
        <w:t xml:space="preserve">, </w:t>
      </w:r>
      <w:r w:rsidRPr="00217466">
        <w:rPr>
          <w:u w:val="single"/>
        </w:rPr>
        <w:t>Hutto</w:t>
      </w:r>
      <w:r>
        <w:rPr>
          <w:u w:val="single"/>
        </w:rPr>
        <w:t xml:space="preserve"> and Kimpson</w:t>
      </w:r>
      <w:r w:rsidRPr="00217466">
        <w:rPr>
          <w:u w:val="single"/>
        </w:rPr>
        <w:t>)</w:t>
      </w:r>
    </w:p>
    <w:p w:rsidR="00E3564B" w:rsidRPr="00217466" w:rsidRDefault="00E3564B" w:rsidP="00E3564B"/>
    <w:p w:rsidR="00E3564B" w:rsidRPr="00217466" w:rsidRDefault="00E3564B" w:rsidP="00E3564B">
      <w:pPr>
        <w:keepNext/>
        <w:keepLines/>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E3564B" w:rsidRPr="00217466" w:rsidRDefault="00E3564B" w:rsidP="00E3564B">
      <w:pPr>
        <w:keepNext/>
        <w:keepLines/>
        <w:tabs>
          <w:tab w:val="left" w:pos="432"/>
          <w:tab w:val="left" w:pos="864"/>
        </w:tabs>
        <w:ind w:left="864"/>
      </w:pPr>
      <w:r w:rsidRPr="00217466">
        <w:t>(Read the first time--February 3, 2021)</w:t>
      </w:r>
    </w:p>
    <w:p w:rsidR="00E3564B" w:rsidRPr="00217466" w:rsidRDefault="00E3564B" w:rsidP="00E3564B">
      <w:pPr>
        <w:keepNext/>
        <w:keepLines/>
        <w:tabs>
          <w:tab w:val="left" w:pos="432"/>
          <w:tab w:val="left" w:pos="864"/>
        </w:tabs>
        <w:ind w:left="864"/>
      </w:pPr>
      <w:r w:rsidRPr="00217466">
        <w:t>(Reported by Committee on Education--April 28, 2021)</w:t>
      </w:r>
    </w:p>
    <w:p w:rsidR="00E3564B" w:rsidRDefault="00E3564B" w:rsidP="00E3564B">
      <w:pPr>
        <w:keepNext/>
        <w:keepLines/>
        <w:tabs>
          <w:tab w:val="left" w:pos="432"/>
          <w:tab w:val="left" w:pos="864"/>
        </w:tabs>
        <w:ind w:left="864"/>
      </w:pPr>
      <w:r w:rsidRPr="00217466">
        <w:t>(Favorable)</w:t>
      </w:r>
    </w:p>
    <w:p w:rsidR="00E3564B" w:rsidRPr="0000075E" w:rsidRDefault="00E3564B" w:rsidP="00E3564B">
      <w:pPr>
        <w:pStyle w:val="CALENDARHISTORY"/>
        <w:keepNext/>
        <w:keepLines/>
      </w:pPr>
      <w:r>
        <w:rPr>
          <w:u w:val="single"/>
        </w:rPr>
        <w:t>(Contested by Senator Rankin)</w:t>
      </w:r>
    </w:p>
    <w:p w:rsidR="00E3564B" w:rsidRPr="00217466" w:rsidRDefault="00E3564B" w:rsidP="00E3564B"/>
    <w:p w:rsidR="00E3564B" w:rsidRPr="006515DD" w:rsidRDefault="00E3564B" w:rsidP="00E3564B">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E3564B" w:rsidRDefault="00E3564B" w:rsidP="00E3564B">
      <w:pPr>
        <w:pStyle w:val="CALENDARHISTORY"/>
      </w:pPr>
      <w:r>
        <w:t>(Read the first time--January 12, 2021)</w:t>
      </w:r>
    </w:p>
    <w:p w:rsidR="00E3564B" w:rsidRDefault="00E3564B" w:rsidP="00E3564B">
      <w:pPr>
        <w:pStyle w:val="CALENDARHISTORY"/>
      </w:pPr>
      <w:r>
        <w:t>(Reported by Committee on Judiciary--May 05, 2021)</w:t>
      </w:r>
    </w:p>
    <w:p w:rsidR="00E3564B" w:rsidRDefault="00E3564B" w:rsidP="00E3564B">
      <w:pPr>
        <w:pStyle w:val="CALENDARHISTORY"/>
      </w:pPr>
      <w:r>
        <w:t>(Favorable with amendments)</w:t>
      </w:r>
    </w:p>
    <w:p w:rsidR="00E3564B" w:rsidRDefault="00E3564B" w:rsidP="00E3564B">
      <w:pPr>
        <w:pStyle w:val="CALENDARHISTORY"/>
      </w:pPr>
      <w:r>
        <w:t>(Committee Amendment Adopted--May 06, 2021)</w:t>
      </w:r>
    </w:p>
    <w:p w:rsidR="00E3564B" w:rsidRDefault="00E3564B" w:rsidP="00E3564B">
      <w:pPr>
        <w:pStyle w:val="CALENDARHISTORY"/>
      </w:pPr>
      <w:r>
        <w:t>(Amended--May 12, 2021)</w:t>
      </w:r>
    </w:p>
    <w:p w:rsidR="00E3564B" w:rsidRDefault="00E3564B" w:rsidP="00E3564B"/>
    <w:p w:rsidR="00E3564B" w:rsidRPr="0066004F" w:rsidRDefault="00E3564B" w:rsidP="00E3564B">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 xml:space="preserve">ISSUING OFFICER TO COMPLY WITH LAWS </w:t>
      </w:r>
      <w:r w:rsidRPr="0066004F">
        <w:lastRenderedPageBreak/>
        <w:t>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E3564B" w:rsidRDefault="00E3564B" w:rsidP="00E3564B">
      <w:pPr>
        <w:pStyle w:val="CALENDARHISTORY"/>
      </w:pPr>
      <w:r>
        <w:t>(Read the first time--February 23, 2021)</w:t>
      </w:r>
    </w:p>
    <w:p w:rsidR="00E3564B" w:rsidRDefault="00E3564B" w:rsidP="00E3564B">
      <w:pPr>
        <w:pStyle w:val="CALENDARHISTORY"/>
      </w:pPr>
      <w:r>
        <w:t>(Reported by Committee on Judiciary--May 05, 2021)</w:t>
      </w:r>
    </w:p>
    <w:p w:rsidR="00E3564B" w:rsidRDefault="00E3564B" w:rsidP="00E3564B">
      <w:pPr>
        <w:pStyle w:val="CALENDARHISTORY"/>
      </w:pPr>
      <w:r>
        <w:t>(Favorable)</w:t>
      </w:r>
    </w:p>
    <w:p w:rsidR="00E3564B" w:rsidRPr="0000075E" w:rsidRDefault="00E3564B" w:rsidP="00E3564B">
      <w:pPr>
        <w:pStyle w:val="CALENDARHISTORY"/>
      </w:pPr>
      <w:r>
        <w:rPr>
          <w:u w:val="single"/>
        </w:rPr>
        <w:t>(Contested by Senator Cash)</w:t>
      </w:r>
    </w:p>
    <w:p w:rsidR="00E3564B" w:rsidRDefault="00E3564B" w:rsidP="00E3564B"/>
    <w:p w:rsidR="00E3564B" w:rsidRPr="00BF358A" w:rsidRDefault="00E3564B" w:rsidP="00E3564B">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E3564B" w:rsidRDefault="00E3564B" w:rsidP="00E3564B">
      <w:pPr>
        <w:pStyle w:val="CALENDARHISTORY"/>
      </w:pPr>
      <w:r>
        <w:t>(Read the first time--March 16, 2021)</w:t>
      </w:r>
    </w:p>
    <w:p w:rsidR="00E3564B" w:rsidRDefault="00E3564B" w:rsidP="00E3564B">
      <w:pPr>
        <w:pStyle w:val="CALENDARHISTORY"/>
      </w:pPr>
      <w:r>
        <w:t>(Reported by Committee on Judiciary--May 05, 2021)</w:t>
      </w:r>
    </w:p>
    <w:p w:rsidR="00E3564B" w:rsidRDefault="00E3564B" w:rsidP="00E3564B">
      <w:pPr>
        <w:pStyle w:val="CALENDARHISTORY"/>
      </w:pPr>
      <w:r>
        <w:t>(Favorable)</w:t>
      </w:r>
    </w:p>
    <w:p w:rsidR="00E3564B" w:rsidRPr="008D2FD5" w:rsidRDefault="00E3564B" w:rsidP="00E3564B">
      <w:pPr>
        <w:pStyle w:val="CALENDARHISTORY"/>
      </w:pPr>
      <w:r>
        <w:rPr>
          <w:u w:val="single"/>
        </w:rPr>
        <w:t>(Contested by Senators Rankin and Scott)</w:t>
      </w:r>
    </w:p>
    <w:p w:rsidR="00E3564B" w:rsidRDefault="00E3564B" w:rsidP="00E3564B"/>
    <w:p w:rsidR="00E3564B" w:rsidRPr="000D201F" w:rsidRDefault="00E3564B" w:rsidP="00E3564B">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 xml:space="preserve">TO AMEND THE CODE OF LAWS OF SOUTH CAROLINA, 1976, BY ADDING ARTICLE 22 TO CHAPTER 3, TITLE 16 SO AS TO ENTITLE THE ARTICLE “PENALTY ENHANCEMENTS FOR CERTAIN CRIMES”, TO PROVIDE ADDITIONAL </w:t>
      </w:r>
      <w:r w:rsidRPr="000D201F">
        <w:rPr>
          <w:color w:val="000000" w:themeColor="text1"/>
          <w:u w:color="000000" w:themeColor="text1"/>
        </w:rPr>
        <w:lastRenderedPageBreak/>
        <w:t>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E3564B" w:rsidRDefault="00E3564B" w:rsidP="00E3564B">
      <w:pPr>
        <w:pStyle w:val="CALENDARHISTORY"/>
      </w:pPr>
      <w:r>
        <w:t>(Read the first time--April 8, 2021)</w:t>
      </w:r>
    </w:p>
    <w:p w:rsidR="00E3564B" w:rsidRDefault="00E3564B" w:rsidP="00E3564B">
      <w:pPr>
        <w:pStyle w:val="CALENDARHISTORY"/>
      </w:pPr>
      <w:r>
        <w:t>(Reported by Committee on Judiciary--May 05, 2021)</w:t>
      </w:r>
    </w:p>
    <w:p w:rsidR="00E3564B" w:rsidRDefault="00E3564B" w:rsidP="00E3564B">
      <w:pPr>
        <w:pStyle w:val="CALENDARHISTORY"/>
      </w:pPr>
      <w:r>
        <w:t>(Favorable with amendments)</w:t>
      </w:r>
    </w:p>
    <w:p w:rsidR="00E3564B" w:rsidRDefault="00E3564B" w:rsidP="00E3564B">
      <w:pPr>
        <w:pStyle w:val="CALENDARHISTORY"/>
        <w:rPr>
          <w:u w:val="single"/>
        </w:rPr>
      </w:pPr>
      <w:r>
        <w:rPr>
          <w:u w:val="single"/>
        </w:rPr>
        <w:t>(Contested by Senators Kimbrell, Climer, Adams, Garrett, Cash, Verdin, Rice and Corbin)</w:t>
      </w:r>
    </w:p>
    <w:p w:rsidR="00E3564B" w:rsidRPr="003D5707" w:rsidRDefault="00E3564B" w:rsidP="00E3564B"/>
    <w:p w:rsidR="00E3564B" w:rsidRPr="00F25C20" w:rsidRDefault="00E3564B" w:rsidP="00E3564B">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E3564B" w:rsidRDefault="00E3564B" w:rsidP="00E3564B">
      <w:pPr>
        <w:pStyle w:val="CALENDARHISTORY"/>
      </w:pPr>
      <w:r>
        <w:t>(Read the first time--April 7, 2021)</w:t>
      </w:r>
    </w:p>
    <w:p w:rsidR="00E3564B" w:rsidRDefault="00E3564B" w:rsidP="00E3564B">
      <w:pPr>
        <w:pStyle w:val="CALENDARHISTORY"/>
      </w:pPr>
      <w:r>
        <w:t>(Recalled from Committee on Labor, Commerce and Industry--May 06, 2021)</w:t>
      </w:r>
    </w:p>
    <w:p w:rsidR="00E3564B" w:rsidRPr="00A11AF6" w:rsidRDefault="00E3564B" w:rsidP="00E3564B"/>
    <w:p w:rsidR="00E3564B" w:rsidRPr="00CA7AE7" w:rsidRDefault="00E3564B" w:rsidP="00E3564B">
      <w:pPr>
        <w:pStyle w:val="BILLTITLE"/>
        <w:rPr>
          <w:u w:color="000000" w:themeColor="text1"/>
        </w:rPr>
      </w:pPr>
      <w:r w:rsidRPr="00CA7AE7">
        <w:t>H.</w:t>
      </w:r>
      <w:r w:rsidRPr="00CA7AE7">
        <w:tab/>
        <w:t>3255</w:t>
      </w:r>
      <w:r w:rsidRPr="00CA7AE7">
        <w:fldChar w:fldCharType="begin"/>
      </w:r>
      <w:r w:rsidRPr="00CA7AE7">
        <w:instrText xml:space="preserve"> XE “H. 3255” \b </w:instrText>
      </w:r>
      <w:r w:rsidRPr="00CA7AE7">
        <w:fldChar w:fldCharType="end"/>
      </w:r>
      <w:r w:rsidRPr="00CA7AE7">
        <w:t xml:space="preserve">--Reps. West, Kirby, Erickson and Bradley:  </w:t>
      </w:r>
      <w:r w:rsidRPr="00CA7AE7">
        <w:rPr>
          <w:szCs w:val="30"/>
        </w:rPr>
        <w:t xml:space="preserve">A BILL </w:t>
      </w:r>
      <w:r w:rsidRPr="00CA7AE7">
        <w:rPr>
          <w:u w:color="000000" w:themeColor="text1"/>
        </w:rPr>
        <w:t>TO AMEND SECTION 40</w:t>
      </w:r>
      <w:r w:rsidRPr="00CA7AE7">
        <w:rPr>
          <w:u w:color="000000" w:themeColor="text1"/>
        </w:rPr>
        <w:noBreakHyphen/>
        <w:t>60</w:t>
      </w:r>
      <w:r w:rsidRPr="00CA7AE7">
        <w:rPr>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CA7AE7">
        <w:rPr>
          <w:u w:color="000000" w:themeColor="text1"/>
        </w:rPr>
        <w:noBreakHyphen/>
        <w:t>60</w:t>
      </w:r>
      <w:r w:rsidRPr="00CA7AE7">
        <w:rPr>
          <w:u w:color="000000" w:themeColor="text1"/>
        </w:rPr>
        <w:noBreakHyphen/>
        <w:t xml:space="preserve">31, RELATING TO REQUIREMENTS FOR LICENSURE BY THE BOARD OF REAL ESTATE APPRAISERS, SO AS TO REVISE AND PROVIDE COLLEGE EDUCATION REQUIREMENTS AND ACCEPTABLE EQUIVALENCIES FOR APPRENTICE </w:t>
      </w:r>
      <w:r w:rsidRPr="00CA7AE7">
        <w:rPr>
          <w:u w:color="000000" w:themeColor="text1"/>
        </w:rPr>
        <w:lastRenderedPageBreak/>
        <w:t>APPRAISERS, RESIDENTIAL APPRAISERS, AND GENERAL APPRAISERS, AND TO EXEMPT CERTAIN MASS APPRAISERS FROM COLLEGE EDUCATION REQUIREMENTS; TO AMEND SECTION 40</w:t>
      </w:r>
      <w:r w:rsidRPr="00CA7AE7">
        <w:rPr>
          <w:u w:color="000000" w:themeColor="text1"/>
        </w:rPr>
        <w:noBreakHyphen/>
        <w:t>60</w:t>
      </w:r>
      <w:r w:rsidRPr="00CA7AE7">
        <w:rPr>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CA7AE7">
        <w:rPr>
          <w:u w:color="000000" w:themeColor="text1"/>
        </w:rPr>
        <w:noBreakHyphen/>
        <w:t>60</w:t>
      </w:r>
      <w:r w:rsidRPr="00CA7AE7">
        <w:rPr>
          <w:u w:color="000000" w:themeColor="text1"/>
        </w:rPr>
        <w:noBreakHyphen/>
        <w:t>34, RELATING TO REQUIREMENTS CONCERNING APPRENTICE APPRAISERS AND APPRAISER SUPERVISING APPRENTICES, SO AS TO REVISE VARIOUS REQUIREMENTS;  TO AMEND SECTION 40</w:t>
      </w:r>
      <w:r w:rsidRPr="00CA7AE7">
        <w:rPr>
          <w:u w:color="000000" w:themeColor="text1"/>
        </w:rPr>
        <w:noBreakHyphen/>
        <w:t>60</w:t>
      </w:r>
      <w:r w:rsidRPr="00CA7AE7">
        <w:rPr>
          <w:u w:color="000000" w:themeColor="text1"/>
        </w:rPr>
        <w:noBreakHyphen/>
        <w:t>35, RELATING TO CONTINUING EDUCATION REQUIREMENTS, SO AS TO IMPOSE CERTAIN REPORTING REQUIREMENTS ON LICENSEES; TO AMEND SECTION 40</w:t>
      </w:r>
      <w:r w:rsidRPr="00CA7AE7">
        <w:rPr>
          <w:u w:color="000000" w:themeColor="text1"/>
        </w:rPr>
        <w:noBreakHyphen/>
        <w:t>60</w:t>
      </w:r>
      <w:r w:rsidRPr="00CA7AE7">
        <w:rPr>
          <w:u w:color="000000" w:themeColor="text1"/>
        </w:rPr>
        <w:noBreakHyphen/>
        <w:t>36, RELATING TO CONTINUING EDUCATION PROVIDERS, SO AS TO IMPOSE CERTAIN REPORTING REQUIREMENTS ON PROVIDERS; TO AMEND SECTION 40</w:t>
      </w:r>
      <w:r w:rsidRPr="00CA7AE7">
        <w:rPr>
          <w:u w:color="000000" w:themeColor="text1"/>
        </w:rPr>
        <w:noBreakHyphen/>
        <w:t>60</w:t>
      </w:r>
      <w:r w:rsidRPr="00CA7AE7">
        <w:rPr>
          <w:u w:color="000000" w:themeColor="text1"/>
        </w:rPr>
        <w:noBreakHyphen/>
        <w:t>37, RELATING TO QUALIFICATION REQUIREMENT WAIVERS FOR RECIPROCAL APPLICATIONS FOR APPRAISERS FROM OTHER JURISDICTIONS, SO AS TO MAKE A TECHNICAL CORRECTION; TO AMEND SECTION 40</w:t>
      </w:r>
      <w:r w:rsidRPr="00CA7AE7">
        <w:rPr>
          <w:u w:color="000000" w:themeColor="text1"/>
        </w:rPr>
        <w:noBreakHyphen/>
        <w:t>60</w:t>
      </w:r>
      <w:r w:rsidRPr="00CA7AE7">
        <w:rPr>
          <w:u w:color="000000" w:themeColor="text1"/>
        </w:rPr>
        <w:noBreakHyphen/>
        <w:t>40, RELATING TO APPRAISER CONTACT INFORMATION THAT MUST BE MAINTAINED ON FILE WITH THE BOARD, SO AS TO INCLUDE EMAIL ADDRESSES OF LICENSEES; TO AMEND SECTION 40</w:t>
      </w:r>
      <w:r w:rsidRPr="00CA7AE7">
        <w:rPr>
          <w:u w:color="000000" w:themeColor="text1"/>
        </w:rPr>
        <w:noBreakHyphen/>
        <w:t>60</w:t>
      </w:r>
      <w:r w:rsidRPr="00CA7AE7">
        <w:rPr>
          <w:u w:color="000000" w:themeColor="text1"/>
        </w:rPr>
        <w:noBreakHyphen/>
        <w:t>320, RELATING TO DEFINITIONS IN THE REAL ESTATE APPRAISER LICENSE AND CERTIFICATION ACT, SO AS TO REVISE THE DEFINITION OF AN APPRAISAL PANEL; TO AMEND SECTION 40</w:t>
      </w:r>
      <w:r w:rsidRPr="00CA7AE7">
        <w:rPr>
          <w:u w:color="000000" w:themeColor="text1"/>
        </w:rPr>
        <w:noBreakHyphen/>
        <w:t>60</w:t>
      </w:r>
      <w:r w:rsidRPr="00CA7AE7">
        <w:rPr>
          <w:u w:color="000000" w:themeColor="text1"/>
        </w:rPr>
        <w:noBreakHyphen/>
        <w:t>330, AS AMENDED, RELATING TO REGISTRATION REQUIREMENTS, SO AS TO REVISE REQUIREMENTS CONCERNING CERTAIN FINANCIAL INFORMATION; TO AMEND SECTION 40</w:t>
      </w:r>
      <w:r w:rsidRPr="00CA7AE7">
        <w:rPr>
          <w:u w:color="000000" w:themeColor="text1"/>
        </w:rPr>
        <w:noBreakHyphen/>
        <w:t>60</w:t>
      </w:r>
      <w:r w:rsidRPr="00CA7AE7">
        <w:rPr>
          <w:u w:color="000000" w:themeColor="text1"/>
        </w:rPr>
        <w:noBreakHyphen/>
        <w:t>360, RELATING TO THE PROMULGATION OF REGULATIONS, SO AS TO SPECIFY CERTAIN REQUIRED REGULATIONS; TO AMEND SECTION 40</w:t>
      </w:r>
      <w:r w:rsidRPr="00CA7AE7">
        <w:rPr>
          <w:u w:color="000000" w:themeColor="text1"/>
        </w:rPr>
        <w:noBreakHyphen/>
        <w:t>60</w:t>
      </w:r>
      <w:r w:rsidRPr="00CA7AE7">
        <w:rPr>
          <w:u w:color="000000" w:themeColor="text1"/>
        </w:rPr>
        <w:noBreakHyphen/>
        <w:t>420, RELATING TO RECORD</w:t>
      </w:r>
      <w:r w:rsidRPr="00CA7AE7">
        <w:rPr>
          <w:u w:color="000000" w:themeColor="text1"/>
        </w:rPr>
        <w:noBreakHyphen/>
        <w:t xml:space="preserve">KEEPING REQUIREMENTS FOR REGISTRATION RENEWAL, SO AS TO REVISE REQUIREMENTS CONCERNING RECORDS THAT </w:t>
      </w:r>
      <w:r w:rsidRPr="00CA7AE7">
        <w:rPr>
          <w:u w:color="000000" w:themeColor="text1"/>
        </w:rPr>
        <w:lastRenderedPageBreak/>
        <w:t>APPRAISAL MANAGEMENT COMPANIES MUST PROVIDE; AND TO AMEND SECTION 40</w:t>
      </w:r>
      <w:r w:rsidRPr="00CA7AE7">
        <w:rPr>
          <w:u w:color="000000" w:themeColor="text1"/>
        </w:rPr>
        <w:noBreakHyphen/>
        <w:t>60</w:t>
      </w:r>
      <w:r w:rsidRPr="00CA7AE7">
        <w:rPr>
          <w:u w:color="000000" w:themeColor="text1"/>
        </w:rPr>
        <w:noBreakHyphen/>
        <w:t>450, RELATING TO REQUIREMENTS CONCERNING COMPENSATION OF APPRAISERS BY APPRAISAL</w:t>
      </w:r>
      <w:r>
        <w:rPr>
          <w:u w:color="000000" w:themeColor="text1"/>
        </w:rPr>
        <w:t xml:space="preserve"> </w:t>
      </w:r>
      <w:r w:rsidRPr="00CA7AE7">
        <w:rPr>
          <w:u w:color="000000" w:themeColor="text1"/>
        </w:rPr>
        <w:t>MANAGEMENT COMPANIES, SO AS TO CLARIFY THE APPLICABLE GOVERNING FEDERAL REGULATIONS.</w:t>
      </w:r>
    </w:p>
    <w:p w:rsidR="00E3564B" w:rsidRDefault="00E3564B" w:rsidP="00E3564B">
      <w:pPr>
        <w:pStyle w:val="CALENDARHISTORY"/>
      </w:pPr>
      <w:r>
        <w:t>(Read the first time--March 3, 2021)</w:t>
      </w:r>
    </w:p>
    <w:p w:rsidR="00E3564B" w:rsidRDefault="00E3564B" w:rsidP="00E3564B">
      <w:pPr>
        <w:pStyle w:val="CALENDARHISTORY"/>
      </w:pPr>
      <w:r>
        <w:t>(Reported by Committee on Labor, Commerce and Industry--May 13, 2021)</w:t>
      </w:r>
    </w:p>
    <w:p w:rsidR="00E3564B" w:rsidRDefault="00E3564B" w:rsidP="00E3564B">
      <w:pPr>
        <w:pStyle w:val="CALENDARHISTORY"/>
      </w:pPr>
      <w:r>
        <w:t>(Favorable)</w:t>
      </w:r>
    </w:p>
    <w:p w:rsidR="00E3564B" w:rsidRDefault="00E3564B" w:rsidP="00E3564B">
      <w:pPr>
        <w:ind w:left="864"/>
      </w:pPr>
      <w:r>
        <w:t>(Amendment proposed--January 20, 2022)</w:t>
      </w:r>
    </w:p>
    <w:p w:rsidR="00E3564B" w:rsidRPr="004F3523" w:rsidRDefault="00E3564B" w:rsidP="00E3564B">
      <w:pPr>
        <w:pStyle w:val="CALENDARHISTORY"/>
      </w:pPr>
      <w:r>
        <w:t>(Document No. AMEND\COUNCIL\AHB\3255C001.BH.AHB21)</w:t>
      </w:r>
    </w:p>
    <w:p w:rsidR="00E3564B" w:rsidRDefault="00E3564B" w:rsidP="00E3564B">
      <w:pPr>
        <w:pStyle w:val="BILLTITLE"/>
      </w:pPr>
    </w:p>
    <w:p w:rsidR="00E3564B" w:rsidRPr="005057F5" w:rsidRDefault="00E3564B" w:rsidP="00E3564B">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E3564B" w:rsidRDefault="00E3564B" w:rsidP="00E3564B">
      <w:pPr>
        <w:pStyle w:val="CALENDARHISTORY"/>
      </w:pPr>
      <w:r>
        <w:t>(Read the first time--April 8, 2021)</w:t>
      </w:r>
    </w:p>
    <w:p w:rsidR="00E3564B" w:rsidRDefault="00E3564B" w:rsidP="00E3564B">
      <w:pPr>
        <w:pStyle w:val="CALENDARHISTORY"/>
      </w:pPr>
      <w:r>
        <w:t>(Reported by Committee on Labor, Commerce and Industry--May 13, 2021)</w:t>
      </w:r>
    </w:p>
    <w:p w:rsidR="00E3564B" w:rsidRDefault="00E3564B" w:rsidP="00E3564B">
      <w:pPr>
        <w:pStyle w:val="CALENDARHISTORY"/>
      </w:pPr>
      <w:r>
        <w:t>(Favorable with amendments)</w:t>
      </w:r>
    </w:p>
    <w:p w:rsidR="00E3564B" w:rsidRDefault="00E3564B" w:rsidP="00E3564B">
      <w:pPr>
        <w:tabs>
          <w:tab w:val="left" w:pos="432"/>
          <w:tab w:val="left" w:pos="864"/>
        </w:tabs>
      </w:pPr>
    </w:p>
    <w:p w:rsidR="00E3564B" w:rsidRDefault="00E3564B" w:rsidP="00E3564B">
      <w:pPr>
        <w:tabs>
          <w:tab w:val="left" w:pos="432"/>
          <w:tab w:val="left" w:pos="864"/>
        </w:tabs>
      </w:pPr>
    </w:p>
    <w:p w:rsidR="00E3564B" w:rsidRDefault="00E3564B" w:rsidP="00E3564B">
      <w:pPr>
        <w:pStyle w:val="CALENDARHEADING"/>
      </w:pPr>
      <w:r>
        <w:t>CONCURRENT RESOLUTION</w:t>
      </w:r>
    </w:p>
    <w:p w:rsidR="00E3564B" w:rsidRPr="00246C2D" w:rsidRDefault="00E3564B" w:rsidP="00E3564B"/>
    <w:p w:rsidR="00E3564B" w:rsidRPr="00CA086B" w:rsidRDefault="00E3564B" w:rsidP="00E3564B"/>
    <w:p w:rsidR="00E3564B" w:rsidRPr="0074719A" w:rsidRDefault="00E3564B" w:rsidP="00E3564B">
      <w:pPr>
        <w:pStyle w:val="BILLTITLE"/>
        <w:rPr>
          <w:u w:color="000000" w:themeColor="text1"/>
        </w:rPr>
      </w:pPr>
      <w:r w:rsidRPr="00EE0D13">
        <w:t>H.</w:t>
      </w:r>
      <w:r w:rsidRPr="00EE0D13">
        <w:tab/>
        <w:t>4746</w:t>
      </w:r>
      <w:r w:rsidRPr="00EE0D13">
        <w:fldChar w:fldCharType="begin"/>
      </w:r>
      <w:r w:rsidRPr="00EE0D13">
        <w:instrText xml:space="preserve"> XE "H. 4746" \b </w:instrText>
      </w:r>
      <w:r w:rsidRPr="00EE0D13">
        <w:fldChar w:fldCharType="end"/>
      </w:r>
      <w:r w:rsidRPr="00EE0D13">
        <w:t>--Reps. G.M. Smith, Rutherford and J.E. Johnson:</w:t>
      </w:r>
      <w:r w:rsidRPr="00A821DD">
        <w:t xml:space="preserve">  </w:t>
      </w:r>
      <w:r w:rsidRPr="00A821DD">
        <w:rPr>
          <w:szCs w:val="30"/>
        </w:rPr>
        <w:t xml:space="preserve">A CONCURRENT RESOLUTION </w:t>
      </w:r>
      <w:r w:rsidRPr="00A821DD">
        <w:rPr>
          <w:u w:color="000000" w:themeColor="text1"/>
        </w:rPr>
        <w:t>TO FIX NOON ON WEDNESDAY, FEBRUARY 2, 2022, AS THE TIME TO ELECT A SUCCESSOR TO A CERTAIN JUDG</w:t>
      </w:r>
      <w:r>
        <w:rPr>
          <w:u w:color="000000" w:themeColor="text1"/>
        </w:rPr>
        <w:t>E OF THE SUPREME COURT, SEAT 4</w:t>
      </w:r>
      <w:r w:rsidRPr="00A821DD">
        <w:rPr>
          <w:u w:color="000000" w:themeColor="text1"/>
        </w:rPr>
        <w:t>; TO ELECT A SUCCESSOR TO A CERTAIN JUDGE OF THE COURT OF APPEALS, SEAT</w:t>
      </w:r>
      <w:r>
        <w:rPr>
          <w:u w:color="000000" w:themeColor="text1"/>
        </w:rPr>
        <w:t>S</w:t>
      </w:r>
      <w:r w:rsidRPr="00A821DD">
        <w:rPr>
          <w:u w:color="000000" w:themeColor="text1"/>
        </w:rPr>
        <w:t xml:space="preserve"> 5</w:t>
      </w:r>
      <w:r>
        <w:rPr>
          <w:u w:color="000000" w:themeColor="text1"/>
        </w:rPr>
        <w:t xml:space="preserve"> AND 9;</w:t>
      </w:r>
      <w:r w:rsidRPr="00A821DD">
        <w:rPr>
          <w:u w:color="000000" w:themeColor="text1"/>
        </w:rPr>
        <w:t xml:space="preserve"> TO ELECT A SUCCESSOR TO A CERTAIN JUDGE OF THE CIRCUIT COURT, FIRST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SECOND JUDICIAL CIRCUIT, SEAT 1</w:t>
      </w:r>
      <w:r>
        <w:rPr>
          <w:u w:color="000000" w:themeColor="text1"/>
        </w:rPr>
        <w:t>;</w:t>
      </w:r>
      <w:r w:rsidRPr="00A821DD">
        <w:rPr>
          <w:u w:color="000000" w:themeColor="text1"/>
        </w:rPr>
        <w:t xml:space="preserve"> THIRD JUDICIAL CIRCUIT, SEAT 1; FOURTH JUDICIAL CIRCUIT, SEAT 1</w:t>
      </w:r>
      <w:r>
        <w:rPr>
          <w:u w:color="000000" w:themeColor="text1"/>
        </w:rPr>
        <w:t>;</w:t>
      </w:r>
      <w:r w:rsidRPr="00A821DD">
        <w:rPr>
          <w:u w:color="000000" w:themeColor="text1"/>
        </w:rPr>
        <w:t xml:space="preserve"> FIFTH JUDICIAL CIRCUIT, </w:t>
      </w:r>
      <w:r w:rsidRPr="00A821DD">
        <w:rPr>
          <w:u w:color="000000" w:themeColor="text1"/>
        </w:rPr>
        <w:lastRenderedPageBreak/>
        <w:t>SEAT 2</w:t>
      </w:r>
      <w:r>
        <w:rPr>
          <w:u w:color="000000" w:themeColor="text1"/>
        </w:rPr>
        <w:t>;</w:t>
      </w:r>
      <w:r w:rsidRPr="00A821DD">
        <w:rPr>
          <w:u w:color="000000" w:themeColor="text1"/>
        </w:rPr>
        <w:t xml:space="preserve"> SIXTH JUDICIAL CIRCUIT, SEAT 1; EIGHTH JUDICIAL CIRCUIT, SEAT 1</w:t>
      </w:r>
      <w:r>
        <w:rPr>
          <w:u w:color="000000" w:themeColor="text1"/>
        </w:rPr>
        <w:t xml:space="preserve">; </w:t>
      </w:r>
      <w:r w:rsidRPr="00A821DD">
        <w:rPr>
          <w:u w:color="000000" w:themeColor="text1"/>
        </w:rPr>
        <w:t>THIRTEENTH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SIXTEENTH JUDICIAL CIRCUIT, SEAT</w:t>
      </w:r>
      <w:r>
        <w:rPr>
          <w:u w:color="000000" w:themeColor="text1"/>
        </w:rPr>
        <w:t>S</w:t>
      </w:r>
      <w:r w:rsidRPr="00A821DD">
        <w:rPr>
          <w:u w:color="000000" w:themeColor="text1"/>
        </w:rPr>
        <w:t xml:space="preserve"> 1</w:t>
      </w:r>
      <w:r>
        <w:rPr>
          <w:u w:color="000000" w:themeColor="text1"/>
        </w:rPr>
        <w:t xml:space="preserve"> AND 2;</w:t>
      </w:r>
      <w:r w:rsidRPr="00A821DD">
        <w:rPr>
          <w:u w:color="000000" w:themeColor="text1"/>
        </w:rPr>
        <w:t xml:space="preserve"> TO ELECT A SUCCESSOR TO A CERTAIN JUDGE OF THE FAMILY COURT, FIRST JUDICIAL CIRCUIT, SEAT 2; S</w:t>
      </w:r>
      <w:r>
        <w:rPr>
          <w:u w:color="000000" w:themeColor="text1"/>
        </w:rPr>
        <w:t>ECOND JUDICIAL CIRCUIT, SEAT 1;</w:t>
      </w:r>
      <w:r w:rsidRPr="00A821DD">
        <w:rPr>
          <w:u w:color="000000" w:themeColor="text1"/>
        </w:rPr>
        <w:t xml:space="preserve"> </w:t>
      </w:r>
      <w:r>
        <w:rPr>
          <w:u w:color="000000" w:themeColor="text1"/>
        </w:rPr>
        <w:t>THIRD JUDICIAL CIRCUIT, SEAT 1;</w:t>
      </w:r>
      <w:r w:rsidRPr="00A821DD">
        <w:rPr>
          <w:u w:color="000000" w:themeColor="text1"/>
        </w:rPr>
        <w:t xml:space="preserve"> FOURTH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FIFTH JUDICIAL CIRCUIT, SEAT</w:t>
      </w:r>
      <w:r>
        <w:rPr>
          <w:u w:color="000000" w:themeColor="text1"/>
        </w:rPr>
        <w:t>S</w:t>
      </w:r>
      <w:r w:rsidRPr="00A821DD">
        <w:rPr>
          <w:u w:color="000000" w:themeColor="text1"/>
        </w:rPr>
        <w:t xml:space="preserve"> 1</w:t>
      </w:r>
      <w:r>
        <w:rPr>
          <w:u w:color="000000" w:themeColor="text1"/>
        </w:rPr>
        <w:t xml:space="preserve"> AND 4;</w:t>
      </w:r>
      <w:r w:rsidRPr="00A821DD">
        <w:rPr>
          <w:u w:color="000000" w:themeColor="text1"/>
        </w:rPr>
        <w:t xml:space="preserve"> SE</w:t>
      </w:r>
      <w:r>
        <w:rPr>
          <w:u w:color="000000" w:themeColor="text1"/>
        </w:rPr>
        <w:t>VENTH JUDICIAL CIRCUIT, SEAT 3;</w:t>
      </w:r>
      <w:r w:rsidRPr="00A821DD">
        <w:rPr>
          <w:u w:color="000000" w:themeColor="text1"/>
        </w:rPr>
        <w:t xml:space="preserve"> NINTH JUDICIAL CIRCUIT, SEAT</w:t>
      </w:r>
      <w:r>
        <w:rPr>
          <w:u w:color="000000" w:themeColor="text1"/>
        </w:rPr>
        <w:t>S</w:t>
      </w:r>
      <w:r w:rsidRPr="00A821DD">
        <w:rPr>
          <w:u w:color="000000" w:themeColor="text1"/>
        </w:rPr>
        <w:t xml:space="preserve"> 1</w:t>
      </w:r>
      <w:r>
        <w:rPr>
          <w:u w:color="000000" w:themeColor="text1"/>
        </w:rPr>
        <w:t xml:space="preserve"> AND 3;</w:t>
      </w:r>
      <w:r w:rsidRPr="00A821DD">
        <w:rPr>
          <w:u w:color="000000" w:themeColor="text1"/>
        </w:rPr>
        <w:t xml:space="preserve"> TENTH JUDICIAL CIRCUIT, SEAT 2; ELEVENTH JUDICIAL CIRCUIT, SEAT 1; TW</w:t>
      </w:r>
      <w:r>
        <w:rPr>
          <w:u w:color="000000" w:themeColor="text1"/>
        </w:rPr>
        <w:t>ELFTH JUDICIAL CIRCUIT, SEAT 3;</w:t>
      </w:r>
      <w:r w:rsidRPr="00A821DD">
        <w:rPr>
          <w:u w:color="000000" w:themeColor="text1"/>
        </w:rPr>
        <w:t xml:space="preserve"> THIRTEENTH JUDICIAL CIRCUIT, SEAT</w:t>
      </w:r>
      <w:r>
        <w:rPr>
          <w:u w:color="000000" w:themeColor="text1"/>
        </w:rPr>
        <w:t>S</w:t>
      </w:r>
      <w:r w:rsidRPr="00A821DD">
        <w:rPr>
          <w:u w:color="000000" w:themeColor="text1"/>
        </w:rPr>
        <w:t xml:space="preserve"> 3</w:t>
      </w:r>
      <w:r>
        <w:rPr>
          <w:u w:color="000000" w:themeColor="text1"/>
        </w:rPr>
        <w:t>, 4, AND 6;</w:t>
      </w:r>
      <w:r w:rsidRPr="00A821DD">
        <w:rPr>
          <w:u w:color="000000" w:themeColor="text1"/>
        </w:rPr>
        <w:t xml:space="preserve"> FOURT</w:t>
      </w:r>
      <w:r>
        <w:rPr>
          <w:u w:color="000000" w:themeColor="text1"/>
        </w:rPr>
        <w:t>EENTH JUDICIAL CIRCUIT, SEAT 2;</w:t>
      </w:r>
      <w:r w:rsidRPr="00A821DD">
        <w:rPr>
          <w:u w:color="000000" w:themeColor="text1"/>
        </w:rPr>
        <w:t xml:space="preserve"> FIFTEENTH JUDICIAL CIRCUIT, SEAT</w:t>
      </w:r>
      <w:r>
        <w:rPr>
          <w:u w:color="000000" w:themeColor="text1"/>
        </w:rPr>
        <w:t>S</w:t>
      </w:r>
      <w:r w:rsidRPr="00A821DD">
        <w:rPr>
          <w:u w:color="000000" w:themeColor="text1"/>
        </w:rPr>
        <w:t xml:space="preserve"> 2</w:t>
      </w:r>
      <w:r>
        <w:rPr>
          <w:u w:color="000000" w:themeColor="text1"/>
        </w:rPr>
        <w:t xml:space="preserve"> AND 3</w:t>
      </w:r>
      <w:r w:rsidRPr="00A821DD">
        <w:rPr>
          <w:u w:color="000000" w:themeColor="text1"/>
        </w:rPr>
        <w:t>; SIXTEENTH JUDICIAL CIRCUIT, SEAT 1; AND TO ELECT A SUCCESSOR TO A CERTAIN JUDGE OF THE ADMINISTRATIVE LAW COURT, SEAT 2.</w:t>
      </w:r>
      <w:r>
        <w:rPr>
          <w:u w:color="000000" w:themeColor="text1"/>
        </w:rPr>
        <w:t xml:space="preserve"> (Abbreviated Title)</w:t>
      </w:r>
    </w:p>
    <w:p w:rsidR="00E3564B" w:rsidRDefault="00E3564B" w:rsidP="00E3564B">
      <w:pPr>
        <w:pStyle w:val="CALENDARHISTORY"/>
      </w:pPr>
      <w:r>
        <w:t>(Without reference--January 13, 2022)</w:t>
      </w:r>
    </w:p>
    <w:p w:rsidR="00E3564B" w:rsidRDefault="00E3564B" w:rsidP="00E3564B">
      <w:pPr>
        <w:ind w:left="864"/>
      </w:pPr>
      <w:r>
        <w:t>(Amendment proposed--January 20, 2022)</w:t>
      </w:r>
    </w:p>
    <w:p w:rsidR="00E3564B" w:rsidRDefault="00E3564B" w:rsidP="00E3564B">
      <w:pPr>
        <w:pStyle w:val="CALENDARHISTORY"/>
      </w:pPr>
      <w:r>
        <w:t>(Document No. S-RES\AMEND\4746R001.SP.SRM)</w:t>
      </w:r>
    </w:p>
    <w:p w:rsidR="00E3564B" w:rsidRPr="000E6F1A" w:rsidRDefault="00E3564B" w:rsidP="00E3564B">
      <w:pPr>
        <w:pStyle w:val="CALENDARHISTORY"/>
      </w:pPr>
      <w:r>
        <w:rPr>
          <w:u w:val="single"/>
        </w:rPr>
        <w:t>(Contested by Senator Martin)</w:t>
      </w:r>
    </w:p>
    <w:p w:rsidR="00E3564B" w:rsidRDefault="00E3564B" w:rsidP="00E3564B">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A5272C" w:rsidRDefault="00A5272C" w:rsidP="0062310D">
      <w:pPr>
        <w:tabs>
          <w:tab w:val="left" w:pos="432"/>
          <w:tab w:val="left" w:pos="864"/>
        </w:tabs>
        <w:rPr>
          <w:noProof/>
        </w:rPr>
        <w:sectPr w:rsidR="00A5272C" w:rsidSect="00A5272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5272C" w:rsidRPr="00A5272C" w:rsidRDefault="00A5272C">
      <w:pPr>
        <w:pStyle w:val="Index1"/>
        <w:tabs>
          <w:tab w:val="right" w:leader="dot" w:pos="2798"/>
        </w:tabs>
        <w:rPr>
          <w:b/>
          <w:bCs/>
          <w:noProof/>
        </w:rPr>
      </w:pPr>
      <w:r w:rsidRPr="00A5272C">
        <w:rPr>
          <w:b/>
          <w:noProof/>
        </w:rPr>
        <w:t>S. 41</w:t>
      </w:r>
      <w:r w:rsidRPr="00A5272C">
        <w:rPr>
          <w:b/>
          <w:noProof/>
        </w:rPr>
        <w:tab/>
      </w:r>
      <w:r w:rsidRPr="00A5272C">
        <w:rPr>
          <w:b/>
          <w:bCs/>
          <w:noProof/>
        </w:rPr>
        <w:t>11</w:t>
      </w:r>
    </w:p>
    <w:p w:rsidR="00A5272C" w:rsidRPr="00A5272C" w:rsidRDefault="00A5272C">
      <w:pPr>
        <w:pStyle w:val="Index1"/>
        <w:tabs>
          <w:tab w:val="right" w:leader="dot" w:pos="2798"/>
        </w:tabs>
        <w:rPr>
          <w:b/>
          <w:bCs/>
          <w:noProof/>
        </w:rPr>
      </w:pPr>
      <w:r w:rsidRPr="00A5272C">
        <w:rPr>
          <w:b/>
          <w:noProof/>
        </w:rPr>
        <w:t>S. 94</w:t>
      </w:r>
      <w:r w:rsidRPr="00A5272C">
        <w:rPr>
          <w:b/>
          <w:noProof/>
        </w:rPr>
        <w:tab/>
      </w:r>
      <w:r w:rsidRPr="00A5272C">
        <w:rPr>
          <w:b/>
          <w:bCs/>
          <w:noProof/>
        </w:rPr>
        <w:t>8</w:t>
      </w:r>
    </w:p>
    <w:p w:rsidR="00A5272C" w:rsidRPr="00A5272C" w:rsidRDefault="00A5272C">
      <w:pPr>
        <w:pStyle w:val="Index1"/>
        <w:tabs>
          <w:tab w:val="right" w:leader="dot" w:pos="2798"/>
        </w:tabs>
        <w:rPr>
          <w:b/>
          <w:bCs/>
          <w:noProof/>
        </w:rPr>
      </w:pPr>
      <w:r w:rsidRPr="00A5272C">
        <w:rPr>
          <w:b/>
          <w:noProof/>
        </w:rPr>
        <w:t>S. 101</w:t>
      </w:r>
      <w:r w:rsidRPr="00A5272C">
        <w:rPr>
          <w:b/>
          <w:noProof/>
        </w:rPr>
        <w:tab/>
      </w:r>
      <w:r w:rsidRPr="00A5272C">
        <w:rPr>
          <w:b/>
          <w:bCs/>
          <w:noProof/>
        </w:rPr>
        <w:t>9</w:t>
      </w:r>
    </w:p>
    <w:p w:rsidR="00A5272C" w:rsidRPr="00A5272C" w:rsidRDefault="00A5272C">
      <w:pPr>
        <w:pStyle w:val="Index1"/>
        <w:tabs>
          <w:tab w:val="right" w:leader="dot" w:pos="2798"/>
        </w:tabs>
        <w:rPr>
          <w:b/>
          <w:bCs/>
          <w:noProof/>
        </w:rPr>
      </w:pPr>
      <w:r w:rsidRPr="00A5272C">
        <w:rPr>
          <w:b/>
          <w:noProof/>
        </w:rPr>
        <w:t>S. 150</w:t>
      </w:r>
      <w:r w:rsidRPr="00A5272C">
        <w:rPr>
          <w:b/>
          <w:noProof/>
        </w:rPr>
        <w:tab/>
      </w:r>
      <w:r w:rsidRPr="00A5272C">
        <w:rPr>
          <w:b/>
          <w:bCs/>
          <w:noProof/>
        </w:rPr>
        <w:t>3</w:t>
      </w:r>
    </w:p>
    <w:p w:rsidR="00A5272C" w:rsidRPr="00A5272C" w:rsidRDefault="00A5272C">
      <w:pPr>
        <w:pStyle w:val="Index1"/>
        <w:tabs>
          <w:tab w:val="right" w:leader="dot" w:pos="2798"/>
        </w:tabs>
        <w:rPr>
          <w:b/>
          <w:bCs/>
          <w:noProof/>
        </w:rPr>
      </w:pPr>
      <w:r w:rsidRPr="00A5272C">
        <w:rPr>
          <w:b/>
          <w:noProof/>
        </w:rPr>
        <w:t>S. 202</w:t>
      </w:r>
      <w:r w:rsidRPr="00A5272C">
        <w:rPr>
          <w:b/>
          <w:noProof/>
        </w:rPr>
        <w:tab/>
      </w:r>
      <w:r w:rsidRPr="00A5272C">
        <w:rPr>
          <w:b/>
          <w:bCs/>
          <w:noProof/>
        </w:rPr>
        <w:t>4</w:t>
      </w:r>
    </w:p>
    <w:p w:rsidR="00A5272C" w:rsidRPr="00A5272C" w:rsidRDefault="00A5272C">
      <w:pPr>
        <w:pStyle w:val="Index1"/>
        <w:tabs>
          <w:tab w:val="right" w:leader="dot" w:pos="2798"/>
        </w:tabs>
        <w:rPr>
          <w:b/>
          <w:bCs/>
          <w:noProof/>
        </w:rPr>
      </w:pPr>
      <w:r w:rsidRPr="00A5272C">
        <w:rPr>
          <w:b/>
          <w:noProof/>
        </w:rPr>
        <w:t>S. 230</w:t>
      </w:r>
      <w:r w:rsidRPr="00A5272C">
        <w:rPr>
          <w:b/>
          <w:noProof/>
        </w:rPr>
        <w:tab/>
      </w:r>
      <w:r w:rsidRPr="00A5272C">
        <w:rPr>
          <w:b/>
          <w:bCs/>
          <w:noProof/>
        </w:rPr>
        <w:t>12</w:t>
      </w:r>
    </w:p>
    <w:p w:rsidR="00A5272C" w:rsidRPr="00A5272C" w:rsidRDefault="00A5272C">
      <w:pPr>
        <w:pStyle w:val="Index1"/>
        <w:tabs>
          <w:tab w:val="right" w:leader="dot" w:pos="2798"/>
        </w:tabs>
        <w:rPr>
          <w:b/>
          <w:bCs/>
          <w:noProof/>
        </w:rPr>
      </w:pPr>
      <w:r w:rsidRPr="00A5272C">
        <w:rPr>
          <w:b/>
          <w:noProof/>
        </w:rPr>
        <w:t>S. 245</w:t>
      </w:r>
      <w:r w:rsidRPr="00A5272C">
        <w:rPr>
          <w:b/>
          <w:noProof/>
        </w:rPr>
        <w:tab/>
      </w:r>
      <w:r w:rsidRPr="00A5272C">
        <w:rPr>
          <w:b/>
          <w:bCs/>
          <w:noProof/>
        </w:rPr>
        <w:t>9</w:t>
      </w:r>
    </w:p>
    <w:p w:rsidR="00A5272C" w:rsidRPr="00A5272C" w:rsidRDefault="00A5272C">
      <w:pPr>
        <w:pStyle w:val="Index1"/>
        <w:tabs>
          <w:tab w:val="right" w:leader="dot" w:pos="2798"/>
        </w:tabs>
        <w:rPr>
          <w:b/>
          <w:bCs/>
          <w:noProof/>
        </w:rPr>
      </w:pPr>
      <w:r w:rsidRPr="00A5272C">
        <w:rPr>
          <w:b/>
          <w:noProof/>
        </w:rPr>
        <w:t>S. 290</w:t>
      </w:r>
      <w:r w:rsidRPr="00A5272C">
        <w:rPr>
          <w:b/>
          <w:noProof/>
        </w:rPr>
        <w:tab/>
      </w:r>
      <w:r w:rsidRPr="00A5272C">
        <w:rPr>
          <w:b/>
          <w:bCs/>
          <w:noProof/>
        </w:rPr>
        <w:t>2</w:t>
      </w:r>
    </w:p>
    <w:p w:rsidR="00A5272C" w:rsidRPr="00A5272C" w:rsidRDefault="00A5272C">
      <w:pPr>
        <w:pStyle w:val="Index1"/>
        <w:tabs>
          <w:tab w:val="right" w:leader="dot" w:pos="2798"/>
        </w:tabs>
        <w:rPr>
          <w:b/>
          <w:bCs/>
          <w:noProof/>
        </w:rPr>
      </w:pPr>
      <w:r w:rsidRPr="00A5272C">
        <w:rPr>
          <w:b/>
          <w:noProof/>
        </w:rPr>
        <w:t>S. 376</w:t>
      </w:r>
      <w:r w:rsidRPr="00A5272C">
        <w:rPr>
          <w:b/>
          <w:noProof/>
        </w:rPr>
        <w:tab/>
      </w:r>
      <w:r w:rsidRPr="00A5272C">
        <w:rPr>
          <w:b/>
          <w:bCs/>
          <w:noProof/>
        </w:rPr>
        <w:t>6</w:t>
      </w:r>
    </w:p>
    <w:p w:rsidR="00A5272C" w:rsidRPr="00A5272C" w:rsidRDefault="00A5272C">
      <w:pPr>
        <w:pStyle w:val="Index1"/>
        <w:tabs>
          <w:tab w:val="right" w:leader="dot" w:pos="2798"/>
        </w:tabs>
        <w:rPr>
          <w:b/>
          <w:bCs/>
          <w:noProof/>
        </w:rPr>
      </w:pPr>
      <w:r w:rsidRPr="00A5272C">
        <w:rPr>
          <w:b/>
          <w:noProof/>
        </w:rPr>
        <w:t>S. 401</w:t>
      </w:r>
      <w:r w:rsidRPr="00A5272C">
        <w:rPr>
          <w:b/>
          <w:noProof/>
        </w:rPr>
        <w:tab/>
      </w:r>
      <w:r w:rsidRPr="00A5272C">
        <w:rPr>
          <w:b/>
          <w:bCs/>
          <w:noProof/>
        </w:rPr>
        <w:t>4</w:t>
      </w:r>
    </w:p>
    <w:p w:rsidR="00A5272C" w:rsidRPr="00A5272C" w:rsidRDefault="00A5272C">
      <w:pPr>
        <w:pStyle w:val="Index1"/>
        <w:tabs>
          <w:tab w:val="right" w:leader="dot" w:pos="2798"/>
        </w:tabs>
        <w:rPr>
          <w:b/>
          <w:bCs/>
          <w:noProof/>
        </w:rPr>
      </w:pPr>
      <w:r w:rsidRPr="00A5272C">
        <w:rPr>
          <w:b/>
          <w:noProof/>
        </w:rPr>
        <w:t>S. 432</w:t>
      </w:r>
      <w:r w:rsidRPr="00A5272C">
        <w:rPr>
          <w:b/>
          <w:noProof/>
        </w:rPr>
        <w:tab/>
      </w:r>
      <w:r w:rsidRPr="00A5272C">
        <w:rPr>
          <w:b/>
          <w:bCs/>
          <w:noProof/>
        </w:rPr>
        <w:t>6</w:t>
      </w:r>
    </w:p>
    <w:p w:rsidR="00A5272C" w:rsidRPr="00A5272C" w:rsidRDefault="00A5272C">
      <w:pPr>
        <w:pStyle w:val="Index1"/>
        <w:tabs>
          <w:tab w:val="right" w:leader="dot" w:pos="2798"/>
        </w:tabs>
        <w:rPr>
          <w:b/>
          <w:bCs/>
          <w:noProof/>
        </w:rPr>
      </w:pPr>
      <w:r w:rsidRPr="00A5272C">
        <w:rPr>
          <w:rFonts w:eastAsia="Calibri"/>
          <w:b/>
          <w:noProof/>
        </w:rPr>
        <w:t>S. 448</w:t>
      </w:r>
      <w:r w:rsidRPr="00A5272C">
        <w:rPr>
          <w:b/>
          <w:noProof/>
        </w:rPr>
        <w:tab/>
      </w:r>
      <w:r w:rsidRPr="00A5272C">
        <w:rPr>
          <w:b/>
          <w:bCs/>
          <w:noProof/>
        </w:rPr>
        <w:t>2</w:t>
      </w:r>
    </w:p>
    <w:p w:rsidR="00A5272C" w:rsidRPr="00A5272C" w:rsidRDefault="00A5272C">
      <w:pPr>
        <w:pStyle w:val="Index1"/>
        <w:tabs>
          <w:tab w:val="right" w:leader="dot" w:pos="2798"/>
        </w:tabs>
        <w:rPr>
          <w:b/>
          <w:bCs/>
          <w:noProof/>
        </w:rPr>
      </w:pPr>
      <w:r w:rsidRPr="00A5272C">
        <w:rPr>
          <w:b/>
          <w:noProof/>
        </w:rPr>
        <w:t>S. 464</w:t>
      </w:r>
      <w:r w:rsidRPr="00A5272C">
        <w:rPr>
          <w:b/>
          <w:noProof/>
        </w:rPr>
        <w:tab/>
      </w:r>
      <w:r w:rsidRPr="00A5272C">
        <w:rPr>
          <w:b/>
          <w:bCs/>
          <w:noProof/>
        </w:rPr>
        <w:t>4</w:t>
      </w:r>
    </w:p>
    <w:p w:rsidR="00A5272C" w:rsidRPr="00A5272C" w:rsidRDefault="00A5272C">
      <w:pPr>
        <w:pStyle w:val="Index1"/>
        <w:tabs>
          <w:tab w:val="right" w:leader="dot" w:pos="2798"/>
        </w:tabs>
        <w:rPr>
          <w:b/>
          <w:bCs/>
          <w:noProof/>
        </w:rPr>
      </w:pPr>
      <w:r w:rsidRPr="00A5272C">
        <w:rPr>
          <w:b/>
          <w:noProof/>
        </w:rPr>
        <w:t>S. 475</w:t>
      </w:r>
      <w:r w:rsidRPr="00A5272C">
        <w:rPr>
          <w:b/>
          <w:noProof/>
        </w:rPr>
        <w:tab/>
      </w:r>
      <w:r w:rsidRPr="00A5272C">
        <w:rPr>
          <w:b/>
          <w:bCs/>
          <w:noProof/>
        </w:rPr>
        <w:t>6</w:t>
      </w:r>
    </w:p>
    <w:p w:rsidR="00A5272C" w:rsidRPr="00A5272C" w:rsidRDefault="00A5272C">
      <w:pPr>
        <w:pStyle w:val="Index1"/>
        <w:tabs>
          <w:tab w:val="right" w:leader="dot" w:pos="2798"/>
        </w:tabs>
        <w:rPr>
          <w:b/>
          <w:bCs/>
          <w:noProof/>
        </w:rPr>
      </w:pPr>
      <w:r w:rsidRPr="00A5272C">
        <w:rPr>
          <w:b/>
          <w:noProof/>
        </w:rPr>
        <w:t>S. 591</w:t>
      </w:r>
      <w:r w:rsidRPr="00A5272C">
        <w:rPr>
          <w:b/>
          <w:noProof/>
        </w:rPr>
        <w:tab/>
      </w:r>
      <w:r w:rsidRPr="00A5272C">
        <w:rPr>
          <w:b/>
          <w:bCs/>
          <w:noProof/>
        </w:rPr>
        <w:t>12</w:t>
      </w:r>
    </w:p>
    <w:p w:rsidR="00A5272C" w:rsidRPr="00A5272C" w:rsidRDefault="00A5272C">
      <w:pPr>
        <w:pStyle w:val="Index1"/>
        <w:tabs>
          <w:tab w:val="right" w:leader="dot" w:pos="2798"/>
        </w:tabs>
        <w:rPr>
          <w:b/>
          <w:bCs/>
          <w:noProof/>
        </w:rPr>
      </w:pPr>
      <w:r w:rsidRPr="00A5272C">
        <w:rPr>
          <w:b/>
          <w:noProof/>
        </w:rPr>
        <w:t>S. 595</w:t>
      </w:r>
      <w:r w:rsidRPr="00A5272C">
        <w:rPr>
          <w:b/>
          <w:noProof/>
        </w:rPr>
        <w:tab/>
      </w:r>
      <w:r w:rsidRPr="00A5272C">
        <w:rPr>
          <w:b/>
          <w:bCs/>
          <w:noProof/>
        </w:rPr>
        <w:t>9</w:t>
      </w:r>
    </w:p>
    <w:p w:rsidR="00A5272C" w:rsidRPr="00A5272C" w:rsidRDefault="00A5272C">
      <w:pPr>
        <w:pStyle w:val="Index1"/>
        <w:tabs>
          <w:tab w:val="right" w:leader="dot" w:pos="2798"/>
        </w:tabs>
        <w:rPr>
          <w:b/>
          <w:bCs/>
          <w:noProof/>
        </w:rPr>
      </w:pPr>
      <w:r w:rsidRPr="00A5272C">
        <w:rPr>
          <w:b/>
          <w:noProof/>
        </w:rPr>
        <w:t>S. 614</w:t>
      </w:r>
      <w:r w:rsidRPr="00A5272C">
        <w:rPr>
          <w:b/>
          <w:noProof/>
        </w:rPr>
        <w:tab/>
      </w:r>
      <w:r w:rsidRPr="00A5272C">
        <w:rPr>
          <w:b/>
          <w:bCs/>
          <w:noProof/>
        </w:rPr>
        <w:t>9</w:t>
      </w:r>
    </w:p>
    <w:p w:rsidR="00A5272C" w:rsidRPr="00A5272C" w:rsidRDefault="00A5272C">
      <w:pPr>
        <w:pStyle w:val="Index1"/>
        <w:tabs>
          <w:tab w:val="right" w:leader="dot" w:pos="2798"/>
        </w:tabs>
        <w:rPr>
          <w:b/>
          <w:bCs/>
          <w:noProof/>
        </w:rPr>
      </w:pPr>
      <w:r w:rsidRPr="00A5272C">
        <w:rPr>
          <w:b/>
          <w:noProof/>
        </w:rPr>
        <w:t>S. 717</w:t>
      </w:r>
      <w:r w:rsidRPr="00A5272C">
        <w:rPr>
          <w:b/>
          <w:noProof/>
        </w:rPr>
        <w:tab/>
      </w:r>
      <w:r w:rsidRPr="00A5272C">
        <w:rPr>
          <w:b/>
          <w:bCs/>
          <w:noProof/>
        </w:rPr>
        <w:t>5</w:t>
      </w:r>
    </w:p>
    <w:p w:rsidR="00A5272C" w:rsidRDefault="00A5272C">
      <w:pPr>
        <w:pStyle w:val="Index1"/>
        <w:tabs>
          <w:tab w:val="right" w:leader="dot" w:pos="2798"/>
        </w:tabs>
        <w:rPr>
          <w:b/>
          <w:bCs/>
          <w:noProof/>
        </w:rPr>
      </w:pPr>
      <w:r w:rsidRPr="00A5272C">
        <w:rPr>
          <w:b/>
          <w:noProof/>
        </w:rPr>
        <w:t>S. 966</w:t>
      </w:r>
      <w:r w:rsidRPr="00A5272C">
        <w:rPr>
          <w:b/>
          <w:noProof/>
        </w:rPr>
        <w:tab/>
      </w:r>
      <w:r w:rsidRPr="00A5272C">
        <w:rPr>
          <w:b/>
          <w:bCs/>
          <w:noProof/>
        </w:rPr>
        <w:t>1</w:t>
      </w:r>
    </w:p>
    <w:p w:rsidR="00A5272C" w:rsidRDefault="00A5272C" w:rsidP="00A5272C"/>
    <w:p w:rsidR="00A5272C" w:rsidRPr="00A5272C" w:rsidRDefault="00A5272C" w:rsidP="00A5272C"/>
    <w:p w:rsidR="00A5272C" w:rsidRPr="00A5272C" w:rsidRDefault="00A5272C">
      <w:pPr>
        <w:pStyle w:val="Index1"/>
        <w:tabs>
          <w:tab w:val="right" w:leader="dot" w:pos="2798"/>
        </w:tabs>
        <w:rPr>
          <w:b/>
          <w:bCs/>
          <w:noProof/>
        </w:rPr>
      </w:pPr>
      <w:r w:rsidRPr="00A5272C">
        <w:rPr>
          <w:b/>
          <w:noProof/>
        </w:rPr>
        <w:t>H. 3243</w:t>
      </w:r>
      <w:r w:rsidRPr="00A5272C">
        <w:rPr>
          <w:b/>
          <w:noProof/>
        </w:rPr>
        <w:tab/>
      </w:r>
      <w:r w:rsidRPr="00A5272C">
        <w:rPr>
          <w:b/>
          <w:bCs/>
          <w:noProof/>
        </w:rPr>
        <w:t>14</w:t>
      </w:r>
    </w:p>
    <w:p w:rsidR="00A5272C" w:rsidRPr="00A5272C" w:rsidRDefault="00A5272C">
      <w:pPr>
        <w:pStyle w:val="Index1"/>
        <w:tabs>
          <w:tab w:val="right" w:leader="dot" w:pos="2798"/>
        </w:tabs>
        <w:rPr>
          <w:b/>
          <w:bCs/>
          <w:noProof/>
        </w:rPr>
      </w:pPr>
      <w:r w:rsidRPr="00A5272C">
        <w:rPr>
          <w:b/>
          <w:noProof/>
        </w:rPr>
        <w:t>H. 3255</w:t>
      </w:r>
      <w:r w:rsidRPr="00A5272C">
        <w:rPr>
          <w:b/>
          <w:noProof/>
        </w:rPr>
        <w:tab/>
      </w:r>
      <w:r w:rsidRPr="00A5272C">
        <w:rPr>
          <w:b/>
          <w:bCs/>
          <w:noProof/>
        </w:rPr>
        <w:t>14</w:t>
      </w:r>
    </w:p>
    <w:p w:rsidR="00A5272C" w:rsidRPr="00A5272C" w:rsidRDefault="00A5272C">
      <w:pPr>
        <w:pStyle w:val="Index1"/>
        <w:tabs>
          <w:tab w:val="right" w:leader="dot" w:pos="2798"/>
        </w:tabs>
        <w:rPr>
          <w:b/>
          <w:bCs/>
          <w:noProof/>
        </w:rPr>
      </w:pPr>
      <w:r w:rsidRPr="00A5272C">
        <w:rPr>
          <w:b/>
          <w:noProof/>
        </w:rPr>
        <w:t>H. 3262</w:t>
      </w:r>
      <w:r w:rsidRPr="00A5272C">
        <w:rPr>
          <w:b/>
          <w:noProof/>
        </w:rPr>
        <w:tab/>
      </w:r>
      <w:r w:rsidRPr="00A5272C">
        <w:rPr>
          <w:b/>
          <w:bCs/>
          <w:noProof/>
        </w:rPr>
        <w:t>10</w:t>
      </w:r>
    </w:p>
    <w:p w:rsidR="00A5272C" w:rsidRPr="00A5272C" w:rsidRDefault="00A5272C">
      <w:pPr>
        <w:pStyle w:val="Index1"/>
        <w:tabs>
          <w:tab w:val="right" w:leader="dot" w:pos="2798"/>
        </w:tabs>
        <w:rPr>
          <w:b/>
          <w:bCs/>
          <w:noProof/>
        </w:rPr>
      </w:pPr>
      <w:r w:rsidRPr="00A5272C">
        <w:rPr>
          <w:b/>
          <w:noProof/>
        </w:rPr>
        <w:t>H. 3466</w:t>
      </w:r>
      <w:r w:rsidRPr="00A5272C">
        <w:rPr>
          <w:b/>
          <w:noProof/>
        </w:rPr>
        <w:tab/>
      </w:r>
      <w:r w:rsidRPr="00A5272C">
        <w:rPr>
          <w:b/>
          <w:bCs/>
          <w:noProof/>
        </w:rPr>
        <w:t>16</w:t>
      </w:r>
    </w:p>
    <w:p w:rsidR="00A5272C" w:rsidRPr="00A5272C" w:rsidRDefault="00A5272C">
      <w:pPr>
        <w:pStyle w:val="Index1"/>
        <w:tabs>
          <w:tab w:val="right" w:leader="dot" w:pos="2798"/>
        </w:tabs>
        <w:rPr>
          <w:b/>
          <w:bCs/>
          <w:noProof/>
        </w:rPr>
      </w:pPr>
      <w:r w:rsidRPr="00A5272C">
        <w:rPr>
          <w:b/>
          <w:noProof/>
        </w:rPr>
        <w:t>H. 3575</w:t>
      </w:r>
      <w:r w:rsidRPr="00A5272C">
        <w:rPr>
          <w:b/>
          <w:noProof/>
        </w:rPr>
        <w:tab/>
      </w:r>
      <w:r w:rsidRPr="00A5272C">
        <w:rPr>
          <w:b/>
          <w:bCs/>
          <w:noProof/>
        </w:rPr>
        <w:t>13</w:t>
      </w:r>
    </w:p>
    <w:p w:rsidR="00A5272C" w:rsidRPr="00A5272C" w:rsidRDefault="00A5272C">
      <w:pPr>
        <w:pStyle w:val="Index1"/>
        <w:tabs>
          <w:tab w:val="right" w:leader="dot" w:pos="2798"/>
        </w:tabs>
        <w:rPr>
          <w:b/>
          <w:bCs/>
          <w:noProof/>
        </w:rPr>
      </w:pPr>
      <w:r w:rsidRPr="00A5272C">
        <w:rPr>
          <w:b/>
          <w:noProof/>
        </w:rPr>
        <w:t>H. 3586</w:t>
      </w:r>
      <w:r w:rsidRPr="00A5272C">
        <w:rPr>
          <w:b/>
          <w:noProof/>
        </w:rPr>
        <w:tab/>
      </w:r>
      <w:r w:rsidRPr="00A5272C">
        <w:rPr>
          <w:b/>
          <w:bCs/>
          <w:noProof/>
        </w:rPr>
        <w:t>7</w:t>
      </w:r>
    </w:p>
    <w:p w:rsidR="00A5272C" w:rsidRPr="00A5272C" w:rsidRDefault="00A5272C">
      <w:pPr>
        <w:pStyle w:val="Index1"/>
        <w:tabs>
          <w:tab w:val="right" w:leader="dot" w:pos="2798"/>
        </w:tabs>
        <w:rPr>
          <w:b/>
          <w:bCs/>
          <w:noProof/>
        </w:rPr>
      </w:pPr>
      <w:r w:rsidRPr="00A5272C">
        <w:rPr>
          <w:b/>
          <w:noProof/>
        </w:rPr>
        <w:t>H. 3612</w:t>
      </w:r>
      <w:r w:rsidRPr="00A5272C">
        <w:rPr>
          <w:b/>
          <w:noProof/>
        </w:rPr>
        <w:tab/>
      </w:r>
      <w:r w:rsidRPr="00A5272C">
        <w:rPr>
          <w:b/>
          <w:bCs/>
          <w:noProof/>
        </w:rPr>
        <w:t>12</w:t>
      </w:r>
    </w:p>
    <w:p w:rsidR="00A5272C" w:rsidRPr="00A5272C" w:rsidRDefault="00A5272C">
      <w:pPr>
        <w:pStyle w:val="Index1"/>
        <w:tabs>
          <w:tab w:val="right" w:leader="dot" w:pos="2798"/>
        </w:tabs>
        <w:rPr>
          <w:b/>
          <w:bCs/>
          <w:noProof/>
        </w:rPr>
      </w:pPr>
      <w:r w:rsidRPr="00A5272C">
        <w:rPr>
          <w:b/>
          <w:noProof/>
        </w:rPr>
        <w:t>H. 3620</w:t>
      </w:r>
      <w:r w:rsidRPr="00A5272C">
        <w:rPr>
          <w:b/>
          <w:noProof/>
        </w:rPr>
        <w:tab/>
      </w:r>
      <w:r w:rsidRPr="00A5272C">
        <w:rPr>
          <w:b/>
          <w:bCs/>
          <w:noProof/>
        </w:rPr>
        <w:t>13</w:t>
      </w:r>
    </w:p>
    <w:p w:rsidR="00A5272C" w:rsidRPr="00A5272C" w:rsidRDefault="00A5272C">
      <w:pPr>
        <w:pStyle w:val="Index1"/>
        <w:tabs>
          <w:tab w:val="right" w:leader="dot" w:pos="2798"/>
        </w:tabs>
        <w:rPr>
          <w:b/>
          <w:bCs/>
          <w:noProof/>
        </w:rPr>
      </w:pPr>
      <w:r w:rsidRPr="00A5272C">
        <w:rPr>
          <w:b/>
          <w:noProof/>
        </w:rPr>
        <w:t>H. 3681</w:t>
      </w:r>
      <w:r w:rsidRPr="00A5272C">
        <w:rPr>
          <w:b/>
          <w:noProof/>
        </w:rPr>
        <w:tab/>
      </w:r>
      <w:r w:rsidRPr="00A5272C">
        <w:rPr>
          <w:b/>
          <w:bCs/>
          <w:noProof/>
        </w:rPr>
        <w:t>11</w:t>
      </w:r>
    </w:p>
    <w:p w:rsidR="00A5272C" w:rsidRPr="00A5272C" w:rsidRDefault="00A5272C">
      <w:pPr>
        <w:pStyle w:val="Index1"/>
        <w:tabs>
          <w:tab w:val="right" w:leader="dot" w:pos="2798"/>
        </w:tabs>
        <w:rPr>
          <w:b/>
          <w:bCs/>
          <w:noProof/>
        </w:rPr>
      </w:pPr>
      <w:r w:rsidRPr="00A5272C">
        <w:rPr>
          <w:b/>
          <w:noProof/>
        </w:rPr>
        <w:t>H. 4746</w:t>
      </w:r>
      <w:r w:rsidRPr="00A5272C">
        <w:rPr>
          <w:b/>
          <w:noProof/>
        </w:rPr>
        <w:tab/>
      </w:r>
      <w:r w:rsidRPr="00A5272C">
        <w:rPr>
          <w:b/>
          <w:bCs/>
          <w:noProof/>
        </w:rPr>
        <w:t>16</w:t>
      </w:r>
    </w:p>
    <w:p w:rsidR="00A5272C" w:rsidRDefault="00A5272C" w:rsidP="0062310D">
      <w:pPr>
        <w:tabs>
          <w:tab w:val="left" w:pos="432"/>
          <w:tab w:val="left" w:pos="864"/>
        </w:tabs>
        <w:rPr>
          <w:noProof/>
        </w:rPr>
        <w:sectPr w:rsidR="00A5272C" w:rsidSect="00A5272C">
          <w:type w:val="continuous"/>
          <w:pgSz w:w="12240" w:h="15840" w:code="1"/>
          <w:pgMar w:top="1008" w:right="4666" w:bottom="3499" w:left="1238" w:header="0" w:footer="3499" w:gutter="0"/>
          <w:cols w:num="2" w:space="720"/>
          <w:titlePg/>
          <w:docGrid w:linePitch="360"/>
        </w:sectPr>
      </w:pPr>
    </w:p>
    <w:p w:rsidR="0036113A" w:rsidRDefault="00A5272C"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A5272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64B" w:rsidRDefault="00E3564B">
      <w:r>
        <w:separator/>
      </w:r>
    </w:p>
  </w:endnote>
  <w:endnote w:type="continuationSeparator" w:id="0">
    <w:p w:rsidR="00E3564B" w:rsidRDefault="00E3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96FF9">
      <w:rPr>
        <w:rStyle w:val="PageNumber"/>
        <w:noProof/>
      </w:rPr>
      <w:t>18</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96FF9">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64B" w:rsidRDefault="00E3564B">
      <w:r>
        <w:separator/>
      </w:r>
    </w:p>
  </w:footnote>
  <w:footnote w:type="continuationSeparator" w:id="0">
    <w:p w:rsidR="00E3564B" w:rsidRDefault="00E35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4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6FF9"/>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6B3D"/>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5F98"/>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07CA3"/>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1AB6"/>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272C"/>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564B"/>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E1098D2-C35D-459D-8840-59866805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707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CA3"/>
    <w:rPr>
      <w:rFonts w:ascii="Segoe UI" w:hAnsi="Segoe UI" w:cs="Segoe UI"/>
      <w:sz w:val="18"/>
      <w:szCs w:val="18"/>
    </w:rPr>
  </w:style>
  <w:style w:type="paragraph" w:styleId="Index1">
    <w:name w:val="index 1"/>
    <w:basedOn w:val="Normal"/>
    <w:next w:val="Normal"/>
    <w:autoRedefine/>
    <w:uiPriority w:val="99"/>
    <w:semiHidden/>
    <w:unhideWhenUsed/>
    <w:rsid w:val="00A5272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A5D08-1439-44BB-A58A-FD963505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4023</Words>
  <Characters>22143</Characters>
  <Application>Microsoft Office Word</Application>
  <DocSecurity>0</DocSecurity>
  <Lines>784</Lines>
  <Paragraphs>217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1/25/2022 - South Carolina Legislature Online</dc:title>
  <dc:creator>Lesley Stone</dc:creator>
  <cp:lastModifiedBy>Danny Crook</cp:lastModifiedBy>
  <cp:revision>2</cp:revision>
  <cp:lastPrinted>2022-01-24T14:50:00Z</cp:lastPrinted>
  <dcterms:created xsi:type="dcterms:W3CDTF">2022-01-24T19:36:00Z</dcterms:created>
  <dcterms:modified xsi:type="dcterms:W3CDTF">2022-01-24T19:36:00Z</dcterms:modified>
</cp:coreProperties>
</file>