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D11C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D11CB">
        <w:rPr>
          <w:b/>
          <w:sz w:val="26"/>
          <w:szCs w:val="26"/>
        </w:rPr>
        <w:t>10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472696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D11CB" w:rsidP="00407CDE">
      <w:pPr>
        <w:jc w:val="center"/>
        <w:rPr>
          <w:b/>
        </w:rPr>
      </w:pPr>
      <w:r>
        <w:rPr>
          <w:b/>
        </w:rPr>
        <w:t>THURSDAY, JANUARY 27,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D11CB" w:rsidP="0062310D">
      <w:pPr>
        <w:tabs>
          <w:tab w:val="left" w:pos="432"/>
          <w:tab w:val="left" w:pos="864"/>
        </w:tabs>
        <w:jc w:val="center"/>
        <w:rPr>
          <w:b/>
        </w:rPr>
      </w:pPr>
      <w:r>
        <w:rPr>
          <w:b/>
        </w:rPr>
        <w:lastRenderedPageBreak/>
        <w:t>Thursday, January 27, 2022</w:t>
      </w:r>
    </w:p>
    <w:p w:rsidR="0036113A" w:rsidRDefault="0036113A" w:rsidP="0062310D">
      <w:pPr>
        <w:tabs>
          <w:tab w:val="left" w:pos="432"/>
          <w:tab w:val="left" w:pos="864"/>
        </w:tabs>
      </w:pPr>
    </w:p>
    <w:p w:rsidR="0036113A" w:rsidRDefault="0036113A" w:rsidP="0062310D">
      <w:pPr>
        <w:tabs>
          <w:tab w:val="left" w:pos="432"/>
          <w:tab w:val="left" w:pos="864"/>
        </w:tabs>
      </w:pPr>
    </w:p>
    <w:p w:rsidR="002C6B2A" w:rsidRDefault="00E2552A" w:rsidP="00E2552A">
      <w:pPr>
        <w:pStyle w:val="CALENDARHEADING"/>
      </w:pPr>
      <w:r>
        <w:t>JOINT ASSEMBLY</w:t>
      </w:r>
    </w:p>
    <w:p w:rsidR="00E2552A" w:rsidRPr="00E2552A" w:rsidRDefault="00E2552A" w:rsidP="00E2552A"/>
    <w:p w:rsidR="00E2552A" w:rsidRDefault="00E2552A" w:rsidP="002C6B2A"/>
    <w:p w:rsidR="00E2552A" w:rsidRDefault="00E2552A" w:rsidP="002C6B2A">
      <w:r>
        <w:t>(Wednesday, February 2, 2022 at 12:00 Noon)</w:t>
      </w:r>
    </w:p>
    <w:p w:rsidR="0089776D" w:rsidRPr="0074719A" w:rsidRDefault="0089776D" w:rsidP="0089776D">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w:t>
      </w:r>
      <w:proofErr w:type="spellStart"/>
      <w:r w:rsidRPr="00EE0D13">
        <w:t>G.M</w:t>
      </w:r>
      <w:proofErr w:type="spellEnd"/>
      <w:r w:rsidRPr="00EE0D13">
        <w:t xml:space="preserve">. Smith, Rutherford and </w:t>
      </w:r>
      <w:proofErr w:type="spellStart"/>
      <w:r w:rsidRPr="00EE0D13">
        <w:t>J.E</w:t>
      </w:r>
      <w:proofErr w:type="spellEnd"/>
      <w:r w:rsidRPr="00EE0D13">
        <w:t>.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E2552A" w:rsidRDefault="00E2552A" w:rsidP="00E2552A">
      <w:pPr>
        <w:pStyle w:val="CALENDARHISTORY"/>
      </w:pPr>
      <w:r>
        <w:t>(Adopted--January 26, 2022)</w:t>
      </w:r>
    </w:p>
    <w:p w:rsidR="00E2552A" w:rsidRDefault="00E2552A" w:rsidP="002C6B2A"/>
    <w:p w:rsidR="00E2552A" w:rsidRDefault="00E2552A" w:rsidP="002C6B2A"/>
    <w:p w:rsidR="00E2552A" w:rsidRDefault="00E2552A" w:rsidP="002C6B2A"/>
    <w:p w:rsidR="00E2552A" w:rsidRDefault="00E2552A" w:rsidP="002C6B2A"/>
    <w:p w:rsidR="00E2552A" w:rsidRDefault="00E2552A" w:rsidP="002C6B2A"/>
    <w:p w:rsidR="002C6B2A" w:rsidRPr="00217466" w:rsidRDefault="002C6B2A" w:rsidP="002C6B2A">
      <w:pPr>
        <w:jc w:val="center"/>
        <w:rPr>
          <w:b/>
        </w:rPr>
      </w:pPr>
      <w:r w:rsidRPr="00217466">
        <w:rPr>
          <w:b/>
        </w:rPr>
        <w:lastRenderedPageBreak/>
        <w:t>UNCONTESTED LOCAL</w:t>
      </w:r>
    </w:p>
    <w:p w:rsidR="002C6B2A" w:rsidRPr="00217466" w:rsidRDefault="002C6B2A" w:rsidP="002C6B2A">
      <w:pPr>
        <w:tabs>
          <w:tab w:val="left" w:pos="432"/>
          <w:tab w:val="left" w:pos="864"/>
        </w:tabs>
        <w:jc w:val="center"/>
        <w:rPr>
          <w:b/>
        </w:rPr>
      </w:pPr>
      <w:r w:rsidRPr="00217466">
        <w:rPr>
          <w:b/>
        </w:rPr>
        <w:t>SECOND READING BILL</w:t>
      </w:r>
      <w:r>
        <w:rPr>
          <w:b/>
        </w:rPr>
        <w:t>S</w:t>
      </w:r>
    </w:p>
    <w:p w:rsidR="002C6B2A" w:rsidRPr="00217466" w:rsidRDefault="002C6B2A" w:rsidP="002C6B2A"/>
    <w:p w:rsidR="002C6B2A" w:rsidRPr="00217466" w:rsidRDefault="002C6B2A" w:rsidP="002C6B2A">
      <w:pPr>
        <w:tabs>
          <w:tab w:val="left" w:pos="432"/>
          <w:tab w:val="left" w:pos="864"/>
        </w:tabs>
        <w:ind w:left="432" w:hanging="432"/>
      </w:pPr>
      <w:r w:rsidRPr="00217466">
        <w:rPr>
          <w:rFonts w:eastAsia="Calibri"/>
          <w:b/>
          <w:color w:val="000000"/>
        </w:rPr>
        <w:tab/>
      </w:r>
    </w:p>
    <w:p w:rsidR="002C6B2A" w:rsidRPr="00217466" w:rsidRDefault="002C6B2A" w:rsidP="002C6B2A">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C6B2A" w:rsidRDefault="002C6B2A" w:rsidP="002C6B2A">
      <w:pPr>
        <w:tabs>
          <w:tab w:val="left" w:pos="432"/>
          <w:tab w:val="left" w:pos="864"/>
        </w:tabs>
        <w:ind w:left="864"/>
      </w:pPr>
      <w:r w:rsidRPr="00217466">
        <w:t>(Without reference--January 12, 2021)</w:t>
      </w:r>
    </w:p>
    <w:p w:rsidR="002C6B2A" w:rsidRDefault="002C6B2A" w:rsidP="002C6B2A">
      <w:pPr>
        <w:tabs>
          <w:tab w:val="left" w:pos="432"/>
          <w:tab w:val="left" w:pos="864"/>
        </w:tabs>
        <w:ind w:left="864"/>
      </w:pPr>
    </w:p>
    <w:p w:rsidR="002C6B2A" w:rsidRDefault="002C6B2A" w:rsidP="002C6B2A">
      <w:pPr>
        <w:pStyle w:val="BILLTITLE"/>
      </w:pPr>
      <w:r>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 Corbin: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2C6B2A" w:rsidRDefault="002C6B2A" w:rsidP="002C6B2A">
      <w:pPr>
        <w:pStyle w:val="CALENDARHISTORY"/>
      </w:pPr>
      <w:r>
        <w:t>(Without reference--January 25, 2022)</w:t>
      </w:r>
    </w:p>
    <w:p w:rsidR="002C6B2A" w:rsidRDefault="002C6B2A" w:rsidP="002C6B2A">
      <w:pPr>
        <w:tabs>
          <w:tab w:val="left" w:pos="432"/>
          <w:tab w:val="left" w:pos="864"/>
        </w:tabs>
        <w:ind w:left="864"/>
      </w:pPr>
    </w:p>
    <w:p w:rsidR="003248AF" w:rsidRPr="003D7A36" w:rsidRDefault="003248AF" w:rsidP="003248AF">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3248AF" w:rsidRDefault="003248AF" w:rsidP="003248AF">
      <w:pPr>
        <w:pStyle w:val="CALENDARHISTORY"/>
      </w:pPr>
      <w:r>
        <w:t>(Without reference--January 26, 2022)</w:t>
      </w:r>
    </w:p>
    <w:p w:rsidR="003248AF" w:rsidRDefault="003248AF" w:rsidP="002C6B2A">
      <w:pPr>
        <w:tabs>
          <w:tab w:val="left" w:pos="432"/>
          <w:tab w:val="left" w:pos="864"/>
        </w:tabs>
        <w:ind w:left="864"/>
      </w:pPr>
    </w:p>
    <w:p w:rsidR="003248AF" w:rsidRDefault="003248AF" w:rsidP="002C6B2A">
      <w:pPr>
        <w:tabs>
          <w:tab w:val="left" w:pos="432"/>
          <w:tab w:val="left" w:pos="864"/>
        </w:tabs>
        <w:ind w:left="864"/>
      </w:pPr>
    </w:p>
    <w:p w:rsidR="00E2552A" w:rsidRDefault="00E2552A" w:rsidP="002C6B2A">
      <w:pPr>
        <w:tabs>
          <w:tab w:val="left" w:pos="432"/>
          <w:tab w:val="left" w:pos="864"/>
        </w:tabs>
        <w:ind w:left="864"/>
      </w:pPr>
    </w:p>
    <w:p w:rsidR="00E2552A" w:rsidRDefault="00E2552A" w:rsidP="002C6B2A">
      <w:pPr>
        <w:tabs>
          <w:tab w:val="left" w:pos="432"/>
          <w:tab w:val="left" w:pos="864"/>
        </w:tabs>
        <w:ind w:left="864"/>
      </w:pPr>
    </w:p>
    <w:p w:rsidR="00E2552A" w:rsidRDefault="00E2552A" w:rsidP="002C6B2A">
      <w:pPr>
        <w:tabs>
          <w:tab w:val="left" w:pos="432"/>
          <w:tab w:val="left" w:pos="864"/>
        </w:tabs>
        <w:ind w:left="864"/>
      </w:pPr>
    </w:p>
    <w:p w:rsidR="00E2552A" w:rsidRDefault="00E2552A" w:rsidP="002C6B2A">
      <w:pPr>
        <w:tabs>
          <w:tab w:val="left" w:pos="432"/>
          <w:tab w:val="left" w:pos="864"/>
        </w:tabs>
        <w:ind w:left="864"/>
      </w:pPr>
    </w:p>
    <w:p w:rsidR="002C6B2A" w:rsidRDefault="002C6B2A" w:rsidP="002C6B2A">
      <w:pPr>
        <w:tabs>
          <w:tab w:val="left" w:pos="432"/>
          <w:tab w:val="left" w:pos="864"/>
        </w:tabs>
        <w:jc w:val="center"/>
        <w:rPr>
          <w:b/>
        </w:rPr>
      </w:pPr>
      <w:r w:rsidRPr="00217466">
        <w:rPr>
          <w:b/>
        </w:rPr>
        <w:lastRenderedPageBreak/>
        <w:t>MOTION PERIOD</w:t>
      </w:r>
    </w:p>
    <w:p w:rsidR="002C6B2A" w:rsidRPr="00217466" w:rsidRDefault="002C6B2A" w:rsidP="002C6B2A">
      <w:pPr>
        <w:tabs>
          <w:tab w:val="left" w:pos="432"/>
          <w:tab w:val="left" w:pos="864"/>
        </w:tabs>
        <w:jc w:val="center"/>
        <w:rPr>
          <w:b/>
        </w:rPr>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pPr>
    </w:p>
    <w:p w:rsidR="002C6B2A" w:rsidRDefault="002C6B2A" w:rsidP="002C6B2A">
      <w:pPr>
        <w:tabs>
          <w:tab w:val="left" w:pos="432"/>
          <w:tab w:val="left" w:pos="864"/>
        </w:tabs>
      </w:pPr>
    </w:p>
    <w:p w:rsidR="002C6B2A" w:rsidRDefault="002C6B2A" w:rsidP="002C6B2A">
      <w:pPr>
        <w:tabs>
          <w:tab w:val="left" w:pos="432"/>
          <w:tab w:val="left" w:pos="864"/>
        </w:tabs>
      </w:pPr>
    </w:p>
    <w:p w:rsidR="002C6B2A" w:rsidRDefault="002C6B2A" w:rsidP="002C6B2A">
      <w:pPr>
        <w:tabs>
          <w:tab w:val="left" w:pos="432"/>
          <w:tab w:val="left" w:pos="864"/>
        </w:tabs>
      </w:pPr>
    </w:p>
    <w:p w:rsidR="002C6B2A" w:rsidRDefault="002C6B2A" w:rsidP="002C6B2A">
      <w:pPr>
        <w:tabs>
          <w:tab w:val="left" w:pos="432"/>
          <w:tab w:val="left" w:pos="864"/>
        </w:tabs>
      </w:pPr>
    </w:p>
    <w:p w:rsidR="00CD11CB" w:rsidRDefault="00CD11CB" w:rsidP="002C6B2A">
      <w:pPr>
        <w:tabs>
          <w:tab w:val="left" w:pos="432"/>
          <w:tab w:val="left" w:pos="864"/>
        </w:tabs>
      </w:pPr>
    </w:p>
    <w:p w:rsidR="002C6B2A" w:rsidRPr="00271201" w:rsidRDefault="00271201" w:rsidP="00271201">
      <w:pPr>
        <w:pStyle w:val="CALENDARHEADING"/>
      </w:pPr>
      <w:r>
        <w:t>SPECIAL ORDER</w:t>
      </w:r>
    </w:p>
    <w:p w:rsidR="00271201" w:rsidRDefault="00271201" w:rsidP="00271201"/>
    <w:p w:rsidR="00271201" w:rsidRDefault="00271201" w:rsidP="00271201"/>
    <w:p w:rsidR="00271201" w:rsidRDefault="00271201" w:rsidP="00271201">
      <w:r>
        <w:t>(Carried over with Senator Davis retaining the floor)</w:t>
      </w:r>
    </w:p>
    <w:p w:rsidR="002C6B2A" w:rsidRPr="00217466" w:rsidRDefault="002C6B2A" w:rsidP="002C6B2A">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Medical Affairs--March 31, 2021)</w:t>
      </w:r>
    </w:p>
    <w:p w:rsidR="002C6B2A" w:rsidRDefault="002C6B2A" w:rsidP="002C6B2A">
      <w:pPr>
        <w:tabs>
          <w:tab w:val="left" w:pos="432"/>
          <w:tab w:val="left" w:pos="864"/>
        </w:tabs>
        <w:ind w:left="864"/>
      </w:pPr>
      <w:r w:rsidRPr="00217466">
        <w:t>(Favorable with amendments)</w:t>
      </w:r>
    </w:p>
    <w:p w:rsidR="002C6B2A" w:rsidRDefault="002C6B2A" w:rsidP="002C6B2A">
      <w:pPr>
        <w:tabs>
          <w:tab w:val="left" w:pos="432"/>
          <w:tab w:val="left" w:pos="864"/>
        </w:tabs>
        <w:ind w:left="864"/>
      </w:pPr>
      <w:r>
        <w:t>(Set for Special Order--January 20, 2022)</w:t>
      </w:r>
    </w:p>
    <w:p w:rsidR="00524046" w:rsidRDefault="00B53189" w:rsidP="00B53189">
      <w:pPr>
        <w:pStyle w:val="CALENDARHISTORY"/>
      </w:pPr>
      <w:r>
        <w:t>(Committee Amendment Adopted--January 26, 2022)</w:t>
      </w:r>
    </w:p>
    <w:p w:rsidR="00271201" w:rsidRDefault="002C6B2A" w:rsidP="002C6B2A">
      <w:pPr>
        <w:tabs>
          <w:tab w:val="left" w:pos="432"/>
          <w:tab w:val="left" w:pos="864"/>
        </w:tabs>
        <w:ind w:left="864"/>
        <w:rPr>
          <w:u w:val="single"/>
        </w:rPr>
      </w:pPr>
      <w:r w:rsidRPr="00217466">
        <w:rPr>
          <w:u w:val="single"/>
        </w:rPr>
        <w:t>(Contested by Senator</w:t>
      </w:r>
      <w:r>
        <w:rPr>
          <w:u w:val="single"/>
        </w:rPr>
        <w:t xml:space="preserve"> Garrett</w:t>
      </w:r>
      <w:r w:rsidRPr="00217466">
        <w:rPr>
          <w:u w:val="single"/>
        </w:rPr>
        <w:t>)</w:t>
      </w:r>
      <w:r w:rsidR="00CC6B33">
        <w:rPr>
          <w:u w:val="single"/>
        </w:rPr>
        <w:t xml:space="preserve">    </w:t>
      </w:r>
    </w:p>
    <w:p w:rsidR="00271201" w:rsidRDefault="00271201" w:rsidP="002C6B2A">
      <w:pPr>
        <w:tabs>
          <w:tab w:val="left" w:pos="432"/>
          <w:tab w:val="left" w:pos="864"/>
        </w:tabs>
        <w:ind w:left="864"/>
        <w:rPr>
          <w:u w:val="single"/>
        </w:rPr>
      </w:pPr>
    </w:p>
    <w:p w:rsidR="00FC4D5F" w:rsidRPr="00E2552A" w:rsidRDefault="00CC6B33" w:rsidP="002C6B2A">
      <w:pPr>
        <w:tabs>
          <w:tab w:val="left" w:pos="432"/>
          <w:tab w:val="left" w:pos="864"/>
        </w:tabs>
        <w:ind w:left="864"/>
        <w:rPr>
          <w:u w:val="single"/>
        </w:rPr>
      </w:pPr>
      <w:r>
        <w:rPr>
          <w:u w:val="single"/>
        </w:rPr>
        <w:lastRenderedPageBreak/>
        <w:t xml:space="preserve">                                                                                </w:t>
      </w:r>
    </w:p>
    <w:p w:rsidR="002C6B2A" w:rsidRPr="00217466" w:rsidRDefault="002C6B2A" w:rsidP="002C6B2A">
      <w:pPr>
        <w:tabs>
          <w:tab w:val="left" w:pos="432"/>
          <w:tab w:val="left" w:pos="864"/>
        </w:tabs>
        <w:jc w:val="center"/>
        <w:rPr>
          <w:b/>
        </w:rPr>
      </w:pPr>
      <w:r w:rsidRPr="00217466">
        <w:rPr>
          <w:b/>
        </w:rPr>
        <w:t>STATEWIDE THIRD READING BILLS</w:t>
      </w:r>
    </w:p>
    <w:p w:rsidR="002C6B2A" w:rsidRPr="00217466" w:rsidRDefault="002C6B2A" w:rsidP="002C6B2A"/>
    <w:p w:rsidR="002C6B2A" w:rsidRPr="00217466" w:rsidRDefault="002C6B2A" w:rsidP="002C6B2A"/>
    <w:p w:rsidR="002C6B2A" w:rsidRPr="00217466" w:rsidRDefault="002C6B2A" w:rsidP="002C6B2A">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sidR="00CC6B33">
        <w:rPr>
          <w:b/>
          <w:u w:color="000000" w:themeColor="text1"/>
        </w:rPr>
        <w:t xml:space="preserve">    </w:t>
      </w:r>
      <w:r w:rsidRPr="00217466">
        <w:rPr>
          <w:b/>
          <w:u w:color="000000" w:themeColor="text1"/>
        </w:rPr>
        <w:t>TERMS.</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Education--March 11, 2021)</w:t>
      </w:r>
    </w:p>
    <w:p w:rsidR="002C6B2A" w:rsidRPr="00217466" w:rsidRDefault="002C6B2A" w:rsidP="002C6B2A">
      <w:pPr>
        <w:tabs>
          <w:tab w:val="left" w:pos="432"/>
          <w:tab w:val="left" w:pos="864"/>
        </w:tabs>
        <w:ind w:left="864"/>
      </w:pPr>
      <w:r w:rsidRPr="00217466">
        <w:t>(Favorable with amendments)</w:t>
      </w:r>
    </w:p>
    <w:p w:rsidR="002C6B2A" w:rsidRPr="00217466" w:rsidRDefault="002C6B2A" w:rsidP="002C6B2A">
      <w:pPr>
        <w:tabs>
          <w:tab w:val="left" w:pos="432"/>
          <w:tab w:val="left" w:pos="864"/>
        </w:tabs>
        <w:ind w:left="864"/>
      </w:pPr>
      <w:r w:rsidRPr="00217466">
        <w:t>(Read the second time--March 25, 2021)</w:t>
      </w:r>
    </w:p>
    <w:p w:rsidR="002C6B2A" w:rsidRPr="00217466" w:rsidRDefault="002C6B2A" w:rsidP="002C6B2A">
      <w:pPr>
        <w:ind w:left="864"/>
      </w:pPr>
      <w:r w:rsidRPr="00217466">
        <w:t>(Amendment proposed--March 25, 2021)</w:t>
      </w:r>
    </w:p>
    <w:p w:rsidR="002C6B2A" w:rsidRPr="00217466" w:rsidRDefault="002C6B2A" w:rsidP="002C6B2A">
      <w:pPr>
        <w:tabs>
          <w:tab w:val="left" w:pos="432"/>
          <w:tab w:val="left" w:pos="864"/>
        </w:tabs>
        <w:ind w:left="864"/>
      </w:pPr>
      <w:r w:rsidRPr="00217466">
        <w:t>(Document No. RES\AMEND\202R001.SP.GH)</w:t>
      </w:r>
    </w:p>
    <w:p w:rsidR="002C6B2A" w:rsidRDefault="002C6B2A" w:rsidP="002C6B2A">
      <w:pPr>
        <w:tabs>
          <w:tab w:val="left" w:pos="432"/>
          <w:tab w:val="left" w:pos="864"/>
        </w:tabs>
        <w:ind w:left="864"/>
        <w:rPr>
          <w:u w:val="single"/>
        </w:rPr>
      </w:pPr>
      <w:r w:rsidRPr="00217466">
        <w:rPr>
          <w:u w:val="single"/>
        </w:rPr>
        <w:t>(Contested by Senator Campsen)</w:t>
      </w:r>
    </w:p>
    <w:p w:rsidR="002C6B2A" w:rsidRPr="00217466" w:rsidRDefault="002C6B2A" w:rsidP="002C6B2A">
      <w:pPr>
        <w:tabs>
          <w:tab w:val="left" w:pos="432"/>
          <w:tab w:val="left" w:pos="864"/>
        </w:tabs>
        <w:ind w:left="864"/>
        <w:rPr>
          <w:u w:val="single"/>
        </w:rPr>
      </w:pPr>
    </w:p>
    <w:p w:rsidR="002C6B2A" w:rsidRPr="00217466" w:rsidRDefault="002C6B2A" w:rsidP="002C6B2A">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2C6B2A" w:rsidRPr="00217466" w:rsidRDefault="002C6B2A" w:rsidP="002C6B2A">
      <w:pPr>
        <w:keepNext/>
        <w:keepLines/>
        <w:tabs>
          <w:tab w:val="left" w:pos="432"/>
          <w:tab w:val="left" w:pos="864"/>
        </w:tabs>
        <w:ind w:left="864"/>
      </w:pPr>
      <w:r w:rsidRPr="00217466">
        <w:t>(Read the first time--January 12, 2021)</w:t>
      </w:r>
    </w:p>
    <w:p w:rsidR="002C6B2A" w:rsidRPr="00217466" w:rsidRDefault="002C6B2A" w:rsidP="002C6B2A">
      <w:pPr>
        <w:keepNext/>
        <w:keepLines/>
        <w:tabs>
          <w:tab w:val="left" w:pos="432"/>
          <w:tab w:val="left" w:pos="864"/>
        </w:tabs>
        <w:ind w:left="864"/>
      </w:pPr>
      <w:r w:rsidRPr="00217466">
        <w:t>(Reported by Committee on Finance--March 17, 2021)</w:t>
      </w:r>
    </w:p>
    <w:p w:rsidR="002C6B2A" w:rsidRPr="00217466" w:rsidRDefault="002C6B2A" w:rsidP="002C6B2A">
      <w:pPr>
        <w:keepNext/>
        <w:keepLines/>
        <w:tabs>
          <w:tab w:val="left" w:pos="432"/>
          <w:tab w:val="left" w:pos="864"/>
        </w:tabs>
        <w:ind w:left="864"/>
      </w:pPr>
      <w:r w:rsidRPr="00217466">
        <w:t>(Favorable with amendments)</w:t>
      </w:r>
    </w:p>
    <w:p w:rsidR="002C6B2A" w:rsidRPr="00217466" w:rsidRDefault="002C6B2A" w:rsidP="002C6B2A">
      <w:pPr>
        <w:keepNext/>
        <w:keepLines/>
        <w:tabs>
          <w:tab w:val="left" w:pos="432"/>
          <w:tab w:val="left" w:pos="864"/>
        </w:tabs>
        <w:ind w:left="864"/>
      </w:pPr>
      <w:r w:rsidRPr="00217466">
        <w:t>(Committee Amendment Adopted--April 06, 2021)</w:t>
      </w:r>
    </w:p>
    <w:p w:rsidR="002C6B2A" w:rsidRPr="00217466" w:rsidRDefault="002C6B2A" w:rsidP="002C6B2A">
      <w:pPr>
        <w:keepNext/>
        <w:keepLines/>
        <w:tabs>
          <w:tab w:val="left" w:pos="432"/>
          <w:tab w:val="left" w:pos="864"/>
        </w:tabs>
        <w:ind w:left="864"/>
      </w:pPr>
      <w:r w:rsidRPr="00217466">
        <w:t>(Read the second time--April 06, 2021)</w:t>
      </w:r>
    </w:p>
    <w:p w:rsidR="002C6B2A" w:rsidRPr="00217466" w:rsidRDefault="002C6B2A" w:rsidP="002C6B2A">
      <w:pPr>
        <w:keepNext/>
        <w:keepLines/>
        <w:tabs>
          <w:tab w:val="left" w:pos="432"/>
          <w:tab w:val="left" w:pos="864"/>
        </w:tabs>
        <w:ind w:left="864"/>
      </w:pPr>
      <w:r w:rsidRPr="00217466">
        <w:t>(Ayes 22, Nays 20-- April 06, 2021)</w:t>
      </w:r>
    </w:p>
    <w:p w:rsidR="002C6B2A" w:rsidRDefault="002C6B2A" w:rsidP="002C6B2A">
      <w:pPr>
        <w:keepNext/>
        <w:keepLines/>
        <w:tabs>
          <w:tab w:val="left" w:pos="432"/>
          <w:tab w:val="left" w:pos="864"/>
        </w:tabs>
        <w:ind w:left="864"/>
        <w:rPr>
          <w:u w:val="single"/>
        </w:rPr>
      </w:pPr>
      <w:r w:rsidRPr="00217466">
        <w:rPr>
          <w:u w:val="single"/>
        </w:rPr>
        <w:t>(Contested by Senator Rice)</w:t>
      </w:r>
    </w:p>
    <w:p w:rsidR="002C6B2A" w:rsidRDefault="002C6B2A" w:rsidP="002C6B2A">
      <w:pPr>
        <w:tabs>
          <w:tab w:val="left" w:pos="432"/>
          <w:tab w:val="left" w:pos="864"/>
        </w:tabs>
        <w:ind w:left="864"/>
        <w:rPr>
          <w:u w:val="single"/>
        </w:rPr>
      </w:pPr>
    </w:p>
    <w:p w:rsidR="002C6B2A" w:rsidRPr="00217466" w:rsidRDefault="002C6B2A" w:rsidP="002C6B2A">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w:t>
      </w:r>
      <w:r w:rsidRPr="00217466">
        <w:rPr>
          <w:b/>
        </w:rPr>
        <w:lastRenderedPageBreak/>
        <w:t>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2C6B2A" w:rsidRPr="00217466" w:rsidRDefault="002C6B2A" w:rsidP="002C6B2A">
      <w:pPr>
        <w:tabs>
          <w:tab w:val="left" w:pos="432"/>
          <w:tab w:val="left" w:pos="864"/>
        </w:tabs>
        <w:ind w:left="864"/>
      </w:pPr>
      <w:r w:rsidRPr="00217466">
        <w:t>(Read the first time--January 13, 2021)</w:t>
      </w:r>
    </w:p>
    <w:p w:rsidR="002C6B2A" w:rsidRPr="00217466" w:rsidRDefault="002C6B2A" w:rsidP="002C6B2A">
      <w:pPr>
        <w:tabs>
          <w:tab w:val="left" w:pos="432"/>
          <w:tab w:val="left" w:pos="864"/>
        </w:tabs>
        <w:ind w:left="864"/>
      </w:pPr>
      <w:r w:rsidRPr="00217466">
        <w:t>(Reported by Committee on Judiciary--March 31, 2021)</w:t>
      </w:r>
    </w:p>
    <w:p w:rsidR="002C6B2A" w:rsidRPr="00217466" w:rsidRDefault="002C6B2A" w:rsidP="002C6B2A">
      <w:pPr>
        <w:tabs>
          <w:tab w:val="left" w:pos="432"/>
          <w:tab w:val="left" w:pos="864"/>
        </w:tabs>
        <w:ind w:left="864"/>
      </w:pPr>
      <w:r w:rsidRPr="00217466">
        <w:t>(Favorable with amendments)</w:t>
      </w:r>
    </w:p>
    <w:p w:rsidR="002C6B2A" w:rsidRPr="00217466" w:rsidRDefault="002C6B2A" w:rsidP="002C6B2A">
      <w:pPr>
        <w:tabs>
          <w:tab w:val="left" w:pos="432"/>
          <w:tab w:val="left" w:pos="864"/>
        </w:tabs>
        <w:ind w:left="864"/>
      </w:pPr>
      <w:r w:rsidRPr="00217466">
        <w:t>(Committee Amendment Adopted--April 20, 2021)</w:t>
      </w:r>
    </w:p>
    <w:p w:rsidR="002C6B2A" w:rsidRPr="00217466" w:rsidRDefault="002C6B2A" w:rsidP="002C6B2A">
      <w:pPr>
        <w:tabs>
          <w:tab w:val="left" w:pos="432"/>
          <w:tab w:val="left" w:pos="864"/>
        </w:tabs>
        <w:ind w:left="864"/>
      </w:pPr>
      <w:r w:rsidRPr="00217466">
        <w:t>(Amended--April 20, 2021)</w:t>
      </w:r>
    </w:p>
    <w:p w:rsidR="002C6B2A" w:rsidRPr="00217466" w:rsidRDefault="002C6B2A" w:rsidP="002C6B2A">
      <w:pPr>
        <w:tabs>
          <w:tab w:val="left" w:pos="432"/>
          <w:tab w:val="left" w:pos="864"/>
        </w:tabs>
        <w:ind w:left="864"/>
      </w:pPr>
      <w:r w:rsidRPr="00217466">
        <w:t>(Amended--April 21, 2021)</w:t>
      </w:r>
    </w:p>
    <w:p w:rsidR="002C6B2A" w:rsidRPr="00217466" w:rsidRDefault="002C6B2A" w:rsidP="002C6B2A">
      <w:pPr>
        <w:tabs>
          <w:tab w:val="left" w:pos="432"/>
          <w:tab w:val="left" w:pos="864"/>
        </w:tabs>
        <w:ind w:left="864"/>
      </w:pPr>
      <w:r w:rsidRPr="00217466">
        <w:t>(Read the second time--April 21, 2021)</w:t>
      </w:r>
    </w:p>
    <w:p w:rsidR="002C6B2A" w:rsidRPr="00217466" w:rsidRDefault="002C6B2A" w:rsidP="002C6B2A">
      <w:pPr>
        <w:tabs>
          <w:tab w:val="left" w:pos="432"/>
          <w:tab w:val="left" w:pos="864"/>
        </w:tabs>
        <w:ind w:left="864"/>
      </w:pPr>
      <w:r w:rsidRPr="00217466">
        <w:t>(Amended--April 22, 2021)</w:t>
      </w:r>
    </w:p>
    <w:p w:rsidR="002C6B2A" w:rsidRPr="00217466" w:rsidRDefault="002C6B2A" w:rsidP="002C6B2A">
      <w:pPr>
        <w:tabs>
          <w:tab w:val="left" w:pos="432"/>
          <w:tab w:val="left" w:pos="864"/>
        </w:tabs>
        <w:ind w:left="864"/>
      </w:pPr>
      <w:r w:rsidRPr="00217466">
        <w:rPr>
          <w:u w:val="single"/>
        </w:rPr>
        <w:t>(Contested by Senator Rankin)</w:t>
      </w:r>
    </w:p>
    <w:p w:rsidR="002C6B2A" w:rsidRPr="00217466" w:rsidRDefault="002C6B2A" w:rsidP="002C6B2A">
      <w:pPr>
        <w:keepNext/>
        <w:keepLines/>
      </w:pPr>
    </w:p>
    <w:p w:rsidR="002C6B2A" w:rsidRPr="00217466" w:rsidRDefault="002C6B2A" w:rsidP="002C6B2A">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2C6B2A" w:rsidRPr="00217466" w:rsidRDefault="002C6B2A" w:rsidP="002C6B2A">
      <w:pPr>
        <w:tabs>
          <w:tab w:val="left" w:pos="432"/>
          <w:tab w:val="left" w:pos="864"/>
        </w:tabs>
        <w:ind w:left="864"/>
      </w:pPr>
      <w:r w:rsidRPr="00217466">
        <w:t>(Read the first time--March 31, 2021)</w:t>
      </w:r>
    </w:p>
    <w:p w:rsidR="002C6B2A" w:rsidRPr="00217466" w:rsidRDefault="002C6B2A" w:rsidP="002C6B2A">
      <w:pPr>
        <w:tabs>
          <w:tab w:val="left" w:pos="432"/>
          <w:tab w:val="left" w:pos="864"/>
        </w:tabs>
        <w:ind w:left="864"/>
      </w:pPr>
      <w:r w:rsidRPr="00217466">
        <w:t>(Polled by Committee on Medical Affairs--April 14, 2021)</w:t>
      </w:r>
    </w:p>
    <w:p w:rsidR="002C6B2A" w:rsidRPr="00217466" w:rsidRDefault="002C6B2A" w:rsidP="002C6B2A">
      <w:pPr>
        <w:tabs>
          <w:tab w:val="left" w:pos="432"/>
          <w:tab w:val="left" w:pos="864"/>
        </w:tabs>
        <w:ind w:left="864"/>
      </w:pPr>
      <w:r w:rsidRPr="00217466">
        <w:t>(Favorable)</w:t>
      </w:r>
    </w:p>
    <w:p w:rsidR="002C6B2A" w:rsidRPr="00217466" w:rsidRDefault="002C6B2A" w:rsidP="002C6B2A">
      <w:pPr>
        <w:tabs>
          <w:tab w:val="left" w:pos="432"/>
          <w:tab w:val="left" w:pos="864"/>
        </w:tabs>
        <w:ind w:left="864"/>
      </w:pPr>
      <w:r w:rsidRPr="00217466">
        <w:t>(Read the second time--April 29, 2021)</w:t>
      </w:r>
    </w:p>
    <w:p w:rsidR="002C6B2A" w:rsidRPr="00217466" w:rsidRDefault="002C6B2A" w:rsidP="002C6B2A">
      <w:pPr>
        <w:tabs>
          <w:tab w:val="left" w:pos="432"/>
          <w:tab w:val="left" w:pos="864"/>
        </w:tabs>
        <w:ind w:left="864"/>
      </w:pPr>
      <w:r w:rsidRPr="00217466">
        <w:t>(Ayes 46, Nays 0--April 29, 2021)</w:t>
      </w:r>
    </w:p>
    <w:p w:rsidR="002C6B2A" w:rsidRPr="00217466" w:rsidRDefault="002C6B2A" w:rsidP="002C6B2A">
      <w:pPr>
        <w:tabs>
          <w:tab w:val="left" w:pos="432"/>
          <w:tab w:val="left" w:pos="864"/>
        </w:tabs>
        <w:ind w:left="864"/>
      </w:pPr>
      <w:r w:rsidRPr="00217466">
        <w:rPr>
          <w:u w:val="single"/>
        </w:rPr>
        <w:t>(Contested by Senator Hutto)</w:t>
      </w:r>
    </w:p>
    <w:p w:rsidR="002C6B2A" w:rsidRDefault="002C6B2A" w:rsidP="002C6B2A"/>
    <w:p w:rsidR="002C6B2A" w:rsidRPr="00217466" w:rsidRDefault="002C6B2A" w:rsidP="002C6B2A">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2C6B2A" w:rsidRPr="00217466" w:rsidRDefault="002C6B2A" w:rsidP="002C6B2A">
      <w:pPr>
        <w:keepNext/>
        <w:keepLines/>
        <w:tabs>
          <w:tab w:val="left" w:pos="432"/>
          <w:tab w:val="left" w:pos="864"/>
        </w:tabs>
        <w:ind w:left="864"/>
      </w:pPr>
      <w:r w:rsidRPr="00217466">
        <w:t>(Read the first time--January 12, 2021)</w:t>
      </w:r>
    </w:p>
    <w:p w:rsidR="002C6B2A" w:rsidRPr="00217466" w:rsidRDefault="002C6B2A" w:rsidP="002C6B2A">
      <w:pPr>
        <w:keepNext/>
        <w:keepLines/>
        <w:tabs>
          <w:tab w:val="left" w:pos="432"/>
          <w:tab w:val="left" w:pos="864"/>
        </w:tabs>
        <w:ind w:left="864"/>
      </w:pPr>
      <w:r w:rsidRPr="00217466">
        <w:t>(Reported by Committee on Banking and Insurance--March 24, 2021)</w:t>
      </w:r>
    </w:p>
    <w:p w:rsidR="002C6B2A" w:rsidRDefault="002C6B2A" w:rsidP="002C6B2A">
      <w:pPr>
        <w:keepNext/>
        <w:keepLines/>
        <w:tabs>
          <w:tab w:val="left" w:pos="432"/>
          <w:tab w:val="left" w:pos="864"/>
        </w:tabs>
        <w:ind w:left="864"/>
      </w:pPr>
      <w:r w:rsidRPr="00217466">
        <w:t>(Favorable)</w:t>
      </w:r>
    </w:p>
    <w:p w:rsidR="002C6B2A" w:rsidRDefault="002C6B2A" w:rsidP="002C6B2A">
      <w:pPr>
        <w:pStyle w:val="CALENDARHISTORY"/>
        <w:keepNext/>
        <w:keepLines/>
      </w:pPr>
      <w:r>
        <w:t>(Read the second time--May 11, 2021)</w:t>
      </w:r>
    </w:p>
    <w:p w:rsidR="002C6B2A" w:rsidRDefault="002C6B2A" w:rsidP="002C6B2A">
      <w:pPr>
        <w:keepNext/>
        <w:keepLines/>
        <w:tabs>
          <w:tab w:val="left" w:pos="432"/>
          <w:tab w:val="left" w:pos="864"/>
        </w:tabs>
        <w:ind w:left="864"/>
      </w:pPr>
      <w:r>
        <w:t>(Ayes 40, Nays 4--May 11, 2021)</w:t>
      </w:r>
    </w:p>
    <w:p w:rsidR="002C6B2A" w:rsidRDefault="002C6B2A" w:rsidP="002C6B2A">
      <w:pPr>
        <w:pStyle w:val="CALENDARHISTORY"/>
        <w:keepNext/>
        <w:keepLines/>
        <w:rPr>
          <w:u w:val="single"/>
        </w:rPr>
      </w:pPr>
      <w:r>
        <w:rPr>
          <w:u w:val="single"/>
        </w:rPr>
        <w:t>(Contested by Senator Malloy)</w:t>
      </w:r>
    </w:p>
    <w:p w:rsidR="002C6B2A" w:rsidRDefault="002C6B2A" w:rsidP="002C6B2A"/>
    <w:p w:rsidR="002C6B2A" w:rsidRDefault="002C6B2A" w:rsidP="002C6B2A"/>
    <w:p w:rsidR="002C6B2A" w:rsidRPr="00605822" w:rsidRDefault="002C6B2A" w:rsidP="002C6B2A">
      <w:pPr>
        <w:pStyle w:val="CALENDARHEADING"/>
      </w:pPr>
      <w:r>
        <w:t>STATEWIDE SECOND READING BILLS</w:t>
      </w:r>
    </w:p>
    <w:p w:rsidR="002C6B2A" w:rsidRDefault="002C6B2A" w:rsidP="002C6B2A">
      <w:pPr>
        <w:jc w:val="center"/>
      </w:pPr>
    </w:p>
    <w:p w:rsidR="002C6B2A" w:rsidRPr="00344F03" w:rsidRDefault="002C6B2A" w:rsidP="002C6B2A"/>
    <w:p w:rsidR="002C6B2A" w:rsidRPr="00217466" w:rsidRDefault="002C6B2A" w:rsidP="002C6B2A">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2C6B2A" w:rsidRPr="00217466" w:rsidRDefault="002C6B2A" w:rsidP="002C6B2A">
      <w:pPr>
        <w:tabs>
          <w:tab w:val="left" w:pos="432"/>
          <w:tab w:val="left" w:pos="864"/>
        </w:tabs>
        <w:ind w:left="864"/>
      </w:pPr>
      <w:r w:rsidRPr="00217466">
        <w:t>(Read the first time--January 21, 2021)</w:t>
      </w:r>
    </w:p>
    <w:p w:rsidR="002C6B2A" w:rsidRPr="00217466" w:rsidRDefault="002C6B2A" w:rsidP="002C6B2A">
      <w:pPr>
        <w:tabs>
          <w:tab w:val="left" w:pos="432"/>
          <w:tab w:val="left" w:pos="864"/>
        </w:tabs>
        <w:ind w:left="864"/>
      </w:pPr>
      <w:r w:rsidRPr="00217466">
        <w:t>(Reported by Committee on Judiciary--February 11, 2021)</w:t>
      </w:r>
    </w:p>
    <w:p w:rsidR="002C6B2A" w:rsidRPr="00217466" w:rsidRDefault="002C6B2A" w:rsidP="002C6B2A">
      <w:pPr>
        <w:tabs>
          <w:tab w:val="left" w:pos="432"/>
          <w:tab w:val="left" w:pos="864"/>
        </w:tabs>
        <w:ind w:left="864"/>
      </w:pPr>
      <w:r w:rsidRPr="00217466">
        <w:t>(Favorable)</w:t>
      </w:r>
    </w:p>
    <w:p w:rsidR="002C6B2A" w:rsidRPr="00217466" w:rsidRDefault="002C6B2A" w:rsidP="002C6B2A">
      <w:pPr>
        <w:tabs>
          <w:tab w:val="left" w:pos="432"/>
          <w:tab w:val="left" w:pos="864"/>
        </w:tabs>
        <w:ind w:left="864"/>
      </w:pPr>
      <w:r w:rsidRPr="00217466">
        <w:rPr>
          <w:u w:val="single"/>
        </w:rPr>
        <w:t>(Contested by Senator Massey)</w:t>
      </w:r>
    </w:p>
    <w:p w:rsidR="002C6B2A" w:rsidRPr="00217466" w:rsidRDefault="002C6B2A" w:rsidP="002C6B2A"/>
    <w:p w:rsidR="002C6B2A" w:rsidRPr="00217466" w:rsidRDefault="002C6B2A" w:rsidP="002C6B2A">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w:t>
      </w:r>
      <w:r w:rsidRPr="00217466">
        <w:rPr>
          <w:b/>
        </w:rPr>
        <w:lastRenderedPageBreak/>
        <w:t xml:space="preserve">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Education--February 24, 2021)</w:t>
      </w:r>
    </w:p>
    <w:p w:rsidR="002C6B2A" w:rsidRDefault="002C6B2A" w:rsidP="002C6B2A">
      <w:pPr>
        <w:tabs>
          <w:tab w:val="left" w:pos="432"/>
          <w:tab w:val="left" w:pos="864"/>
        </w:tabs>
        <w:ind w:left="864"/>
      </w:pPr>
      <w:r w:rsidRPr="00217466">
        <w:t>(Favorable with amendments)</w:t>
      </w:r>
    </w:p>
    <w:p w:rsidR="002C6B2A" w:rsidRDefault="002C6B2A" w:rsidP="002C6B2A">
      <w:pPr>
        <w:pStyle w:val="CALENDARHISTORY"/>
      </w:pPr>
      <w:r>
        <w:t>(Committee Amendment Adopted--January 11, 2022)</w:t>
      </w:r>
    </w:p>
    <w:p w:rsidR="002C6B2A" w:rsidRPr="00217466" w:rsidRDefault="002C6B2A" w:rsidP="002C6B2A"/>
    <w:p w:rsidR="002C6B2A" w:rsidRPr="00217466" w:rsidRDefault="002C6B2A" w:rsidP="002C6B2A">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 xml:space="preserve">560, RELATING TO THE INSURANCE FRAUD 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6B55C2">
        <w:rPr>
          <w:b/>
          <w:u w:color="000000" w:themeColor="text1"/>
        </w:rPr>
        <w:t xml:space="preserve"> </w:t>
      </w:r>
      <w:r w:rsidRPr="00217466">
        <w:rPr>
          <w:b/>
          <w:u w:color="000000" w:themeColor="text1"/>
        </w:rPr>
        <w:t>REPORT SUSPECTED FRAUD, SO AS TO MAKE CONFORMING CHANGES.</w:t>
      </w:r>
    </w:p>
    <w:p w:rsidR="002C6B2A" w:rsidRPr="00217466" w:rsidRDefault="002C6B2A" w:rsidP="002C6B2A">
      <w:pPr>
        <w:tabs>
          <w:tab w:val="left" w:pos="432"/>
          <w:tab w:val="left" w:pos="864"/>
        </w:tabs>
        <w:ind w:left="864"/>
      </w:pPr>
      <w:r w:rsidRPr="00217466">
        <w:t>(Read the first time--February 4, 2021)</w:t>
      </w:r>
    </w:p>
    <w:p w:rsidR="002C6B2A" w:rsidRPr="00217466" w:rsidRDefault="002C6B2A" w:rsidP="002C6B2A">
      <w:pPr>
        <w:tabs>
          <w:tab w:val="left" w:pos="432"/>
          <w:tab w:val="left" w:pos="864"/>
        </w:tabs>
        <w:ind w:left="864"/>
      </w:pPr>
      <w:r w:rsidRPr="00217466">
        <w:t>(Reported by Committee on Banking and Insurance--February 25, 2021)</w:t>
      </w:r>
    </w:p>
    <w:p w:rsidR="002C6B2A" w:rsidRPr="00217466" w:rsidRDefault="002C6B2A" w:rsidP="002C6B2A">
      <w:pPr>
        <w:tabs>
          <w:tab w:val="left" w:pos="432"/>
          <w:tab w:val="left" w:pos="864"/>
        </w:tabs>
        <w:ind w:left="864"/>
      </w:pPr>
      <w:r w:rsidRPr="00217466">
        <w:t>(Favorable)</w:t>
      </w:r>
    </w:p>
    <w:p w:rsidR="002C6B2A" w:rsidRPr="00217466" w:rsidRDefault="002C6B2A" w:rsidP="002C6B2A">
      <w:pPr>
        <w:tabs>
          <w:tab w:val="left" w:pos="432"/>
          <w:tab w:val="left" w:pos="864"/>
        </w:tabs>
        <w:ind w:left="864"/>
      </w:pPr>
      <w:r w:rsidRPr="00217466">
        <w:rPr>
          <w:u w:val="single"/>
        </w:rPr>
        <w:t>(Contested by Senator Malloy)</w:t>
      </w: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Judiciary--March 10, 2021)</w:t>
      </w:r>
    </w:p>
    <w:p w:rsidR="002C6B2A" w:rsidRPr="00217466" w:rsidRDefault="002C6B2A" w:rsidP="002C6B2A">
      <w:pPr>
        <w:tabs>
          <w:tab w:val="left" w:pos="432"/>
          <w:tab w:val="left" w:pos="864"/>
        </w:tabs>
        <w:ind w:left="864"/>
      </w:pPr>
      <w:r w:rsidRPr="00217466">
        <w:t>(Favorable with amendments)</w:t>
      </w:r>
    </w:p>
    <w:p w:rsidR="002C6B2A" w:rsidRPr="00217466" w:rsidRDefault="002C6B2A" w:rsidP="002C6B2A">
      <w:pPr>
        <w:tabs>
          <w:tab w:val="left" w:pos="432"/>
          <w:tab w:val="left" w:pos="864"/>
        </w:tabs>
        <w:ind w:left="864"/>
      </w:pPr>
      <w:r w:rsidRPr="00217466">
        <w:rPr>
          <w:u w:val="single"/>
        </w:rPr>
        <w:t>(Contested by Senator Turner)</w:t>
      </w:r>
    </w:p>
    <w:p w:rsidR="002C6B2A" w:rsidRPr="00217466" w:rsidRDefault="002C6B2A" w:rsidP="002C6B2A"/>
    <w:p w:rsidR="002C6B2A" w:rsidRPr="00217466" w:rsidRDefault="002C6B2A" w:rsidP="002C6B2A">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2C6B2A" w:rsidRPr="00217466" w:rsidRDefault="002C6B2A" w:rsidP="002C6B2A">
      <w:pPr>
        <w:keepNext/>
        <w:keepLines/>
        <w:tabs>
          <w:tab w:val="left" w:pos="432"/>
          <w:tab w:val="left" w:pos="864"/>
        </w:tabs>
        <w:ind w:left="864"/>
      </w:pPr>
      <w:r w:rsidRPr="00217466">
        <w:t>(Read the first time--February 23, 2021)</w:t>
      </w:r>
    </w:p>
    <w:p w:rsidR="002C6B2A" w:rsidRPr="00217466" w:rsidRDefault="002C6B2A" w:rsidP="002C6B2A">
      <w:pPr>
        <w:keepNext/>
        <w:keepLines/>
        <w:tabs>
          <w:tab w:val="left" w:pos="432"/>
          <w:tab w:val="left" w:pos="864"/>
        </w:tabs>
        <w:ind w:left="864"/>
      </w:pPr>
      <w:r w:rsidRPr="00217466">
        <w:t>(Reported by Committee on Transportation--March 23, 2021)</w:t>
      </w:r>
    </w:p>
    <w:p w:rsidR="002C6B2A" w:rsidRPr="00217466" w:rsidRDefault="002C6B2A" w:rsidP="002C6B2A">
      <w:pPr>
        <w:keepNext/>
        <w:keepLines/>
        <w:tabs>
          <w:tab w:val="left" w:pos="432"/>
          <w:tab w:val="left" w:pos="864"/>
        </w:tabs>
        <w:ind w:left="864"/>
      </w:pPr>
      <w:r w:rsidRPr="00217466">
        <w:t>(Favorable with amendments)</w:t>
      </w:r>
    </w:p>
    <w:p w:rsidR="002C6B2A" w:rsidRPr="00217466" w:rsidRDefault="002C6B2A" w:rsidP="002C6B2A">
      <w:pPr>
        <w:keepNext/>
        <w:keepLines/>
        <w:tabs>
          <w:tab w:val="left" w:pos="432"/>
          <w:tab w:val="left" w:pos="864"/>
        </w:tabs>
        <w:ind w:left="864"/>
      </w:pPr>
      <w:r w:rsidRPr="00217466">
        <w:rPr>
          <w:u w:val="single"/>
        </w:rPr>
        <w:t>(Contested by Senators Harpootlian and Setzler)</w:t>
      </w:r>
    </w:p>
    <w:p w:rsidR="002C6B2A" w:rsidRPr="00217466" w:rsidRDefault="002C6B2A" w:rsidP="002C6B2A"/>
    <w:p w:rsidR="002C6B2A" w:rsidRPr="00217466" w:rsidRDefault="002C6B2A" w:rsidP="002C6B2A">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6B55C2">
        <w:rPr>
          <w:b/>
        </w:rPr>
        <w:t xml:space="preserve"> </w:t>
      </w:r>
      <w:r w:rsidRPr="00217466">
        <w:rPr>
          <w:b/>
        </w:rPr>
        <w:t>THE FLAG OF THIS DESIGN, COLOR, AND ELEMENTS AS THE OFFICIAL SOUTH CAROLINA STATE FLAG.</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Family and Veterans’ Services--March 24, 2021)</w:t>
      </w:r>
    </w:p>
    <w:p w:rsidR="002C6B2A" w:rsidRPr="00217466" w:rsidRDefault="002C6B2A" w:rsidP="002C6B2A">
      <w:pPr>
        <w:tabs>
          <w:tab w:val="left" w:pos="432"/>
          <w:tab w:val="left" w:pos="864"/>
        </w:tabs>
        <w:ind w:left="864"/>
      </w:pPr>
      <w:r w:rsidRPr="00217466">
        <w:t>(Favorable with amendments)</w:t>
      </w:r>
    </w:p>
    <w:p w:rsidR="002C6B2A" w:rsidRPr="00217466" w:rsidRDefault="002C6B2A" w:rsidP="002C6B2A">
      <w:pPr>
        <w:tabs>
          <w:tab w:val="left" w:pos="432"/>
          <w:tab w:val="left" w:pos="864"/>
        </w:tabs>
        <w:ind w:left="864"/>
        <w:rPr>
          <w:u w:val="single"/>
        </w:rPr>
      </w:pPr>
      <w:r w:rsidRPr="00217466">
        <w:rPr>
          <w:u w:val="single"/>
        </w:rPr>
        <w:t>(Contested by Senator Hutto)</w:t>
      </w:r>
    </w:p>
    <w:p w:rsidR="002C6B2A" w:rsidRPr="00217466" w:rsidRDefault="002C6B2A" w:rsidP="002C6B2A"/>
    <w:p w:rsidR="002C6B2A" w:rsidRPr="00217466" w:rsidRDefault="002C6B2A" w:rsidP="002C6B2A">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(Polled by Committee on Transportation--March 24, 2021)</w:t>
      </w:r>
    </w:p>
    <w:p w:rsidR="002C6B2A" w:rsidRPr="00217466" w:rsidRDefault="002C6B2A" w:rsidP="002C6B2A">
      <w:pPr>
        <w:tabs>
          <w:tab w:val="left" w:pos="432"/>
          <w:tab w:val="left" w:pos="864"/>
        </w:tabs>
        <w:ind w:left="864"/>
      </w:pPr>
      <w:r w:rsidRPr="00217466">
        <w:t>(Favorable)</w:t>
      </w:r>
    </w:p>
    <w:p w:rsidR="002C6B2A" w:rsidRPr="00217466" w:rsidRDefault="002C6B2A" w:rsidP="002C6B2A">
      <w:pPr>
        <w:tabs>
          <w:tab w:val="left" w:pos="432"/>
          <w:tab w:val="left" w:pos="864"/>
        </w:tabs>
        <w:ind w:left="864"/>
      </w:pPr>
      <w:r w:rsidRPr="00217466">
        <w:rPr>
          <w:u w:val="single"/>
        </w:rPr>
        <w:t>(Contested by Senator Loftis)</w:t>
      </w:r>
    </w:p>
    <w:p w:rsidR="002C6B2A" w:rsidRPr="00217466" w:rsidRDefault="002C6B2A" w:rsidP="002C6B2A">
      <w:pPr>
        <w:tabs>
          <w:tab w:val="left" w:pos="432"/>
          <w:tab w:val="left" w:pos="864"/>
        </w:tabs>
      </w:pPr>
    </w:p>
    <w:p w:rsidR="002C6B2A" w:rsidRPr="00217466" w:rsidRDefault="002C6B2A" w:rsidP="002C6B2A">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6C52A7">
        <w:rPr>
          <w:b/>
        </w:rPr>
        <w:br/>
      </w:r>
      <w:r w:rsidR="006C52A7">
        <w:rPr>
          <w:b/>
        </w:rPr>
        <w:br/>
      </w:r>
      <w:r w:rsidR="006C52A7">
        <w:rPr>
          <w:b/>
        </w:rPr>
        <w:br/>
      </w:r>
      <w:r w:rsidRPr="00217466">
        <w:rPr>
          <w:b/>
        </w:rPr>
        <w:lastRenderedPageBreak/>
        <w:t>RESPONSIBILITIES OF THE SOUTH CAROLINA UNORGANIZED MILITIA.</w:t>
      </w:r>
    </w:p>
    <w:p w:rsidR="002C6B2A" w:rsidRPr="00217466" w:rsidRDefault="002C6B2A" w:rsidP="002C6B2A">
      <w:pPr>
        <w:tabs>
          <w:tab w:val="left" w:pos="432"/>
          <w:tab w:val="left" w:pos="864"/>
        </w:tabs>
        <w:ind w:left="864"/>
      </w:pPr>
      <w:r w:rsidRPr="00217466">
        <w:t>(Read the first time--February 25, 2021)</w:t>
      </w:r>
    </w:p>
    <w:p w:rsidR="002C6B2A" w:rsidRPr="00217466" w:rsidRDefault="002C6B2A" w:rsidP="002C6B2A">
      <w:pPr>
        <w:tabs>
          <w:tab w:val="left" w:pos="432"/>
          <w:tab w:val="left" w:pos="864"/>
        </w:tabs>
        <w:ind w:left="864"/>
      </w:pPr>
      <w:r w:rsidRPr="00217466">
        <w:t>(Reported by Committee on Family and Veterans’ Services--March 24, 2021)</w:t>
      </w:r>
    </w:p>
    <w:p w:rsidR="002C6B2A" w:rsidRDefault="002C6B2A" w:rsidP="002C6B2A">
      <w:pPr>
        <w:tabs>
          <w:tab w:val="left" w:pos="432"/>
          <w:tab w:val="left" w:pos="864"/>
        </w:tabs>
        <w:ind w:left="864"/>
      </w:pPr>
      <w:r w:rsidRPr="00217466">
        <w:t>(Favorable)</w:t>
      </w:r>
    </w:p>
    <w:p w:rsidR="002C6B2A" w:rsidRDefault="002C6B2A" w:rsidP="002C6B2A">
      <w:pPr>
        <w:ind w:left="864"/>
      </w:pPr>
      <w:r>
        <w:t>(Amendment proposed--May 04, 2021)</w:t>
      </w:r>
    </w:p>
    <w:p w:rsidR="002C6B2A" w:rsidRDefault="002C6B2A" w:rsidP="002C6B2A">
      <w:pPr>
        <w:pStyle w:val="CALENDARHISTORY"/>
      </w:pPr>
      <w:r>
        <w:t>(Document No. S-RES\AMEND\</w:t>
      </w:r>
      <w:proofErr w:type="spellStart"/>
      <w:r>
        <w:t>614R001.KMM.TDC</w:t>
      </w:r>
      <w:proofErr w:type="spellEnd"/>
      <w:r>
        <w:t>)</w:t>
      </w:r>
    </w:p>
    <w:p w:rsidR="002C6B2A" w:rsidRPr="007500B9" w:rsidRDefault="002C6B2A" w:rsidP="002C6B2A">
      <w:pPr>
        <w:pStyle w:val="CALENDARHISTORY"/>
      </w:pPr>
      <w:r>
        <w:rPr>
          <w:u w:val="single"/>
        </w:rPr>
        <w:t>(Contested by Senator Matthews)</w:t>
      </w:r>
    </w:p>
    <w:p w:rsidR="002C6B2A" w:rsidRPr="00FE78BF" w:rsidRDefault="002C6B2A" w:rsidP="002C6B2A"/>
    <w:p w:rsidR="002C6B2A" w:rsidRPr="00217466" w:rsidRDefault="002C6B2A" w:rsidP="002C6B2A">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2C6B2A" w:rsidRPr="00217466" w:rsidRDefault="002C6B2A" w:rsidP="002C6B2A">
      <w:pPr>
        <w:tabs>
          <w:tab w:val="left" w:pos="432"/>
          <w:tab w:val="left" w:pos="864"/>
        </w:tabs>
        <w:ind w:left="864"/>
      </w:pPr>
      <w:r w:rsidRPr="00217466">
        <w:t>(Read the first time--February 25, 2021)</w:t>
      </w:r>
    </w:p>
    <w:p w:rsidR="002C6B2A" w:rsidRPr="00217466" w:rsidRDefault="002C6B2A" w:rsidP="002C6B2A">
      <w:pPr>
        <w:tabs>
          <w:tab w:val="left" w:pos="432"/>
          <w:tab w:val="left" w:pos="864"/>
        </w:tabs>
        <w:ind w:left="864"/>
      </w:pPr>
      <w:r w:rsidRPr="00217466">
        <w:t>(Reported by Committee on Judiciary--March 24, 2021)</w:t>
      </w:r>
    </w:p>
    <w:p w:rsidR="002C6B2A" w:rsidRPr="00217466" w:rsidRDefault="002C6B2A" w:rsidP="002C6B2A">
      <w:pPr>
        <w:tabs>
          <w:tab w:val="left" w:pos="432"/>
          <w:tab w:val="left" w:pos="864"/>
        </w:tabs>
        <w:ind w:left="864"/>
      </w:pPr>
      <w:r w:rsidRPr="00217466">
        <w:t>(Favorable with amendments)</w:t>
      </w:r>
    </w:p>
    <w:p w:rsidR="002C6B2A" w:rsidRPr="00217466" w:rsidRDefault="002C6B2A" w:rsidP="002C6B2A">
      <w:pPr>
        <w:tabs>
          <w:tab w:val="left" w:pos="432"/>
          <w:tab w:val="left" w:pos="864"/>
        </w:tabs>
        <w:ind w:left="864"/>
      </w:pPr>
      <w:r w:rsidRPr="00217466">
        <w:rPr>
          <w:u w:val="single"/>
        </w:rPr>
        <w:t>(Contested by Senator Martin)</w:t>
      </w:r>
    </w:p>
    <w:p w:rsidR="002C6B2A" w:rsidRPr="00217466" w:rsidRDefault="002C6B2A" w:rsidP="002C6B2A"/>
    <w:p w:rsidR="002C6B2A" w:rsidRPr="00217466" w:rsidRDefault="002C6B2A" w:rsidP="002C6B2A">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C6B2A" w:rsidRPr="00217466" w:rsidRDefault="002C6B2A" w:rsidP="002C6B2A">
      <w:pPr>
        <w:tabs>
          <w:tab w:val="left" w:pos="432"/>
          <w:tab w:val="left" w:pos="864"/>
        </w:tabs>
        <w:ind w:left="864"/>
      </w:pPr>
      <w:r w:rsidRPr="00217466">
        <w:t>(Read the first time--January 12, 2021)</w:t>
      </w:r>
    </w:p>
    <w:p w:rsidR="002C6B2A" w:rsidRPr="00217466" w:rsidRDefault="002C6B2A" w:rsidP="002C6B2A">
      <w:pPr>
        <w:tabs>
          <w:tab w:val="left" w:pos="432"/>
          <w:tab w:val="left" w:pos="864"/>
        </w:tabs>
        <w:ind w:left="864"/>
      </w:pPr>
      <w:r w:rsidRPr="00217466">
        <w:t>(Reported by Committee on Labor, Commerce and Industry--April 08, 2021)</w:t>
      </w:r>
    </w:p>
    <w:p w:rsidR="002C6B2A" w:rsidRPr="00217466" w:rsidRDefault="002C6B2A" w:rsidP="002C6B2A">
      <w:pPr>
        <w:tabs>
          <w:tab w:val="left" w:pos="432"/>
          <w:tab w:val="left" w:pos="864"/>
        </w:tabs>
        <w:ind w:left="864"/>
      </w:pPr>
      <w:r w:rsidRPr="00217466">
        <w:t>(Favorable)</w:t>
      </w:r>
    </w:p>
    <w:p w:rsidR="002C6B2A" w:rsidRDefault="002C6B2A" w:rsidP="002C6B2A">
      <w:pPr>
        <w:tabs>
          <w:tab w:val="left" w:pos="432"/>
          <w:tab w:val="left" w:pos="864"/>
        </w:tabs>
        <w:ind w:left="864"/>
        <w:rPr>
          <w:u w:val="single"/>
        </w:rPr>
      </w:pPr>
      <w:r w:rsidRPr="00217466">
        <w:rPr>
          <w:u w:val="single"/>
        </w:rPr>
        <w:t>(Contested by Senator Peeler)</w:t>
      </w:r>
    </w:p>
    <w:p w:rsidR="006B55C2" w:rsidRPr="00217466" w:rsidRDefault="006B55C2" w:rsidP="002C6B2A">
      <w:pPr>
        <w:tabs>
          <w:tab w:val="left" w:pos="432"/>
          <w:tab w:val="left" w:pos="864"/>
        </w:tabs>
        <w:ind w:left="864"/>
      </w:pPr>
    </w:p>
    <w:p w:rsidR="002C6B2A" w:rsidRPr="00217466" w:rsidRDefault="002C6B2A" w:rsidP="002C6B2A">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2C6B2A" w:rsidRPr="00217466" w:rsidRDefault="002C6B2A" w:rsidP="002C6B2A">
      <w:pPr>
        <w:tabs>
          <w:tab w:val="left" w:pos="432"/>
          <w:tab w:val="left" w:pos="864"/>
        </w:tabs>
        <w:ind w:left="864"/>
      </w:pPr>
      <w:r w:rsidRPr="00217466">
        <w:t>(Read the first time--April 8, 2021)</w:t>
      </w:r>
    </w:p>
    <w:p w:rsidR="002C6B2A" w:rsidRPr="00217466" w:rsidRDefault="002C6B2A" w:rsidP="002C6B2A">
      <w:pPr>
        <w:tabs>
          <w:tab w:val="left" w:pos="432"/>
          <w:tab w:val="left" w:pos="864"/>
        </w:tabs>
        <w:ind w:left="864"/>
      </w:pPr>
      <w:r w:rsidRPr="00217466">
        <w:t>(Polled by Committee on Medical Affairs--April 22, 2021)</w:t>
      </w:r>
    </w:p>
    <w:p w:rsidR="002C6B2A" w:rsidRPr="00217466" w:rsidRDefault="002C6B2A" w:rsidP="002C6B2A">
      <w:pPr>
        <w:tabs>
          <w:tab w:val="left" w:pos="432"/>
          <w:tab w:val="left" w:pos="864"/>
        </w:tabs>
        <w:ind w:left="864"/>
      </w:pPr>
      <w:r w:rsidRPr="00217466">
        <w:t>(Favorable)</w:t>
      </w:r>
    </w:p>
    <w:p w:rsidR="002C6B2A" w:rsidRDefault="002C6B2A" w:rsidP="002C6B2A">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2C6B2A" w:rsidRPr="00217466" w:rsidRDefault="002C6B2A" w:rsidP="002C6B2A"/>
    <w:p w:rsidR="002C6B2A" w:rsidRPr="00217466" w:rsidRDefault="002C6B2A" w:rsidP="006B55C2">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 xml:space="preserve">TO AMEND THE CODE OF LAWS OF SOUTH CAROLINA, 1976, SO AS TO ENACT THE “SOUTH CAROLINA COMPUTER SCIENCE EDUCATION INITIATIVE ACT” </w:t>
      </w:r>
      <w:r w:rsidRPr="00217466">
        <w:rPr>
          <w:b/>
          <w:color w:val="000000" w:themeColor="text1"/>
          <w:u w:color="000000" w:themeColor="text1"/>
        </w:rPr>
        <w:lastRenderedPageBreak/>
        <w:t>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2C6B2A" w:rsidRPr="00217466" w:rsidRDefault="002C6B2A" w:rsidP="006B55C2">
      <w:pPr>
        <w:tabs>
          <w:tab w:val="left" w:pos="432"/>
          <w:tab w:val="left" w:pos="864"/>
        </w:tabs>
        <w:ind w:left="864"/>
      </w:pPr>
      <w:r w:rsidRPr="00217466">
        <w:t>(Read the first time--February 3, 2021)</w:t>
      </w:r>
    </w:p>
    <w:p w:rsidR="002C6B2A" w:rsidRPr="00217466" w:rsidRDefault="002C6B2A" w:rsidP="006B55C2">
      <w:pPr>
        <w:tabs>
          <w:tab w:val="left" w:pos="432"/>
          <w:tab w:val="left" w:pos="864"/>
        </w:tabs>
        <w:ind w:left="864"/>
      </w:pPr>
      <w:r w:rsidRPr="00217466">
        <w:t>(Reported by Committee on Education--April 28, 2021)</w:t>
      </w:r>
    </w:p>
    <w:p w:rsidR="002C6B2A" w:rsidRDefault="002C6B2A" w:rsidP="006B55C2">
      <w:pPr>
        <w:tabs>
          <w:tab w:val="left" w:pos="432"/>
          <w:tab w:val="left" w:pos="864"/>
        </w:tabs>
        <w:ind w:left="864"/>
      </w:pPr>
      <w:r w:rsidRPr="00217466">
        <w:t>(Favorable)</w:t>
      </w:r>
    </w:p>
    <w:p w:rsidR="002C6B2A" w:rsidRPr="0000075E" w:rsidRDefault="002C6B2A" w:rsidP="006B55C2">
      <w:pPr>
        <w:pStyle w:val="CALENDARHISTORY"/>
      </w:pPr>
      <w:r>
        <w:rPr>
          <w:u w:val="single"/>
        </w:rPr>
        <w:t>(Contested by Senator Rankin)</w:t>
      </w:r>
    </w:p>
    <w:p w:rsidR="002C6B2A" w:rsidRPr="00217466" w:rsidRDefault="002C6B2A" w:rsidP="002C6B2A"/>
    <w:p w:rsidR="002C6B2A" w:rsidRPr="006515DD" w:rsidRDefault="002C6B2A" w:rsidP="002C6B2A">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2C6B2A" w:rsidRDefault="002C6B2A" w:rsidP="002C6B2A">
      <w:pPr>
        <w:pStyle w:val="CALENDARHISTORY"/>
      </w:pPr>
      <w:r>
        <w:t>(Read the first time--January 12, 2021)</w:t>
      </w:r>
    </w:p>
    <w:p w:rsidR="002C6B2A" w:rsidRDefault="002C6B2A" w:rsidP="002C6B2A">
      <w:pPr>
        <w:pStyle w:val="CALENDARHISTORY"/>
      </w:pPr>
      <w:r>
        <w:t>(Reported by Committee on Judiciary--May 05, 2021)</w:t>
      </w:r>
    </w:p>
    <w:p w:rsidR="002C6B2A" w:rsidRDefault="002C6B2A" w:rsidP="002C6B2A">
      <w:pPr>
        <w:pStyle w:val="CALENDARHISTORY"/>
      </w:pPr>
      <w:r>
        <w:t>(Favorable with amendments)</w:t>
      </w:r>
    </w:p>
    <w:p w:rsidR="002C6B2A" w:rsidRDefault="002C6B2A" w:rsidP="002C6B2A">
      <w:pPr>
        <w:pStyle w:val="CALENDARHISTORY"/>
      </w:pPr>
      <w:r>
        <w:t>(Committee Amendment Adopted--May 06, 2021)</w:t>
      </w:r>
    </w:p>
    <w:p w:rsidR="002C6B2A" w:rsidRDefault="002C6B2A" w:rsidP="002C6B2A">
      <w:pPr>
        <w:pStyle w:val="CALENDARHISTORY"/>
      </w:pPr>
      <w:r>
        <w:t>(Amended--May 12, 2021)</w:t>
      </w:r>
    </w:p>
    <w:p w:rsidR="002C6B2A" w:rsidRDefault="002C6B2A" w:rsidP="002C6B2A"/>
    <w:p w:rsidR="002C6B2A" w:rsidRPr="0066004F" w:rsidRDefault="002C6B2A" w:rsidP="002C6B2A">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 xml:space="preserve">250 RELATING TO THE ISSUANCE OF A MARRIAGE LICENSE TO APPLICANTS BETWEEN THE AGES OF </w:t>
      </w:r>
      <w:r w:rsidRPr="0066004F">
        <w:lastRenderedPageBreak/>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2C6B2A" w:rsidRDefault="002C6B2A" w:rsidP="002C6B2A">
      <w:pPr>
        <w:pStyle w:val="CALENDARHISTORY"/>
      </w:pPr>
      <w:r>
        <w:t>(Read the first time--February 23, 2021)</w:t>
      </w:r>
    </w:p>
    <w:p w:rsidR="002C6B2A" w:rsidRDefault="002C6B2A" w:rsidP="002C6B2A">
      <w:pPr>
        <w:pStyle w:val="CALENDARHISTORY"/>
      </w:pPr>
      <w:r>
        <w:t>(Reported by Committee on Judiciary--May 05, 2021)</w:t>
      </w:r>
    </w:p>
    <w:p w:rsidR="002C6B2A" w:rsidRDefault="002C6B2A" w:rsidP="002C6B2A">
      <w:pPr>
        <w:pStyle w:val="CALENDARHISTORY"/>
      </w:pPr>
      <w:r>
        <w:t>(Favorable)</w:t>
      </w:r>
    </w:p>
    <w:p w:rsidR="002C6B2A" w:rsidRPr="0000075E" w:rsidRDefault="002C6B2A" w:rsidP="002C6B2A">
      <w:pPr>
        <w:pStyle w:val="CALENDARHISTORY"/>
      </w:pPr>
      <w:r>
        <w:rPr>
          <w:u w:val="single"/>
        </w:rPr>
        <w:t>(Contested by Senator Cash)</w:t>
      </w:r>
    </w:p>
    <w:p w:rsidR="002C6B2A" w:rsidRDefault="002C6B2A" w:rsidP="002C6B2A"/>
    <w:p w:rsidR="002C6B2A" w:rsidRPr="00BF358A" w:rsidRDefault="002C6B2A" w:rsidP="002C6B2A">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2C6B2A" w:rsidRDefault="002C6B2A" w:rsidP="002C6B2A">
      <w:pPr>
        <w:pStyle w:val="CALENDARHISTORY"/>
      </w:pPr>
      <w:r>
        <w:t>(Read the first time--March 16, 2021)</w:t>
      </w:r>
    </w:p>
    <w:p w:rsidR="002C6B2A" w:rsidRDefault="002C6B2A" w:rsidP="002C6B2A">
      <w:pPr>
        <w:pStyle w:val="CALENDARHISTORY"/>
      </w:pPr>
      <w:r>
        <w:t>(Reported by Committee on Judiciary--May 05, 2021)</w:t>
      </w:r>
    </w:p>
    <w:p w:rsidR="002C6B2A" w:rsidRDefault="002C6B2A" w:rsidP="002C6B2A">
      <w:pPr>
        <w:pStyle w:val="CALENDARHISTORY"/>
      </w:pPr>
      <w:r>
        <w:t>(Favorable)</w:t>
      </w:r>
    </w:p>
    <w:p w:rsidR="002C6B2A" w:rsidRPr="008D2FD5" w:rsidRDefault="002C6B2A" w:rsidP="002C6B2A">
      <w:pPr>
        <w:pStyle w:val="CALENDARHISTORY"/>
      </w:pPr>
      <w:r>
        <w:rPr>
          <w:u w:val="single"/>
        </w:rPr>
        <w:t>(Contested by Senators Rankin and Scott)</w:t>
      </w:r>
    </w:p>
    <w:p w:rsidR="002C6B2A" w:rsidRDefault="002C6B2A" w:rsidP="002C6B2A"/>
    <w:p w:rsidR="002C6B2A" w:rsidRPr="000D201F" w:rsidRDefault="002C6B2A" w:rsidP="002C6B2A">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lastRenderedPageBreak/>
        <w:t>VIOLATION OF THE ARTICLE MAY BRING A CIVIL ACTION FOR DAMAGES SUSTAINED.</w:t>
      </w:r>
    </w:p>
    <w:p w:rsidR="002C6B2A" w:rsidRDefault="002C6B2A" w:rsidP="002C6B2A">
      <w:pPr>
        <w:pStyle w:val="CALENDARHISTORY"/>
      </w:pPr>
      <w:r>
        <w:t>(Read the first time--April 8, 2021)</w:t>
      </w:r>
    </w:p>
    <w:p w:rsidR="002C6B2A" w:rsidRDefault="002C6B2A" w:rsidP="002C6B2A">
      <w:pPr>
        <w:pStyle w:val="CALENDARHISTORY"/>
      </w:pPr>
      <w:r>
        <w:t>(Reported by Committee on Judiciary--May 05, 2021)</w:t>
      </w:r>
    </w:p>
    <w:p w:rsidR="002C6B2A" w:rsidRDefault="002C6B2A" w:rsidP="002C6B2A">
      <w:pPr>
        <w:pStyle w:val="CALENDARHISTORY"/>
      </w:pPr>
      <w:r>
        <w:t>(Favorable with amendments)</w:t>
      </w:r>
    </w:p>
    <w:p w:rsidR="002C6B2A" w:rsidRDefault="002C6B2A" w:rsidP="002C6B2A">
      <w:pPr>
        <w:pStyle w:val="CALENDARHISTORY"/>
        <w:rPr>
          <w:u w:val="single"/>
        </w:rPr>
      </w:pPr>
      <w:r>
        <w:rPr>
          <w:u w:val="single"/>
        </w:rPr>
        <w:t>(Contested by Senators Kimbrell, Climer, Adams, Garrett, Cash, Verdin, Rice and Corbin)</w:t>
      </w:r>
    </w:p>
    <w:p w:rsidR="002C6B2A" w:rsidRPr="003D5707" w:rsidRDefault="002C6B2A" w:rsidP="002C6B2A"/>
    <w:p w:rsidR="002C6B2A" w:rsidRPr="00F25C20" w:rsidRDefault="002C6B2A" w:rsidP="002C6B2A">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2C6B2A" w:rsidRDefault="002C6B2A" w:rsidP="002C6B2A">
      <w:pPr>
        <w:pStyle w:val="CALENDARHISTORY"/>
      </w:pPr>
      <w:r>
        <w:t>(Read the first time--April 7, 2021)</w:t>
      </w:r>
    </w:p>
    <w:p w:rsidR="002C6B2A" w:rsidRDefault="002C6B2A" w:rsidP="002C6B2A">
      <w:pPr>
        <w:pStyle w:val="CALENDARHISTORY"/>
      </w:pPr>
      <w:r>
        <w:t>(Recalled from Committee on Labor, Commerce and Industry--May 06, 2021)</w:t>
      </w:r>
    </w:p>
    <w:p w:rsidR="002C6B2A" w:rsidRPr="000845E0" w:rsidRDefault="002C6B2A" w:rsidP="002C6B2A">
      <w:pPr>
        <w:pStyle w:val="CALENDARHISTORY"/>
      </w:pPr>
      <w:r>
        <w:rPr>
          <w:u w:val="single"/>
        </w:rPr>
        <w:t>(Contested by Senator Kimbrell)</w:t>
      </w:r>
    </w:p>
    <w:p w:rsidR="002C6B2A" w:rsidRPr="00A11AF6" w:rsidRDefault="002C6B2A" w:rsidP="002C6B2A"/>
    <w:p w:rsidR="002C6B2A" w:rsidRPr="005057F5" w:rsidRDefault="002C6B2A" w:rsidP="002C6B2A">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2C6B2A" w:rsidRDefault="002C6B2A" w:rsidP="002C6B2A">
      <w:pPr>
        <w:pStyle w:val="CALENDARHISTORY"/>
      </w:pPr>
      <w:r>
        <w:t>(Read the first time--April 8, 2021)</w:t>
      </w:r>
    </w:p>
    <w:p w:rsidR="002C6B2A" w:rsidRDefault="002C6B2A" w:rsidP="002C6B2A">
      <w:pPr>
        <w:pStyle w:val="CALENDARHISTORY"/>
      </w:pPr>
      <w:r>
        <w:t>(Reported by Committee on Labor, Commerce and Industry--May 13, 2021)</w:t>
      </w:r>
    </w:p>
    <w:p w:rsidR="002C6B2A" w:rsidRDefault="002C6B2A" w:rsidP="002C6B2A">
      <w:pPr>
        <w:pStyle w:val="CALENDARHISTORY"/>
      </w:pPr>
      <w:r>
        <w:t>(Favorable with amendments)</w:t>
      </w:r>
    </w:p>
    <w:p w:rsidR="002C6B2A" w:rsidRPr="00DA7906" w:rsidRDefault="002C6B2A" w:rsidP="002C6B2A">
      <w:pPr>
        <w:pStyle w:val="CALENDARHISTORY"/>
      </w:pPr>
      <w:r>
        <w:rPr>
          <w:u w:val="single"/>
        </w:rPr>
        <w:t>(Contested by Senator Senn)</w:t>
      </w:r>
    </w:p>
    <w:p w:rsidR="002C6B2A" w:rsidRDefault="002C6B2A" w:rsidP="002C6B2A">
      <w:pPr>
        <w:tabs>
          <w:tab w:val="left" w:pos="432"/>
          <w:tab w:val="left" w:pos="864"/>
        </w:tabs>
      </w:pPr>
    </w:p>
    <w:p w:rsidR="002C6B2A" w:rsidRPr="00546B9A" w:rsidRDefault="002C6B2A" w:rsidP="002C6B2A">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rsidR="00B25141">
        <w:t xml:space="preserve">, </w:t>
      </w:r>
      <w:r w:rsidRPr="00546B9A">
        <w:t>Bennett</w:t>
      </w:r>
      <w:r w:rsidR="00B25141">
        <w:t xml:space="preserve"> and Massey</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2C6B2A" w:rsidRDefault="002C6B2A" w:rsidP="002C6B2A">
      <w:pPr>
        <w:pStyle w:val="CALENDARHISTORY"/>
      </w:pPr>
      <w:r>
        <w:t>(Read the first time--January 12, 2021)</w:t>
      </w:r>
    </w:p>
    <w:p w:rsidR="002C6B2A" w:rsidRDefault="002C6B2A" w:rsidP="002C6B2A">
      <w:pPr>
        <w:pStyle w:val="CALENDARHISTORY"/>
      </w:pPr>
      <w:r>
        <w:t>(Reported by Committee on Transportation--January 25, 2022)</w:t>
      </w:r>
    </w:p>
    <w:p w:rsidR="002C6B2A" w:rsidRDefault="002C6B2A" w:rsidP="002C6B2A">
      <w:pPr>
        <w:pStyle w:val="CALENDARHISTORY"/>
      </w:pPr>
      <w:r>
        <w:t>(Favorable with amendments)</w:t>
      </w:r>
    </w:p>
    <w:p w:rsidR="002C6B2A" w:rsidRDefault="002C6B2A" w:rsidP="002C6B2A">
      <w:pPr>
        <w:tabs>
          <w:tab w:val="left" w:pos="432"/>
          <w:tab w:val="left" w:pos="864"/>
        </w:tabs>
      </w:pPr>
    </w:p>
    <w:p w:rsidR="002C6B2A" w:rsidRPr="00460589" w:rsidRDefault="002C6B2A" w:rsidP="002C6B2A">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2C6B2A" w:rsidRDefault="002C6B2A" w:rsidP="002C6B2A">
      <w:pPr>
        <w:pStyle w:val="CALENDARHISTORY"/>
      </w:pPr>
      <w:r>
        <w:t>(Read the first time--December 6, 2021)</w:t>
      </w:r>
    </w:p>
    <w:p w:rsidR="002C6B2A" w:rsidRDefault="002C6B2A" w:rsidP="002C6B2A">
      <w:pPr>
        <w:pStyle w:val="CALENDARHISTORY"/>
      </w:pPr>
      <w:r>
        <w:t>(Reported by Committee on Transportation--January 25, 2022)</w:t>
      </w:r>
    </w:p>
    <w:p w:rsidR="002C6B2A" w:rsidRDefault="002C6B2A" w:rsidP="002C6B2A">
      <w:pPr>
        <w:pStyle w:val="CALENDARHISTORY"/>
      </w:pPr>
      <w:r>
        <w:t>(Favorable with amendments)</w:t>
      </w:r>
    </w:p>
    <w:p w:rsidR="002C6B2A" w:rsidRDefault="002C6B2A" w:rsidP="002C6B2A">
      <w:pPr>
        <w:tabs>
          <w:tab w:val="left" w:pos="432"/>
          <w:tab w:val="left" w:pos="864"/>
        </w:tabs>
      </w:pPr>
    </w:p>
    <w:p w:rsidR="002C6B2A" w:rsidRPr="00B35634" w:rsidRDefault="002C6B2A" w:rsidP="002C6B2A">
      <w:pPr>
        <w:pStyle w:val="BILLTITLE"/>
        <w:rPr>
          <w:u w:color="000000" w:themeColor="text1"/>
          <w:lang w:val="en-PH"/>
        </w:rPr>
      </w:pPr>
      <w:r w:rsidRPr="00B35634">
        <w:t>S.</w:t>
      </w:r>
      <w:r w:rsidRPr="00B35634">
        <w:tab/>
        <w:t>947</w:t>
      </w:r>
      <w:r w:rsidRPr="00B35634">
        <w:fldChar w:fldCharType="begin"/>
      </w:r>
      <w:r w:rsidRPr="00B35634">
        <w:instrText xml:space="preserve"> XE "S. 947" \b </w:instrText>
      </w:r>
      <w:r w:rsidRPr="00B35634">
        <w:fldChar w:fldCharType="end"/>
      </w:r>
      <w:r w:rsidRPr="00B35634">
        <w:t>--Senators Grooms</w:t>
      </w:r>
      <w:r w:rsidR="00ED6405">
        <w:t xml:space="preserve">, </w:t>
      </w:r>
      <w:r w:rsidRPr="00B35634">
        <w:t>Climer</w:t>
      </w:r>
      <w:r w:rsidR="00ED6405">
        <w:t xml:space="preserve"> and Garrett</w:t>
      </w:r>
      <w:r w:rsidRPr="00B35634">
        <w:t xml:space="preserve">:  </w:t>
      </w:r>
      <w:r w:rsidRPr="00B35634">
        <w:rPr>
          <w:szCs w:val="30"/>
        </w:rPr>
        <w:t xml:space="preserve">A BILL </w:t>
      </w:r>
      <w:r w:rsidRPr="00B35634">
        <w:t xml:space="preserve">TO AMEND SECTION </w:t>
      </w:r>
      <w:r w:rsidRPr="00B35634">
        <w:rPr>
          <w:u w:color="000000" w:themeColor="text1"/>
          <w:lang w:val="en-PH"/>
        </w:rPr>
        <w:t>56</w:t>
      </w:r>
      <w:r w:rsidRPr="00B35634">
        <w:rPr>
          <w:u w:color="000000" w:themeColor="text1"/>
          <w:lang w:val="en-PH"/>
        </w:rPr>
        <w:noBreakHyphen/>
        <w:t>23</w:t>
      </w:r>
      <w:r w:rsidRPr="00B35634">
        <w:rPr>
          <w:u w:color="000000" w:themeColor="text1"/>
          <w:lang w:val="en-PH"/>
        </w:rPr>
        <w:noBreakHyphen/>
        <w:t xml:space="preserve">20 OF THE 1976 CODE, RELATING TO DRIVER TRAINING SCHOOLS, TO PROVIDE THAT ASSOCIATIONS FORMED BY GROUPS OF ELECTRIC COOPERATIVES PURSUANT TO </w:t>
      </w:r>
      <w:r w:rsidRPr="00B35634">
        <w:rPr>
          <w:u w:color="000000" w:themeColor="text1"/>
          <w:lang w:val="en-PH"/>
        </w:rPr>
        <w:lastRenderedPageBreak/>
        <w:t>SECTION 33-49-160 ARE PERMITTED TO PROVIDE DRIVER EDUCATION TRAINING.</w:t>
      </w:r>
    </w:p>
    <w:p w:rsidR="002C6B2A" w:rsidRDefault="002C6B2A" w:rsidP="002C6B2A">
      <w:pPr>
        <w:pStyle w:val="CALENDARHISTORY"/>
      </w:pPr>
      <w:r>
        <w:t>(Read the first time--January 11, 2022)</w:t>
      </w:r>
    </w:p>
    <w:p w:rsidR="002C6B2A" w:rsidRDefault="002C6B2A" w:rsidP="002C6B2A">
      <w:pPr>
        <w:pStyle w:val="CALENDARHISTORY"/>
      </w:pPr>
      <w:r>
        <w:t>(Reported by Committee on Transportation--January 25, 2022)</w:t>
      </w:r>
    </w:p>
    <w:p w:rsidR="002C6B2A" w:rsidRDefault="002C6B2A" w:rsidP="002C6B2A">
      <w:pPr>
        <w:pStyle w:val="CALENDARHISTORY"/>
      </w:pPr>
      <w:r>
        <w:t>(Favorable with amendments)</w:t>
      </w:r>
    </w:p>
    <w:p w:rsidR="002C6B2A" w:rsidRPr="00B93B0D" w:rsidRDefault="002C6B2A" w:rsidP="002C6B2A"/>
    <w:p w:rsidR="002C6B2A" w:rsidRPr="000419A1" w:rsidRDefault="002C6B2A" w:rsidP="002C6B2A">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2C6B2A" w:rsidRDefault="002C6B2A" w:rsidP="002C6B2A">
      <w:pPr>
        <w:pStyle w:val="CALENDARHISTORY"/>
      </w:pPr>
      <w:r>
        <w:t>(Read the first time--March 10, 2021)</w:t>
      </w:r>
    </w:p>
    <w:p w:rsidR="002C6B2A" w:rsidRDefault="002C6B2A" w:rsidP="002C6B2A">
      <w:pPr>
        <w:pStyle w:val="CALENDARHISTORY"/>
      </w:pPr>
      <w:r>
        <w:t>(Polled by Committee on Family and Veteran's Services--January 25, 2022)</w:t>
      </w:r>
    </w:p>
    <w:p w:rsidR="002C6B2A" w:rsidRDefault="002C6B2A" w:rsidP="002C6B2A">
      <w:pPr>
        <w:pStyle w:val="CALENDARHISTORY"/>
      </w:pPr>
      <w:r>
        <w:t>(Favorable)</w:t>
      </w:r>
    </w:p>
    <w:p w:rsidR="00CC6B33" w:rsidRDefault="00CC6B33" w:rsidP="00CC6B33"/>
    <w:p w:rsidR="00CC6B33" w:rsidRPr="004D66EE" w:rsidRDefault="00CC6B33" w:rsidP="00CC6B33">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C6B33" w:rsidRDefault="00CC6B33" w:rsidP="00CC6B33">
      <w:pPr>
        <w:pStyle w:val="CALENDARHISTORY"/>
      </w:pPr>
      <w:r>
        <w:t>(Read the first time--April 7, 2021)</w:t>
      </w:r>
    </w:p>
    <w:p w:rsidR="00CC6B33" w:rsidRDefault="00CC6B33" w:rsidP="00CC6B33">
      <w:pPr>
        <w:pStyle w:val="CALENDARHISTORY"/>
      </w:pPr>
      <w:r>
        <w:t>(Reported by Committee on Education--January 26, 2022)</w:t>
      </w:r>
    </w:p>
    <w:p w:rsidR="00CC6B33" w:rsidRDefault="00CC6B33" w:rsidP="00CC6B33">
      <w:pPr>
        <w:pStyle w:val="CALENDARHISTORY"/>
      </w:pPr>
      <w:r>
        <w:t>(Favorable with amendments)</w:t>
      </w:r>
    </w:p>
    <w:p w:rsidR="002C6B2A" w:rsidRDefault="002C6B2A" w:rsidP="002C6B2A">
      <w:pPr>
        <w:tabs>
          <w:tab w:val="left" w:pos="432"/>
          <w:tab w:val="left" w:pos="864"/>
        </w:tabs>
      </w:pPr>
    </w:p>
    <w:p w:rsidR="00056FA9" w:rsidRPr="007F3DFB" w:rsidRDefault="00056FA9" w:rsidP="00271201">
      <w:pPr>
        <w:pStyle w:val="BILLTITLE"/>
        <w:keepNext/>
        <w:keepLines/>
        <w:rPr>
          <w:u w:color="000000" w:themeColor="text1"/>
        </w:rPr>
      </w:pPr>
      <w:r w:rsidRPr="007F3DFB">
        <w:lastRenderedPageBreak/>
        <w:t>H.</w:t>
      </w:r>
      <w:r w:rsidRPr="007F3DFB">
        <w:tab/>
        <w:t>4815</w:t>
      </w:r>
      <w:r w:rsidRPr="007F3DFB">
        <w:fldChar w:fldCharType="begin"/>
      </w:r>
      <w:r w:rsidRPr="007F3DFB">
        <w:instrText xml:space="preserve"> XE "H. 4815" \b </w:instrText>
      </w:r>
      <w:r w:rsidRPr="007F3DFB">
        <w:fldChar w:fldCharType="end"/>
      </w:r>
      <w:r w:rsidRPr="007F3DFB">
        <w:t xml:space="preserve">--Rep. </w:t>
      </w:r>
      <w:proofErr w:type="spellStart"/>
      <w:r w:rsidRPr="007F3DFB">
        <w:t>G.M</w:t>
      </w:r>
      <w:proofErr w:type="spellEnd"/>
      <w:r w:rsidRPr="007F3DFB">
        <w:t xml:space="preserve">. Smith:  </w:t>
      </w:r>
      <w:r w:rsidRPr="007F3DFB">
        <w:rPr>
          <w:szCs w:val="30"/>
        </w:rPr>
        <w:t xml:space="preserve">A JOINT RESOLUTION </w:t>
      </w:r>
      <w:r w:rsidRPr="007F3DFB">
        <w:rPr>
          <w:u w:color="000000" w:themeColor="text1"/>
        </w:rPr>
        <w:t>TO SUSPEND SECTION 1</w:t>
      </w:r>
      <w:r w:rsidRPr="007F3DFB">
        <w:rPr>
          <w:u w:color="000000" w:themeColor="text1"/>
        </w:rPr>
        <w:noBreakHyphen/>
        <w:t>11</w:t>
      </w:r>
      <w:r w:rsidRPr="007F3DFB">
        <w:rPr>
          <w:u w:color="000000" w:themeColor="text1"/>
        </w:rPr>
        <w:noBreakHyphen/>
        <w:t>705(I)(2), CODE OF LAWS OF SOUTH CAROLINA, 1976, FOR FISCAL YEAR 2021</w:t>
      </w:r>
      <w:r w:rsidRPr="007F3DFB">
        <w:rPr>
          <w:u w:color="000000" w:themeColor="text1"/>
        </w:rPr>
        <w:noBreakHyphen/>
        <w:t>2022 RELATING TO A TRANSFER OF FUNDS TO THE SOUTH CAROLINA RETIREE HEALTH INSURANCE TRUST FUND.</w:t>
      </w:r>
    </w:p>
    <w:p w:rsidR="00056FA9" w:rsidRDefault="00056FA9" w:rsidP="00271201">
      <w:pPr>
        <w:pStyle w:val="CALENDARHISTORY"/>
        <w:keepNext/>
        <w:keepLines/>
      </w:pPr>
      <w:r>
        <w:t>(Read the first time--January 25, 2022)</w:t>
      </w:r>
    </w:p>
    <w:p w:rsidR="00056FA9" w:rsidRDefault="00056FA9" w:rsidP="00271201">
      <w:pPr>
        <w:pStyle w:val="CALENDARHISTORY"/>
        <w:keepNext/>
        <w:keepLines/>
      </w:pPr>
      <w:r>
        <w:t>(Recalled from Committee on Finance--January 26, 2022)</w:t>
      </w:r>
    </w:p>
    <w:p w:rsidR="00056FA9" w:rsidRDefault="00056FA9" w:rsidP="002C6B2A">
      <w:pPr>
        <w:tabs>
          <w:tab w:val="left" w:pos="432"/>
          <w:tab w:val="left" w:pos="864"/>
        </w:tabs>
      </w:pPr>
    </w:p>
    <w:p w:rsidR="00056FA9" w:rsidRDefault="00056FA9" w:rsidP="002C6B2A">
      <w:pPr>
        <w:tabs>
          <w:tab w:val="left" w:pos="432"/>
          <w:tab w:val="left" w:pos="864"/>
        </w:tabs>
      </w:pPr>
    </w:p>
    <w:p w:rsidR="002C6B2A" w:rsidRDefault="002C6B2A" w:rsidP="002C6B2A">
      <w:pPr>
        <w:pStyle w:val="CALENDARHEADING"/>
      </w:pPr>
      <w:r>
        <w:t>CONCURRENT RESOLUTIONS</w:t>
      </w:r>
    </w:p>
    <w:p w:rsidR="002C6B2A" w:rsidRPr="00246C2D" w:rsidRDefault="002C6B2A" w:rsidP="002C6B2A"/>
    <w:p w:rsidR="002C6B2A" w:rsidRPr="00CA086B" w:rsidRDefault="002C6B2A" w:rsidP="002C6B2A"/>
    <w:p w:rsidR="00863A11" w:rsidRPr="00F26EAC" w:rsidRDefault="00863A11" w:rsidP="00863A11">
      <w:pPr>
        <w:pStyle w:val="BILLTITLE"/>
      </w:pPr>
      <w:r w:rsidRPr="00F26EAC">
        <w:t>S.</w:t>
      </w:r>
      <w:r w:rsidRPr="00F26EAC">
        <w:tab/>
        <w:t>1000</w:t>
      </w:r>
      <w:r w:rsidRPr="00F26EAC">
        <w:fldChar w:fldCharType="begin"/>
      </w:r>
      <w:r w:rsidRPr="00F26EAC">
        <w:instrText xml:space="preserve"> XE "S. 1000" \b </w:instrText>
      </w:r>
      <w:r w:rsidRPr="00F26EAC">
        <w:fldChar w:fldCharType="end"/>
      </w:r>
      <w:r w:rsidRPr="00F26EAC">
        <w:t xml:space="preserve">--Senator K. Johnson:  </w:t>
      </w:r>
      <w:r w:rsidRPr="00F26EAC">
        <w:rPr>
          <w:szCs w:val="30"/>
        </w:rPr>
        <w:t xml:space="preserve">A CONCURRENT RESOLUTION </w:t>
      </w:r>
      <w:r w:rsidRPr="00F26EAC">
        <w:rPr>
          <w:bCs/>
          <w:u w:color="000000" w:themeColor="text1"/>
          <w:shd w:val="clear" w:color="auto" w:fill="FFFFFF"/>
        </w:rPr>
        <w:t xml:space="preserve">TO EXPRESS PROFOUND SORROW UPON THE PASSING OF </w:t>
      </w:r>
      <w:r w:rsidRPr="00F26EAC">
        <w:rPr>
          <w:szCs w:val="28"/>
          <w:u w:color="000000" w:themeColor="text1"/>
        </w:rPr>
        <w:t xml:space="preserve">DONALD “DON” WESLEY </w:t>
      </w:r>
      <w:proofErr w:type="spellStart"/>
      <w:r w:rsidRPr="00F26EAC">
        <w:rPr>
          <w:szCs w:val="28"/>
          <w:u w:color="000000" w:themeColor="text1"/>
        </w:rPr>
        <w:t>DROSE</w:t>
      </w:r>
      <w:proofErr w:type="spellEnd"/>
      <w:r w:rsidRPr="00F26EAC">
        <w:t xml:space="preserve">, SR., </w:t>
      </w:r>
      <w:r w:rsidRPr="00F26EAC">
        <w:rPr>
          <w:bCs/>
          <w:u w:color="000000" w:themeColor="text1"/>
          <w:shd w:val="clear" w:color="auto" w:fill="FFFFFF"/>
        </w:rPr>
        <w:t xml:space="preserve">TO EXTEND THE DEEPEST SYMPATHY TO HIS FAMILY AND MANY FRIENDS, AND </w:t>
      </w:r>
      <w:r w:rsidRPr="00F26EAC">
        <w:t xml:space="preserve">TO REQUEST THAT THE DEPARTMENT OF TRANSPORTATION NAME THE FIRST WATER ON SOUTH CAROLINA HIGHWAY 260 MANNING </w:t>
      </w:r>
      <w:r w:rsidRPr="00F26EAC">
        <w:rPr>
          <w:u w:color="000000" w:themeColor="text1"/>
        </w:rPr>
        <w:t>IN CLARENDON COUNTY</w:t>
      </w:r>
      <w:r w:rsidRPr="00F26EAC">
        <w:t>, CURRENTLY KNOWN AS “THE CAUSEWAY,”</w:t>
      </w:r>
      <w:r w:rsidRPr="00F26EAC">
        <w:rPr>
          <w:u w:color="000000" w:themeColor="text1"/>
        </w:rPr>
        <w:t xml:space="preserve"> “DON </w:t>
      </w:r>
      <w:proofErr w:type="spellStart"/>
      <w:r w:rsidRPr="00F26EAC">
        <w:rPr>
          <w:u w:color="000000" w:themeColor="text1"/>
        </w:rPr>
        <w:t>DROSE</w:t>
      </w:r>
      <w:proofErr w:type="spellEnd"/>
      <w:r w:rsidRPr="00F26EAC">
        <w:rPr>
          <w:u w:color="000000" w:themeColor="text1"/>
        </w:rPr>
        <w:t xml:space="preserve"> CAUSEWAY”</w:t>
      </w:r>
      <w:r w:rsidRPr="00F26EAC">
        <w:t xml:space="preserve"> AND ERECT APPROPRIATE MARKERS OR SIGNS AT THIS LOCATION CONTAINING THIS DESIGNATION.</w:t>
      </w:r>
    </w:p>
    <w:p w:rsidR="00863A11" w:rsidRDefault="00863A11" w:rsidP="00863A11">
      <w:pPr>
        <w:pStyle w:val="CALENDARHISTORY"/>
      </w:pPr>
      <w:r>
        <w:t>(Introduced--January 19, 2022)</w:t>
      </w:r>
    </w:p>
    <w:p w:rsidR="00863A11" w:rsidRDefault="00863A11" w:rsidP="00863A11">
      <w:pPr>
        <w:pStyle w:val="CALENDARHISTORY"/>
      </w:pPr>
      <w:r>
        <w:t>(Recalled from Committee on Transportation--January 26, 2022)</w:t>
      </w:r>
    </w:p>
    <w:p w:rsidR="00863A11" w:rsidRDefault="00863A11" w:rsidP="002C6B2A">
      <w:pPr>
        <w:tabs>
          <w:tab w:val="left" w:pos="432"/>
          <w:tab w:val="left" w:pos="864"/>
        </w:tabs>
      </w:pPr>
    </w:p>
    <w:p w:rsidR="00863A11" w:rsidRPr="00EC63ED" w:rsidRDefault="00863A11" w:rsidP="00863A11">
      <w:pPr>
        <w:pStyle w:val="BILLTITLE"/>
        <w:rPr>
          <w:u w:color="000000" w:themeColor="text1"/>
        </w:rPr>
      </w:pPr>
      <w:r w:rsidRPr="00EC63ED">
        <w:t>S.</w:t>
      </w:r>
      <w:r w:rsidRPr="00EC63ED">
        <w:tab/>
        <w:t>1012</w:t>
      </w:r>
      <w:r w:rsidRPr="00EC63ED">
        <w:fldChar w:fldCharType="begin"/>
      </w:r>
      <w:r w:rsidRPr="00EC63ED">
        <w:instrText xml:space="preserve"> XE "S. 1012" \b </w:instrText>
      </w:r>
      <w:r w:rsidRPr="00EC63ED">
        <w:fldChar w:fldCharType="end"/>
      </w:r>
      <w:r w:rsidRPr="00EC63ED">
        <w:t xml:space="preserve">--Senator Stephens:  </w:t>
      </w:r>
      <w:r w:rsidRPr="00EC63ED">
        <w:rPr>
          <w:szCs w:val="30"/>
        </w:rPr>
        <w:t xml:space="preserve">A CONCURRENT RESOLUTION </w:t>
      </w:r>
      <w:r w:rsidRPr="00EC63ED">
        <w:rPr>
          <w:u w:color="000000" w:themeColor="text1"/>
        </w:rPr>
        <w:t xml:space="preserve">TO REQUEST THAT THE DEPARTMENT OF TRANSPORTATION NAME THE PORTION OF UNITED STATES HIGHWAY 78 IN ORANGEBURG COUNTY FROM ITS INTERSECTION WITH UNITED STATES HIGHWAY 21 IN THE TOWN OF BRANCHVILLE TO THE ORANGEBURG/DORCHESTER COUNTY LINE “BETTY HENDERSON HIGHWAY” </w:t>
      </w:r>
      <w:r w:rsidRPr="00EC63ED">
        <w:t>AND ERECT APPROPRIATE MARKERS OR SIGNS AT THIS LOCATION CONTAINING THIS DESIGNATION</w:t>
      </w:r>
      <w:r w:rsidRPr="00EC63ED">
        <w:rPr>
          <w:u w:color="000000" w:themeColor="text1"/>
        </w:rPr>
        <w:t>.</w:t>
      </w:r>
    </w:p>
    <w:p w:rsidR="00863A11" w:rsidRDefault="00863A11" w:rsidP="00863A11">
      <w:pPr>
        <w:pStyle w:val="CALENDARHISTORY"/>
      </w:pPr>
      <w:r>
        <w:t>(Introduced--January 25, 202</w:t>
      </w:r>
      <w:r w:rsidR="00FB0668">
        <w:t>2</w:t>
      </w:r>
      <w:r>
        <w:t>)</w:t>
      </w:r>
    </w:p>
    <w:p w:rsidR="00863A11" w:rsidRDefault="00863A11" w:rsidP="00863A11">
      <w:pPr>
        <w:pStyle w:val="CALENDARHISTORY"/>
      </w:pPr>
      <w:r>
        <w:t>(Recalled from Committee on Transportation--January 26, 2022)</w:t>
      </w:r>
    </w:p>
    <w:p w:rsidR="00863A11" w:rsidRDefault="00863A11" w:rsidP="002C6B2A">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927EB" w:rsidRDefault="00E927EB" w:rsidP="0062310D">
      <w:pPr>
        <w:tabs>
          <w:tab w:val="left" w:pos="432"/>
          <w:tab w:val="left" w:pos="864"/>
        </w:tabs>
        <w:rPr>
          <w:noProof/>
        </w:rPr>
        <w:sectPr w:rsidR="00E927EB" w:rsidSect="00E927E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927EB" w:rsidRPr="00E927EB" w:rsidRDefault="00E927EB">
      <w:pPr>
        <w:pStyle w:val="Index1"/>
        <w:tabs>
          <w:tab w:val="right" w:leader="dot" w:pos="2798"/>
        </w:tabs>
        <w:rPr>
          <w:b/>
          <w:bCs/>
          <w:noProof/>
        </w:rPr>
      </w:pPr>
      <w:r w:rsidRPr="00E927EB">
        <w:rPr>
          <w:b/>
          <w:noProof/>
        </w:rPr>
        <w:t>S. 41</w:t>
      </w:r>
      <w:r w:rsidRPr="00E927EB">
        <w:rPr>
          <w:b/>
          <w:noProof/>
        </w:rPr>
        <w:tab/>
      </w:r>
      <w:r w:rsidRPr="00E927EB">
        <w:rPr>
          <w:b/>
          <w:bCs/>
          <w:noProof/>
        </w:rPr>
        <w:t>11</w:t>
      </w:r>
    </w:p>
    <w:p w:rsidR="00E927EB" w:rsidRPr="00E927EB" w:rsidRDefault="00E927EB">
      <w:pPr>
        <w:pStyle w:val="Index1"/>
        <w:tabs>
          <w:tab w:val="right" w:leader="dot" w:pos="2798"/>
        </w:tabs>
        <w:rPr>
          <w:b/>
          <w:bCs/>
          <w:noProof/>
        </w:rPr>
      </w:pPr>
      <w:r w:rsidRPr="00E927EB">
        <w:rPr>
          <w:b/>
          <w:noProof/>
        </w:rPr>
        <w:t>S. 94</w:t>
      </w:r>
      <w:r w:rsidRPr="00E927EB">
        <w:rPr>
          <w:b/>
          <w:noProof/>
        </w:rPr>
        <w:tab/>
      </w:r>
      <w:r w:rsidRPr="00E927EB">
        <w:rPr>
          <w:b/>
          <w:bCs/>
          <w:noProof/>
        </w:rPr>
        <w:t>8</w:t>
      </w:r>
    </w:p>
    <w:p w:rsidR="00E927EB" w:rsidRPr="00E927EB" w:rsidRDefault="00E927EB">
      <w:pPr>
        <w:pStyle w:val="Index1"/>
        <w:tabs>
          <w:tab w:val="right" w:leader="dot" w:pos="2798"/>
        </w:tabs>
        <w:rPr>
          <w:b/>
          <w:bCs/>
          <w:noProof/>
        </w:rPr>
      </w:pPr>
      <w:r w:rsidRPr="00E927EB">
        <w:rPr>
          <w:b/>
          <w:noProof/>
        </w:rPr>
        <w:t>S. 101</w:t>
      </w:r>
      <w:r w:rsidRPr="00E927EB">
        <w:rPr>
          <w:b/>
          <w:noProof/>
        </w:rPr>
        <w:tab/>
      </w:r>
      <w:r w:rsidRPr="00E927EB">
        <w:rPr>
          <w:b/>
          <w:bCs/>
          <w:noProof/>
        </w:rPr>
        <w:t>9</w:t>
      </w:r>
    </w:p>
    <w:p w:rsidR="00E927EB" w:rsidRPr="00E927EB" w:rsidRDefault="00E927EB">
      <w:pPr>
        <w:pStyle w:val="Index1"/>
        <w:tabs>
          <w:tab w:val="right" w:leader="dot" w:pos="2798"/>
        </w:tabs>
        <w:rPr>
          <w:b/>
          <w:bCs/>
          <w:noProof/>
        </w:rPr>
      </w:pPr>
      <w:r w:rsidRPr="00E927EB">
        <w:rPr>
          <w:b/>
          <w:noProof/>
        </w:rPr>
        <w:t>S. 150</w:t>
      </w:r>
      <w:r w:rsidRPr="00E927EB">
        <w:rPr>
          <w:b/>
          <w:noProof/>
        </w:rPr>
        <w:tab/>
      </w:r>
      <w:r w:rsidRPr="00E927EB">
        <w:rPr>
          <w:b/>
          <w:bCs/>
          <w:noProof/>
        </w:rPr>
        <w:t>3</w:t>
      </w:r>
    </w:p>
    <w:p w:rsidR="00E927EB" w:rsidRPr="00E927EB" w:rsidRDefault="00E927EB">
      <w:pPr>
        <w:pStyle w:val="Index1"/>
        <w:tabs>
          <w:tab w:val="right" w:leader="dot" w:pos="2798"/>
        </w:tabs>
        <w:rPr>
          <w:b/>
          <w:bCs/>
          <w:noProof/>
        </w:rPr>
      </w:pPr>
      <w:r w:rsidRPr="00E927EB">
        <w:rPr>
          <w:b/>
          <w:noProof/>
        </w:rPr>
        <w:t>S. 202</w:t>
      </w:r>
      <w:r w:rsidRPr="00E927EB">
        <w:rPr>
          <w:b/>
          <w:noProof/>
        </w:rPr>
        <w:tab/>
      </w:r>
      <w:r w:rsidRPr="00E927EB">
        <w:rPr>
          <w:b/>
          <w:bCs/>
          <w:noProof/>
        </w:rPr>
        <w:t>4</w:t>
      </w:r>
    </w:p>
    <w:p w:rsidR="00E927EB" w:rsidRPr="00E927EB" w:rsidRDefault="00E927EB">
      <w:pPr>
        <w:pStyle w:val="Index1"/>
        <w:tabs>
          <w:tab w:val="right" w:leader="dot" w:pos="2798"/>
        </w:tabs>
        <w:rPr>
          <w:b/>
          <w:bCs/>
          <w:noProof/>
        </w:rPr>
      </w:pPr>
      <w:r w:rsidRPr="00E927EB">
        <w:rPr>
          <w:b/>
          <w:noProof/>
        </w:rPr>
        <w:t>S. 230</w:t>
      </w:r>
      <w:r w:rsidRPr="00E927EB">
        <w:rPr>
          <w:b/>
          <w:noProof/>
        </w:rPr>
        <w:tab/>
      </w:r>
      <w:r w:rsidRPr="00E927EB">
        <w:rPr>
          <w:b/>
          <w:bCs/>
          <w:noProof/>
        </w:rPr>
        <w:t>12</w:t>
      </w:r>
    </w:p>
    <w:p w:rsidR="00E927EB" w:rsidRPr="00E927EB" w:rsidRDefault="00E927EB">
      <w:pPr>
        <w:pStyle w:val="Index1"/>
        <w:tabs>
          <w:tab w:val="right" w:leader="dot" w:pos="2798"/>
        </w:tabs>
        <w:rPr>
          <w:b/>
          <w:bCs/>
          <w:noProof/>
        </w:rPr>
      </w:pPr>
      <w:r w:rsidRPr="00E927EB">
        <w:rPr>
          <w:b/>
          <w:noProof/>
        </w:rPr>
        <w:t>S. 245</w:t>
      </w:r>
      <w:r w:rsidRPr="00E927EB">
        <w:rPr>
          <w:b/>
          <w:noProof/>
        </w:rPr>
        <w:tab/>
      </w:r>
      <w:r w:rsidRPr="00E927EB">
        <w:rPr>
          <w:b/>
          <w:bCs/>
          <w:noProof/>
        </w:rPr>
        <w:t>9</w:t>
      </w:r>
    </w:p>
    <w:p w:rsidR="00E927EB" w:rsidRPr="00E927EB" w:rsidRDefault="00E927EB">
      <w:pPr>
        <w:pStyle w:val="Index1"/>
        <w:tabs>
          <w:tab w:val="right" w:leader="dot" w:pos="2798"/>
        </w:tabs>
        <w:rPr>
          <w:b/>
          <w:bCs/>
          <w:noProof/>
        </w:rPr>
      </w:pPr>
      <w:r w:rsidRPr="00E927EB">
        <w:rPr>
          <w:b/>
          <w:noProof/>
        </w:rPr>
        <w:t>S. 248</w:t>
      </w:r>
      <w:r w:rsidRPr="00E927EB">
        <w:rPr>
          <w:b/>
          <w:noProof/>
        </w:rPr>
        <w:tab/>
      </w:r>
      <w:r w:rsidRPr="00E927EB">
        <w:rPr>
          <w:b/>
          <w:bCs/>
          <w:noProof/>
        </w:rPr>
        <w:t>15</w:t>
      </w:r>
    </w:p>
    <w:p w:rsidR="00E927EB" w:rsidRPr="00E927EB" w:rsidRDefault="00E927EB">
      <w:pPr>
        <w:pStyle w:val="Index1"/>
        <w:tabs>
          <w:tab w:val="right" w:leader="dot" w:pos="2798"/>
        </w:tabs>
        <w:rPr>
          <w:b/>
          <w:bCs/>
          <w:noProof/>
        </w:rPr>
      </w:pPr>
      <w:r w:rsidRPr="00E927EB">
        <w:rPr>
          <w:b/>
          <w:noProof/>
        </w:rPr>
        <w:t>S. 376</w:t>
      </w:r>
      <w:r w:rsidRPr="00E927EB">
        <w:rPr>
          <w:b/>
          <w:noProof/>
        </w:rPr>
        <w:tab/>
      </w:r>
      <w:r w:rsidRPr="00E927EB">
        <w:rPr>
          <w:b/>
          <w:bCs/>
          <w:noProof/>
        </w:rPr>
        <w:t>6</w:t>
      </w:r>
    </w:p>
    <w:p w:rsidR="00E927EB" w:rsidRPr="00E927EB" w:rsidRDefault="00E927EB">
      <w:pPr>
        <w:pStyle w:val="Index1"/>
        <w:tabs>
          <w:tab w:val="right" w:leader="dot" w:pos="2798"/>
        </w:tabs>
        <w:rPr>
          <w:b/>
          <w:bCs/>
          <w:noProof/>
        </w:rPr>
      </w:pPr>
      <w:r w:rsidRPr="00E927EB">
        <w:rPr>
          <w:b/>
          <w:noProof/>
        </w:rPr>
        <w:t>S. 401</w:t>
      </w:r>
      <w:r w:rsidRPr="00E927EB">
        <w:rPr>
          <w:b/>
          <w:noProof/>
        </w:rPr>
        <w:tab/>
      </w:r>
      <w:r w:rsidRPr="00E927EB">
        <w:rPr>
          <w:b/>
          <w:bCs/>
          <w:noProof/>
        </w:rPr>
        <w:t>4</w:t>
      </w:r>
    </w:p>
    <w:p w:rsidR="00E927EB" w:rsidRPr="00E927EB" w:rsidRDefault="00E927EB">
      <w:pPr>
        <w:pStyle w:val="Index1"/>
        <w:tabs>
          <w:tab w:val="right" w:leader="dot" w:pos="2798"/>
        </w:tabs>
        <w:rPr>
          <w:b/>
          <w:bCs/>
          <w:noProof/>
        </w:rPr>
      </w:pPr>
      <w:r w:rsidRPr="00E927EB">
        <w:rPr>
          <w:b/>
          <w:noProof/>
        </w:rPr>
        <w:t>S. 432</w:t>
      </w:r>
      <w:r w:rsidRPr="00E927EB">
        <w:rPr>
          <w:b/>
          <w:noProof/>
        </w:rPr>
        <w:tab/>
      </w:r>
      <w:r w:rsidRPr="00E927EB">
        <w:rPr>
          <w:b/>
          <w:bCs/>
          <w:noProof/>
        </w:rPr>
        <w:t>6</w:t>
      </w:r>
    </w:p>
    <w:p w:rsidR="00E927EB" w:rsidRPr="00E927EB" w:rsidRDefault="00E927EB">
      <w:pPr>
        <w:pStyle w:val="Index1"/>
        <w:tabs>
          <w:tab w:val="right" w:leader="dot" w:pos="2798"/>
        </w:tabs>
        <w:rPr>
          <w:b/>
          <w:bCs/>
          <w:noProof/>
        </w:rPr>
      </w:pPr>
      <w:r w:rsidRPr="00E927EB">
        <w:rPr>
          <w:rFonts w:eastAsia="Calibri"/>
          <w:b/>
          <w:noProof/>
        </w:rPr>
        <w:t>S. 448</w:t>
      </w:r>
      <w:r w:rsidRPr="00E927EB">
        <w:rPr>
          <w:b/>
          <w:noProof/>
        </w:rPr>
        <w:tab/>
      </w:r>
      <w:r w:rsidRPr="00E927EB">
        <w:rPr>
          <w:b/>
          <w:bCs/>
          <w:noProof/>
        </w:rPr>
        <w:t>2</w:t>
      </w:r>
    </w:p>
    <w:p w:rsidR="00E927EB" w:rsidRPr="00E927EB" w:rsidRDefault="00E927EB">
      <w:pPr>
        <w:pStyle w:val="Index1"/>
        <w:tabs>
          <w:tab w:val="right" w:leader="dot" w:pos="2798"/>
        </w:tabs>
        <w:rPr>
          <w:b/>
          <w:bCs/>
          <w:noProof/>
        </w:rPr>
      </w:pPr>
      <w:r w:rsidRPr="00E927EB">
        <w:rPr>
          <w:b/>
          <w:noProof/>
        </w:rPr>
        <w:t>S. 464</w:t>
      </w:r>
      <w:r w:rsidRPr="00E927EB">
        <w:rPr>
          <w:b/>
          <w:noProof/>
        </w:rPr>
        <w:tab/>
      </w:r>
      <w:r w:rsidRPr="00E927EB">
        <w:rPr>
          <w:b/>
          <w:bCs/>
          <w:noProof/>
        </w:rPr>
        <w:t>4</w:t>
      </w:r>
    </w:p>
    <w:p w:rsidR="00E927EB" w:rsidRPr="00E927EB" w:rsidRDefault="00E927EB">
      <w:pPr>
        <w:pStyle w:val="Index1"/>
        <w:tabs>
          <w:tab w:val="right" w:leader="dot" w:pos="2798"/>
        </w:tabs>
        <w:rPr>
          <w:b/>
          <w:bCs/>
          <w:noProof/>
        </w:rPr>
      </w:pPr>
      <w:r w:rsidRPr="00E927EB">
        <w:rPr>
          <w:b/>
          <w:noProof/>
        </w:rPr>
        <w:t>S. 475</w:t>
      </w:r>
      <w:r w:rsidRPr="00E927EB">
        <w:rPr>
          <w:b/>
          <w:noProof/>
        </w:rPr>
        <w:tab/>
      </w:r>
      <w:r w:rsidRPr="00E927EB">
        <w:rPr>
          <w:b/>
          <w:bCs/>
          <w:noProof/>
        </w:rPr>
        <w:t>6</w:t>
      </w:r>
    </w:p>
    <w:p w:rsidR="00E927EB" w:rsidRPr="00E927EB" w:rsidRDefault="00E927EB">
      <w:pPr>
        <w:pStyle w:val="Index1"/>
        <w:tabs>
          <w:tab w:val="right" w:leader="dot" w:pos="2798"/>
        </w:tabs>
        <w:rPr>
          <w:b/>
          <w:bCs/>
          <w:noProof/>
        </w:rPr>
      </w:pPr>
      <w:r w:rsidRPr="00E927EB">
        <w:rPr>
          <w:b/>
          <w:noProof/>
        </w:rPr>
        <w:t>S. 591</w:t>
      </w:r>
      <w:r w:rsidRPr="00E927EB">
        <w:rPr>
          <w:b/>
          <w:noProof/>
        </w:rPr>
        <w:tab/>
      </w:r>
      <w:r w:rsidRPr="00E927EB">
        <w:rPr>
          <w:b/>
          <w:bCs/>
          <w:noProof/>
        </w:rPr>
        <w:t>12</w:t>
      </w:r>
    </w:p>
    <w:p w:rsidR="00E927EB" w:rsidRPr="00E927EB" w:rsidRDefault="00E927EB">
      <w:pPr>
        <w:pStyle w:val="Index1"/>
        <w:tabs>
          <w:tab w:val="right" w:leader="dot" w:pos="2798"/>
        </w:tabs>
        <w:rPr>
          <w:b/>
          <w:bCs/>
          <w:noProof/>
        </w:rPr>
      </w:pPr>
      <w:r w:rsidRPr="00E927EB">
        <w:rPr>
          <w:b/>
          <w:noProof/>
        </w:rPr>
        <w:t>S. 595</w:t>
      </w:r>
      <w:r w:rsidRPr="00E927EB">
        <w:rPr>
          <w:b/>
          <w:noProof/>
        </w:rPr>
        <w:tab/>
      </w:r>
      <w:r w:rsidRPr="00E927EB">
        <w:rPr>
          <w:b/>
          <w:bCs/>
          <w:noProof/>
        </w:rPr>
        <w:t>9</w:t>
      </w:r>
    </w:p>
    <w:p w:rsidR="00E927EB" w:rsidRPr="00E927EB" w:rsidRDefault="00E927EB">
      <w:pPr>
        <w:pStyle w:val="Index1"/>
        <w:tabs>
          <w:tab w:val="right" w:leader="dot" w:pos="2798"/>
        </w:tabs>
        <w:rPr>
          <w:b/>
          <w:bCs/>
          <w:noProof/>
        </w:rPr>
      </w:pPr>
      <w:r w:rsidRPr="00E927EB">
        <w:rPr>
          <w:b/>
          <w:noProof/>
        </w:rPr>
        <w:t>S. 614</w:t>
      </w:r>
      <w:r w:rsidRPr="00E927EB">
        <w:rPr>
          <w:b/>
          <w:noProof/>
        </w:rPr>
        <w:tab/>
      </w:r>
      <w:r w:rsidRPr="00E927EB">
        <w:rPr>
          <w:b/>
          <w:bCs/>
          <w:noProof/>
        </w:rPr>
        <w:t>9</w:t>
      </w:r>
    </w:p>
    <w:p w:rsidR="00E927EB" w:rsidRPr="00E927EB" w:rsidRDefault="00E927EB">
      <w:pPr>
        <w:pStyle w:val="Index1"/>
        <w:tabs>
          <w:tab w:val="right" w:leader="dot" w:pos="2798"/>
        </w:tabs>
        <w:rPr>
          <w:b/>
          <w:bCs/>
          <w:noProof/>
        </w:rPr>
      </w:pPr>
      <w:r w:rsidRPr="00E927EB">
        <w:rPr>
          <w:b/>
          <w:noProof/>
        </w:rPr>
        <w:t>S. 717</w:t>
      </w:r>
      <w:r w:rsidRPr="00E927EB">
        <w:rPr>
          <w:b/>
          <w:noProof/>
        </w:rPr>
        <w:tab/>
      </w:r>
      <w:r w:rsidRPr="00E927EB">
        <w:rPr>
          <w:b/>
          <w:bCs/>
          <w:noProof/>
        </w:rPr>
        <w:t>5</w:t>
      </w:r>
    </w:p>
    <w:p w:rsidR="00E927EB" w:rsidRPr="00E927EB" w:rsidRDefault="00E927EB">
      <w:pPr>
        <w:pStyle w:val="Index1"/>
        <w:tabs>
          <w:tab w:val="right" w:leader="dot" w:pos="2798"/>
        </w:tabs>
        <w:rPr>
          <w:b/>
          <w:bCs/>
          <w:noProof/>
        </w:rPr>
      </w:pPr>
      <w:r w:rsidRPr="00E927EB">
        <w:rPr>
          <w:b/>
          <w:noProof/>
        </w:rPr>
        <w:t>S. 908</w:t>
      </w:r>
      <w:r w:rsidRPr="00E927EB">
        <w:rPr>
          <w:b/>
          <w:noProof/>
        </w:rPr>
        <w:tab/>
      </w:r>
      <w:r w:rsidRPr="00E927EB">
        <w:rPr>
          <w:b/>
          <w:bCs/>
          <w:noProof/>
        </w:rPr>
        <w:t>15</w:t>
      </w:r>
    </w:p>
    <w:p w:rsidR="00E927EB" w:rsidRPr="00E927EB" w:rsidRDefault="00E927EB">
      <w:pPr>
        <w:pStyle w:val="Index1"/>
        <w:tabs>
          <w:tab w:val="right" w:leader="dot" w:pos="2798"/>
        </w:tabs>
        <w:rPr>
          <w:b/>
          <w:bCs/>
          <w:noProof/>
        </w:rPr>
      </w:pPr>
      <w:r w:rsidRPr="00E927EB">
        <w:rPr>
          <w:b/>
          <w:noProof/>
        </w:rPr>
        <w:t>S. 947</w:t>
      </w:r>
      <w:r w:rsidRPr="00E927EB">
        <w:rPr>
          <w:b/>
          <w:noProof/>
        </w:rPr>
        <w:tab/>
      </w:r>
      <w:r w:rsidRPr="00E927EB">
        <w:rPr>
          <w:b/>
          <w:bCs/>
          <w:noProof/>
        </w:rPr>
        <w:t>15</w:t>
      </w:r>
    </w:p>
    <w:p w:rsidR="00E927EB" w:rsidRPr="00E927EB" w:rsidRDefault="00E927EB">
      <w:pPr>
        <w:pStyle w:val="Index1"/>
        <w:tabs>
          <w:tab w:val="right" w:leader="dot" w:pos="2798"/>
        </w:tabs>
        <w:rPr>
          <w:b/>
          <w:bCs/>
          <w:noProof/>
        </w:rPr>
      </w:pPr>
      <w:r w:rsidRPr="00E927EB">
        <w:rPr>
          <w:b/>
          <w:noProof/>
        </w:rPr>
        <w:t>S. 1000</w:t>
      </w:r>
      <w:r w:rsidRPr="00E927EB">
        <w:rPr>
          <w:b/>
          <w:noProof/>
        </w:rPr>
        <w:tab/>
      </w:r>
      <w:r w:rsidRPr="00E927EB">
        <w:rPr>
          <w:b/>
          <w:bCs/>
          <w:noProof/>
        </w:rPr>
        <w:t>17</w:t>
      </w:r>
    </w:p>
    <w:p w:rsidR="00E927EB" w:rsidRPr="00E927EB" w:rsidRDefault="00E927EB">
      <w:pPr>
        <w:pStyle w:val="Index1"/>
        <w:tabs>
          <w:tab w:val="right" w:leader="dot" w:pos="2798"/>
        </w:tabs>
        <w:rPr>
          <w:b/>
          <w:bCs/>
          <w:noProof/>
        </w:rPr>
      </w:pPr>
      <w:r w:rsidRPr="00E927EB">
        <w:rPr>
          <w:rFonts w:eastAsia="Calibri"/>
          <w:b/>
          <w:noProof/>
        </w:rPr>
        <w:t>S. 1009</w:t>
      </w:r>
      <w:r w:rsidRPr="00E927EB">
        <w:rPr>
          <w:b/>
          <w:noProof/>
        </w:rPr>
        <w:tab/>
      </w:r>
      <w:r w:rsidRPr="00E927EB">
        <w:rPr>
          <w:b/>
          <w:bCs/>
          <w:noProof/>
        </w:rPr>
        <w:t>2</w:t>
      </w:r>
    </w:p>
    <w:p w:rsidR="00E927EB" w:rsidRPr="00E927EB" w:rsidRDefault="00E927EB">
      <w:pPr>
        <w:pStyle w:val="Index1"/>
        <w:tabs>
          <w:tab w:val="right" w:leader="dot" w:pos="2798"/>
        </w:tabs>
        <w:rPr>
          <w:b/>
          <w:bCs/>
          <w:noProof/>
        </w:rPr>
      </w:pPr>
      <w:r w:rsidRPr="00E927EB">
        <w:rPr>
          <w:b/>
          <w:noProof/>
        </w:rPr>
        <w:t>S. 1012</w:t>
      </w:r>
      <w:r w:rsidRPr="00E927EB">
        <w:rPr>
          <w:b/>
          <w:noProof/>
        </w:rPr>
        <w:tab/>
      </w:r>
      <w:r w:rsidRPr="00E927EB">
        <w:rPr>
          <w:b/>
          <w:bCs/>
          <w:noProof/>
        </w:rPr>
        <w:t>17</w:t>
      </w:r>
    </w:p>
    <w:p w:rsidR="00E927EB" w:rsidRDefault="00E927EB">
      <w:pPr>
        <w:pStyle w:val="Index1"/>
        <w:tabs>
          <w:tab w:val="right" w:leader="dot" w:pos="2798"/>
        </w:tabs>
        <w:rPr>
          <w:b/>
          <w:bCs/>
          <w:noProof/>
        </w:rPr>
      </w:pPr>
      <w:r w:rsidRPr="00E927EB">
        <w:rPr>
          <w:b/>
          <w:noProof/>
        </w:rPr>
        <w:t>S. 1021</w:t>
      </w:r>
      <w:r w:rsidRPr="00E927EB">
        <w:rPr>
          <w:b/>
          <w:noProof/>
        </w:rPr>
        <w:tab/>
      </w:r>
      <w:r w:rsidRPr="00E927EB">
        <w:rPr>
          <w:b/>
          <w:bCs/>
          <w:noProof/>
        </w:rPr>
        <w:t>2</w:t>
      </w:r>
    </w:p>
    <w:p w:rsidR="00E927EB" w:rsidRDefault="00E927EB" w:rsidP="00E927EB"/>
    <w:p w:rsidR="00E927EB" w:rsidRPr="00E927EB" w:rsidRDefault="00E927EB" w:rsidP="00E927EB"/>
    <w:p w:rsidR="00E927EB" w:rsidRPr="00E927EB" w:rsidRDefault="00E927EB">
      <w:pPr>
        <w:pStyle w:val="Index1"/>
        <w:tabs>
          <w:tab w:val="right" w:leader="dot" w:pos="2798"/>
        </w:tabs>
        <w:rPr>
          <w:b/>
          <w:bCs/>
          <w:noProof/>
        </w:rPr>
      </w:pPr>
      <w:r w:rsidRPr="00E927EB">
        <w:rPr>
          <w:b/>
          <w:noProof/>
        </w:rPr>
        <w:t>H. 3211</w:t>
      </w:r>
      <w:r w:rsidRPr="00E927EB">
        <w:rPr>
          <w:b/>
          <w:noProof/>
        </w:rPr>
        <w:tab/>
      </w:r>
      <w:r w:rsidRPr="00E927EB">
        <w:rPr>
          <w:b/>
          <w:bCs/>
          <w:noProof/>
        </w:rPr>
        <w:t>16</w:t>
      </w:r>
    </w:p>
    <w:p w:rsidR="00E927EB" w:rsidRPr="00E927EB" w:rsidRDefault="00E927EB">
      <w:pPr>
        <w:pStyle w:val="Index1"/>
        <w:tabs>
          <w:tab w:val="right" w:leader="dot" w:pos="2798"/>
        </w:tabs>
        <w:rPr>
          <w:b/>
          <w:bCs/>
          <w:noProof/>
        </w:rPr>
      </w:pPr>
      <w:r w:rsidRPr="00E927EB">
        <w:rPr>
          <w:b/>
          <w:noProof/>
        </w:rPr>
        <w:t>H. 3243</w:t>
      </w:r>
      <w:r w:rsidRPr="00E927EB">
        <w:rPr>
          <w:b/>
          <w:noProof/>
        </w:rPr>
        <w:tab/>
      </w:r>
      <w:r w:rsidRPr="00E927EB">
        <w:rPr>
          <w:b/>
          <w:bCs/>
          <w:noProof/>
        </w:rPr>
        <w:t>14</w:t>
      </w:r>
    </w:p>
    <w:p w:rsidR="00E927EB" w:rsidRPr="00E927EB" w:rsidRDefault="00E927EB">
      <w:pPr>
        <w:pStyle w:val="Index1"/>
        <w:tabs>
          <w:tab w:val="right" w:leader="dot" w:pos="2798"/>
        </w:tabs>
        <w:rPr>
          <w:b/>
          <w:bCs/>
          <w:noProof/>
        </w:rPr>
      </w:pPr>
      <w:r w:rsidRPr="00E927EB">
        <w:rPr>
          <w:b/>
          <w:noProof/>
        </w:rPr>
        <w:t>H. 3262</w:t>
      </w:r>
      <w:r w:rsidRPr="00E927EB">
        <w:rPr>
          <w:b/>
          <w:noProof/>
        </w:rPr>
        <w:tab/>
      </w:r>
      <w:r w:rsidRPr="00E927EB">
        <w:rPr>
          <w:b/>
          <w:bCs/>
          <w:noProof/>
        </w:rPr>
        <w:t>10</w:t>
      </w:r>
    </w:p>
    <w:p w:rsidR="00E927EB" w:rsidRPr="00E927EB" w:rsidRDefault="00E927EB">
      <w:pPr>
        <w:pStyle w:val="Index1"/>
        <w:tabs>
          <w:tab w:val="right" w:leader="dot" w:pos="2798"/>
        </w:tabs>
        <w:rPr>
          <w:b/>
          <w:bCs/>
          <w:noProof/>
        </w:rPr>
      </w:pPr>
      <w:r w:rsidRPr="00E927EB">
        <w:rPr>
          <w:b/>
          <w:noProof/>
        </w:rPr>
        <w:t>H. 3466</w:t>
      </w:r>
      <w:r w:rsidRPr="00E927EB">
        <w:rPr>
          <w:b/>
          <w:noProof/>
        </w:rPr>
        <w:tab/>
      </w:r>
      <w:r w:rsidRPr="00E927EB">
        <w:rPr>
          <w:b/>
          <w:bCs/>
          <w:noProof/>
        </w:rPr>
        <w:t>14</w:t>
      </w:r>
    </w:p>
    <w:p w:rsidR="00E927EB" w:rsidRPr="00E927EB" w:rsidRDefault="00E927EB">
      <w:pPr>
        <w:pStyle w:val="Index1"/>
        <w:tabs>
          <w:tab w:val="right" w:leader="dot" w:pos="2798"/>
        </w:tabs>
        <w:rPr>
          <w:b/>
          <w:bCs/>
          <w:noProof/>
        </w:rPr>
      </w:pPr>
      <w:r w:rsidRPr="00E927EB">
        <w:rPr>
          <w:b/>
          <w:noProof/>
        </w:rPr>
        <w:t>H. 3575</w:t>
      </w:r>
      <w:r w:rsidRPr="00E927EB">
        <w:rPr>
          <w:b/>
          <w:noProof/>
        </w:rPr>
        <w:tab/>
      </w:r>
      <w:r w:rsidRPr="00E927EB">
        <w:rPr>
          <w:b/>
          <w:bCs/>
          <w:noProof/>
        </w:rPr>
        <w:t>13</w:t>
      </w:r>
    </w:p>
    <w:p w:rsidR="00E927EB" w:rsidRPr="00E927EB" w:rsidRDefault="00E927EB">
      <w:pPr>
        <w:pStyle w:val="Index1"/>
        <w:tabs>
          <w:tab w:val="right" w:leader="dot" w:pos="2798"/>
        </w:tabs>
        <w:rPr>
          <w:b/>
          <w:bCs/>
          <w:noProof/>
        </w:rPr>
      </w:pPr>
      <w:r w:rsidRPr="00E927EB">
        <w:rPr>
          <w:b/>
          <w:noProof/>
        </w:rPr>
        <w:t>H. 3586</w:t>
      </w:r>
      <w:r w:rsidRPr="00E927EB">
        <w:rPr>
          <w:b/>
          <w:noProof/>
        </w:rPr>
        <w:tab/>
      </w:r>
      <w:r w:rsidRPr="00E927EB">
        <w:rPr>
          <w:b/>
          <w:bCs/>
          <w:noProof/>
        </w:rPr>
        <w:t>7</w:t>
      </w:r>
    </w:p>
    <w:p w:rsidR="00E927EB" w:rsidRPr="00E927EB" w:rsidRDefault="00E927EB">
      <w:pPr>
        <w:pStyle w:val="Index1"/>
        <w:tabs>
          <w:tab w:val="right" w:leader="dot" w:pos="2798"/>
        </w:tabs>
        <w:rPr>
          <w:b/>
          <w:bCs/>
          <w:noProof/>
        </w:rPr>
      </w:pPr>
      <w:r w:rsidRPr="00E927EB">
        <w:rPr>
          <w:b/>
          <w:noProof/>
        </w:rPr>
        <w:t>H. 3590</w:t>
      </w:r>
      <w:r w:rsidRPr="00E927EB">
        <w:rPr>
          <w:b/>
          <w:noProof/>
        </w:rPr>
        <w:tab/>
      </w:r>
      <w:r w:rsidRPr="00E927EB">
        <w:rPr>
          <w:b/>
          <w:bCs/>
          <w:noProof/>
        </w:rPr>
        <w:t>16</w:t>
      </w:r>
    </w:p>
    <w:p w:rsidR="00E927EB" w:rsidRPr="00E927EB" w:rsidRDefault="00E927EB">
      <w:pPr>
        <w:pStyle w:val="Index1"/>
        <w:tabs>
          <w:tab w:val="right" w:leader="dot" w:pos="2798"/>
        </w:tabs>
        <w:rPr>
          <w:b/>
          <w:bCs/>
          <w:noProof/>
        </w:rPr>
      </w:pPr>
      <w:r w:rsidRPr="00E927EB">
        <w:rPr>
          <w:b/>
          <w:noProof/>
        </w:rPr>
        <w:t>H. 3612</w:t>
      </w:r>
      <w:r w:rsidRPr="00E927EB">
        <w:rPr>
          <w:b/>
          <w:noProof/>
        </w:rPr>
        <w:tab/>
      </w:r>
      <w:r w:rsidRPr="00E927EB">
        <w:rPr>
          <w:b/>
          <w:bCs/>
          <w:noProof/>
        </w:rPr>
        <w:t>11</w:t>
      </w:r>
    </w:p>
    <w:p w:rsidR="00E927EB" w:rsidRPr="00E927EB" w:rsidRDefault="00E927EB">
      <w:pPr>
        <w:pStyle w:val="Index1"/>
        <w:tabs>
          <w:tab w:val="right" w:leader="dot" w:pos="2798"/>
        </w:tabs>
        <w:rPr>
          <w:b/>
          <w:bCs/>
          <w:noProof/>
        </w:rPr>
      </w:pPr>
      <w:r w:rsidRPr="00E927EB">
        <w:rPr>
          <w:b/>
          <w:noProof/>
        </w:rPr>
        <w:t>H. 3620</w:t>
      </w:r>
      <w:r w:rsidRPr="00E927EB">
        <w:rPr>
          <w:b/>
          <w:noProof/>
        </w:rPr>
        <w:tab/>
      </w:r>
      <w:r w:rsidRPr="00E927EB">
        <w:rPr>
          <w:b/>
          <w:bCs/>
          <w:noProof/>
        </w:rPr>
        <w:t>13</w:t>
      </w:r>
    </w:p>
    <w:p w:rsidR="00E927EB" w:rsidRPr="00E927EB" w:rsidRDefault="00E927EB">
      <w:pPr>
        <w:pStyle w:val="Index1"/>
        <w:tabs>
          <w:tab w:val="right" w:leader="dot" w:pos="2798"/>
        </w:tabs>
        <w:rPr>
          <w:b/>
          <w:bCs/>
          <w:noProof/>
        </w:rPr>
      </w:pPr>
      <w:r w:rsidRPr="00E927EB">
        <w:rPr>
          <w:b/>
          <w:noProof/>
        </w:rPr>
        <w:t>H. 3681</w:t>
      </w:r>
      <w:r w:rsidRPr="00E927EB">
        <w:rPr>
          <w:b/>
          <w:noProof/>
        </w:rPr>
        <w:tab/>
      </w:r>
      <w:r w:rsidRPr="00E927EB">
        <w:rPr>
          <w:b/>
          <w:bCs/>
          <w:noProof/>
        </w:rPr>
        <w:t>11</w:t>
      </w:r>
    </w:p>
    <w:p w:rsidR="00E927EB" w:rsidRPr="00E927EB" w:rsidRDefault="00E927EB">
      <w:pPr>
        <w:pStyle w:val="Index1"/>
        <w:tabs>
          <w:tab w:val="right" w:leader="dot" w:pos="2798"/>
        </w:tabs>
        <w:rPr>
          <w:b/>
          <w:bCs/>
          <w:noProof/>
        </w:rPr>
      </w:pPr>
      <w:r w:rsidRPr="00E927EB">
        <w:rPr>
          <w:b/>
          <w:noProof/>
        </w:rPr>
        <w:t>H. 4746</w:t>
      </w:r>
      <w:r w:rsidRPr="00E927EB">
        <w:rPr>
          <w:b/>
          <w:noProof/>
        </w:rPr>
        <w:tab/>
      </w:r>
      <w:r w:rsidRPr="00E927EB">
        <w:rPr>
          <w:b/>
          <w:bCs/>
          <w:noProof/>
        </w:rPr>
        <w:t>1</w:t>
      </w:r>
    </w:p>
    <w:p w:rsidR="00E927EB" w:rsidRPr="00E927EB" w:rsidRDefault="00E927EB">
      <w:pPr>
        <w:pStyle w:val="Index1"/>
        <w:tabs>
          <w:tab w:val="right" w:leader="dot" w:pos="2798"/>
        </w:tabs>
        <w:rPr>
          <w:b/>
          <w:bCs/>
          <w:noProof/>
        </w:rPr>
      </w:pPr>
      <w:r w:rsidRPr="00E927EB">
        <w:rPr>
          <w:b/>
          <w:noProof/>
        </w:rPr>
        <w:t>H. 4815</w:t>
      </w:r>
      <w:r w:rsidRPr="00E927EB">
        <w:rPr>
          <w:b/>
          <w:noProof/>
        </w:rPr>
        <w:tab/>
      </w:r>
      <w:r w:rsidRPr="00E927EB">
        <w:rPr>
          <w:b/>
          <w:bCs/>
          <w:noProof/>
        </w:rPr>
        <w:t>17</w:t>
      </w:r>
    </w:p>
    <w:p w:rsidR="00E927EB" w:rsidRDefault="00E927EB" w:rsidP="0062310D">
      <w:pPr>
        <w:tabs>
          <w:tab w:val="left" w:pos="432"/>
          <w:tab w:val="left" w:pos="864"/>
        </w:tabs>
        <w:rPr>
          <w:noProof/>
        </w:rPr>
        <w:sectPr w:rsidR="00E927EB" w:rsidSect="00E927EB">
          <w:type w:val="continuous"/>
          <w:pgSz w:w="12240" w:h="15840" w:code="1"/>
          <w:pgMar w:top="1008" w:right="4666" w:bottom="3499" w:left="1238" w:header="0" w:footer="3499" w:gutter="0"/>
          <w:cols w:num="2" w:space="720"/>
          <w:titlePg/>
          <w:docGrid w:linePitch="360"/>
        </w:sectPr>
      </w:pPr>
    </w:p>
    <w:p w:rsidR="0036113A" w:rsidRDefault="00E927E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927E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76D" w:rsidRDefault="0089776D">
      <w:r>
        <w:separator/>
      </w:r>
    </w:p>
  </w:endnote>
  <w:endnote w:type="continuationSeparator" w:id="0">
    <w:p w:rsidR="0089776D" w:rsidRDefault="0089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6D" w:rsidRDefault="0089776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82D3A">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6D" w:rsidRDefault="00897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6D" w:rsidRDefault="0089776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82D3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76D" w:rsidRDefault="0089776D">
      <w:r>
        <w:separator/>
      </w:r>
    </w:p>
  </w:footnote>
  <w:footnote w:type="continuationSeparator" w:id="0">
    <w:p w:rsidR="0089776D" w:rsidRDefault="0089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2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6FA9"/>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D3A"/>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018"/>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1201"/>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B2A"/>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48A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CA8"/>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4046"/>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34B4"/>
    <w:rsid w:val="006652CC"/>
    <w:rsid w:val="00665995"/>
    <w:rsid w:val="00665F55"/>
    <w:rsid w:val="00666002"/>
    <w:rsid w:val="006671F9"/>
    <w:rsid w:val="006672FC"/>
    <w:rsid w:val="00667A33"/>
    <w:rsid w:val="006756DF"/>
    <w:rsid w:val="00676649"/>
    <w:rsid w:val="0068295C"/>
    <w:rsid w:val="00682DC4"/>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5C2"/>
    <w:rsid w:val="006B62E2"/>
    <w:rsid w:val="006B7DB3"/>
    <w:rsid w:val="006C0335"/>
    <w:rsid w:val="006C3370"/>
    <w:rsid w:val="006C4258"/>
    <w:rsid w:val="006C45CB"/>
    <w:rsid w:val="006C52A7"/>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A11"/>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9776D"/>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69E0"/>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141"/>
    <w:rsid w:val="00B25AC1"/>
    <w:rsid w:val="00B305F1"/>
    <w:rsid w:val="00B30BA5"/>
    <w:rsid w:val="00B3219F"/>
    <w:rsid w:val="00B33716"/>
    <w:rsid w:val="00B344C9"/>
    <w:rsid w:val="00B34586"/>
    <w:rsid w:val="00B35E58"/>
    <w:rsid w:val="00B37099"/>
    <w:rsid w:val="00B43866"/>
    <w:rsid w:val="00B45351"/>
    <w:rsid w:val="00B52508"/>
    <w:rsid w:val="00B53189"/>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2A12"/>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6D5D"/>
    <w:rsid w:val="00CB7ABE"/>
    <w:rsid w:val="00CC1D55"/>
    <w:rsid w:val="00CC2453"/>
    <w:rsid w:val="00CC3993"/>
    <w:rsid w:val="00CC4356"/>
    <w:rsid w:val="00CC553C"/>
    <w:rsid w:val="00CC6B33"/>
    <w:rsid w:val="00CD11CB"/>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5E4"/>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552A"/>
    <w:rsid w:val="00E267A7"/>
    <w:rsid w:val="00E27F11"/>
    <w:rsid w:val="00E31AC5"/>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27EB"/>
    <w:rsid w:val="00EA07FD"/>
    <w:rsid w:val="00EA3954"/>
    <w:rsid w:val="00EA743E"/>
    <w:rsid w:val="00EB1C52"/>
    <w:rsid w:val="00EB3C22"/>
    <w:rsid w:val="00EB6634"/>
    <w:rsid w:val="00EC0B08"/>
    <w:rsid w:val="00EC4397"/>
    <w:rsid w:val="00EC4C5A"/>
    <w:rsid w:val="00EC602A"/>
    <w:rsid w:val="00EC6753"/>
    <w:rsid w:val="00EC6937"/>
    <w:rsid w:val="00ED02E1"/>
    <w:rsid w:val="00ED1584"/>
    <w:rsid w:val="00ED2052"/>
    <w:rsid w:val="00ED21A3"/>
    <w:rsid w:val="00ED3187"/>
    <w:rsid w:val="00ED3995"/>
    <w:rsid w:val="00ED640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5148"/>
    <w:rsid w:val="00F57FF0"/>
    <w:rsid w:val="00F63A69"/>
    <w:rsid w:val="00F653D3"/>
    <w:rsid w:val="00F6541F"/>
    <w:rsid w:val="00F669FA"/>
    <w:rsid w:val="00F6787E"/>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668"/>
    <w:rsid w:val="00FB1B58"/>
    <w:rsid w:val="00FB45D1"/>
    <w:rsid w:val="00FB6522"/>
    <w:rsid w:val="00FC1AFE"/>
    <w:rsid w:val="00FC4D5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8B6F751-221A-4A5C-BC87-9D0957E0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927E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1523-4CE4-43DE-9B59-EA13381B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4194</Words>
  <Characters>22661</Characters>
  <Application>Microsoft Office Word</Application>
  <DocSecurity>0</DocSecurity>
  <Lines>789</Lines>
  <Paragraphs>234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1/27/2022 - South Carolina Legislature Online</dc:title>
  <dc:creator>Lesley Stone</dc:creator>
  <cp:lastModifiedBy>Danny Crook</cp:lastModifiedBy>
  <cp:revision>2</cp:revision>
  <cp:lastPrinted>1998-10-08T15:15:00Z</cp:lastPrinted>
  <dcterms:created xsi:type="dcterms:W3CDTF">2022-01-26T23:30:00Z</dcterms:created>
  <dcterms:modified xsi:type="dcterms:W3CDTF">2022-01-26T23:30:00Z</dcterms:modified>
</cp:coreProperties>
</file>