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A508CD">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A508CD">
        <w:rPr>
          <w:b/>
          <w:sz w:val="26"/>
          <w:szCs w:val="26"/>
        </w:rPr>
        <w:t>43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963768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A508CD" w:rsidP="00407CDE">
      <w:pPr>
        <w:jc w:val="center"/>
        <w:rPr>
          <w:b/>
        </w:rPr>
      </w:pPr>
      <w:r>
        <w:rPr>
          <w:b/>
        </w:rPr>
        <w:t>FRIDAY, MARCH 25,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508CD" w:rsidP="0062310D">
      <w:pPr>
        <w:tabs>
          <w:tab w:val="left" w:pos="432"/>
          <w:tab w:val="left" w:pos="864"/>
        </w:tabs>
        <w:jc w:val="center"/>
        <w:rPr>
          <w:b/>
        </w:rPr>
      </w:pPr>
      <w:r>
        <w:rPr>
          <w:b/>
        </w:rPr>
        <w:lastRenderedPageBreak/>
        <w:t>Friday, March 25, 2022</w:t>
      </w:r>
    </w:p>
    <w:p w:rsidR="0036113A" w:rsidRDefault="0036113A" w:rsidP="0062310D">
      <w:pPr>
        <w:tabs>
          <w:tab w:val="left" w:pos="432"/>
          <w:tab w:val="left" w:pos="864"/>
        </w:tabs>
      </w:pPr>
    </w:p>
    <w:p w:rsidR="0036113A" w:rsidRDefault="0036113A" w:rsidP="0062310D">
      <w:pPr>
        <w:tabs>
          <w:tab w:val="left" w:pos="432"/>
          <w:tab w:val="left" w:pos="864"/>
        </w:tabs>
      </w:pPr>
    </w:p>
    <w:p w:rsidR="00F60FBA" w:rsidRPr="00AC7D47" w:rsidRDefault="00F60FBA" w:rsidP="00F60FBA">
      <w:pPr>
        <w:pStyle w:val="CALENDARHEADING"/>
      </w:pPr>
      <w:r>
        <w:t>INVITATIONS</w:t>
      </w:r>
    </w:p>
    <w:p w:rsidR="00F60FBA" w:rsidRDefault="00F60FBA" w:rsidP="00F60FBA">
      <w:pPr>
        <w:tabs>
          <w:tab w:val="left" w:pos="432"/>
          <w:tab w:val="left" w:pos="864"/>
        </w:tabs>
      </w:pPr>
    </w:p>
    <w:p w:rsidR="00F60FBA" w:rsidRDefault="00F60FBA" w:rsidP="00F60FBA">
      <w:pPr>
        <w:tabs>
          <w:tab w:val="left" w:pos="432"/>
          <w:tab w:val="left" w:pos="864"/>
        </w:tabs>
      </w:pPr>
    </w:p>
    <w:p w:rsidR="00F60FBA" w:rsidRPr="0049056F" w:rsidRDefault="00F60FBA" w:rsidP="00F60FBA">
      <w:pPr>
        <w:rPr>
          <w:rFonts w:cs="Arial"/>
          <w:b/>
          <w:color w:val="000000"/>
          <w:szCs w:val="24"/>
        </w:rPr>
      </w:pPr>
      <w:r w:rsidRPr="0049056F">
        <w:rPr>
          <w:rFonts w:cs="Arial"/>
          <w:b/>
          <w:noProof/>
          <w:color w:val="000000"/>
          <w:szCs w:val="24"/>
        </w:rPr>
        <w:t>Tuesday, March 29</w:t>
      </w:r>
      <w:r w:rsidRPr="0049056F">
        <w:rPr>
          <w:rFonts w:cs="Arial"/>
          <w:b/>
          <w:color w:val="000000"/>
          <w:szCs w:val="24"/>
        </w:rPr>
        <w:t>, 2022 - 11:30am - 2:00pm</w:t>
      </w:r>
    </w:p>
    <w:p w:rsidR="00F60FBA" w:rsidRPr="0049056F" w:rsidRDefault="00F60FBA" w:rsidP="00F60FBA">
      <w:pPr>
        <w:rPr>
          <w:rFonts w:cs="Arial"/>
          <w:b/>
          <w:noProof/>
          <w:color w:val="000000"/>
          <w:szCs w:val="24"/>
        </w:rPr>
      </w:pPr>
      <w:r w:rsidRPr="0049056F">
        <w:rPr>
          <w:rFonts w:cs="Arial"/>
          <w:color w:val="000000"/>
          <w:szCs w:val="24"/>
        </w:rPr>
        <w:t xml:space="preserve">Members, Luncheon, 112 Blatt Building, by </w:t>
      </w:r>
      <w:r w:rsidRPr="0049056F">
        <w:rPr>
          <w:rFonts w:cs="Arial"/>
          <w:b/>
          <w:color w:val="000000"/>
          <w:szCs w:val="24"/>
        </w:rPr>
        <w:t>SOUTH CAROLINA ASSOCIATION FOR COMMUNITY ECONOMIC DEVELOPMENT</w:t>
      </w:r>
    </w:p>
    <w:p w:rsidR="00F60FBA" w:rsidRDefault="00F60FBA" w:rsidP="00F60FBA">
      <w:r>
        <w:t>(Accepted--March 10, 2022)</w:t>
      </w:r>
    </w:p>
    <w:p w:rsidR="00F60FBA" w:rsidRDefault="00F60FBA" w:rsidP="00F60FBA"/>
    <w:p w:rsidR="00F60FBA" w:rsidRPr="00DB6DC2" w:rsidRDefault="00F60FBA" w:rsidP="00F60FBA">
      <w:pPr>
        <w:rPr>
          <w:b/>
        </w:rPr>
      </w:pPr>
      <w:r w:rsidRPr="00DB6DC2">
        <w:rPr>
          <w:b/>
          <w:noProof/>
        </w:rPr>
        <w:t>Tuesday, March 29</w:t>
      </w:r>
      <w:r w:rsidRPr="00DB6DC2">
        <w:rPr>
          <w:b/>
        </w:rPr>
        <w:t xml:space="preserve">, 2022 - </w:t>
      </w:r>
      <w:r w:rsidRPr="00DB6DC2">
        <w:rPr>
          <w:b/>
          <w:noProof/>
        </w:rPr>
        <w:t>5:00pm - 7:00pm</w:t>
      </w:r>
    </w:p>
    <w:p w:rsidR="00F60FBA" w:rsidRPr="00DB6DC2" w:rsidRDefault="00F60FBA" w:rsidP="00F60FBA">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F60FBA" w:rsidRDefault="00F60FBA" w:rsidP="00F60FBA">
      <w:r>
        <w:t>(Accepted--February 25, 2022)</w:t>
      </w:r>
    </w:p>
    <w:p w:rsidR="00F60FBA" w:rsidRDefault="00F60FBA" w:rsidP="00F60FBA"/>
    <w:p w:rsidR="00F60FBA" w:rsidRPr="000645D0" w:rsidRDefault="00F60FBA" w:rsidP="00F60FBA">
      <w:pPr>
        <w:rPr>
          <w:rFonts w:cs="Arial"/>
          <w:b/>
          <w:color w:val="000000"/>
          <w:szCs w:val="24"/>
        </w:rPr>
      </w:pPr>
      <w:r w:rsidRPr="000645D0">
        <w:rPr>
          <w:rFonts w:cs="Arial"/>
          <w:b/>
          <w:noProof/>
          <w:color w:val="000000"/>
          <w:szCs w:val="24"/>
        </w:rPr>
        <w:t>Tuesday, March 29</w:t>
      </w:r>
      <w:r w:rsidRPr="000645D0">
        <w:rPr>
          <w:rFonts w:cs="Arial"/>
          <w:b/>
          <w:color w:val="000000"/>
          <w:szCs w:val="24"/>
        </w:rPr>
        <w:t>, 2022 - 5:30pm - 8:00pm</w:t>
      </w:r>
    </w:p>
    <w:p w:rsidR="00F60FBA" w:rsidRPr="000645D0" w:rsidRDefault="00F60FBA" w:rsidP="00F60FBA">
      <w:pPr>
        <w:rPr>
          <w:rFonts w:cs="Arial"/>
          <w:b/>
          <w:noProof/>
          <w:color w:val="000000"/>
          <w:szCs w:val="24"/>
        </w:rPr>
      </w:pPr>
      <w:r w:rsidRPr="000645D0">
        <w:rPr>
          <w:rFonts w:cs="Arial"/>
          <w:color w:val="000000"/>
          <w:szCs w:val="24"/>
        </w:rPr>
        <w:t xml:space="preserve">Members and Staff, Reception, 701 Whaley Street, by </w:t>
      </w:r>
      <w:r w:rsidRPr="000645D0">
        <w:rPr>
          <w:rFonts w:cs="Arial"/>
          <w:b/>
          <w:color w:val="000000"/>
          <w:szCs w:val="24"/>
        </w:rPr>
        <w:t>SOUTH CAROLINA CONSERVATION COALITION</w:t>
      </w:r>
    </w:p>
    <w:p w:rsidR="00F60FBA" w:rsidRDefault="00F60FBA" w:rsidP="00F60FBA">
      <w:r>
        <w:t>(Accepted--March 17, 2022)</w:t>
      </w:r>
    </w:p>
    <w:p w:rsidR="00F60FBA" w:rsidRDefault="00F60FBA" w:rsidP="00F60FBA"/>
    <w:p w:rsidR="00F60FBA" w:rsidRPr="00DB6DC2" w:rsidRDefault="00F60FBA" w:rsidP="00F60FBA">
      <w:pPr>
        <w:rPr>
          <w:b/>
        </w:rPr>
      </w:pPr>
      <w:r w:rsidRPr="00DB6DC2">
        <w:rPr>
          <w:b/>
          <w:noProof/>
        </w:rPr>
        <w:t>Tuesday, March 29</w:t>
      </w:r>
      <w:r w:rsidRPr="00DB6DC2">
        <w:rPr>
          <w:b/>
        </w:rPr>
        <w:t xml:space="preserve">, 2022 - </w:t>
      </w:r>
      <w:r w:rsidRPr="00DB6DC2">
        <w:rPr>
          <w:b/>
          <w:noProof/>
        </w:rPr>
        <w:t>6:00pm - 8:00pm</w:t>
      </w:r>
    </w:p>
    <w:p w:rsidR="00F60FBA" w:rsidRPr="00DB6DC2" w:rsidRDefault="00F60FBA" w:rsidP="00F60FBA">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F60FBA" w:rsidRDefault="00F60FBA" w:rsidP="00F60FBA">
      <w:r>
        <w:t>(Accepted--February 25, 2022)</w:t>
      </w:r>
    </w:p>
    <w:p w:rsidR="00F60FBA" w:rsidRDefault="00F60FBA" w:rsidP="00F60FBA"/>
    <w:p w:rsidR="00F60FBA" w:rsidRPr="00DB6DC2" w:rsidRDefault="00F60FBA" w:rsidP="00F60FBA">
      <w:pPr>
        <w:rPr>
          <w:b/>
        </w:rPr>
      </w:pPr>
      <w:r w:rsidRPr="00DB6DC2">
        <w:rPr>
          <w:b/>
          <w:noProof/>
        </w:rPr>
        <w:t>Wednesday, March 30</w:t>
      </w:r>
      <w:r w:rsidRPr="00DB6DC2">
        <w:rPr>
          <w:b/>
        </w:rPr>
        <w:t xml:space="preserve">, 2022 - </w:t>
      </w:r>
      <w:r w:rsidRPr="00DB6DC2">
        <w:rPr>
          <w:b/>
          <w:noProof/>
        </w:rPr>
        <w:t>8:00am - 10:00am</w:t>
      </w:r>
    </w:p>
    <w:p w:rsidR="00F60FBA" w:rsidRPr="00DB6DC2" w:rsidRDefault="00F60FBA" w:rsidP="00F60FBA">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F60FBA" w:rsidRDefault="00F60FBA" w:rsidP="00F60FBA">
      <w:r>
        <w:t>(Accepted--February 25, 2022)</w:t>
      </w:r>
    </w:p>
    <w:p w:rsidR="00F60FBA" w:rsidRDefault="00F60FBA" w:rsidP="00F60FBA"/>
    <w:p w:rsidR="00F60FBA" w:rsidRPr="00DB6DC2" w:rsidRDefault="00F60FBA" w:rsidP="00F60FBA">
      <w:pPr>
        <w:rPr>
          <w:b/>
        </w:rPr>
      </w:pPr>
      <w:r w:rsidRPr="00DB6DC2">
        <w:rPr>
          <w:b/>
          <w:noProof/>
        </w:rPr>
        <w:t>Wednesday, March 30</w:t>
      </w:r>
      <w:r w:rsidRPr="00DB6DC2">
        <w:rPr>
          <w:b/>
        </w:rPr>
        <w:t xml:space="preserve">, 2022 - </w:t>
      </w:r>
      <w:r w:rsidRPr="00DB6DC2">
        <w:rPr>
          <w:b/>
          <w:noProof/>
        </w:rPr>
        <w:t>11:30am - 2:00pm</w:t>
      </w:r>
    </w:p>
    <w:p w:rsidR="00F60FBA" w:rsidRPr="00DB6DC2" w:rsidRDefault="00F60FBA" w:rsidP="00F60FBA">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F60FBA" w:rsidRDefault="00F60FBA" w:rsidP="00F60FBA">
      <w:r>
        <w:t>(Accepted--February 25, 2022)</w:t>
      </w:r>
    </w:p>
    <w:p w:rsidR="00F60FBA" w:rsidRPr="00DB6DC2" w:rsidRDefault="00F60FBA" w:rsidP="00F60FBA"/>
    <w:p w:rsidR="00F60FBA" w:rsidRPr="00DB6DC2" w:rsidRDefault="00F60FBA" w:rsidP="00F60FBA">
      <w:pPr>
        <w:rPr>
          <w:b/>
        </w:rPr>
      </w:pPr>
      <w:r w:rsidRPr="00DB6DC2">
        <w:rPr>
          <w:b/>
          <w:noProof/>
        </w:rPr>
        <w:t>Thursday, March 31</w:t>
      </w:r>
      <w:r w:rsidRPr="00DB6DC2">
        <w:rPr>
          <w:b/>
        </w:rPr>
        <w:t xml:space="preserve">, 2022 - </w:t>
      </w:r>
      <w:r w:rsidRPr="00DB6DC2">
        <w:rPr>
          <w:b/>
          <w:noProof/>
        </w:rPr>
        <w:t>8:00am - 10:00am</w:t>
      </w:r>
    </w:p>
    <w:p w:rsidR="00F60FBA" w:rsidRPr="00DB6DC2" w:rsidRDefault="00F60FBA" w:rsidP="00F60FBA">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F60FBA" w:rsidRDefault="00F60FBA" w:rsidP="00F60FBA">
      <w:r>
        <w:t>(Accepted--February 25, 2022)</w:t>
      </w:r>
    </w:p>
    <w:p w:rsidR="00F60FBA" w:rsidRDefault="00F60FBA" w:rsidP="00F60FBA">
      <w:pPr>
        <w:tabs>
          <w:tab w:val="left" w:pos="432"/>
          <w:tab w:val="left" w:pos="864"/>
        </w:tabs>
        <w:jc w:val="center"/>
        <w:rPr>
          <w:b/>
        </w:rPr>
      </w:pPr>
    </w:p>
    <w:p w:rsidR="00F60FBA" w:rsidRDefault="00F60FBA" w:rsidP="00F60FBA">
      <w:pPr>
        <w:pStyle w:val="BILLTITLE"/>
        <w:jc w:val="center"/>
      </w:pPr>
      <w:r>
        <w:lastRenderedPageBreak/>
        <w:t>UNCONTESTED LOCAL</w:t>
      </w:r>
    </w:p>
    <w:p w:rsidR="00F60FBA" w:rsidRPr="00E35B30" w:rsidRDefault="00F60FBA" w:rsidP="00F60FBA">
      <w:pPr>
        <w:pStyle w:val="CALENDARHEADING"/>
      </w:pPr>
      <w:r>
        <w:t>THIRD READING BILL</w:t>
      </w:r>
    </w:p>
    <w:p w:rsidR="00F60FBA" w:rsidRDefault="00F60FBA" w:rsidP="00F60FBA">
      <w:pPr>
        <w:pStyle w:val="CALENDARHISTORY"/>
      </w:pPr>
    </w:p>
    <w:p w:rsidR="00F60FBA" w:rsidRDefault="00F60FBA" w:rsidP="00F60FBA"/>
    <w:p w:rsidR="00F60FBA" w:rsidRPr="00A867EA" w:rsidRDefault="00F60FBA" w:rsidP="00F60FBA">
      <w:pPr>
        <w:pStyle w:val="BILLTITLE"/>
        <w:rPr>
          <w:u w:color="000000" w:themeColor="text1"/>
        </w:rPr>
      </w:pPr>
      <w:r w:rsidRPr="00A867EA">
        <w:t>H.</w:t>
      </w:r>
      <w:r w:rsidRPr="00A867EA">
        <w:tab/>
        <w:t>5098</w:t>
      </w:r>
      <w:r w:rsidRPr="00A867EA">
        <w:fldChar w:fldCharType="begin"/>
      </w:r>
      <w:r w:rsidRPr="00A867EA">
        <w:instrText xml:space="preserve"> XE "H. 5098" \b </w:instrText>
      </w:r>
      <w:r w:rsidRPr="00A867EA">
        <w:fldChar w:fldCharType="end"/>
      </w:r>
      <w:r w:rsidRPr="00A867EA">
        <w:t xml:space="preserve">--Rep. Bamberg:  </w:t>
      </w:r>
      <w:r w:rsidRPr="00A867EA">
        <w:rPr>
          <w:szCs w:val="30"/>
        </w:rPr>
        <w:t xml:space="preserve">A BILL </w:t>
      </w:r>
      <w:r w:rsidRPr="00A867EA">
        <w:rPr>
          <w:u w:color="000000" w:themeColor="text1"/>
        </w:rPr>
        <w:t>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F60FBA" w:rsidRDefault="00F60FBA" w:rsidP="00F60FBA">
      <w:pPr>
        <w:pStyle w:val="CALENDARHISTORY"/>
      </w:pPr>
      <w:r>
        <w:t>(Without reference--March 15, 2022)</w:t>
      </w:r>
    </w:p>
    <w:p w:rsidR="00F60FBA" w:rsidRDefault="00F60FBA" w:rsidP="00F60FBA">
      <w:pPr>
        <w:pStyle w:val="CALENDARHISTORY"/>
      </w:pPr>
      <w:r>
        <w:t>(Read the second time--March 16, 2022)</w:t>
      </w:r>
    </w:p>
    <w:p w:rsidR="00F60FBA" w:rsidRDefault="00F60FBA" w:rsidP="00F60FBA">
      <w:pPr>
        <w:jc w:val="center"/>
        <w:rPr>
          <w:b/>
        </w:rPr>
      </w:pPr>
    </w:p>
    <w:p w:rsidR="00F60FBA" w:rsidRDefault="00F60FBA" w:rsidP="00F60FBA">
      <w:pPr>
        <w:jc w:val="center"/>
        <w:rPr>
          <w:b/>
        </w:rPr>
      </w:pPr>
    </w:p>
    <w:p w:rsidR="00F60FBA" w:rsidRPr="00217466" w:rsidRDefault="00F60FBA" w:rsidP="00F60FBA">
      <w:pPr>
        <w:jc w:val="center"/>
        <w:rPr>
          <w:b/>
        </w:rPr>
      </w:pPr>
      <w:r w:rsidRPr="00217466">
        <w:rPr>
          <w:b/>
        </w:rPr>
        <w:t>UNCONTESTED LOCAL</w:t>
      </w:r>
    </w:p>
    <w:p w:rsidR="00F60FBA" w:rsidRPr="00217466" w:rsidRDefault="00F60FBA" w:rsidP="00F60FBA">
      <w:pPr>
        <w:tabs>
          <w:tab w:val="left" w:pos="432"/>
          <w:tab w:val="left" w:pos="864"/>
        </w:tabs>
        <w:jc w:val="center"/>
        <w:rPr>
          <w:b/>
        </w:rPr>
      </w:pPr>
      <w:r w:rsidRPr="00217466">
        <w:rPr>
          <w:b/>
        </w:rPr>
        <w:t>SECOND READING BILL</w:t>
      </w:r>
      <w:r>
        <w:rPr>
          <w:b/>
        </w:rPr>
        <w:t>S</w:t>
      </w:r>
    </w:p>
    <w:p w:rsidR="00F60FBA" w:rsidRPr="00217466" w:rsidRDefault="00F60FBA" w:rsidP="00F60FBA"/>
    <w:p w:rsidR="00F60FBA" w:rsidRPr="00217466" w:rsidRDefault="00F60FBA" w:rsidP="00F60FBA">
      <w:pPr>
        <w:tabs>
          <w:tab w:val="left" w:pos="432"/>
          <w:tab w:val="left" w:pos="864"/>
        </w:tabs>
        <w:ind w:left="432" w:hanging="432"/>
      </w:pPr>
      <w:r w:rsidRPr="00217466">
        <w:rPr>
          <w:rFonts w:eastAsia="Calibri"/>
          <w:b/>
          <w:color w:val="000000"/>
        </w:rPr>
        <w:tab/>
      </w:r>
    </w:p>
    <w:p w:rsidR="00F60FBA" w:rsidRPr="00217466" w:rsidRDefault="00F60FBA" w:rsidP="00F60FBA">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F60FBA" w:rsidRDefault="00F60FBA" w:rsidP="00F60FBA">
      <w:pPr>
        <w:tabs>
          <w:tab w:val="left" w:pos="432"/>
          <w:tab w:val="left" w:pos="864"/>
        </w:tabs>
        <w:ind w:left="864"/>
      </w:pPr>
      <w:r w:rsidRPr="00217466">
        <w:t>(Without reference--January 12, 2021)</w:t>
      </w:r>
    </w:p>
    <w:p w:rsidR="00F60FBA" w:rsidRDefault="00F60FBA" w:rsidP="00F60FBA">
      <w:pPr>
        <w:tabs>
          <w:tab w:val="left" w:pos="432"/>
          <w:tab w:val="left" w:pos="864"/>
        </w:tabs>
        <w:ind w:left="864"/>
      </w:pPr>
    </w:p>
    <w:p w:rsidR="00F60FBA" w:rsidRPr="003D7A36" w:rsidRDefault="00F60FBA" w:rsidP="00F60FBA">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F60FBA" w:rsidRDefault="00F60FBA" w:rsidP="00F60FBA">
      <w:pPr>
        <w:pStyle w:val="CALENDARHISTORY"/>
      </w:pPr>
      <w:r>
        <w:t>(Without reference--January 26, 2022)</w:t>
      </w:r>
    </w:p>
    <w:p w:rsidR="00F60FBA" w:rsidRDefault="00F60FBA" w:rsidP="00F60FBA"/>
    <w:p w:rsidR="00F60FBA" w:rsidRPr="00DA04D2" w:rsidRDefault="00F60FBA" w:rsidP="00F60FBA">
      <w:pPr>
        <w:pStyle w:val="BILLTITLE"/>
        <w:rPr>
          <w:u w:color="000000" w:themeColor="text1"/>
        </w:rPr>
      </w:pPr>
      <w:r w:rsidRPr="00DA04D2">
        <w:t>S.</w:t>
      </w:r>
      <w:r w:rsidRPr="00DA04D2">
        <w:tab/>
        <w:t>1180</w:t>
      </w:r>
      <w:r w:rsidRPr="00DA04D2">
        <w:fldChar w:fldCharType="begin"/>
      </w:r>
      <w:r w:rsidRPr="00DA04D2">
        <w:instrText xml:space="preserve"> XE "S. 1180" \b </w:instrText>
      </w:r>
      <w:r w:rsidRPr="00DA04D2">
        <w:fldChar w:fldCharType="end"/>
      </w:r>
      <w:r w:rsidRPr="00DA04D2">
        <w:t xml:space="preserve">--Senator Fanning:  </w:t>
      </w:r>
      <w:r w:rsidRPr="00DA04D2">
        <w:rPr>
          <w:szCs w:val="30"/>
        </w:rPr>
        <w:t xml:space="preserve">A BILL </w:t>
      </w:r>
      <w:r w:rsidRPr="00DA04D2">
        <w:rPr>
          <w:u w:color="000000" w:themeColor="text1"/>
        </w:rPr>
        <w:t>TO AMEND ACT 525 OF 1982, AS AMENDED, RELATING TO ELECTION OF MEMBERS OF THE CHESTER COUNTY COUNCIL AND THE CHESTER COUNTY SCHOOL BOARD OF TRUSTEES, SO AS TO PROVIDE THAT SIX MEMBERS OF THE CHESTER COUNTY SCHOOL DISTRICT MUST BE ELECTED FROM SINGLE</w:t>
      </w:r>
      <w:r w:rsidRPr="00DA04D2">
        <w:rPr>
          <w:u w:color="000000" w:themeColor="text1"/>
        </w:rPr>
        <w:noBreakHyphen/>
        <w:t>MEMBER ELECTION DISTRICTS, TO DESIGNATE A MAP NUMBER ON WHICH THESE SINGLE</w:t>
      </w:r>
      <w:r w:rsidRPr="00DA04D2">
        <w:rPr>
          <w:u w:color="000000" w:themeColor="text1"/>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DA04D2">
        <w:rPr>
          <w:u w:color="000000" w:themeColor="text1"/>
        </w:rPr>
        <w:noBreakHyphen/>
        <w:t>MEMBER ELECTION DISTRICTS DO NOT APPLY TO THE BOARD’S AT</w:t>
      </w:r>
      <w:r w:rsidRPr="00DA04D2">
        <w:rPr>
          <w:u w:color="000000" w:themeColor="text1"/>
        </w:rPr>
        <w:noBreakHyphen/>
        <w:t>LARGE MEMBER.</w:t>
      </w:r>
    </w:p>
    <w:p w:rsidR="00F60FBA" w:rsidRDefault="00F60FBA" w:rsidP="00F60FBA">
      <w:pPr>
        <w:pStyle w:val="CALENDARHISTORY"/>
      </w:pPr>
      <w:r>
        <w:t>(Without reference--March 17, 2022)</w:t>
      </w:r>
    </w:p>
    <w:p w:rsidR="00F60FBA" w:rsidRDefault="00F60FBA" w:rsidP="00F60FBA"/>
    <w:p w:rsidR="00F60FBA" w:rsidRPr="00B06001" w:rsidRDefault="00F60FBA" w:rsidP="00F60FBA"/>
    <w:p w:rsidR="00F60FBA" w:rsidRDefault="00F60FBA" w:rsidP="00F60FBA">
      <w:pPr>
        <w:tabs>
          <w:tab w:val="left" w:pos="432"/>
          <w:tab w:val="left" w:pos="864"/>
        </w:tabs>
        <w:jc w:val="center"/>
        <w:rPr>
          <w:b/>
        </w:rPr>
      </w:pPr>
      <w:r w:rsidRPr="00217466">
        <w:rPr>
          <w:b/>
        </w:rPr>
        <w:t>MOTION PERIOD</w:t>
      </w:r>
    </w:p>
    <w:p w:rsidR="00F60FBA" w:rsidRPr="00217466" w:rsidRDefault="00F60FBA" w:rsidP="00F60FBA">
      <w:pPr>
        <w:tabs>
          <w:tab w:val="left" w:pos="432"/>
          <w:tab w:val="left" w:pos="864"/>
        </w:tabs>
        <w:jc w:val="center"/>
        <w:rPr>
          <w:b/>
        </w:rPr>
      </w:pPr>
    </w:p>
    <w:p w:rsidR="00F60FBA" w:rsidRPr="00217466" w:rsidRDefault="00F60FBA" w:rsidP="00F60FBA">
      <w:pPr>
        <w:tabs>
          <w:tab w:val="left" w:pos="432"/>
          <w:tab w:val="left" w:pos="864"/>
        </w:tabs>
      </w:pPr>
    </w:p>
    <w:p w:rsidR="00F60FBA" w:rsidRPr="00217466" w:rsidRDefault="00F60FBA" w:rsidP="00F60FBA">
      <w:pPr>
        <w:tabs>
          <w:tab w:val="left" w:pos="432"/>
          <w:tab w:val="left" w:pos="864"/>
        </w:tabs>
      </w:pPr>
    </w:p>
    <w:p w:rsidR="00F60FBA" w:rsidRPr="00217466" w:rsidRDefault="00F60FBA" w:rsidP="00F60FBA">
      <w:pPr>
        <w:tabs>
          <w:tab w:val="left" w:pos="432"/>
          <w:tab w:val="left" w:pos="864"/>
        </w:tabs>
      </w:pPr>
    </w:p>
    <w:p w:rsidR="00F60FBA" w:rsidRPr="00217466" w:rsidRDefault="00F60FBA" w:rsidP="00F60FBA">
      <w:pPr>
        <w:tabs>
          <w:tab w:val="left" w:pos="432"/>
          <w:tab w:val="left" w:pos="864"/>
        </w:tabs>
      </w:pPr>
    </w:p>
    <w:p w:rsidR="00F60FBA" w:rsidRDefault="00F60FBA" w:rsidP="00F60FBA">
      <w:pPr>
        <w:tabs>
          <w:tab w:val="left" w:pos="432"/>
          <w:tab w:val="left" w:pos="864"/>
        </w:tabs>
      </w:pPr>
    </w:p>
    <w:p w:rsidR="00F60FBA" w:rsidRDefault="00F60FBA" w:rsidP="00F60FBA">
      <w:pPr>
        <w:tabs>
          <w:tab w:val="left" w:pos="432"/>
          <w:tab w:val="left" w:pos="864"/>
        </w:tabs>
      </w:pPr>
    </w:p>
    <w:p w:rsidR="00F60FBA" w:rsidRDefault="00F60FBA" w:rsidP="00F60FBA">
      <w:pPr>
        <w:tabs>
          <w:tab w:val="left" w:pos="432"/>
          <w:tab w:val="left" w:pos="864"/>
        </w:tabs>
      </w:pPr>
    </w:p>
    <w:p w:rsidR="00F60FBA" w:rsidRDefault="00F60FBA" w:rsidP="00F60FBA">
      <w:pPr>
        <w:tabs>
          <w:tab w:val="left" w:pos="432"/>
          <w:tab w:val="left" w:pos="864"/>
        </w:tabs>
      </w:pPr>
    </w:p>
    <w:p w:rsidR="00F60FBA" w:rsidRDefault="00F60FBA" w:rsidP="00F60FBA">
      <w:pPr>
        <w:tabs>
          <w:tab w:val="left" w:pos="432"/>
          <w:tab w:val="left" w:pos="864"/>
        </w:tabs>
      </w:pPr>
    </w:p>
    <w:p w:rsidR="00F60FBA" w:rsidRDefault="00F60FBA" w:rsidP="00F60FBA">
      <w:pPr>
        <w:tabs>
          <w:tab w:val="left" w:pos="432"/>
          <w:tab w:val="left" w:pos="864"/>
        </w:tabs>
      </w:pPr>
    </w:p>
    <w:p w:rsidR="00F60FBA" w:rsidRDefault="00F60FBA" w:rsidP="00F60FBA">
      <w:pPr>
        <w:tabs>
          <w:tab w:val="left" w:pos="432"/>
          <w:tab w:val="left" w:pos="864"/>
        </w:tabs>
      </w:pPr>
    </w:p>
    <w:p w:rsidR="00F60FBA" w:rsidRDefault="00F60FBA" w:rsidP="00F60FBA">
      <w:pPr>
        <w:tabs>
          <w:tab w:val="left" w:pos="432"/>
          <w:tab w:val="left" w:pos="864"/>
        </w:tabs>
      </w:pPr>
    </w:p>
    <w:p w:rsidR="00F60FBA" w:rsidRDefault="00F60FBA" w:rsidP="00F60FBA">
      <w:pPr>
        <w:tabs>
          <w:tab w:val="left" w:pos="432"/>
          <w:tab w:val="left" w:pos="864"/>
        </w:tabs>
      </w:pPr>
    </w:p>
    <w:p w:rsidR="00F60FBA" w:rsidRDefault="00F60FBA" w:rsidP="00F60FBA">
      <w:pPr>
        <w:tabs>
          <w:tab w:val="left" w:pos="432"/>
          <w:tab w:val="left" w:pos="864"/>
        </w:tabs>
      </w:pPr>
    </w:p>
    <w:p w:rsidR="00F60FBA" w:rsidRDefault="00F60FBA" w:rsidP="00F60FBA">
      <w:pPr>
        <w:tabs>
          <w:tab w:val="left" w:pos="432"/>
          <w:tab w:val="left" w:pos="864"/>
        </w:tabs>
      </w:pPr>
    </w:p>
    <w:p w:rsidR="00F60FBA" w:rsidRDefault="00F60FBA" w:rsidP="00F60FBA">
      <w:pPr>
        <w:tabs>
          <w:tab w:val="left" w:pos="432"/>
          <w:tab w:val="left" w:pos="864"/>
        </w:tabs>
      </w:pPr>
    </w:p>
    <w:p w:rsidR="00F60FBA" w:rsidRDefault="00F60FBA" w:rsidP="00F60FBA">
      <w:pPr>
        <w:tabs>
          <w:tab w:val="left" w:pos="432"/>
          <w:tab w:val="left" w:pos="864"/>
        </w:tabs>
      </w:pPr>
    </w:p>
    <w:p w:rsidR="00F60FBA" w:rsidRDefault="00F60FBA" w:rsidP="00F60FBA">
      <w:pPr>
        <w:tabs>
          <w:tab w:val="left" w:pos="432"/>
          <w:tab w:val="left" w:pos="864"/>
        </w:tabs>
      </w:pPr>
    </w:p>
    <w:p w:rsidR="00F60FBA" w:rsidRDefault="00F60FBA" w:rsidP="00F60FBA">
      <w:pPr>
        <w:tabs>
          <w:tab w:val="left" w:pos="432"/>
          <w:tab w:val="left" w:pos="864"/>
        </w:tabs>
      </w:pPr>
    </w:p>
    <w:p w:rsidR="00F60FBA" w:rsidRPr="004F4AC7" w:rsidRDefault="00F60FBA" w:rsidP="00F60FBA">
      <w:pPr>
        <w:pStyle w:val="CALENDARHEADING"/>
      </w:pPr>
      <w:r>
        <w:lastRenderedPageBreak/>
        <w:t>INTERRUPTED DEBATE</w:t>
      </w:r>
    </w:p>
    <w:p w:rsidR="00F60FBA" w:rsidRDefault="00F60FBA" w:rsidP="00F60FBA"/>
    <w:p w:rsidR="00F60FBA" w:rsidRDefault="00F60FBA" w:rsidP="00F60FBA"/>
    <w:p w:rsidR="00F60FBA" w:rsidRDefault="00F60FBA" w:rsidP="00F60FBA">
      <w:r>
        <w:t xml:space="preserve">(Debate was interrupted by adjournment on </w:t>
      </w:r>
      <w:r w:rsidR="00B61B0E">
        <w:t>Thursday</w:t>
      </w:r>
      <w:r>
        <w:t>, March 2</w:t>
      </w:r>
      <w:r w:rsidR="00B61B0E">
        <w:t>4</w:t>
      </w:r>
      <w:r>
        <w:t>, 2022)</w:t>
      </w:r>
    </w:p>
    <w:p w:rsidR="00F60FBA" w:rsidRPr="006541AC" w:rsidRDefault="00F60FBA" w:rsidP="00F60FBA">
      <w:pPr>
        <w:pStyle w:val="BILLTITLE"/>
        <w:rPr>
          <w:color w:val="000000" w:themeColor="text1"/>
          <w:szCs w:val="27"/>
          <w:u w:color="000000" w:themeColor="text1"/>
        </w:rPr>
      </w:pPr>
      <w:r w:rsidRPr="006541AC">
        <w:t>S.</w:t>
      </w:r>
      <w:r w:rsidRPr="006541AC">
        <w:tab/>
        <w:t>935</w:t>
      </w:r>
      <w:r w:rsidRPr="006541AC">
        <w:fldChar w:fldCharType="begin"/>
      </w:r>
      <w:r w:rsidRPr="006541AC">
        <w:instrText xml:space="preserve"> XE "S. 935" \b </w:instrText>
      </w:r>
      <w:r w:rsidRPr="006541AC">
        <w:fldChar w:fldCharType="end"/>
      </w:r>
      <w:r w:rsidRPr="006541AC">
        <w:t>--Senators Grooms, Loftis, Goldfinch, Verdin, Rice, Cash, Adams, Climer, Peeler, Garrett, Kimbrell, Davis, Campsen, Hembree, Turner, Corbin, Bennett, Massey, Gambrell</w:t>
      </w:r>
      <w:r>
        <w:t xml:space="preserve">, </w:t>
      </w:r>
      <w:r w:rsidRPr="006541AC">
        <w:t>Rankin</w:t>
      </w:r>
      <w:r>
        <w:t>,  Senn and Gustafson</w:t>
      </w:r>
      <w:r w:rsidRPr="006541AC">
        <w:t xml:space="preserve">:  </w:t>
      </w:r>
      <w:r w:rsidRPr="006541AC">
        <w:rPr>
          <w:szCs w:val="30"/>
        </w:rPr>
        <w:t xml:space="preserve">A BILL </w:t>
      </w:r>
      <w:r w:rsidRPr="006541AC">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w:t>
      </w:r>
      <w:r>
        <w:rPr>
          <w:color w:val="000000" w:themeColor="text1"/>
          <w:szCs w:val="27"/>
          <w:u w:color="000000" w:themeColor="text1"/>
        </w:rPr>
        <w:t xml:space="preserve"> </w:t>
      </w:r>
      <w:r w:rsidRPr="006541AC">
        <w:rPr>
          <w:color w:val="000000" w:themeColor="text1"/>
          <w:szCs w:val="27"/>
          <w:u w:color="000000" w:themeColor="text1"/>
        </w:rPr>
        <w:t>COMMITTEE AND THE DEPARTMENT OF ADMINISTRATION, AMONG OTHER THINGS.</w:t>
      </w:r>
    </w:p>
    <w:p w:rsidR="00F60FBA" w:rsidRDefault="00F60FBA" w:rsidP="00F60FBA">
      <w:pPr>
        <w:pStyle w:val="CALENDARHISTORY"/>
      </w:pPr>
      <w:r>
        <w:t>(Read the first time--December 7, 2021)</w:t>
      </w:r>
    </w:p>
    <w:p w:rsidR="00F60FBA" w:rsidRDefault="00F60FBA" w:rsidP="00F60FBA">
      <w:pPr>
        <w:pStyle w:val="CALENDARHISTORY"/>
      </w:pPr>
      <w:r>
        <w:t>(Reported by Committee on Education--March 15, 2022)</w:t>
      </w:r>
    </w:p>
    <w:p w:rsidR="00F60FBA" w:rsidRDefault="00F60FBA" w:rsidP="00F60FBA">
      <w:pPr>
        <w:pStyle w:val="CALENDARHISTORY"/>
      </w:pPr>
      <w:r>
        <w:t>(Favorable with amendments)</w:t>
      </w:r>
    </w:p>
    <w:p w:rsidR="00F60FBA" w:rsidRDefault="00F60FBA" w:rsidP="00F60FBA">
      <w:pPr>
        <w:pStyle w:val="CALENDARHISTORY"/>
      </w:pPr>
      <w:r>
        <w:t>(Set for Special Order--March 22, 2022)</w:t>
      </w:r>
    </w:p>
    <w:p w:rsidR="00032A98" w:rsidRDefault="00032A98" w:rsidP="00032A98">
      <w:pPr>
        <w:pStyle w:val="CALENDARHISTORY"/>
      </w:pPr>
      <w:r>
        <w:t>(Amended--March 24, 2022)</w:t>
      </w:r>
    </w:p>
    <w:p w:rsidR="00B61B0E" w:rsidRDefault="006724A2" w:rsidP="006724A2">
      <w:pPr>
        <w:ind w:left="864"/>
      </w:pPr>
      <w:r>
        <w:t>(Amendment proposed--March 24, 2022)</w:t>
      </w:r>
    </w:p>
    <w:p w:rsidR="006724A2" w:rsidRPr="00B61B0E" w:rsidRDefault="006724A2" w:rsidP="006724A2">
      <w:pPr>
        <w:pStyle w:val="CALENDARHISTORY"/>
      </w:pPr>
      <w:r>
        <w:t>(Document No. SENATE\AMEND\COUNCIL\WAB935C004.RT.WAB22)</w:t>
      </w:r>
    </w:p>
    <w:p w:rsidR="00F60FBA" w:rsidRPr="00600597" w:rsidRDefault="00F60FBA" w:rsidP="00F60FBA">
      <w:pPr>
        <w:pStyle w:val="CALENDARHISTORY"/>
      </w:pPr>
      <w:r>
        <w:rPr>
          <w:u w:val="single"/>
        </w:rPr>
        <w:t>(Contested by Senators Hembree and Fanning)</w:t>
      </w:r>
    </w:p>
    <w:p w:rsidR="00F60FBA" w:rsidRDefault="00F60FBA" w:rsidP="00F60FBA"/>
    <w:p w:rsidR="00F60FBA" w:rsidRDefault="00F60FBA" w:rsidP="00F60FBA"/>
    <w:p w:rsidR="00F60FBA" w:rsidRPr="00217466" w:rsidRDefault="00F60FBA" w:rsidP="00F60FBA">
      <w:pPr>
        <w:tabs>
          <w:tab w:val="left" w:pos="432"/>
          <w:tab w:val="left" w:pos="864"/>
        </w:tabs>
        <w:jc w:val="center"/>
        <w:rPr>
          <w:b/>
        </w:rPr>
      </w:pPr>
      <w:r>
        <w:rPr>
          <w:b/>
        </w:rPr>
        <w:t>S</w:t>
      </w:r>
      <w:r w:rsidRPr="00217466">
        <w:rPr>
          <w:b/>
        </w:rPr>
        <w:t>TATEWIDE THIRD READING BILLS</w:t>
      </w:r>
    </w:p>
    <w:p w:rsidR="00F60FBA" w:rsidRPr="00217466" w:rsidRDefault="00F60FBA" w:rsidP="00F60FBA"/>
    <w:p w:rsidR="00F60FBA" w:rsidRPr="00217466" w:rsidRDefault="00F60FBA" w:rsidP="00F60FBA"/>
    <w:p w:rsidR="00F60FBA" w:rsidRPr="00217466" w:rsidRDefault="00F60FBA" w:rsidP="00F60FBA">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F60FBA" w:rsidRPr="00217466" w:rsidRDefault="00F60FBA" w:rsidP="00F60FBA">
      <w:pPr>
        <w:tabs>
          <w:tab w:val="left" w:pos="432"/>
          <w:tab w:val="left" w:pos="864"/>
        </w:tabs>
        <w:ind w:left="864"/>
      </w:pPr>
      <w:r w:rsidRPr="00217466">
        <w:t>(Read the first time--January 12, 2021)</w:t>
      </w:r>
    </w:p>
    <w:p w:rsidR="00F60FBA" w:rsidRPr="00217466" w:rsidRDefault="00F60FBA" w:rsidP="00F60FBA">
      <w:pPr>
        <w:tabs>
          <w:tab w:val="left" w:pos="432"/>
          <w:tab w:val="left" w:pos="864"/>
        </w:tabs>
        <w:ind w:left="864"/>
      </w:pPr>
      <w:r w:rsidRPr="00217466">
        <w:t>(Reported by Committee on Education--March 11, 2021)</w:t>
      </w:r>
    </w:p>
    <w:p w:rsidR="00F60FBA" w:rsidRPr="00217466" w:rsidRDefault="00F60FBA" w:rsidP="00F60FBA">
      <w:pPr>
        <w:tabs>
          <w:tab w:val="left" w:pos="432"/>
          <w:tab w:val="left" w:pos="864"/>
        </w:tabs>
        <w:ind w:left="864"/>
      </w:pPr>
      <w:r w:rsidRPr="00217466">
        <w:t>(Favorable with amendments)</w:t>
      </w:r>
    </w:p>
    <w:p w:rsidR="00F60FBA" w:rsidRPr="00217466" w:rsidRDefault="00F60FBA" w:rsidP="00F60FBA">
      <w:pPr>
        <w:tabs>
          <w:tab w:val="left" w:pos="432"/>
          <w:tab w:val="left" w:pos="864"/>
        </w:tabs>
        <w:ind w:left="864"/>
      </w:pPr>
      <w:r w:rsidRPr="00217466">
        <w:t>(Read the second time--March 25, 2021)</w:t>
      </w:r>
    </w:p>
    <w:p w:rsidR="00F60FBA" w:rsidRPr="00217466" w:rsidRDefault="00F60FBA" w:rsidP="00F60FBA">
      <w:pPr>
        <w:ind w:left="864"/>
      </w:pPr>
      <w:r w:rsidRPr="00217466">
        <w:t>(Amendment proposed--March 25, 2021)</w:t>
      </w:r>
    </w:p>
    <w:p w:rsidR="00F60FBA" w:rsidRPr="00217466" w:rsidRDefault="00F60FBA" w:rsidP="00F60FBA">
      <w:pPr>
        <w:tabs>
          <w:tab w:val="left" w:pos="432"/>
          <w:tab w:val="left" w:pos="864"/>
        </w:tabs>
        <w:ind w:left="864"/>
      </w:pPr>
      <w:r w:rsidRPr="00217466">
        <w:t>(Document No. RES\AMEND\202R001.SP.GH)</w:t>
      </w:r>
    </w:p>
    <w:p w:rsidR="00F60FBA" w:rsidRDefault="00F60FBA" w:rsidP="00F60FBA">
      <w:pPr>
        <w:tabs>
          <w:tab w:val="left" w:pos="432"/>
          <w:tab w:val="left" w:pos="864"/>
        </w:tabs>
        <w:ind w:left="864"/>
        <w:rPr>
          <w:u w:val="single"/>
        </w:rPr>
      </w:pPr>
      <w:r w:rsidRPr="00217466">
        <w:rPr>
          <w:u w:val="single"/>
        </w:rPr>
        <w:t>(Contested by Senator</w:t>
      </w:r>
      <w:r>
        <w:rPr>
          <w:u w:val="single"/>
        </w:rPr>
        <w:t>s</w:t>
      </w:r>
      <w:r w:rsidRPr="00217466">
        <w:rPr>
          <w:u w:val="single"/>
        </w:rPr>
        <w:t xml:space="preserve"> Campsen</w:t>
      </w:r>
      <w:r>
        <w:rPr>
          <w:u w:val="single"/>
        </w:rPr>
        <w:t xml:space="preserve"> and Shealy</w:t>
      </w:r>
      <w:r w:rsidRPr="00217466">
        <w:rPr>
          <w:u w:val="single"/>
        </w:rPr>
        <w:t>)</w:t>
      </w:r>
    </w:p>
    <w:p w:rsidR="00F60FBA" w:rsidRDefault="00F60FBA" w:rsidP="00F60FBA">
      <w:pPr>
        <w:tabs>
          <w:tab w:val="left" w:pos="432"/>
          <w:tab w:val="left" w:pos="864"/>
        </w:tabs>
        <w:ind w:left="864"/>
        <w:rPr>
          <w:u w:val="single"/>
        </w:rPr>
      </w:pPr>
    </w:p>
    <w:p w:rsidR="00F60FBA" w:rsidRPr="00217466" w:rsidRDefault="00F60FBA" w:rsidP="00F60FBA">
      <w:pPr>
        <w:keepNext/>
        <w:keepLines/>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F60FBA" w:rsidRPr="00217466" w:rsidRDefault="00F60FBA" w:rsidP="00F60FBA">
      <w:pPr>
        <w:keepNext/>
        <w:keepLines/>
        <w:tabs>
          <w:tab w:val="left" w:pos="432"/>
          <w:tab w:val="left" w:pos="864"/>
        </w:tabs>
        <w:ind w:left="864"/>
      </w:pPr>
      <w:r w:rsidRPr="00217466">
        <w:t>(Read the first time--January 12, 2021)</w:t>
      </w:r>
    </w:p>
    <w:p w:rsidR="00F60FBA" w:rsidRPr="00217466" w:rsidRDefault="00F60FBA" w:rsidP="00F60FBA">
      <w:pPr>
        <w:keepNext/>
        <w:keepLines/>
        <w:tabs>
          <w:tab w:val="left" w:pos="432"/>
          <w:tab w:val="left" w:pos="864"/>
        </w:tabs>
        <w:ind w:left="864"/>
      </w:pPr>
      <w:r w:rsidRPr="00217466">
        <w:t>(Reported by Committee on Finance--March 17, 2021)</w:t>
      </w:r>
    </w:p>
    <w:p w:rsidR="00F60FBA" w:rsidRPr="00217466" w:rsidRDefault="00F60FBA" w:rsidP="00F60FBA">
      <w:pPr>
        <w:keepNext/>
        <w:keepLines/>
        <w:tabs>
          <w:tab w:val="left" w:pos="432"/>
          <w:tab w:val="left" w:pos="864"/>
        </w:tabs>
        <w:ind w:left="864"/>
      </w:pPr>
      <w:r w:rsidRPr="00217466">
        <w:t>(Favorable with amendments)</w:t>
      </w:r>
    </w:p>
    <w:p w:rsidR="00F60FBA" w:rsidRPr="00217466" w:rsidRDefault="00F60FBA" w:rsidP="00F60FBA">
      <w:pPr>
        <w:keepNext/>
        <w:keepLines/>
        <w:tabs>
          <w:tab w:val="left" w:pos="432"/>
          <w:tab w:val="left" w:pos="864"/>
        </w:tabs>
        <w:ind w:left="864"/>
      </w:pPr>
      <w:r w:rsidRPr="00217466">
        <w:t>(Committee Amendment Adopted--April 06, 2021)</w:t>
      </w:r>
    </w:p>
    <w:p w:rsidR="00F60FBA" w:rsidRPr="00217466" w:rsidRDefault="00F60FBA" w:rsidP="00F60FBA">
      <w:pPr>
        <w:keepNext/>
        <w:keepLines/>
        <w:tabs>
          <w:tab w:val="left" w:pos="432"/>
          <w:tab w:val="left" w:pos="864"/>
        </w:tabs>
        <w:ind w:left="864"/>
      </w:pPr>
      <w:r w:rsidRPr="00217466">
        <w:t>(Read the second time--April 06, 2021)</w:t>
      </w:r>
    </w:p>
    <w:p w:rsidR="00F60FBA" w:rsidRPr="00217466" w:rsidRDefault="00F60FBA" w:rsidP="00F60FBA">
      <w:pPr>
        <w:keepNext/>
        <w:keepLines/>
        <w:tabs>
          <w:tab w:val="left" w:pos="432"/>
          <w:tab w:val="left" w:pos="864"/>
        </w:tabs>
        <w:ind w:left="864"/>
      </w:pPr>
      <w:r w:rsidRPr="00217466">
        <w:t>(Ayes 22, Nays 20-- April 06, 2021)</w:t>
      </w:r>
    </w:p>
    <w:p w:rsidR="00F60FBA" w:rsidRDefault="00F60FBA" w:rsidP="00F60FBA">
      <w:pPr>
        <w:keepNext/>
        <w:keepLines/>
        <w:tabs>
          <w:tab w:val="left" w:pos="432"/>
          <w:tab w:val="left" w:pos="864"/>
        </w:tabs>
        <w:ind w:left="864"/>
        <w:rPr>
          <w:u w:val="single"/>
        </w:rPr>
      </w:pPr>
      <w:r w:rsidRPr="00217466">
        <w:rPr>
          <w:u w:val="single"/>
        </w:rPr>
        <w:t>(Contested by Senator Rice)</w:t>
      </w:r>
    </w:p>
    <w:p w:rsidR="00F60FBA" w:rsidRDefault="00F60FBA" w:rsidP="00F60FBA">
      <w:pPr>
        <w:tabs>
          <w:tab w:val="left" w:pos="432"/>
          <w:tab w:val="left" w:pos="864"/>
        </w:tabs>
        <w:ind w:left="864"/>
        <w:rPr>
          <w:u w:val="single"/>
        </w:rPr>
      </w:pPr>
    </w:p>
    <w:p w:rsidR="00F60FBA" w:rsidRPr="004406B7" w:rsidRDefault="00F60FBA" w:rsidP="00F60FBA">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F60FBA" w:rsidRDefault="00F60FBA" w:rsidP="00F60FBA">
      <w:pPr>
        <w:pStyle w:val="CALENDARHISTORY"/>
      </w:pPr>
      <w:r>
        <w:t>(Read the first time--January 13, 2021)</w:t>
      </w:r>
    </w:p>
    <w:p w:rsidR="00F60FBA" w:rsidRDefault="00F60FBA" w:rsidP="00F60FBA">
      <w:pPr>
        <w:pStyle w:val="CALENDARHISTORY"/>
      </w:pPr>
      <w:r>
        <w:t>(Reported by Committee on Judiciary--February 23, 2022)</w:t>
      </w:r>
    </w:p>
    <w:p w:rsidR="00F60FBA" w:rsidRDefault="00F60FBA" w:rsidP="00F60FBA">
      <w:pPr>
        <w:pStyle w:val="CALENDARHISTORY"/>
      </w:pPr>
      <w:r>
        <w:t>(Favorable with amendments)</w:t>
      </w:r>
    </w:p>
    <w:p w:rsidR="00F60FBA" w:rsidRDefault="00F60FBA" w:rsidP="00F60FBA">
      <w:pPr>
        <w:pStyle w:val="CALENDARHISTORY"/>
      </w:pPr>
      <w:r>
        <w:t>(Committee Amendment Adopted--March 01, 2022)</w:t>
      </w:r>
    </w:p>
    <w:p w:rsidR="00F60FBA" w:rsidRDefault="00F60FBA" w:rsidP="00F60FBA">
      <w:pPr>
        <w:pStyle w:val="CALENDARHISTORY"/>
      </w:pPr>
      <w:r>
        <w:t>(Read the second time--March 01, 2022)</w:t>
      </w:r>
    </w:p>
    <w:p w:rsidR="00F60FBA" w:rsidRDefault="00F60FBA" w:rsidP="00F60FBA">
      <w:pPr>
        <w:pStyle w:val="CALENDARHISTORY"/>
      </w:pPr>
      <w:r>
        <w:t>(Ayes 42, Nays 0--March 01, 2022)</w:t>
      </w:r>
    </w:p>
    <w:p w:rsidR="00F60FBA" w:rsidRDefault="00F60FBA" w:rsidP="00F60FBA">
      <w:pPr>
        <w:pStyle w:val="CALENDARHISTORY"/>
      </w:pPr>
      <w:r>
        <w:t>(Amended--March 02, 2022)</w:t>
      </w:r>
    </w:p>
    <w:p w:rsidR="00F60FBA" w:rsidRDefault="00F60FBA" w:rsidP="00F60FBA">
      <w:pPr>
        <w:pStyle w:val="CALENDARHISTORY"/>
        <w:rPr>
          <w:u w:val="single"/>
        </w:rPr>
      </w:pPr>
      <w:r>
        <w:rPr>
          <w:u w:val="single"/>
        </w:rPr>
        <w:t>(Contested by Senator Climer)</w:t>
      </w:r>
    </w:p>
    <w:p w:rsidR="00F60FBA" w:rsidRPr="00FD2945" w:rsidRDefault="00F60FBA" w:rsidP="00F60FBA"/>
    <w:p w:rsidR="00F60FBA" w:rsidRPr="004C3623" w:rsidRDefault="00F60FBA" w:rsidP="00F60FBA">
      <w:pPr>
        <w:pStyle w:val="BILLTITLE"/>
      </w:pPr>
      <w:r w:rsidRPr="004C3623">
        <w:t>S.</w:t>
      </w:r>
      <w:r w:rsidRPr="004C3623">
        <w:tab/>
        <w:t>1132</w:t>
      </w:r>
      <w:r w:rsidRPr="004C3623">
        <w:fldChar w:fldCharType="begin"/>
      </w:r>
      <w:r w:rsidRPr="004C3623">
        <w:instrText xml:space="preserve"> XE "S. 1132" \b </w:instrText>
      </w:r>
      <w:r w:rsidRPr="004C3623">
        <w:fldChar w:fldCharType="end"/>
      </w:r>
      <w:r w:rsidRPr="004C3623">
        <w:t xml:space="preserve">--Medical Affairs Committee:  </w:t>
      </w:r>
      <w:r w:rsidRPr="004C3623">
        <w:rPr>
          <w:szCs w:val="30"/>
        </w:rPr>
        <w:t xml:space="preserve">A JOINT RESOLUTION </w:t>
      </w:r>
      <w:r w:rsidRPr="004C3623">
        <w:t>TO APPROVE REGULATIONS OF THE DEPARTMENT OF HEALTH AND ENVIRONMENTAL CONTROL, RELATING TO ONSITE WASTEWATER SYSTEMS, DESIGNATED AS REGULATION DOCUMENT NUMBER 5103, PURSUANT TO THE PROVISIONS OF ARTICLE 1, CHAPTER 23, TITLE 1 OF THE 1976 CODE.</w:t>
      </w:r>
    </w:p>
    <w:p w:rsidR="00F60FBA" w:rsidRDefault="00F60FBA" w:rsidP="00F60FBA">
      <w:pPr>
        <w:pStyle w:val="CALENDARHISTORY"/>
      </w:pPr>
      <w:r>
        <w:t>(Without reference--March 08, 2022)</w:t>
      </w:r>
    </w:p>
    <w:p w:rsidR="00F60FBA" w:rsidRDefault="00F60FBA" w:rsidP="00F60FBA">
      <w:pPr>
        <w:pStyle w:val="CALENDARHISTORY"/>
      </w:pPr>
      <w:r>
        <w:t>(Read the second time--March 10, 2022)</w:t>
      </w:r>
    </w:p>
    <w:p w:rsidR="00F60FBA" w:rsidRDefault="00F60FBA" w:rsidP="00F60FBA">
      <w:pPr>
        <w:pStyle w:val="CALENDARHISTORY"/>
      </w:pPr>
      <w:r>
        <w:t>(Ayes 40, Nays 0--March 10, 2022)</w:t>
      </w:r>
    </w:p>
    <w:p w:rsidR="00F60FBA" w:rsidRDefault="00F60FBA" w:rsidP="00F60FBA">
      <w:pPr>
        <w:pStyle w:val="CALENDARHISTORY"/>
        <w:rPr>
          <w:u w:val="single"/>
        </w:rPr>
      </w:pPr>
      <w:r>
        <w:rPr>
          <w:u w:val="single"/>
        </w:rPr>
        <w:t>(Contested by Senator Corbin)</w:t>
      </w:r>
    </w:p>
    <w:p w:rsidR="00F60FBA" w:rsidRPr="005F45DD" w:rsidRDefault="00F60FBA" w:rsidP="00F60FBA"/>
    <w:p w:rsidR="00F60FBA" w:rsidRPr="003C289F" w:rsidRDefault="00F60FBA" w:rsidP="00F60FBA">
      <w:pPr>
        <w:pStyle w:val="BILLTITLE"/>
      </w:pPr>
      <w:r w:rsidRPr="003C289F">
        <w:lastRenderedPageBreak/>
        <w:t>S.</w:t>
      </w:r>
      <w:r w:rsidRPr="003C289F">
        <w:tab/>
        <w:t>1095</w:t>
      </w:r>
      <w:r w:rsidRPr="003C289F">
        <w:fldChar w:fldCharType="begin"/>
      </w:r>
      <w:r w:rsidRPr="003C289F">
        <w:instrText xml:space="preserve"> XE "S. 1095" \b </w:instrText>
      </w:r>
      <w:r w:rsidRPr="003C289F">
        <w:fldChar w:fldCharType="end"/>
      </w:r>
      <w:r w:rsidRPr="003C289F">
        <w:t xml:space="preserve">--Senators Climer, Massey, Verdin, Kimbrell, M. Johnson, McElveen and Fanning:  </w:t>
      </w:r>
      <w:r w:rsidRPr="003C289F">
        <w:rPr>
          <w:szCs w:val="30"/>
        </w:rPr>
        <w:t xml:space="preserve">A BILL </w:t>
      </w:r>
      <w:r w:rsidRPr="003C289F">
        <w:t>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3C289F">
        <w:rPr>
          <w:color w:val="000000" w:themeColor="text1"/>
          <w:u w:color="000000" w:themeColor="text1"/>
        </w:rPr>
        <w:t xml:space="preserve"> 46-9-50,</w:t>
      </w:r>
      <w:r w:rsidRPr="003C289F">
        <w:t xml:space="preserve"> 46-10-30, </w:t>
      </w:r>
      <w:r w:rsidRPr="003C289F">
        <w:rPr>
          <w:color w:val="000000" w:themeColor="text1"/>
          <w:u w:color="000000" w:themeColor="text1"/>
        </w:rPr>
        <w:t xml:space="preserve">46-13-30, </w:t>
      </w:r>
      <w:r w:rsidRPr="003C289F">
        <w:rPr>
          <w:color w:val="000000" w:themeColor="text1"/>
        </w:rPr>
        <w:t>46-23-90,</w:t>
      </w:r>
      <w:r w:rsidRPr="003C289F">
        <w:t xml:space="preserve"> 46-25-40, 46-25-45, 46-26-160, 46-35-10, 46-37-20, AND 46-37-25 TO CONFORM TO THE REQUIREMENT THAT ALL REGULATIONS PROMULGATED BY THE DIVISION OF REGULATORY AND PUBLIC SERVICE PROGRAMS MUST BE PROMULGATED IN ACCORDANCE WITH THE ADMINISTRATIVE PROCEDURES ACT.</w:t>
      </w:r>
    </w:p>
    <w:p w:rsidR="00F60FBA" w:rsidRDefault="00F60FBA" w:rsidP="00F60FBA">
      <w:pPr>
        <w:pStyle w:val="CALENDARHISTORY"/>
      </w:pPr>
      <w:r>
        <w:t>(Read the first time--February 22, 2022)</w:t>
      </w:r>
    </w:p>
    <w:p w:rsidR="00F60FBA" w:rsidRDefault="00F60FBA" w:rsidP="00F60FBA">
      <w:pPr>
        <w:pStyle w:val="CALENDARHISTORY"/>
      </w:pPr>
      <w:r>
        <w:t>(Reported by Committee on Agriculture and Natural Resources--March 15, 2022)</w:t>
      </w:r>
    </w:p>
    <w:p w:rsidR="00F60FBA" w:rsidRDefault="00F60FBA" w:rsidP="00F60FBA">
      <w:pPr>
        <w:pStyle w:val="CALENDARHISTORY"/>
      </w:pPr>
      <w:r>
        <w:t>(Favorable with amendments)</w:t>
      </w:r>
    </w:p>
    <w:p w:rsidR="00F60FBA" w:rsidRDefault="00F60FBA" w:rsidP="00F60FBA">
      <w:pPr>
        <w:pStyle w:val="CALENDARHISTORY"/>
      </w:pPr>
      <w:r>
        <w:t>(Committee Amendment Adopted--March 22, 2022)</w:t>
      </w:r>
    </w:p>
    <w:p w:rsidR="00F60FBA" w:rsidRDefault="00F60FBA" w:rsidP="00F60FBA">
      <w:pPr>
        <w:pStyle w:val="CALENDARHISTORY"/>
      </w:pPr>
      <w:r>
        <w:t>(Read the second time--March 22, 2022)</w:t>
      </w:r>
    </w:p>
    <w:p w:rsidR="00F60FBA" w:rsidRPr="001C5ABE" w:rsidRDefault="00F60FBA" w:rsidP="00F60FBA">
      <w:pPr>
        <w:pStyle w:val="CALENDARHISTORY"/>
      </w:pPr>
      <w:r>
        <w:t>(Ayes 39, Nays 0--March 22, 2022)</w:t>
      </w:r>
    </w:p>
    <w:p w:rsidR="00F60FBA" w:rsidRDefault="00F60FBA" w:rsidP="00F60FBA"/>
    <w:p w:rsidR="00F60FBA" w:rsidRPr="00CD0E96" w:rsidRDefault="00F60FBA" w:rsidP="00F60FBA">
      <w:pPr>
        <w:pStyle w:val="BILLTITLE"/>
      </w:pPr>
      <w:r w:rsidRPr="00CD0E96">
        <w:t>S.</w:t>
      </w:r>
      <w:r w:rsidRPr="00CD0E96">
        <w:tab/>
        <w:t>295</w:t>
      </w:r>
      <w:r w:rsidRPr="00CD0E96">
        <w:fldChar w:fldCharType="begin"/>
      </w:r>
      <w:r w:rsidRPr="00CD0E96">
        <w:instrText xml:space="preserve"> XE “S. 295” \b </w:instrText>
      </w:r>
      <w:r w:rsidRPr="00CD0E96">
        <w:fldChar w:fldCharType="end"/>
      </w:r>
      <w:r w:rsidRPr="00CD0E96">
        <w:t xml:space="preserve">--Senators Climer, Fanning, Bennett and Allen:  </w:t>
      </w:r>
      <w:r w:rsidRPr="00CD0E96">
        <w:rPr>
          <w:szCs w:val="30"/>
        </w:rPr>
        <w:t xml:space="preserve">A BILL </w:t>
      </w:r>
      <w:r w:rsidRPr="00CD0E96">
        <w:t xml:space="preserve">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w:t>
      </w:r>
      <w:r w:rsidRPr="00CD0E96">
        <w:lastRenderedPageBreak/>
        <w:t>PRIOR CRIMINAL CONVICTION IS A DISQUALIFYING CONVICTION, TO PROVIDE NOTICE TO APPLICANTS WHO SEEK SUCH A DETERMINATION, TO PROVIDE FOR LICENSURE BY BOARDS AND COMMISSIONS FOR APPLICANTS WHO COMPLETE CERTAIN APPRENTICESHIP PROGRAMS, AND TO DEFINE NECESSARY TERMS.</w:t>
      </w:r>
    </w:p>
    <w:p w:rsidR="00F60FBA" w:rsidRDefault="00F60FBA" w:rsidP="00F60FBA">
      <w:pPr>
        <w:pStyle w:val="CALENDARHISTORY"/>
      </w:pPr>
      <w:r>
        <w:t>(Read the first time--January 12, 2021)</w:t>
      </w:r>
    </w:p>
    <w:p w:rsidR="00F60FBA" w:rsidRDefault="00F60FBA" w:rsidP="00F60FBA">
      <w:pPr>
        <w:pStyle w:val="CALENDARHISTORY"/>
      </w:pPr>
      <w:r>
        <w:t>(Reported by Committee on Labor, Commerce and Industry--March 15, 2022)</w:t>
      </w:r>
    </w:p>
    <w:p w:rsidR="00F60FBA" w:rsidRDefault="00F60FBA" w:rsidP="00F60FBA">
      <w:pPr>
        <w:pStyle w:val="CALENDARHISTORY"/>
      </w:pPr>
      <w:r>
        <w:t>(Favorable with amendments)</w:t>
      </w:r>
    </w:p>
    <w:p w:rsidR="00F60FBA" w:rsidRDefault="00F60FBA" w:rsidP="00F60FBA">
      <w:pPr>
        <w:pStyle w:val="CALENDARHISTORY"/>
      </w:pPr>
      <w:r>
        <w:t>(Committee Amendment Adopted--March 23, 2022)</w:t>
      </w:r>
    </w:p>
    <w:p w:rsidR="00F60FBA" w:rsidRDefault="00F60FBA" w:rsidP="00F60FBA">
      <w:pPr>
        <w:pStyle w:val="CALENDARHISTORY"/>
      </w:pPr>
      <w:r>
        <w:t>(Amended--March 23, 2022)</w:t>
      </w:r>
    </w:p>
    <w:p w:rsidR="00F60FBA" w:rsidRDefault="00F60FBA" w:rsidP="00F60FBA">
      <w:pPr>
        <w:pStyle w:val="CALENDARHISTORY"/>
      </w:pPr>
      <w:r>
        <w:t>(Read the second time--March 23, 2022)</w:t>
      </w:r>
    </w:p>
    <w:p w:rsidR="00F60FBA" w:rsidRPr="0062431A" w:rsidRDefault="00F60FBA" w:rsidP="00F60FBA">
      <w:pPr>
        <w:pStyle w:val="CALENDARHISTORY"/>
      </w:pPr>
      <w:r>
        <w:t>(Ayes 44, Nays 0--March 23, 2022)</w:t>
      </w:r>
    </w:p>
    <w:p w:rsidR="00F60FBA" w:rsidRDefault="00F60FBA" w:rsidP="00F60FBA">
      <w:pPr>
        <w:pStyle w:val="CALENDARHEADING"/>
      </w:pPr>
    </w:p>
    <w:p w:rsidR="00F60FBA" w:rsidRPr="00102F95" w:rsidRDefault="00F60FBA" w:rsidP="00F60FBA">
      <w:pPr>
        <w:pStyle w:val="BILLTITLE"/>
      </w:pPr>
      <w:r w:rsidRPr="00102F95">
        <w:t>H.</w:t>
      </w:r>
      <w:r w:rsidRPr="00102F95">
        <w:tab/>
        <w:t>3730</w:t>
      </w:r>
      <w:r w:rsidRPr="00102F95">
        <w:fldChar w:fldCharType="begin"/>
      </w:r>
      <w:r w:rsidRPr="00102F95">
        <w:instrText xml:space="preserve"> XE "H. 3730" \b </w:instrText>
      </w:r>
      <w:r w:rsidRPr="00102F95">
        <w:fldChar w:fldCharType="end"/>
      </w:r>
      <w:r w:rsidRPr="00102F95">
        <w:t xml:space="preserve">--Reps. R. Williams, Jefferson, Gilliard and Murray:  </w:t>
      </w:r>
      <w:r w:rsidRPr="00102F95">
        <w:rPr>
          <w:szCs w:val="30"/>
        </w:rPr>
        <w:t xml:space="preserve">A BILL </w:t>
      </w:r>
      <w:r w:rsidRPr="00102F95">
        <w:t>TO AMEND SECTION 56</w:t>
      </w:r>
      <w:r w:rsidRPr="00102F95">
        <w:noBreakHyphen/>
        <w:t>5</w:t>
      </w:r>
      <w:r w:rsidRPr="00102F95">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F60FBA" w:rsidRDefault="00F60FBA" w:rsidP="00F60FBA">
      <w:pPr>
        <w:pStyle w:val="CALENDARHISTORY"/>
      </w:pPr>
      <w:r>
        <w:t>(Read the first time--April 29, 2021)</w:t>
      </w:r>
    </w:p>
    <w:p w:rsidR="00F60FBA" w:rsidRDefault="00F60FBA" w:rsidP="00F60FBA">
      <w:pPr>
        <w:pStyle w:val="CALENDARHISTORY"/>
      </w:pPr>
      <w:r>
        <w:t>(Reported by Committee on Transportation--March 17, 2022)</w:t>
      </w:r>
    </w:p>
    <w:p w:rsidR="00F60FBA" w:rsidRDefault="00F60FBA" w:rsidP="00F60FBA">
      <w:pPr>
        <w:pStyle w:val="CALENDARHISTORY"/>
      </w:pPr>
      <w:r>
        <w:t>(Favorable with amendments)</w:t>
      </w:r>
    </w:p>
    <w:p w:rsidR="00F60FBA" w:rsidRDefault="00F60FBA" w:rsidP="00F60FBA">
      <w:pPr>
        <w:pStyle w:val="CALENDARHISTORY"/>
      </w:pPr>
      <w:r>
        <w:t>(Committee Amendment Adopted--March 23, 2022)</w:t>
      </w:r>
    </w:p>
    <w:p w:rsidR="00F60FBA" w:rsidRDefault="00F60FBA" w:rsidP="00F60FBA">
      <w:pPr>
        <w:pStyle w:val="CALENDARHISTORY"/>
      </w:pPr>
      <w:r>
        <w:t>(Read the second time--March 23, 2022)</w:t>
      </w:r>
    </w:p>
    <w:p w:rsidR="00F60FBA" w:rsidRPr="00D62091" w:rsidRDefault="00F60FBA" w:rsidP="00F60FBA">
      <w:pPr>
        <w:pStyle w:val="CALENDARHISTORY"/>
      </w:pPr>
      <w:r>
        <w:t>(Ayes 45, Nays 0--March 23, 2022)</w:t>
      </w:r>
    </w:p>
    <w:p w:rsidR="00F60FBA" w:rsidRDefault="00F60FBA" w:rsidP="00F60FBA"/>
    <w:p w:rsidR="00F60FBA" w:rsidRPr="007D392A" w:rsidRDefault="00F60FBA" w:rsidP="00F60FBA">
      <w:pPr>
        <w:pStyle w:val="BILLTITLE"/>
        <w:rPr>
          <w:u w:color="000000" w:themeColor="text1"/>
        </w:rPr>
      </w:pPr>
      <w:r w:rsidRPr="007D392A">
        <w:t>H.</w:t>
      </w:r>
      <w:r w:rsidRPr="007D392A">
        <w:tab/>
        <w:t>3889</w:t>
      </w:r>
      <w:r w:rsidRPr="007D392A">
        <w:fldChar w:fldCharType="begin"/>
      </w:r>
      <w:r w:rsidRPr="007D392A">
        <w:instrText xml:space="preserve"> XE "H. 3889" \b </w:instrText>
      </w:r>
      <w:r w:rsidRPr="007D392A">
        <w:fldChar w:fldCharType="end"/>
      </w:r>
      <w:r w:rsidRPr="007D392A">
        <w:t xml:space="preserve">--Rep. Hewitt:  </w:t>
      </w:r>
      <w:r w:rsidRPr="007D392A">
        <w:rPr>
          <w:szCs w:val="30"/>
        </w:rPr>
        <w:t xml:space="preserve">A BILL </w:t>
      </w:r>
      <w:r w:rsidRPr="007D392A">
        <w:rPr>
          <w:u w:color="000000" w:themeColor="text1"/>
        </w:rPr>
        <w:t>TO AMEND SECTION 50</w:t>
      </w:r>
      <w:r w:rsidRPr="007D392A">
        <w:rPr>
          <w:u w:color="000000" w:themeColor="text1"/>
        </w:rPr>
        <w:noBreakHyphen/>
        <w:t>21</w:t>
      </w:r>
      <w:r w:rsidRPr="007D392A">
        <w:rPr>
          <w:u w:color="000000" w:themeColor="text1"/>
        </w:rPr>
        <w:noBreakHyphen/>
        <w:t>860, CODE OF LAWS OF SOUTH CAROLINA, 1976, RELATING TO RESTRICTIONS ON THE USE OF AIRBOATS, SO AS TO PROHIBIT THE OPERATION OF AN AIRBOAT ON CERTAIN RIVERS IN GEORGETOWN AND HORRY COUNTIES DURING THE SEASON FOR HUNTING DUCK.</w:t>
      </w:r>
    </w:p>
    <w:p w:rsidR="00F60FBA" w:rsidRDefault="00F60FBA" w:rsidP="00F60FBA">
      <w:pPr>
        <w:pStyle w:val="CALENDARHISTORY"/>
      </w:pPr>
      <w:r>
        <w:t>(Read the first time--February 3, 2022)</w:t>
      </w:r>
    </w:p>
    <w:p w:rsidR="00F60FBA" w:rsidRDefault="00F60FBA" w:rsidP="00F60FBA">
      <w:pPr>
        <w:pStyle w:val="CALENDARHISTORY"/>
      </w:pPr>
      <w:r>
        <w:t>(Reported by Committee on Fish, Game and Forestry--March 17, 2022)</w:t>
      </w:r>
    </w:p>
    <w:p w:rsidR="00F60FBA" w:rsidRDefault="00F60FBA" w:rsidP="00F60FBA">
      <w:pPr>
        <w:pStyle w:val="CALENDARHISTORY"/>
      </w:pPr>
      <w:r>
        <w:t>(Favorable)</w:t>
      </w:r>
    </w:p>
    <w:p w:rsidR="00F60FBA" w:rsidRDefault="00F60FBA" w:rsidP="00F60FBA">
      <w:pPr>
        <w:pStyle w:val="CALENDARHISTORY"/>
      </w:pPr>
      <w:r>
        <w:t>(Read the second time--March 23, 2022)</w:t>
      </w:r>
    </w:p>
    <w:p w:rsidR="00F60FBA" w:rsidRPr="00FD7556" w:rsidRDefault="00F60FBA" w:rsidP="00F60FBA">
      <w:pPr>
        <w:pStyle w:val="CALENDARHISTORY"/>
      </w:pPr>
      <w:r>
        <w:t>(Ayes 45, Nays 0--March 23, 2022)</w:t>
      </w:r>
    </w:p>
    <w:p w:rsidR="00F60FBA" w:rsidRDefault="00F60FBA" w:rsidP="00F60FBA"/>
    <w:p w:rsidR="00F60FBA" w:rsidRPr="00EE17DC" w:rsidRDefault="00F60FBA" w:rsidP="00F60FBA">
      <w:pPr>
        <w:pStyle w:val="BILLTITLE"/>
      </w:pPr>
      <w:r w:rsidRPr="00EE17DC">
        <w:t>H.</w:t>
      </w:r>
      <w:r w:rsidRPr="00EE17DC">
        <w:tab/>
        <w:t>4618</w:t>
      </w:r>
      <w:r w:rsidRPr="00EE17DC">
        <w:fldChar w:fldCharType="begin"/>
      </w:r>
      <w:r w:rsidRPr="00EE17DC">
        <w:instrText xml:space="preserve"> XE "H. 4618" \b </w:instrText>
      </w:r>
      <w:r w:rsidRPr="00EE17DC">
        <w:fldChar w:fldCharType="end"/>
      </w:r>
      <w:r w:rsidRPr="00EE17DC">
        <w:t xml:space="preserve">--Reps. Morgan and R. Williams:  </w:t>
      </w:r>
      <w:r w:rsidRPr="00EE17DC">
        <w:rPr>
          <w:szCs w:val="30"/>
        </w:rPr>
        <w:t xml:space="preserve">A BILL </w:t>
      </w:r>
      <w:r w:rsidRPr="00EE17DC">
        <w:t>TO AMEND SECTION 56</w:t>
      </w:r>
      <w:r w:rsidRPr="00EE17DC">
        <w:noBreakHyphen/>
        <w:t>5</w:t>
      </w:r>
      <w:r w:rsidRPr="00EE17DC">
        <w:noBreakHyphen/>
        <w:t>2720, CODE OF LAWS OF SOUTH CAROLINA, 1976, RELATING TO REQUIRING CERTAIN VEHICLES TO STOP BEFORE CROSSING ANY RAILROAD TRACKS, SO AS TO REVISE THE TYPES OF</w:t>
      </w:r>
      <w:r>
        <w:t xml:space="preserve"> </w:t>
      </w:r>
      <w:r w:rsidRPr="00EE17DC">
        <w:t>VEHICLES SUBJECT TO THIS SECTION, AND TO DEFINE THE TERM “BUS”.</w:t>
      </w:r>
    </w:p>
    <w:p w:rsidR="00F60FBA" w:rsidRDefault="00F60FBA" w:rsidP="00F60FBA">
      <w:pPr>
        <w:pStyle w:val="CALENDARHISTORY"/>
      </w:pPr>
      <w:r>
        <w:t>(Read the first time--March 3, 2022)</w:t>
      </w:r>
    </w:p>
    <w:p w:rsidR="00F60FBA" w:rsidRDefault="00F60FBA" w:rsidP="00F60FBA">
      <w:pPr>
        <w:pStyle w:val="CALENDARHISTORY"/>
      </w:pPr>
      <w:r>
        <w:t>(Reported by Committee on Transportation--March 17, 2022)</w:t>
      </w:r>
    </w:p>
    <w:p w:rsidR="00F60FBA" w:rsidRDefault="00F60FBA" w:rsidP="00F60FBA">
      <w:pPr>
        <w:pStyle w:val="CALENDARHISTORY"/>
      </w:pPr>
      <w:r>
        <w:t>(Favorable)</w:t>
      </w:r>
    </w:p>
    <w:p w:rsidR="00F60FBA" w:rsidRDefault="00F60FBA" w:rsidP="00F60FBA">
      <w:pPr>
        <w:pStyle w:val="CALENDARHISTORY"/>
      </w:pPr>
      <w:r>
        <w:t>(Read the second time--March 23, 2022)</w:t>
      </w:r>
    </w:p>
    <w:p w:rsidR="00F60FBA" w:rsidRDefault="00F60FBA" w:rsidP="00F60FBA">
      <w:pPr>
        <w:pStyle w:val="CALENDARHISTORY"/>
      </w:pPr>
      <w:r>
        <w:t>(Ayes 45, Nays 0--March 23, 2022)</w:t>
      </w:r>
    </w:p>
    <w:p w:rsidR="00F60FBA" w:rsidRDefault="00F60FBA" w:rsidP="00F60FBA"/>
    <w:p w:rsidR="00F60FBA" w:rsidRPr="00926B59" w:rsidRDefault="00F60FBA" w:rsidP="00F60FBA">
      <w:pPr>
        <w:pStyle w:val="BILLTITLE"/>
      </w:pPr>
      <w:r w:rsidRPr="00926B59">
        <w:t>H.</w:t>
      </w:r>
      <w:r w:rsidRPr="00926B59">
        <w:tab/>
        <w:t>4904</w:t>
      </w:r>
      <w:r w:rsidRPr="00926B59">
        <w:fldChar w:fldCharType="begin"/>
      </w:r>
      <w:r w:rsidRPr="00926B59">
        <w:instrText xml:space="preserve"> XE "H. 4904" \b </w:instrText>
      </w:r>
      <w:r w:rsidRPr="00926B59">
        <w:fldChar w:fldCharType="end"/>
      </w:r>
      <w:r w:rsidRPr="00926B59">
        <w:t xml:space="preserve">--Rep. Hixon:  </w:t>
      </w:r>
      <w:r w:rsidRPr="00926B59">
        <w:rPr>
          <w:szCs w:val="30"/>
        </w:rPr>
        <w:t xml:space="preserve">A BILL </w:t>
      </w:r>
      <w:r w:rsidRPr="00926B59">
        <w:t>TO AMEND THE CODE OF LAWS OF SOUTH CAROLINA, 1976, BY ADDING SECTION 50</w:t>
      </w:r>
      <w:r w:rsidRPr="00926B59">
        <w:noBreakHyphen/>
        <w:t>11</w:t>
      </w:r>
      <w:r w:rsidRPr="00926B59">
        <w:noBreakHyphen/>
        <w:t>90 SO AS TO ALLOW THE DEPARTMENT OF NATURAL RESOURCES TO OBTAIN AND USE SCHEDULE III NONNARCOTICS AND SCHEDULE IV CONTROLLED SUBSTANCES FOR WILDLIFE MANAGEMENT; AND TO AMEND SECTION 47</w:t>
      </w:r>
      <w:r w:rsidRPr="00926B59">
        <w:noBreakHyphen/>
        <w:t>3</w:t>
      </w:r>
      <w:r w:rsidRPr="00926B59">
        <w:noBreakHyphen/>
        <w:t>420, RELATING TO METHODS OF ANIMAL EUTHANASIA, SO AS TO REMOVE REFERENCES TO THE DEPARTMENT OF NATURAL RESOURCES.</w:t>
      </w:r>
    </w:p>
    <w:p w:rsidR="00F60FBA" w:rsidRDefault="00F60FBA" w:rsidP="00F60FBA">
      <w:pPr>
        <w:pStyle w:val="CALENDARHISTORY"/>
      </w:pPr>
      <w:r>
        <w:t>(Read the first time--February 23, 2022)</w:t>
      </w:r>
    </w:p>
    <w:p w:rsidR="00F60FBA" w:rsidRDefault="00F60FBA" w:rsidP="00F60FBA">
      <w:pPr>
        <w:pStyle w:val="CALENDARHISTORY"/>
      </w:pPr>
      <w:r>
        <w:t>(Reported by Committee on Fish, Game and Forestry--March 17, 2022)</w:t>
      </w:r>
    </w:p>
    <w:p w:rsidR="00F60FBA" w:rsidRDefault="00F60FBA" w:rsidP="00F60FBA">
      <w:pPr>
        <w:pStyle w:val="CALENDARHISTORY"/>
      </w:pPr>
      <w:r>
        <w:t>(Favorable)</w:t>
      </w:r>
    </w:p>
    <w:p w:rsidR="00F60FBA" w:rsidRDefault="00F60FBA" w:rsidP="00F60FBA">
      <w:pPr>
        <w:pStyle w:val="CALENDARHISTORY"/>
      </w:pPr>
      <w:r>
        <w:t>(Read the second time--March 23, 2022)</w:t>
      </w:r>
    </w:p>
    <w:p w:rsidR="00F60FBA" w:rsidRPr="00AD155D" w:rsidRDefault="00F60FBA" w:rsidP="00F60FBA">
      <w:pPr>
        <w:pStyle w:val="CALENDARHISTORY"/>
      </w:pPr>
      <w:r>
        <w:t>(Ayes 45, Nays 0--March 23, 2022)</w:t>
      </w:r>
    </w:p>
    <w:p w:rsidR="00F60FBA" w:rsidRDefault="00F60FBA" w:rsidP="00F60FBA"/>
    <w:p w:rsidR="00F60FBA" w:rsidRPr="008D498E" w:rsidRDefault="00F60FBA" w:rsidP="00F60FBA">
      <w:pPr>
        <w:pStyle w:val="BILLTITLE"/>
      </w:pPr>
      <w:r w:rsidRPr="008D498E">
        <w:t>H.</w:t>
      </w:r>
      <w:r w:rsidRPr="008D498E">
        <w:tab/>
        <w:t>4906</w:t>
      </w:r>
      <w:r w:rsidRPr="008D498E">
        <w:fldChar w:fldCharType="begin"/>
      </w:r>
      <w:r w:rsidRPr="008D498E">
        <w:instrText xml:space="preserve"> XE "H. 4906" \b </w:instrText>
      </w:r>
      <w:r w:rsidRPr="008D498E">
        <w:fldChar w:fldCharType="end"/>
      </w:r>
      <w:r w:rsidRPr="008D498E">
        <w:t xml:space="preserve">--Rep. Hixon:  </w:t>
      </w:r>
      <w:r w:rsidRPr="008D498E">
        <w:rPr>
          <w:szCs w:val="30"/>
        </w:rPr>
        <w:t xml:space="preserve">A BILL </w:t>
      </w:r>
      <w:r w:rsidRPr="008D498E">
        <w:t>TO AMEND SECTION 50</w:t>
      </w:r>
      <w:r w:rsidRPr="008D498E">
        <w:noBreakHyphen/>
        <w:t>11</w:t>
      </w:r>
      <w:r w:rsidRPr="008D498E">
        <w:noBreakHyphen/>
        <w:t xml:space="preserve">105, </w:t>
      </w:r>
      <w:r w:rsidRPr="008D498E">
        <w:rPr>
          <w:u w:color="000000"/>
          <w:shd w:val="clear" w:color="auto" w:fill="FFFFFF"/>
        </w:rPr>
        <w:t>CODE OF LAWS OF SOUTH CAROLINA, 1976,</w:t>
      </w:r>
      <w:r w:rsidRPr="008D498E">
        <w:t xml:space="preserve"> RELATING TO WILDLIFE DISEASE CONTROL, SO AS TO ALLOW THE DEPARTMENT OF NATURAL RESOURCES TO TAKE ACTION REGARDING WILDLIFE DISEASE CONTROL.</w:t>
      </w:r>
    </w:p>
    <w:p w:rsidR="00F60FBA" w:rsidRDefault="00F60FBA" w:rsidP="00F60FBA">
      <w:pPr>
        <w:pStyle w:val="CALENDARHISTORY"/>
      </w:pPr>
      <w:r>
        <w:t>(Read the first time--February 24, 2022)</w:t>
      </w:r>
    </w:p>
    <w:p w:rsidR="00F60FBA" w:rsidRDefault="00F60FBA" w:rsidP="00F60FBA">
      <w:pPr>
        <w:pStyle w:val="CALENDARHISTORY"/>
      </w:pPr>
      <w:r>
        <w:t>(Reported by Committee on Fish, Game and Forestry--March 17, 2022)</w:t>
      </w:r>
    </w:p>
    <w:p w:rsidR="00F60FBA" w:rsidRDefault="00F60FBA" w:rsidP="00F60FBA">
      <w:pPr>
        <w:pStyle w:val="CALENDARHISTORY"/>
      </w:pPr>
      <w:r>
        <w:t>(Favorable)</w:t>
      </w:r>
    </w:p>
    <w:p w:rsidR="00F60FBA" w:rsidRDefault="00F60FBA" w:rsidP="00F60FBA">
      <w:pPr>
        <w:pStyle w:val="CALENDARHISTORY"/>
      </w:pPr>
      <w:r>
        <w:t>(Read the second time--March 23, 2022)</w:t>
      </w:r>
    </w:p>
    <w:p w:rsidR="00F60FBA" w:rsidRPr="001D1E89" w:rsidRDefault="00F60FBA" w:rsidP="00F60FBA">
      <w:pPr>
        <w:pStyle w:val="CALENDARHISTORY"/>
      </w:pPr>
      <w:r>
        <w:t>(Ayes 45, Nays 0--March 23, 2022)</w:t>
      </w:r>
    </w:p>
    <w:p w:rsidR="00F60FBA" w:rsidRDefault="00F60FBA" w:rsidP="00F60FBA"/>
    <w:p w:rsidR="00F60FBA" w:rsidRPr="00937E61" w:rsidRDefault="00F60FBA" w:rsidP="00F60FBA">
      <w:pPr>
        <w:pStyle w:val="BILLTITLE"/>
        <w:rPr>
          <w:u w:color="000000" w:themeColor="text1"/>
        </w:rPr>
      </w:pPr>
      <w:r w:rsidRPr="00937E61">
        <w:t>H.</w:t>
      </w:r>
      <w:r w:rsidRPr="00937E61">
        <w:tab/>
        <w:t>4907</w:t>
      </w:r>
      <w:r w:rsidRPr="00937E61">
        <w:fldChar w:fldCharType="begin"/>
      </w:r>
      <w:r w:rsidRPr="00937E61">
        <w:instrText xml:space="preserve"> XE "H. 4907" \b </w:instrText>
      </w:r>
      <w:r w:rsidRPr="00937E61">
        <w:fldChar w:fldCharType="end"/>
      </w:r>
      <w:r w:rsidRPr="00937E61">
        <w:t xml:space="preserve">--Rep. Hixon:  </w:t>
      </w:r>
      <w:r w:rsidRPr="00937E61">
        <w:rPr>
          <w:szCs w:val="30"/>
        </w:rPr>
        <w:t xml:space="preserve">A BILL </w:t>
      </w:r>
      <w:r w:rsidRPr="00937E61">
        <w:rPr>
          <w:u w:color="000000" w:themeColor="text1"/>
        </w:rPr>
        <w:t>TO AMEND SECTION 50</w:t>
      </w:r>
      <w:r w:rsidRPr="00937E61">
        <w:rPr>
          <w:u w:color="000000" w:themeColor="text1"/>
        </w:rPr>
        <w:noBreakHyphen/>
        <w:t>1</w:t>
      </w:r>
      <w:r w:rsidRPr="00937E61">
        <w:rPr>
          <w:u w:color="000000" w:themeColor="text1"/>
        </w:rPr>
        <w:noBreakHyphen/>
        <w:t>30, AS AMENDED, CODE OF LAWS OF SOUTH CAROLINA, 1976, RELATING TO THE DEFINITION OF FRESHWATER GAME FISH, SO AS TO INCLUDE ALL BLACK BASS AND TROUT HYBRIDS; TO AMEND SECTION 50</w:t>
      </w:r>
      <w:r w:rsidRPr="00937E61">
        <w:rPr>
          <w:u w:color="000000" w:themeColor="text1"/>
        </w:rPr>
        <w:noBreakHyphen/>
        <w:t>13</w:t>
      </w:r>
      <w:r w:rsidRPr="00937E61">
        <w:rPr>
          <w:u w:color="000000" w:themeColor="text1"/>
        </w:rPr>
        <w:noBreakHyphen/>
        <w:t>10, RELATING TO DEFINITIONS, SO AS TO DEFINE “LANDING NET (DIP NET)” AND TO ADD BARTRAM’S BASS, ALABAMA BASS, AND TROUT HYBRIDS; TO AMEND SECTION 50</w:t>
      </w:r>
      <w:r w:rsidRPr="00937E61">
        <w:rPr>
          <w:u w:color="000000" w:themeColor="text1"/>
        </w:rPr>
        <w:noBreakHyphen/>
        <w:t>13</w:t>
      </w:r>
      <w:r w:rsidRPr="00937E61">
        <w:rPr>
          <w:u w:color="000000" w:themeColor="text1"/>
        </w:rPr>
        <w:noBreakHyphen/>
        <w:t>80, RELATING TO TAKING FISH BY SNAGGING, SO AS TO PROHIBIT ALL TAKING OF FISH BY SNAGGING; TO AMEND SECTION 50</w:t>
      </w:r>
      <w:r w:rsidRPr="00937E61">
        <w:rPr>
          <w:u w:color="000000" w:themeColor="text1"/>
        </w:rPr>
        <w:noBreakHyphen/>
        <w:t>13</w:t>
      </w:r>
      <w:r w:rsidRPr="00937E61">
        <w:rPr>
          <w:u w:color="000000" w:themeColor="text1"/>
        </w:rPr>
        <w:noBreakHyphen/>
        <w:t>210, RELATING TO DAILY POSSESSION LIMITS, SO AS TO ADD BARTRAM’S BASS AND ALABAMA BASS; TO AMEND SECTION 50</w:t>
      </w:r>
      <w:r w:rsidRPr="00937E61">
        <w:rPr>
          <w:u w:color="000000" w:themeColor="text1"/>
        </w:rPr>
        <w:noBreakHyphen/>
        <w:t>13</w:t>
      </w:r>
      <w:r w:rsidRPr="00937E61">
        <w:rPr>
          <w:u w:color="000000" w:themeColor="text1"/>
        </w:rPr>
        <w:noBreakHyphen/>
        <w:t>310, RELATING TO GAME FISH CAUGHT WITH NETS AND OTHER NONGAME FISHING DEVICES, SO AS TO ALLOW FOR THE TAKING OF GAME FISH WITH A LANDING NET; TO AMEND SECTION 50</w:t>
      </w:r>
      <w:r w:rsidRPr="00937E61">
        <w:rPr>
          <w:u w:color="000000" w:themeColor="text1"/>
        </w:rPr>
        <w:noBreakHyphen/>
        <w:t>13</w:t>
      </w:r>
      <w:r w:rsidRPr="00937E61">
        <w:rPr>
          <w:u w:color="000000" w:themeColor="text1"/>
        </w:rPr>
        <w:noBreakHyphen/>
        <w:t>620, RELATING TO FLOATING MARKERS FOR FISHING DEVICES, SO AS TO REQUIRE THE INSPECTION OR REMOVAL OF A TROTLINE AFTER TWENTY</w:t>
      </w:r>
      <w:r w:rsidRPr="00937E61">
        <w:rPr>
          <w:u w:color="000000" w:themeColor="text1"/>
        </w:rPr>
        <w:noBreakHyphen/>
        <w:t>FOUR HOURS; TO AMEND SECTION 50</w:t>
      </w:r>
      <w:r w:rsidRPr="00937E61">
        <w:rPr>
          <w:u w:color="000000" w:themeColor="text1"/>
        </w:rPr>
        <w:noBreakHyphen/>
        <w:t>13</w:t>
      </w:r>
      <w:r w:rsidRPr="00937E61">
        <w:rPr>
          <w:u w:color="000000" w:themeColor="text1"/>
        </w:rPr>
        <w:noBreakHyphen/>
        <w:t>635, RELATING TO PERMISSIBLE FISHING DEVICES, SO AS TO ALLOW FOR THE USE OF A LANDING NET; TO AMEND SECTION 50</w:t>
      </w:r>
      <w:r w:rsidRPr="00937E61">
        <w:rPr>
          <w:u w:color="000000" w:themeColor="text1"/>
        </w:rPr>
        <w:noBreakHyphen/>
        <w:t>13</w:t>
      </w:r>
      <w:r w:rsidRPr="00937E61">
        <w:rPr>
          <w:u w:color="000000" w:themeColor="text1"/>
        </w:rPr>
        <w:noBreakHyphen/>
        <w:t>670, AS AMENDED, RELATING TO THE POSSESSION OF GAME FISH, SO AS TO PROVIDE THAT THE SECTION DOES NOT APPLY TO THE USE OF A LANDING NET; TO AMEND SECTION 50</w:t>
      </w:r>
      <w:r w:rsidRPr="00937E61">
        <w:rPr>
          <w:u w:color="000000" w:themeColor="text1"/>
        </w:rPr>
        <w:noBreakHyphen/>
        <w:t>13</w:t>
      </w:r>
      <w:r w:rsidRPr="00937E61">
        <w:rPr>
          <w:u w:color="000000" w:themeColor="text1"/>
        </w:rPr>
        <w:noBreakHyphen/>
        <w:t>675, AS AMENDED, RELATING TO PERMITTED NONGAME FISHING DEVICES, SO AS TO INCLUDE LANDING NETS, AMONG OTHER THINGS; AND TO AMEND SECTION 50</w:t>
      </w:r>
      <w:r w:rsidRPr="00937E61">
        <w:rPr>
          <w:u w:color="000000" w:themeColor="text1"/>
        </w:rPr>
        <w:noBreakHyphen/>
        <w:t>13</w:t>
      </w:r>
      <w:r w:rsidRPr="00937E61">
        <w:rPr>
          <w:u w:color="000000" w:themeColor="text1"/>
        </w:rPr>
        <w:noBreakHyphen/>
        <w:t>1610, RELATING TO THE PROHIBITION OF THE SALE OR TRAFFIC OF CERTAIN GAME FISH, SO AS TO PROHIBIT CERTAIN ACTIVITIES RELATED TO THE TAKING OF FISH FROM THE FRESHWATERS OF THIS STATE.</w:t>
      </w:r>
    </w:p>
    <w:p w:rsidR="00F60FBA" w:rsidRDefault="00F60FBA" w:rsidP="00F60FBA">
      <w:pPr>
        <w:pStyle w:val="CALENDARHISTORY"/>
      </w:pPr>
      <w:r>
        <w:t>(Read the first time--February 24, 2022)</w:t>
      </w:r>
    </w:p>
    <w:p w:rsidR="00F60FBA" w:rsidRDefault="00F60FBA" w:rsidP="00F60FBA">
      <w:pPr>
        <w:pStyle w:val="CALENDARHISTORY"/>
      </w:pPr>
      <w:r>
        <w:t>(Reported by Committee on Fish, Game and Forestry--March 17, 2022)</w:t>
      </w:r>
    </w:p>
    <w:p w:rsidR="00F60FBA" w:rsidRDefault="00F60FBA" w:rsidP="00F60FBA">
      <w:pPr>
        <w:pStyle w:val="CALENDARHISTORY"/>
      </w:pPr>
      <w:r>
        <w:t>(Favorable)</w:t>
      </w:r>
    </w:p>
    <w:p w:rsidR="00F60FBA" w:rsidRDefault="00F60FBA" w:rsidP="00F60FBA">
      <w:pPr>
        <w:pStyle w:val="CALENDARHISTORY"/>
      </w:pPr>
      <w:r>
        <w:t>(Read the second time--March 23, 2022)</w:t>
      </w:r>
    </w:p>
    <w:p w:rsidR="00F60FBA" w:rsidRPr="00100318" w:rsidRDefault="00F60FBA" w:rsidP="00F60FBA">
      <w:pPr>
        <w:pStyle w:val="CALENDARHISTORY"/>
      </w:pPr>
      <w:r>
        <w:t>(Ayes 45, Nays 0--March 23, 2022)</w:t>
      </w:r>
    </w:p>
    <w:p w:rsidR="00F60FBA" w:rsidRDefault="00F60FBA" w:rsidP="00F60FBA"/>
    <w:p w:rsidR="00F60FBA" w:rsidRPr="00605822" w:rsidRDefault="00F60FBA" w:rsidP="00F60FBA">
      <w:pPr>
        <w:pStyle w:val="CALENDARHEADING"/>
      </w:pPr>
      <w:r>
        <w:lastRenderedPageBreak/>
        <w:t>STATEWIDE SECOND READING BILLS</w:t>
      </w:r>
    </w:p>
    <w:p w:rsidR="00F60FBA" w:rsidRDefault="00F60FBA" w:rsidP="00F60FBA">
      <w:pPr>
        <w:jc w:val="center"/>
      </w:pPr>
    </w:p>
    <w:p w:rsidR="00F60FBA" w:rsidRPr="00344F03" w:rsidRDefault="00F60FBA" w:rsidP="00F60FBA"/>
    <w:p w:rsidR="00F60FBA" w:rsidRPr="00217466" w:rsidRDefault="00F60FBA" w:rsidP="00F60FBA">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F60FBA" w:rsidRPr="00217466" w:rsidRDefault="00F60FBA" w:rsidP="00F60FBA">
      <w:pPr>
        <w:tabs>
          <w:tab w:val="left" w:pos="432"/>
          <w:tab w:val="left" w:pos="864"/>
        </w:tabs>
        <w:ind w:left="864"/>
      </w:pPr>
      <w:r w:rsidRPr="00217466">
        <w:t>(Read the first time--January 12, 2021)</w:t>
      </w:r>
    </w:p>
    <w:p w:rsidR="00F60FBA" w:rsidRPr="00217466" w:rsidRDefault="00F60FBA" w:rsidP="00F60FBA">
      <w:pPr>
        <w:tabs>
          <w:tab w:val="left" w:pos="432"/>
          <w:tab w:val="left" w:pos="864"/>
        </w:tabs>
        <w:ind w:left="864"/>
      </w:pPr>
      <w:r w:rsidRPr="00217466">
        <w:t>(Reported by Committee on Education--February 24, 2021)</w:t>
      </w:r>
    </w:p>
    <w:p w:rsidR="00F60FBA" w:rsidRDefault="00F60FBA" w:rsidP="00F60FBA">
      <w:pPr>
        <w:tabs>
          <w:tab w:val="left" w:pos="432"/>
          <w:tab w:val="left" w:pos="864"/>
        </w:tabs>
        <w:ind w:left="864"/>
      </w:pPr>
      <w:r w:rsidRPr="00217466">
        <w:t>(Favorable with amendments)</w:t>
      </w:r>
    </w:p>
    <w:p w:rsidR="00F60FBA" w:rsidRDefault="00F60FBA" w:rsidP="00F60FBA">
      <w:pPr>
        <w:pStyle w:val="CALENDARHISTORY"/>
      </w:pPr>
      <w:r>
        <w:t>(Committee Amendment Adopted--January 11, 2022)</w:t>
      </w:r>
    </w:p>
    <w:p w:rsidR="00F60FBA" w:rsidRPr="00161C6F" w:rsidRDefault="00F60FBA" w:rsidP="00F60FBA">
      <w:pPr>
        <w:pStyle w:val="CALENDARHISTORY"/>
      </w:pPr>
      <w:r>
        <w:rPr>
          <w:u w:val="single"/>
        </w:rPr>
        <w:t>(Contested by Senator Climer)</w:t>
      </w:r>
    </w:p>
    <w:p w:rsidR="00F60FBA" w:rsidRPr="00161C6F" w:rsidRDefault="00F60FBA" w:rsidP="00F60FBA"/>
    <w:p w:rsidR="00F60FBA" w:rsidRPr="00217466" w:rsidRDefault="00F60FBA" w:rsidP="00F60FBA">
      <w:pPr>
        <w:keepNext/>
        <w:keepLines/>
        <w:tabs>
          <w:tab w:val="left" w:pos="432"/>
          <w:tab w:val="left" w:pos="864"/>
        </w:tabs>
        <w:ind w:left="432" w:hanging="432"/>
        <w:rPr>
          <w:b/>
          <w:u w:color="000000" w:themeColor="text1"/>
        </w:rPr>
      </w:pPr>
      <w:r w:rsidRPr="00217466">
        <w:rPr>
          <w:b/>
        </w:rPr>
        <w:lastRenderedPageBreak/>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F60FBA" w:rsidRPr="00217466" w:rsidRDefault="00F60FBA" w:rsidP="00F60FBA">
      <w:pPr>
        <w:keepNext/>
        <w:keepLines/>
        <w:tabs>
          <w:tab w:val="left" w:pos="432"/>
          <w:tab w:val="left" w:pos="864"/>
        </w:tabs>
        <w:ind w:left="864"/>
      </w:pPr>
      <w:r w:rsidRPr="00217466">
        <w:t>(Read the first time--February 4, 2021)</w:t>
      </w:r>
    </w:p>
    <w:p w:rsidR="00F60FBA" w:rsidRPr="00217466" w:rsidRDefault="00F60FBA" w:rsidP="00F60FBA">
      <w:pPr>
        <w:keepNext/>
        <w:keepLines/>
        <w:tabs>
          <w:tab w:val="left" w:pos="432"/>
          <w:tab w:val="left" w:pos="864"/>
        </w:tabs>
        <w:ind w:left="864"/>
      </w:pPr>
      <w:r w:rsidRPr="00217466">
        <w:t>(Reported by Committee on Banking and Insurance--February 25, 2021)</w:t>
      </w:r>
    </w:p>
    <w:p w:rsidR="00F60FBA" w:rsidRPr="00217466" w:rsidRDefault="00F60FBA" w:rsidP="00F60FBA">
      <w:pPr>
        <w:keepNext/>
        <w:keepLines/>
        <w:tabs>
          <w:tab w:val="left" w:pos="432"/>
          <w:tab w:val="left" w:pos="864"/>
        </w:tabs>
        <w:ind w:left="864"/>
      </w:pPr>
      <w:r w:rsidRPr="00217466">
        <w:t>(Favorable)</w:t>
      </w:r>
    </w:p>
    <w:p w:rsidR="00F60FBA" w:rsidRPr="00217466" w:rsidRDefault="00F60FBA" w:rsidP="00F60FBA">
      <w:pPr>
        <w:keepNext/>
        <w:keepLines/>
        <w:tabs>
          <w:tab w:val="left" w:pos="432"/>
          <w:tab w:val="left" w:pos="864"/>
        </w:tabs>
        <w:ind w:left="864"/>
      </w:pPr>
      <w:r w:rsidRPr="00217466">
        <w:rPr>
          <w:u w:val="single"/>
        </w:rPr>
        <w:t>(Contested by Senator Malloy)</w:t>
      </w:r>
    </w:p>
    <w:p w:rsidR="00F60FBA" w:rsidRPr="00217466" w:rsidRDefault="00F60FBA" w:rsidP="00F60FBA">
      <w:pPr>
        <w:tabs>
          <w:tab w:val="left" w:pos="432"/>
          <w:tab w:val="left" w:pos="864"/>
        </w:tabs>
      </w:pPr>
    </w:p>
    <w:p w:rsidR="00F60FBA" w:rsidRPr="00217466" w:rsidRDefault="00F60FBA" w:rsidP="00F60FBA">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w:t>
      </w:r>
      <w:r w:rsidRPr="00217466">
        <w:rPr>
          <w:b/>
        </w:rPr>
        <w:lastRenderedPageBreak/>
        <w:t>TRAUMATIC STRESS DISORDER, AND TO DEFINE NECESSARY TERMS.</w:t>
      </w:r>
    </w:p>
    <w:p w:rsidR="00F60FBA" w:rsidRPr="00217466" w:rsidRDefault="00F60FBA" w:rsidP="00F60FBA">
      <w:pPr>
        <w:tabs>
          <w:tab w:val="left" w:pos="432"/>
          <w:tab w:val="left" w:pos="864"/>
        </w:tabs>
        <w:ind w:left="864"/>
      </w:pPr>
      <w:r w:rsidRPr="00217466">
        <w:t>(Read the first time--January 12, 2021)</w:t>
      </w:r>
    </w:p>
    <w:p w:rsidR="00F60FBA" w:rsidRPr="00217466" w:rsidRDefault="00F60FBA" w:rsidP="00F60FBA">
      <w:pPr>
        <w:tabs>
          <w:tab w:val="left" w:pos="432"/>
          <w:tab w:val="left" w:pos="864"/>
        </w:tabs>
        <w:ind w:left="864"/>
      </w:pPr>
      <w:r w:rsidRPr="00217466">
        <w:t>(Reported by Committee on Judiciary--March 10, 2021)</w:t>
      </w:r>
    </w:p>
    <w:p w:rsidR="00F60FBA" w:rsidRPr="00217466" w:rsidRDefault="00F60FBA" w:rsidP="00F60FBA">
      <w:pPr>
        <w:tabs>
          <w:tab w:val="left" w:pos="432"/>
          <w:tab w:val="left" w:pos="864"/>
        </w:tabs>
        <w:ind w:left="864"/>
      </w:pPr>
      <w:r w:rsidRPr="00217466">
        <w:t>(Favorable with amendments)</w:t>
      </w:r>
    </w:p>
    <w:p w:rsidR="00F60FBA" w:rsidRPr="00217466" w:rsidRDefault="00F60FBA" w:rsidP="00F60FBA">
      <w:pPr>
        <w:tabs>
          <w:tab w:val="left" w:pos="432"/>
          <w:tab w:val="left" w:pos="864"/>
        </w:tabs>
        <w:ind w:left="864"/>
      </w:pPr>
      <w:r w:rsidRPr="00217466">
        <w:rPr>
          <w:u w:val="single"/>
        </w:rPr>
        <w:t>(Contested by Senator Turner)</w:t>
      </w:r>
    </w:p>
    <w:p w:rsidR="00F60FBA" w:rsidRPr="00217466" w:rsidRDefault="00F60FBA" w:rsidP="00F60FBA"/>
    <w:p w:rsidR="00F60FBA" w:rsidRPr="00217466" w:rsidRDefault="00F60FBA" w:rsidP="00F60FBA">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F60FBA" w:rsidRPr="00217466" w:rsidRDefault="00F60FBA" w:rsidP="00F60FBA">
      <w:pPr>
        <w:tabs>
          <w:tab w:val="left" w:pos="432"/>
          <w:tab w:val="left" w:pos="864"/>
        </w:tabs>
        <w:ind w:left="864"/>
      </w:pPr>
      <w:r w:rsidRPr="00217466">
        <w:t>(Read the first time--February 23, 2021)</w:t>
      </w:r>
    </w:p>
    <w:p w:rsidR="00F60FBA" w:rsidRPr="00217466" w:rsidRDefault="00F60FBA" w:rsidP="00F60FBA">
      <w:pPr>
        <w:tabs>
          <w:tab w:val="left" w:pos="432"/>
          <w:tab w:val="left" w:pos="864"/>
        </w:tabs>
        <w:ind w:left="864"/>
      </w:pPr>
      <w:r w:rsidRPr="00217466">
        <w:t>(Reported by Committee on Transportation--March 23, 2021)</w:t>
      </w:r>
    </w:p>
    <w:p w:rsidR="00F60FBA" w:rsidRPr="00217466" w:rsidRDefault="00F60FBA" w:rsidP="00F60FBA">
      <w:pPr>
        <w:tabs>
          <w:tab w:val="left" w:pos="432"/>
          <w:tab w:val="left" w:pos="864"/>
        </w:tabs>
        <w:ind w:left="864"/>
      </w:pPr>
      <w:r w:rsidRPr="00217466">
        <w:t>(Favorable with amendments)</w:t>
      </w:r>
    </w:p>
    <w:p w:rsidR="00F60FBA" w:rsidRPr="00217466" w:rsidRDefault="00F60FBA" w:rsidP="00F60FBA">
      <w:pPr>
        <w:tabs>
          <w:tab w:val="left" w:pos="432"/>
          <w:tab w:val="left" w:pos="864"/>
        </w:tabs>
        <w:ind w:left="864"/>
      </w:pPr>
      <w:r w:rsidRPr="00217466">
        <w:rPr>
          <w:u w:val="single"/>
        </w:rPr>
        <w:t>(Contested by Senators Harpootlian and Setzler)</w:t>
      </w:r>
    </w:p>
    <w:p w:rsidR="00F60FBA" w:rsidRPr="00217466" w:rsidRDefault="00F60FBA" w:rsidP="00F60FBA"/>
    <w:p w:rsidR="00F60FBA" w:rsidRPr="00217466" w:rsidRDefault="00F60FBA" w:rsidP="00F60FBA">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F60FBA" w:rsidRPr="00217466" w:rsidRDefault="00F60FBA" w:rsidP="00F60FBA">
      <w:pPr>
        <w:tabs>
          <w:tab w:val="left" w:pos="432"/>
          <w:tab w:val="left" w:pos="864"/>
        </w:tabs>
        <w:ind w:left="864"/>
      </w:pPr>
      <w:r w:rsidRPr="00217466">
        <w:t>(Read the first time--January 12, 2021)</w:t>
      </w:r>
    </w:p>
    <w:p w:rsidR="00F60FBA" w:rsidRPr="00217466" w:rsidRDefault="00F60FBA" w:rsidP="00F60FBA">
      <w:pPr>
        <w:tabs>
          <w:tab w:val="left" w:pos="432"/>
          <w:tab w:val="left" w:pos="864"/>
        </w:tabs>
        <w:ind w:left="864"/>
      </w:pPr>
      <w:r w:rsidRPr="00217466">
        <w:t>(Reported by Committee on Family and Veterans’ Services--March 24, 2021)</w:t>
      </w:r>
    </w:p>
    <w:p w:rsidR="00F60FBA" w:rsidRPr="00217466" w:rsidRDefault="00F60FBA" w:rsidP="00F60FBA">
      <w:pPr>
        <w:tabs>
          <w:tab w:val="left" w:pos="432"/>
          <w:tab w:val="left" w:pos="864"/>
        </w:tabs>
        <w:ind w:left="864"/>
      </w:pPr>
      <w:r w:rsidRPr="00217466">
        <w:t>(Favorable with amendments)</w:t>
      </w:r>
    </w:p>
    <w:p w:rsidR="00F60FBA" w:rsidRPr="00217466" w:rsidRDefault="00F60FBA" w:rsidP="00F60FBA">
      <w:pPr>
        <w:tabs>
          <w:tab w:val="left" w:pos="432"/>
          <w:tab w:val="left" w:pos="864"/>
        </w:tabs>
        <w:ind w:left="864"/>
        <w:rPr>
          <w:u w:val="single"/>
        </w:rPr>
      </w:pPr>
      <w:r w:rsidRPr="00217466">
        <w:rPr>
          <w:u w:val="single"/>
        </w:rPr>
        <w:t>(Contested by Senator Hutto)</w:t>
      </w:r>
    </w:p>
    <w:p w:rsidR="00F60FBA" w:rsidRPr="00217466" w:rsidRDefault="00F60FBA" w:rsidP="00F60FBA"/>
    <w:p w:rsidR="00F60FBA" w:rsidRPr="00217466" w:rsidRDefault="00F60FBA" w:rsidP="00F60FBA">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F60FBA" w:rsidRPr="00217466" w:rsidRDefault="00F60FBA" w:rsidP="00F60FBA">
      <w:pPr>
        <w:keepNext/>
        <w:keepLines/>
        <w:tabs>
          <w:tab w:val="left" w:pos="432"/>
          <w:tab w:val="left" w:pos="864"/>
        </w:tabs>
        <w:ind w:left="864"/>
      </w:pPr>
      <w:r w:rsidRPr="00217466">
        <w:t>(Read the first time--January 12, 2021)</w:t>
      </w:r>
    </w:p>
    <w:p w:rsidR="00F60FBA" w:rsidRPr="00217466" w:rsidRDefault="00F60FBA" w:rsidP="00F60FBA">
      <w:pPr>
        <w:keepNext/>
        <w:keepLines/>
        <w:tabs>
          <w:tab w:val="left" w:pos="432"/>
          <w:tab w:val="left" w:pos="864"/>
        </w:tabs>
        <w:ind w:left="864"/>
      </w:pPr>
      <w:r w:rsidRPr="00217466">
        <w:t>(Polled by Committee on Transportation--March 24, 2021)</w:t>
      </w:r>
    </w:p>
    <w:p w:rsidR="00F60FBA" w:rsidRPr="00217466" w:rsidRDefault="00F60FBA" w:rsidP="00F60FBA">
      <w:pPr>
        <w:keepNext/>
        <w:keepLines/>
        <w:tabs>
          <w:tab w:val="left" w:pos="432"/>
          <w:tab w:val="left" w:pos="864"/>
        </w:tabs>
        <w:ind w:left="864"/>
      </w:pPr>
      <w:r w:rsidRPr="00217466">
        <w:t>(Favorable)</w:t>
      </w:r>
    </w:p>
    <w:p w:rsidR="00F60FBA" w:rsidRPr="00217466" w:rsidRDefault="00F60FBA" w:rsidP="00F60FBA">
      <w:pPr>
        <w:keepNext/>
        <w:keepLines/>
        <w:tabs>
          <w:tab w:val="left" w:pos="432"/>
          <w:tab w:val="left" w:pos="864"/>
        </w:tabs>
        <w:ind w:left="864"/>
      </w:pPr>
      <w:r w:rsidRPr="00217466">
        <w:rPr>
          <w:u w:val="single"/>
        </w:rPr>
        <w:t>(Contested by Senator Loftis)</w:t>
      </w:r>
    </w:p>
    <w:p w:rsidR="00F60FBA" w:rsidRPr="00217466" w:rsidRDefault="00F60FBA" w:rsidP="00F60FBA">
      <w:pPr>
        <w:tabs>
          <w:tab w:val="left" w:pos="432"/>
          <w:tab w:val="left" w:pos="864"/>
        </w:tabs>
      </w:pPr>
    </w:p>
    <w:p w:rsidR="00F60FBA" w:rsidRPr="00217466" w:rsidRDefault="00F60FBA" w:rsidP="00F60FBA">
      <w:pPr>
        <w:tabs>
          <w:tab w:val="left" w:pos="432"/>
          <w:tab w:val="left" w:pos="864"/>
        </w:tabs>
        <w:ind w:left="432" w:hanging="432"/>
        <w:rPr>
          <w:b/>
        </w:rPr>
      </w:pPr>
      <w:r w:rsidRPr="00217466">
        <w:rPr>
          <w:b/>
        </w:rPr>
        <w:lastRenderedPageBreak/>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F60FBA" w:rsidRPr="00217466" w:rsidRDefault="00F60FBA" w:rsidP="00F60FBA">
      <w:pPr>
        <w:tabs>
          <w:tab w:val="left" w:pos="432"/>
          <w:tab w:val="left" w:pos="864"/>
        </w:tabs>
        <w:ind w:left="864"/>
      </w:pPr>
      <w:r w:rsidRPr="00217466">
        <w:t>(Read the first time--February 25, 2021)</w:t>
      </w:r>
    </w:p>
    <w:p w:rsidR="00F60FBA" w:rsidRPr="00217466" w:rsidRDefault="00F60FBA" w:rsidP="00F60FBA">
      <w:pPr>
        <w:tabs>
          <w:tab w:val="left" w:pos="432"/>
          <w:tab w:val="left" w:pos="864"/>
        </w:tabs>
        <w:ind w:left="864"/>
      </w:pPr>
      <w:r w:rsidRPr="00217466">
        <w:t>(Reported by Committee on Family and Veterans’ Services--March 24, 2021)</w:t>
      </w:r>
    </w:p>
    <w:p w:rsidR="00F60FBA" w:rsidRDefault="00F60FBA" w:rsidP="00F60FBA">
      <w:pPr>
        <w:tabs>
          <w:tab w:val="left" w:pos="432"/>
          <w:tab w:val="left" w:pos="864"/>
        </w:tabs>
        <w:ind w:left="864"/>
      </w:pPr>
      <w:r w:rsidRPr="00217466">
        <w:t>(Favorable)</w:t>
      </w:r>
    </w:p>
    <w:p w:rsidR="00F60FBA" w:rsidRDefault="00F60FBA" w:rsidP="00F60FBA">
      <w:pPr>
        <w:ind w:left="864"/>
      </w:pPr>
      <w:r>
        <w:t>(Amendment proposed--May 04, 2021)</w:t>
      </w:r>
    </w:p>
    <w:p w:rsidR="00F60FBA" w:rsidRDefault="00F60FBA" w:rsidP="00F60FBA">
      <w:pPr>
        <w:pStyle w:val="CALENDARHISTORY"/>
      </w:pPr>
      <w:r>
        <w:t>(Document No. S-RES\AMEND\614R001.KMM.TDC)</w:t>
      </w:r>
    </w:p>
    <w:p w:rsidR="00F60FBA" w:rsidRPr="007500B9" w:rsidRDefault="00F60FBA" w:rsidP="00F60FBA">
      <w:pPr>
        <w:pStyle w:val="CALENDARHISTORY"/>
      </w:pPr>
      <w:r>
        <w:rPr>
          <w:u w:val="single"/>
        </w:rPr>
        <w:t>(Contested by Senator Matthews)</w:t>
      </w:r>
    </w:p>
    <w:p w:rsidR="00F60FBA" w:rsidRPr="00FE78BF" w:rsidRDefault="00F60FBA" w:rsidP="00F60FBA"/>
    <w:p w:rsidR="00F60FBA" w:rsidRPr="00217466" w:rsidRDefault="00F60FBA" w:rsidP="00F60FBA">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w:t>
      </w:r>
      <w:r w:rsidRPr="00217466">
        <w:rPr>
          <w:b/>
          <w:color w:val="000000" w:themeColor="text1"/>
          <w:u w:color="000000" w:themeColor="text1"/>
        </w:rPr>
        <w:lastRenderedPageBreak/>
        <w:t>CHAIRMAN, IF PERMITTED BY PARTY RULE, MAY REQUIRE ADDITIONAL VERIFICATION WHEN A CANDIDATE’S AFFIRMATION OF BONA FIDE PARTY MEMBERSHIP IS DISPUTED, AND THAT THE STATE CHAIRMAN IS THE FINAL AUTHORITY TO RESOLVE QUESTIONS REGARDING BONA FIDE PARTY MEMBERSHIP.</w:t>
      </w:r>
    </w:p>
    <w:p w:rsidR="00F60FBA" w:rsidRPr="00217466" w:rsidRDefault="00F60FBA" w:rsidP="00F60FBA">
      <w:pPr>
        <w:tabs>
          <w:tab w:val="left" w:pos="432"/>
          <w:tab w:val="left" w:pos="864"/>
        </w:tabs>
        <w:ind w:left="864"/>
      </w:pPr>
      <w:r w:rsidRPr="00217466">
        <w:t>(Read the first time--February 25, 2021)</w:t>
      </w:r>
    </w:p>
    <w:p w:rsidR="00F60FBA" w:rsidRPr="00217466" w:rsidRDefault="00F60FBA" w:rsidP="00F60FBA">
      <w:pPr>
        <w:tabs>
          <w:tab w:val="left" w:pos="432"/>
          <w:tab w:val="left" w:pos="864"/>
        </w:tabs>
        <w:ind w:left="864"/>
      </w:pPr>
      <w:r w:rsidRPr="00217466">
        <w:t>(Reported by Committee on Judiciary--March 24, 2021)</w:t>
      </w:r>
    </w:p>
    <w:p w:rsidR="00F60FBA" w:rsidRPr="00217466" w:rsidRDefault="00F60FBA" w:rsidP="00F60FBA">
      <w:pPr>
        <w:tabs>
          <w:tab w:val="left" w:pos="432"/>
          <w:tab w:val="left" w:pos="864"/>
        </w:tabs>
        <w:ind w:left="864"/>
      </w:pPr>
      <w:r w:rsidRPr="00217466">
        <w:t>(Favorable with amendments)</w:t>
      </w:r>
    </w:p>
    <w:p w:rsidR="00F60FBA" w:rsidRPr="00217466" w:rsidRDefault="00F60FBA" w:rsidP="00F60FBA">
      <w:pPr>
        <w:tabs>
          <w:tab w:val="left" w:pos="432"/>
          <w:tab w:val="left" w:pos="864"/>
        </w:tabs>
        <w:ind w:left="864"/>
      </w:pPr>
      <w:r w:rsidRPr="00217466">
        <w:rPr>
          <w:u w:val="single"/>
        </w:rPr>
        <w:t>(Contested by Senator Martin)</w:t>
      </w:r>
    </w:p>
    <w:p w:rsidR="00F60FBA" w:rsidRPr="00217466" w:rsidRDefault="00F60FBA" w:rsidP="00F60FBA"/>
    <w:p w:rsidR="00F60FBA" w:rsidRPr="00217466" w:rsidRDefault="00F60FBA" w:rsidP="00F60FBA">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F60FBA" w:rsidRPr="00217466" w:rsidRDefault="00F60FBA" w:rsidP="00F60FBA">
      <w:pPr>
        <w:tabs>
          <w:tab w:val="left" w:pos="432"/>
          <w:tab w:val="left" w:pos="864"/>
        </w:tabs>
        <w:ind w:left="864"/>
      </w:pPr>
      <w:r w:rsidRPr="00217466">
        <w:t>(Read the first time--January 12, 2021)</w:t>
      </w:r>
    </w:p>
    <w:p w:rsidR="00F60FBA" w:rsidRPr="00217466" w:rsidRDefault="00F60FBA" w:rsidP="00F60FBA">
      <w:pPr>
        <w:tabs>
          <w:tab w:val="left" w:pos="432"/>
          <w:tab w:val="left" w:pos="864"/>
        </w:tabs>
        <w:ind w:left="864"/>
      </w:pPr>
      <w:r w:rsidRPr="00217466">
        <w:t>(Reported by Committee on Labor, Commerce and Industry--April 08, 2021)</w:t>
      </w:r>
    </w:p>
    <w:p w:rsidR="00F60FBA" w:rsidRPr="00217466" w:rsidRDefault="00F60FBA" w:rsidP="00F60FBA">
      <w:pPr>
        <w:tabs>
          <w:tab w:val="left" w:pos="432"/>
          <w:tab w:val="left" w:pos="864"/>
        </w:tabs>
        <w:ind w:left="864"/>
      </w:pPr>
      <w:r w:rsidRPr="00217466">
        <w:t>(Favorable)</w:t>
      </w:r>
    </w:p>
    <w:p w:rsidR="00F60FBA" w:rsidRDefault="00F60FBA" w:rsidP="00F60FBA">
      <w:pPr>
        <w:tabs>
          <w:tab w:val="left" w:pos="432"/>
          <w:tab w:val="left" w:pos="864"/>
        </w:tabs>
        <w:ind w:left="864"/>
        <w:rPr>
          <w:u w:val="single"/>
        </w:rPr>
      </w:pPr>
      <w:r w:rsidRPr="00217466">
        <w:rPr>
          <w:u w:val="single"/>
        </w:rPr>
        <w:t>(Contested by Senator Peeler)</w:t>
      </w:r>
    </w:p>
    <w:p w:rsidR="00F60FBA" w:rsidRDefault="00F60FBA" w:rsidP="00F60FBA">
      <w:pPr>
        <w:tabs>
          <w:tab w:val="left" w:pos="432"/>
          <w:tab w:val="left" w:pos="864"/>
        </w:tabs>
        <w:ind w:left="864"/>
        <w:rPr>
          <w:u w:val="single"/>
        </w:rPr>
      </w:pPr>
    </w:p>
    <w:p w:rsidR="00F60FBA" w:rsidRPr="00217466" w:rsidRDefault="00F60FBA" w:rsidP="00F60FBA">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F60FBA" w:rsidRPr="00217466" w:rsidRDefault="00F60FBA" w:rsidP="00F60FBA">
      <w:pPr>
        <w:tabs>
          <w:tab w:val="left" w:pos="432"/>
          <w:tab w:val="left" w:pos="864"/>
        </w:tabs>
        <w:ind w:left="864"/>
      </w:pPr>
      <w:r w:rsidRPr="00217466">
        <w:t>(Read the first time--April 8, 2021)</w:t>
      </w:r>
    </w:p>
    <w:p w:rsidR="00F60FBA" w:rsidRPr="00217466" w:rsidRDefault="00F60FBA" w:rsidP="00F60FBA">
      <w:pPr>
        <w:tabs>
          <w:tab w:val="left" w:pos="432"/>
          <w:tab w:val="left" w:pos="864"/>
        </w:tabs>
        <w:ind w:left="864"/>
      </w:pPr>
      <w:r w:rsidRPr="00217466">
        <w:t>(Polled by Committee on Medical Affairs--April 22, 2021)</w:t>
      </w:r>
    </w:p>
    <w:p w:rsidR="00F60FBA" w:rsidRPr="00217466" w:rsidRDefault="00F60FBA" w:rsidP="00F60FBA">
      <w:pPr>
        <w:tabs>
          <w:tab w:val="left" w:pos="432"/>
          <w:tab w:val="left" w:pos="864"/>
        </w:tabs>
        <w:ind w:left="864"/>
      </w:pPr>
      <w:r w:rsidRPr="00217466">
        <w:t>(Favorable)</w:t>
      </w:r>
    </w:p>
    <w:p w:rsidR="00F60FBA" w:rsidRDefault="00F60FBA" w:rsidP="00F60FBA">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F60FBA" w:rsidRPr="00217466" w:rsidRDefault="00F60FBA" w:rsidP="00F60FBA"/>
    <w:p w:rsidR="00F60FBA" w:rsidRPr="00217466" w:rsidRDefault="00F60FBA" w:rsidP="00F60FBA">
      <w:pPr>
        <w:tabs>
          <w:tab w:val="left" w:pos="432"/>
          <w:tab w:val="left" w:pos="864"/>
        </w:tabs>
        <w:ind w:left="432" w:hanging="432"/>
        <w:rPr>
          <w:b/>
          <w:color w:val="000000" w:themeColor="text1"/>
          <w:u w:color="000000" w:themeColor="text1"/>
        </w:rPr>
      </w:pPr>
      <w:r w:rsidRPr="00217466">
        <w:rPr>
          <w:b/>
        </w:rPr>
        <w:lastRenderedPageBreak/>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F60FBA" w:rsidRPr="00217466" w:rsidRDefault="00F60FBA" w:rsidP="00F60FBA">
      <w:pPr>
        <w:tabs>
          <w:tab w:val="left" w:pos="432"/>
          <w:tab w:val="left" w:pos="864"/>
        </w:tabs>
        <w:ind w:left="864"/>
      </w:pPr>
      <w:r w:rsidRPr="00217466">
        <w:t>(Read the first time--February 3, 2021)</w:t>
      </w:r>
    </w:p>
    <w:p w:rsidR="00F60FBA" w:rsidRPr="00217466" w:rsidRDefault="00F60FBA" w:rsidP="00F60FBA">
      <w:pPr>
        <w:tabs>
          <w:tab w:val="left" w:pos="432"/>
          <w:tab w:val="left" w:pos="864"/>
        </w:tabs>
        <w:ind w:left="864"/>
      </w:pPr>
      <w:r w:rsidRPr="00217466">
        <w:t>(Reported by Committee on Education--April 28, 2021)</w:t>
      </w:r>
    </w:p>
    <w:p w:rsidR="00F60FBA" w:rsidRDefault="00F60FBA" w:rsidP="00F60FBA">
      <w:pPr>
        <w:tabs>
          <w:tab w:val="left" w:pos="432"/>
          <w:tab w:val="left" w:pos="864"/>
        </w:tabs>
        <w:ind w:left="864"/>
      </w:pPr>
      <w:r w:rsidRPr="00217466">
        <w:t>(Favorable)</w:t>
      </w:r>
    </w:p>
    <w:p w:rsidR="00F60FBA" w:rsidRDefault="00F60FBA" w:rsidP="00F60FBA">
      <w:pPr>
        <w:pStyle w:val="CALENDARHISTORY"/>
        <w:rPr>
          <w:u w:val="single"/>
        </w:rPr>
      </w:pPr>
      <w:r>
        <w:rPr>
          <w:u w:val="single"/>
        </w:rPr>
        <w:t>(Contested by Senator Rankin)</w:t>
      </w:r>
    </w:p>
    <w:p w:rsidR="00F60FBA" w:rsidRPr="008A3E51" w:rsidRDefault="00F60FBA" w:rsidP="00F60FBA"/>
    <w:p w:rsidR="00F60FBA" w:rsidRPr="0066004F" w:rsidRDefault="00F60FBA" w:rsidP="00F60FBA">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F60FBA" w:rsidRDefault="00F60FBA" w:rsidP="00F60FBA">
      <w:pPr>
        <w:pStyle w:val="CALENDARHISTORY"/>
      </w:pPr>
      <w:r>
        <w:t>(Read the first time--February 23, 2021)</w:t>
      </w:r>
    </w:p>
    <w:p w:rsidR="00F60FBA" w:rsidRDefault="00F60FBA" w:rsidP="00F60FBA">
      <w:pPr>
        <w:pStyle w:val="CALENDARHISTORY"/>
      </w:pPr>
      <w:r>
        <w:t>(Reported by Committee on Judiciary--May 05, 2021)</w:t>
      </w:r>
    </w:p>
    <w:p w:rsidR="00F60FBA" w:rsidRDefault="00F60FBA" w:rsidP="00F60FBA">
      <w:pPr>
        <w:pStyle w:val="CALENDARHISTORY"/>
      </w:pPr>
      <w:r>
        <w:t>(Favorable)</w:t>
      </w:r>
    </w:p>
    <w:p w:rsidR="00F60FBA" w:rsidRPr="0000075E" w:rsidRDefault="00F60FBA" w:rsidP="00F60FBA">
      <w:pPr>
        <w:pStyle w:val="CALENDARHISTORY"/>
      </w:pPr>
      <w:r>
        <w:rPr>
          <w:u w:val="single"/>
        </w:rPr>
        <w:t>(Contested by Senator Cash)</w:t>
      </w:r>
    </w:p>
    <w:p w:rsidR="00F60FBA" w:rsidRDefault="00F60FBA" w:rsidP="00F60FBA"/>
    <w:p w:rsidR="00F60FBA" w:rsidRPr="00BF358A" w:rsidRDefault="00F60FBA" w:rsidP="00F60FBA">
      <w:pPr>
        <w:pStyle w:val="BILLTITLE"/>
        <w:keepNext/>
        <w:keepLines/>
        <w:rPr>
          <w:color w:val="000000" w:themeColor="text1"/>
          <w:u w:color="000000" w:themeColor="text1"/>
        </w:rPr>
      </w:pPr>
      <w:r w:rsidRPr="00BF358A">
        <w:lastRenderedPageBreak/>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F60FBA" w:rsidRDefault="00F60FBA" w:rsidP="00F60FBA">
      <w:pPr>
        <w:pStyle w:val="CALENDARHISTORY"/>
        <w:keepNext/>
        <w:keepLines/>
      </w:pPr>
      <w:r>
        <w:t>(Read the first time--March 16, 2021)</w:t>
      </w:r>
    </w:p>
    <w:p w:rsidR="00F60FBA" w:rsidRDefault="00F60FBA" w:rsidP="00F60FBA">
      <w:pPr>
        <w:pStyle w:val="CALENDARHISTORY"/>
        <w:keepNext/>
        <w:keepLines/>
      </w:pPr>
      <w:r>
        <w:t>(Reported by Committee on Judiciary--May 05, 2021)</w:t>
      </w:r>
    </w:p>
    <w:p w:rsidR="00F60FBA" w:rsidRDefault="00F60FBA" w:rsidP="00F60FBA">
      <w:pPr>
        <w:pStyle w:val="CALENDARHISTORY"/>
        <w:keepNext/>
        <w:keepLines/>
      </w:pPr>
      <w:r>
        <w:t>(Favorable)</w:t>
      </w:r>
    </w:p>
    <w:p w:rsidR="00F60FBA" w:rsidRPr="008D2FD5" w:rsidRDefault="00F60FBA" w:rsidP="00F60FBA">
      <w:pPr>
        <w:pStyle w:val="CALENDARHISTORY"/>
        <w:keepNext/>
        <w:keepLines/>
      </w:pPr>
      <w:r>
        <w:rPr>
          <w:u w:val="single"/>
        </w:rPr>
        <w:t>(Contested by Senators Rankin, Scott and Cash)</w:t>
      </w:r>
    </w:p>
    <w:p w:rsidR="00F60FBA" w:rsidRDefault="00F60FBA" w:rsidP="00F60FBA"/>
    <w:p w:rsidR="00F60FBA" w:rsidRPr="000D201F" w:rsidRDefault="00F60FBA" w:rsidP="00F60FBA">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F60FBA" w:rsidRDefault="00F60FBA" w:rsidP="00F60FBA">
      <w:pPr>
        <w:pStyle w:val="CALENDARHISTORY"/>
      </w:pPr>
      <w:r>
        <w:t>(Read the first time--April 8, 2021)</w:t>
      </w:r>
    </w:p>
    <w:p w:rsidR="00F60FBA" w:rsidRDefault="00F60FBA" w:rsidP="00F60FBA">
      <w:pPr>
        <w:pStyle w:val="CALENDARHISTORY"/>
      </w:pPr>
      <w:r>
        <w:t>(Reported by Committee on Judiciary--May 05, 2021)</w:t>
      </w:r>
    </w:p>
    <w:p w:rsidR="00F60FBA" w:rsidRDefault="00F60FBA" w:rsidP="00F60FBA">
      <w:pPr>
        <w:pStyle w:val="CALENDARHISTORY"/>
      </w:pPr>
      <w:r>
        <w:t>(Favorable with amendments)</w:t>
      </w:r>
    </w:p>
    <w:p w:rsidR="00F60FBA" w:rsidRDefault="00F60FBA" w:rsidP="00F60FBA">
      <w:pPr>
        <w:pStyle w:val="CALENDARHISTORY"/>
        <w:rPr>
          <w:u w:val="single"/>
        </w:rPr>
      </w:pPr>
      <w:r>
        <w:rPr>
          <w:u w:val="single"/>
        </w:rPr>
        <w:t>(Contested by Senators Climer, Adams, Garrett, Cash, Verdin, Rice, Loftis and Grooms)</w:t>
      </w:r>
    </w:p>
    <w:p w:rsidR="00F60FBA" w:rsidRPr="003D5707" w:rsidRDefault="00F60FBA" w:rsidP="00F60FBA"/>
    <w:p w:rsidR="00F60FBA" w:rsidRPr="00F25C20" w:rsidRDefault="00F60FBA" w:rsidP="00F60FBA">
      <w:pPr>
        <w:pStyle w:val="BILLTITLE"/>
        <w:keepNext/>
        <w:keepLines/>
        <w:rPr>
          <w:color w:val="000000" w:themeColor="text1"/>
          <w:u w:color="000000" w:themeColor="text1"/>
        </w:rPr>
      </w:pPr>
      <w:r w:rsidRPr="00F25C20">
        <w:lastRenderedPageBreak/>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F60FBA" w:rsidRDefault="00F60FBA" w:rsidP="00F60FBA">
      <w:pPr>
        <w:pStyle w:val="CALENDARHISTORY"/>
        <w:keepNext/>
        <w:keepLines/>
      </w:pPr>
      <w:r>
        <w:t>(Read the first time--April 7, 2021)</w:t>
      </w:r>
    </w:p>
    <w:p w:rsidR="00F60FBA" w:rsidRDefault="00F60FBA" w:rsidP="00F60FBA">
      <w:pPr>
        <w:pStyle w:val="CALENDARHISTORY"/>
        <w:keepNext/>
        <w:keepLines/>
      </w:pPr>
      <w:r>
        <w:t>(Recalled from Committee on Labor, Commerce and Industry--May 06, 2021)</w:t>
      </w:r>
    </w:p>
    <w:p w:rsidR="00F60FBA" w:rsidRDefault="00F60FBA" w:rsidP="00F60FBA">
      <w:pPr>
        <w:pStyle w:val="CALENDARHISTORY"/>
        <w:keepNext/>
        <w:keepLines/>
      </w:pPr>
      <w:r>
        <w:t>(Amended--March 15, 2022)</w:t>
      </w:r>
    </w:p>
    <w:p w:rsidR="00F60FBA" w:rsidRPr="002C1148" w:rsidRDefault="00F60FBA" w:rsidP="00F60FBA">
      <w:pPr>
        <w:pStyle w:val="CALENDARHISTORY"/>
        <w:keepNext/>
        <w:keepLines/>
      </w:pPr>
      <w:r>
        <w:rPr>
          <w:u w:val="single"/>
        </w:rPr>
        <w:t>(Contested by Senator Martin)</w:t>
      </w:r>
    </w:p>
    <w:p w:rsidR="00F60FBA" w:rsidRPr="00A11AF6" w:rsidRDefault="00F60FBA" w:rsidP="00F60FBA"/>
    <w:p w:rsidR="00F60FBA" w:rsidRPr="005057F5" w:rsidRDefault="00F60FBA" w:rsidP="00F60FBA">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F60FBA" w:rsidRDefault="00F60FBA" w:rsidP="00F60FBA">
      <w:pPr>
        <w:pStyle w:val="CALENDARHISTORY"/>
      </w:pPr>
      <w:r>
        <w:t>(Read the first time--April 8, 2021)</w:t>
      </w:r>
    </w:p>
    <w:p w:rsidR="00F60FBA" w:rsidRDefault="00F60FBA" w:rsidP="00F60FBA">
      <w:pPr>
        <w:pStyle w:val="CALENDARHISTORY"/>
      </w:pPr>
      <w:r>
        <w:t>(Reported by Committee on Labor, Commerce and Industry--May 13, 2021)</w:t>
      </w:r>
    </w:p>
    <w:p w:rsidR="00F60FBA" w:rsidRDefault="00F60FBA" w:rsidP="00F60FBA">
      <w:pPr>
        <w:pStyle w:val="CALENDARHISTORY"/>
      </w:pPr>
      <w:r>
        <w:t>(Favorable with amendments)</w:t>
      </w:r>
    </w:p>
    <w:p w:rsidR="00F60FBA" w:rsidRDefault="00F60FBA" w:rsidP="00F60FBA">
      <w:pPr>
        <w:pStyle w:val="CALENDARHISTORY"/>
      </w:pPr>
      <w:r>
        <w:t>(Committee Amendment Adopted--February 15, 2022)</w:t>
      </w:r>
    </w:p>
    <w:p w:rsidR="00F60FBA" w:rsidRDefault="00F60FBA" w:rsidP="00F60FBA">
      <w:pPr>
        <w:pStyle w:val="CALENDARHISTORY"/>
        <w:rPr>
          <w:u w:val="single"/>
        </w:rPr>
      </w:pPr>
      <w:r>
        <w:rPr>
          <w:u w:val="single"/>
        </w:rPr>
        <w:t>(Contested by Senator Gambrell)</w:t>
      </w:r>
    </w:p>
    <w:p w:rsidR="00F60FBA" w:rsidRDefault="00F60FBA" w:rsidP="00F60FBA"/>
    <w:p w:rsidR="00F60FBA" w:rsidRPr="00DD7564" w:rsidRDefault="00F60FBA" w:rsidP="00F60FBA">
      <w:pPr>
        <w:pStyle w:val="BILLTITLE"/>
        <w:keepNext/>
        <w:keepLines/>
      </w:pPr>
      <w:r w:rsidRPr="00DD7564">
        <w:lastRenderedPageBreak/>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F60FBA" w:rsidRDefault="00F60FBA" w:rsidP="00F60FBA">
      <w:pPr>
        <w:pStyle w:val="CALENDARHISTORY"/>
        <w:keepNext/>
        <w:keepLines/>
      </w:pPr>
      <w:r>
        <w:t>(Read the first time--March 30, 2021)</w:t>
      </w:r>
    </w:p>
    <w:p w:rsidR="00F60FBA" w:rsidRDefault="00F60FBA" w:rsidP="00F60FBA">
      <w:pPr>
        <w:pStyle w:val="CALENDARHISTORY"/>
        <w:keepNext/>
        <w:keepLines/>
      </w:pPr>
      <w:r>
        <w:t>(Reported by Committee on Education--February 01, 2022)</w:t>
      </w:r>
    </w:p>
    <w:p w:rsidR="00F60FBA" w:rsidRDefault="00F60FBA" w:rsidP="00F60FBA">
      <w:pPr>
        <w:pStyle w:val="CALENDARHISTORY"/>
        <w:keepNext/>
        <w:keepLines/>
      </w:pPr>
      <w:r>
        <w:t>(Favorable with amendments)</w:t>
      </w:r>
    </w:p>
    <w:p w:rsidR="00F60FBA" w:rsidRPr="001F0B4E" w:rsidRDefault="00F60FBA" w:rsidP="00F60FBA">
      <w:pPr>
        <w:pStyle w:val="CALENDARHISTORY"/>
        <w:keepNext/>
        <w:keepLines/>
      </w:pPr>
      <w:r>
        <w:rPr>
          <w:u w:val="single"/>
        </w:rPr>
        <w:t>(Contested by Senator Cash)</w:t>
      </w:r>
    </w:p>
    <w:p w:rsidR="00F60FBA" w:rsidRPr="00161C6F" w:rsidRDefault="00F60FBA" w:rsidP="00F60FBA"/>
    <w:p w:rsidR="00F60FBA" w:rsidRPr="0093564C" w:rsidRDefault="00F60FBA" w:rsidP="00F60FBA">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F60FBA" w:rsidRDefault="00F60FBA" w:rsidP="00F60FBA">
      <w:pPr>
        <w:pStyle w:val="CALENDARHISTORY"/>
      </w:pPr>
      <w:r>
        <w:t>(Read the first time--March 3, 2021)</w:t>
      </w:r>
    </w:p>
    <w:p w:rsidR="00F60FBA" w:rsidRDefault="00F60FBA" w:rsidP="00F60FBA">
      <w:pPr>
        <w:pStyle w:val="CALENDARHISTORY"/>
      </w:pPr>
      <w:r>
        <w:t>(Reported by Committee on Labor, Commerce and Industry--February 01, 2022)</w:t>
      </w:r>
    </w:p>
    <w:p w:rsidR="00F60FBA" w:rsidRDefault="00F60FBA" w:rsidP="00F60FBA">
      <w:pPr>
        <w:pStyle w:val="CALENDARHISTORY"/>
      </w:pPr>
      <w:r>
        <w:t>(Favorable with amendments)</w:t>
      </w:r>
    </w:p>
    <w:p w:rsidR="00F60FBA" w:rsidRDefault="00F60FBA" w:rsidP="00F60FBA">
      <w:pPr>
        <w:pStyle w:val="CALENDARHISTORY"/>
        <w:rPr>
          <w:u w:val="single"/>
        </w:rPr>
      </w:pPr>
      <w:r>
        <w:rPr>
          <w:u w:val="single"/>
        </w:rPr>
        <w:t>(Contested by Senator Corbin)</w:t>
      </w:r>
    </w:p>
    <w:p w:rsidR="00F60FBA" w:rsidRPr="007B65AB" w:rsidRDefault="00F60FBA" w:rsidP="00F60FBA"/>
    <w:p w:rsidR="00F60FBA" w:rsidRPr="00D17892" w:rsidRDefault="00F60FBA" w:rsidP="00F60FBA">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 xml:space="preserve">70, RELATING TO </w:t>
      </w:r>
      <w:r w:rsidRPr="00D17892">
        <w:rPr>
          <w:u w:color="000000" w:themeColor="text1"/>
        </w:rPr>
        <w:lastRenderedPageBreak/>
        <w:t>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 xml:space="preserve">10, AS AMENDED, RELATING TO DEFINITIONS APPLICABLE TO PROVISIONS PROTECTING NONGAME AND ENDANGERED </w:t>
      </w:r>
      <w:r w:rsidRPr="00D17892">
        <w:rPr>
          <w:u w:color="000000" w:themeColor="text1"/>
        </w:rPr>
        <w:lastRenderedPageBreak/>
        <w:t>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F60FBA" w:rsidRDefault="00F60FBA" w:rsidP="00F60FBA">
      <w:pPr>
        <w:pStyle w:val="CALENDARHISTORY"/>
      </w:pPr>
      <w:r>
        <w:t>(Read the first time--January 25, 2022)</w:t>
      </w:r>
    </w:p>
    <w:p w:rsidR="00F60FBA" w:rsidRDefault="00F60FBA" w:rsidP="00F60FBA">
      <w:pPr>
        <w:pStyle w:val="CALENDARHISTORY"/>
      </w:pPr>
      <w:r>
        <w:t>(Reported by Committee on Fish, Game and Forestry--February 16, 2022)</w:t>
      </w:r>
    </w:p>
    <w:p w:rsidR="00F60FBA" w:rsidRDefault="00F60FBA" w:rsidP="00F60FBA">
      <w:pPr>
        <w:pStyle w:val="CALENDARHISTORY"/>
      </w:pPr>
      <w:r>
        <w:t>(Favorable with amendments)</w:t>
      </w:r>
    </w:p>
    <w:p w:rsidR="00F60FBA" w:rsidRDefault="00F60FBA" w:rsidP="00F60FBA">
      <w:pPr>
        <w:pStyle w:val="CALENDARHISTORY"/>
        <w:rPr>
          <w:u w:val="single"/>
        </w:rPr>
      </w:pPr>
      <w:r>
        <w:rPr>
          <w:u w:val="single"/>
        </w:rPr>
        <w:t>(Contested by Senator Climer)</w:t>
      </w:r>
    </w:p>
    <w:p w:rsidR="00F60FBA" w:rsidRPr="0050048C" w:rsidRDefault="00F60FBA" w:rsidP="00F60FBA"/>
    <w:p w:rsidR="00F60FBA" w:rsidRPr="00A27C3A" w:rsidRDefault="00F60FBA" w:rsidP="00F60FBA">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F60FBA" w:rsidRDefault="00F60FBA" w:rsidP="00F60FBA">
      <w:pPr>
        <w:pStyle w:val="CALENDARHISTORY"/>
      </w:pPr>
      <w:r>
        <w:t>(Read the first time--December 6, 2021)</w:t>
      </w:r>
    </w:p>
    <w:p w:rsidR="00F60FBA" w:rsidRDefault="00F60FBA" w:rsidP="00F60FBA">
      <w:pPr>
        <w:pStyle w:val="CALENDARHISTORY"/>
      </w:pPr>
      <w:r>
        <w:t>(Reported by Committee on Judiciary--February 23, 2022)</w:t>
      </w:r>
    </w:p>
    <w:p w:rsidR="00F60FBA" w:rsidRDefault="00F60FBA" w:rsidP="00F60FBA">
      <w:pPr>
        <w:pStyle w:val="CALENDARHISTORY"/>
      </w:pPr>
      <w:r>
        <w:t>(Favorable with amendments)</w:t>
      </w:r>
    </w:p>
    <w:p w:rsidR="00F60FBA" w:rsidRPr="0063652C" w:rsidRDefault="00F60FBA" w:rsidP="00F60FBA">
      <w:pPr>
        <w:pStyle w:val="CALENDARHISTORY"/>
      </w:pPr>
      <w:r>
        <w:rPr>
          <w:u w:val="single"/>
        </w:rPr>
        <w:t>(Contested by Senator Sabb)</w:t>
      </w:r>
    </w:p>
    <w:p w:rsidR="00F60FBA" w:rsidRDefault="00F60FBA" w:rsidP="00F60FBA"/>
    <w:p w:rsidR="00F60FBA" w:rsidRPr="00FA601B" w:rsidRDefault="00F60FBA" w:rsidP="00F60FBA">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 xml:space="preserve">210, AS AMENDED, RELATING TO THE REDUCTION FROM LIABILITY FOR REINSURANCE, SO AS TO CORRECT THE NAME OF THE APPROPRIATE OFFICE OF THE NATIONAL ASSOCIATION OF INSURANCE </w:t>
      </w:r>
      <w:r w:rsidRPr="00FA601B">
        <w:rPr>
          <w:u w:color="000000" w:themeColor="text1"/>
        </w:rPr>
        <w:lastRenderedPageBreak/>
        <w:t>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F60FBA" w:rsidRDefault="00F60FBA" w:rsidP="00F60FBA">
      <w:pPr>
        <w:pStyle w:val="CALENDARHISTORY"/>
      </w:pPr>
      <w:r>
        <w:t>(Read the first time--February 2, 2022)</w:t>
      </w:r>
    </w:p>
    <w:p w:rsidR="00F60FBA" w:rsidRDefault="00F60FBA" w:rsidP="00F60FBA">
      <w:pPr>
        <w:pStyle w:val="CALENDARHISTORY"/>
      </w:pPr>
      <w:r>
        <w:t>(Reported by Committee on Banking and Insurance--February 23, 2022)</w:t>
      </w:r>
    </w:p>
    <w:p w:rsidR="00F60FBA" w:rsidRDefault="00F60FBA" w:rsidP="00F60FBA">
      <w:pPr>
        <w:pStyle w:val="CALENDARHISTORY"/>
      </w:pPr>
      <w:r>
        <w:t>(Favorable)</w:t>
      </w:r>
    </w:p>
    <w:p w:rsidR="00F60FBA" w:rsidRPr="00256CFE" w:rsidRDefault="00F60FBA" w:rsidP="00F60FBA">
      <w:pPr>
        <w:pStyle w:val="CALENDARHISTORY"/>
      </w:pPr>
      <w:r>
        <w:rPr>
          <w:u w:val="single"/>
        </w:rPr>
        <w:t>(Contested by Senator Scott)</w:t>
      </w:r>
    </w:p>
    <w:p w:rsidR="00F60FBA" w:rsidRDefault="00F60FBA" w:rsidP="00F60FBA">
      <w:pPr>
        <w:tabs>
          <w:tab w:val="left" w:pos="432"/>
          <w:tab w:val="left" w:pos="864"/>
        </w:tabs>
      </w:pPr>
    </w:p>
    <w:p w:rsidR="00F60FBA" w:rsidRPr="00C2368B" w:rsidRDefault="00F60FBA" w:rsidP="00F60FBA">
      <w:pPr>
        <w:pStyle w:val="BILLTITLE"/>
        <w:keepNext/>
        <w:keepLines/>
        <w:rPr>
          <w:color w:val="000000" w:themeColor="text1"/>
          <w:u w:color="000000" w:themeColor="text1"/>
        </w:rPr>
      </w:pPr>
      <w:r w:rsidRPr="00C2368B">
        <w:lastRenderedPageBreak/>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C2368B">
        <w:rPr>
          <w:szCs w:val="30"/>
        </w:rPr>
        <w:t xml:space="preserve">A BILL </w:t>
      </w:r>
      <w:r w:rsidRPr="00C2368B">
        <w:rPr>
          <w:color w:val="000000" w:themeColor="text1"/>
          <w:u w:color="000000" w:themeColor="text1"/>
        </w:rPr>
        <w:t>TO AMEND THE CODE OF LAWS OF SOUTH CAROLINA, 1976, BY ADDING SECTION 11</w:t>
      </w:r>
      <w:r w:rsidRPr="00C2368B">
        <w:rPr>
          <w:color w:val="000000" w:themeColor="text1"/>
          <w:u w:color="000000" w:themeColor="text1"/>
        </w:rPr>
        <w:noBreakHyphen/>
        <w:t>1</w:t>
      </w:r>
      <w:r w:rsidRPr="00C2368B">
        <w:rPr>
          <w:color w:val="000000" w:themeColor="text1"/>
          <w:u w:color="000000" w:themeColor="text1"/>
        </w:rPr>
        <w:noBreakHyphen/>
        <w:t>130 SO AS TO PROVIDE THAT IT IS UNLAWFUL FOR THIS STATE OR ANY POLITICAL SUBDIVISION THEREOF TO ACCEPT ANY FEDERAL FUNDS TO ENFORCE AN UNLAWFUL FEDERAL MASK</w:t>
      </w:r>
      <w:r>
        <w:rPr>
          <w:color w:val="000000" w:themeColor="text1"/>
          <w:u w:color="000000" w:themeColor="text1"/>
        </w:rPr>
        <w:t xml:space="preserve"> </w:t>
      </w:r>
      <w:r w:rsidRPr="00C2368B">
        <w:rPr>
          <w:color w:val="000000" w:themeColor="text1"/>
          <w:u w:color="000000" w:themeColor="text1"/>
        </w:rPr>
        <w:t>MANDATE OR UNLAWFUL FEDERAL VACCINE MANDATE.</w:t>
      </w:r>
    </w:p>
    <w:p w:rsidR="00F60FBA" w:rsidRDefault="00F60FBA" w:rsidP="00F60FBA">
      <w:pPr>
        <w:pStyle w:val="CALENDARHISTORY"/>
        <w:keepNext/>
        <w:keepLines/>
      </w:pPr>
      <w:r>
        <w:t>(Read the first time--January 11, 2022)</w:t>
      </w:r>
    </w:p>
    <w:p w:rsidR="00F60FBA" w:rsidRDefault="00F60FBA" w:rsidP="00F60FBA">
      <w:pPr>
        <w:pStyle w:val="CALENDARHISTORY"/>
        <w:keepNext/>
        <w:keepLines/>
      </w:pPr>
      <w:r>
        <w:t>(Reported by Committee on Finance--March 01, 2022)</w:t>
      </w:r>
    </w:p>
    <w:p w:rsidR="00F60FBA" w:rsidRDefault="00F60FBA" w:rsidP="00F60FBA">
      <w:pPr>
        <w:pStyle w:val="CALENDARHISTORY"/>
        <w:keepNext/>
        <w:keepLines/>
      </w:pPr>
      <w:r>
        <w:t>(Favorable with amendments)</w:t>
      </w:r>
    </w:p>
    <w:p w:rsidR="00F60FBA" w:rsidRPr="00870AAF" w:rsidRDefault="00F60FBA" w:rsidP="00F60FBA">
      <w:pPr>
        <w:pStyle w:val="CALENDARHISTORY"/>
        <w:keepNext/>
        <w:keepLines/>
      </w:pPr>
      <w:r>
        <w:rPr>
          <w:u w:val="single"/>
        </w:rPr>
        <w:t>(Contested by Senator Jackson)</w:t>
      </w:r>
    </w:p>
    <w:p w:rsidR="00F60FBA" w:rsidRDefault="00F60FBA" w:rsidP="00F60FBA">
      <w:r>
        <w:t xml:space="preserve">                                          </w:t>
      </w:r>
    </w:p>
    <w:p w:rsidR="00F60FBA" w:rsidRPr="003F6C48" w:rsidRDefault="00F60FBA" w:rsidP="00F60FBA">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w:t>
      </w:r>
      <w:r>
        <w:rPr>
          <w:lang w:val="en-PH"/>
        </w:rPr>
        <w:t xml:space="preserve"> </w:t>
      </w:r>
      <w:r w:rsidRPr="003F6C48">
        <w:rPr>
          <w:lang w:val="en-PH"/>
        </w:rPr>
        <w:t>THE COVID-19 VACCINE WITHOUT PARENTAL CONSENT.</w:t>
      </w:r>
    </w:p>
    <w:p w:rsidR="00F60FBA" w:rsidRDefault="00F60FBA" w:rsidP="00F60FBA">
      <w:pPr>
        <w:pStyle w:val="CALENDARHISTORY"/>
      </w:pPr>
      <w:r>
        <w:t>(Read the first time--June 8, 2021)</w:t>
      </w:r>
    </w:p>
    <w:p w:rsidR="00F60FBA" w:rsidRDefault="00F60FBA" w:rsidP="00F60FBA">
      <w:pPr>
        <w:pStyle w:val="CALENDARHISTORY"/>
      </w:pPr>
      <w:r>
        <w:t>(Reported by Committee on Medical Affairs--March 03, 2022)</w:t>
      </w:r>
    </w:p>
    <w:p w:rsidR="00F60FBA" w:rsidRDefault="00F60FBA" w:rsidP="00F60FBA">
      <w:pPr>
        <w:pStyle w:val="CALENDARHISTORY"/>
      </w:pPr>
      <w:r>
        <w:t>(Favorable with amendments)</w:t>
      </w:r>
    </w:p>
    <w:p w:rsidR="00F60FBA" w:rsidRPr="000E4D46" w:rsidRDefault="00F60FBA" w:rsidP="00F60FBA">
      <w:pPr>
        <w:pStyle w:val="CALENDARHISTORY"/>
      </w:pPr>
      <w:r>
        <w:rPr>
          <w:u w:val="single"/>
        </w:rPr>
        <w:t>(Contested by Senator Kimpson)</w:t>
      </w:r>
    </w:p>
    <w:p w:rsidR="00F60FBA" w:rsidRDefault="00F60FBA" w:rsidP="00F60FBA"/>
    <w:p w:rsidR="00F60FBA" w:rsidRPr="007D21E4" w:rsidRDefault="00F60FBA" w:rsidP="00F60FBA">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 xml:space="preserve">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w:t>
      </w:r>
      <w:r w:rsidRPr="007D21E4">
        <w:rPr>
          <w:u w:color="000000" w:themeColor="text1"/>
        </w:rPr>
        <w:lastRenderedPageBreak/>
        <w:t>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F60FBA" w:rsidRDefault="00F60FBA" w:rsidP="00F60FBA">
      <w:pPr>
        <w:pStyle w:val="CALENDARHISTORY"/>
      </w:pPr>
      <w:r>
        <w:t>(Read the first time--February 1, 2022)</w:t>
      </w:r>
    </w:p>
    <w:p w:rsidR="00F60FBA" w:rsidRDefault="00F60FBA" w:rsidP="00F60FBA">
      <w:pPr>
        <w:pStyle w:val="CALENDARHISTORY"/>
      </w:pPr>
      <w:r>
        <w:t>(Reported by Committee on Medical Affairs--March 03, 2022)</w:t>
      </w:r>
    </w:p>
    <w:p w:rsidR="00F60FBA" w:rsidRDefault="00F60FBA" w:rsidP="00F60FBA">
      <w:pPr>
        <w:pStyle w:val="CALENDARHISTORY"/>
      </w:pPr>
      <w:r>
        <w:t>(Favorable)</w:t>
      </w:r>
    </w:p>
    <w:p w:rsidR="00F60FBA" w:rsidRDefault="00F60FBA" w:rsidP="00F60FBA">
      <w:pPr>
        <w:ind w:left="864"/>
      </w:pPr>
      <w:r>
        <w:t>(Amendment proposed--March 15, 2022)</w:t>
      </w:r>
    </w:p>
    <w:p w:rsidR="00F60FBA" w:rsidRPr="00332DEC" w:rsidRDefault="00F60FBA" w:rsidP="00F60FBA">
      <w:pPr>
        <w:pStyle w:val="CALENDARHISTORY"/>
      </w:pPr>
      <w:r>
        <w:t>(Document No. S-RES\AMEND\1034R001.SP.RWC)</w:t>
      </w:r>
    </w:p>
    <w:p w:rsidR="00F60FBA" w:rsidRDefault="00F60FBA" w:rsidP="00F60FBA"/>
    <w:p w:rsidR="00F60FBA" w:rsidRDefault="00F60FBA" w:rsidP="00F60FBA">
      <w:r>
        <w:t>(Not to be considered before Thursday, March 31, 2022)</w:t>
      </w:r>
    </w:p>
    <w:p w:rsidR="00F60FBA" w:rsidRPr="0078757B" w:rsidRDefault="00F60FBA" w:rsidP="00F60FBA">
      <w:pPr>
        <w:pStyle w:val="BILLTITLE"/>
      </w:pPr>
      <w:r w:rsidRPr="0078757B">
        <w:t>S.</w:t>
      </w:r>
      <w:r w:rsidRPr="0078757B">
        <w:tab/>
        <w:t>1131</w:t>
      </w:r>
      <w:r w:rsidRPr="0078757B">
        <w:fldChar w:fldCharType="begin"/>
      </w:r>
      <w:r w:rsidRPr="0078757B">
        <w:instrText xml:space="preserve"> XE "S. 1131" \b </w:instrText>
      </w:r>
      <w:r w:rsidRPr="0078757B">
        <w:fldChar w:fldCharType="end"/>
      </w:r>
      <w:r w:rsidRPr="0078757B">
        <w:t xml:space="preserve">--Medical Affairs Committee:  </w:t>
      </w:r>
      <w:r w:rsidRPr="0078757B">
        <w:rPr>
          <w:szCs w:val="30"/>
        </w:rPr>
        <w:t xml:space="preserve">A JOINT RESOLUTION </w:t>
      </w:r>
      <w:r w:rsidRPr="0078757B">
        <w:t>TO APPROVE REGULATIONS OF THE DEPARTMENT OF HEALTH AND ENVIRONMENTAL CONTROL, RELATING TO EMERGENCY MEDICAL SERVICES, DESIGNATED AS REGULATION DOCUMENT NUMBER 5055, PURSUANT TO THE PROVISIONS OF ARTICLE 1, CHAPTER 23, TITLE 1 OF THE 1976 CODE.</w:t>
      </w:r>
    </w:p>
    <w:p w:rsidR="00F60FBA" w:rsidRDefault="00F60FBA" w:rsidP="00F60FBA">
      <w:pPr>
        <w:pStyle w:val="CALENDARHISTORY"/>
      </w:pPr>
      <w:r>
        <w:t>(Without reference--March 08, 2022)</w:t>
      </w:r>
    </w:p>
    <w:p w:rsidR="00F60FBA" w:rsidRDefault="00F60FBA" w:rsidP="00F60FBA"/>
    <w:p w:rsidR="00F60FBA" w:rsidRDefault="00F60FBA" w:rsidP="00F60FBA">
      <w:r>
        <w:t>(Not to be considered before Thursday, March 31, 2022)</w:t>
      </w:r>
    </w:p>
    <w:p w:rsidR="00F60FBA" w:rsidRPr="0025122D" w:rsidRDefault="00F60FBA" w:rsidP="00F60FBA">
      <w:pPr>
        <w:pStyle w:val="BILLTITLE"/>
      </w:pPr>
      <w:r w:rsidRPr="0025122D">
        <w:t>S.</w:t>
      </w:r>
      <w:r w:rsidRPr="0025122D">
        <w:tab/>
        <w:t>1133</w:t>
      </w:r>
      <w:r w:rsidRPr="0025122D">
        <w:fldChar w:fldCharType="begin"/>
      </w:r>
      <w:r w:rsidRPr="0025122D">
        <w:instrText xml:space="preserve"> XE "S. 1133" \b </w:instrText>
      </w:r>
      <w:r w:rsidRPr="0025122D">
        <w:fldChar w:fldCharType="end"/>
      </w:r>
      <w:r w:rsidRPr="0025122D">
        <w:t xml:space="preserve">--Medical Affairs Committee:  </w:t>
      </w:r>
      <w:r w:rsidRPr="0025122D">
        <w:rPr>
          <w:szCs w:val="30"/>
        </w:rPr>
        <w:t xml:space="preserve">A JOINT RESOLUTION </w:t>
      </w:r>
      <w:r w:rsidRPr="0025122D">
        <w:t>TO APPROVE REGULATIONS OF THE DEPARTMENT OF HEALTH AND ENVIRONMENTAL CONTROL, RELATING TO STANDARDS FOR LICENSING HOME HEALTH AGENCIES, DESIGNATED AS REGULATION DOCUMENT NUMBER 5057, PURSUANT TO THE PROVISIONS OF ARTICLE 1, CHAPTER 23, TITLE 1 OF THE 1976 CODE.</w:t>
      </w:r>
    </w:p>
    <w:p w:rsidR="00F60FBA" w:rsidRDefault="00F60FBA" w:rsidP="00F60FBA">
      <w:pPr>
        <w:pStyle w:val="CALENDARHISTORY"/>
      </w:pPr>
      <w:r>
        <w:t>(Without reference--March 08, 2022)</w:t>
      </w:r>
    </w:p>
    <w:p w:rsidR="00F60FBA" w:rsidRDefault="00F60FBA" w:rsidP="00F60FBA"/>
    <w:p w:rsidR="00F60FBA" w:rsidRPr="00DA3382" w:rsidRDefault="00F60FBA" w:rsidP="00F60FBA">
      <w:pPr>
        <w:pStyle w:val="BILLTITLE"/>
        <w:rPr>
          <w:color w:val="000000" w:themeColor="text1"/>
          <w:u w:color="000000" w:themeColor="text1"/>
        </w:rPr>
      </w:pPr>
      <w:r w:rsidRPr="00DA3382">
        <w:t>S.</w:t>
      </w:r>
      <w:r w:rsidRPr="00DA3382">
        <w:tab/>
        <w:t>923</w:t>
      </w:r>
      <w:r w:rsidRPr="00DA3382">
        <w:fldChar w:fldCharType="begin"/>
      </w:r>
      <w:r w:rsidRPr="00DA3382">
        <w:instrText xml:space="preserve"> XE "S. 923" \b </w:instrText>
      </w:r>
      <w:r w:rsidRPr="00DA3382">
        <w:fldChar w:fldCharType="end"/>
      </w:r>
      <w:r w:rsidRPr="00DA3382">
        <w:t>--Senators Turner, Hutto, Peeler, Martin, Climer, Bennett, Talley, Corbin, Senn, Shealy</w:t>
      </w:r>
      <w:r>
        <w:t xml:space="preserve">, </w:t>
      </w:r>
      <w:r w:rsidRPr="00DA3382">
        <w:t>Loftis</w:t>
      </w:r>
      <w:r>
        <w:t>, Alexander, Young and Kimbrell</w:t>
      </w:r>
      <w:r w:rsidRPr="00DA3382">
        <w:t xml:space="preserve">:  </w:t>
      </w:r>
      <w:r w:rsidRPr="00DA3382">
        <w:rPr>
          <w:szCs w:val="30"/>
        </w:rPr>
        <w:t xml:space="preserve">A BILL </w:t>
      </w:r>
      <w:r w:rsidRPr="00DA3382">
        <w:rPr>
          <w:color w:val="000000" w:themeColor="text1"/>
          <w:u w:color="000000" w:themeColor="text1"/>
        </w:rPr>
        <w:t>TO AMEND THE CODE OF LAWS OF SOUTH CAROLINA, 1976, BY ADDING SECTION 59</w:t>
      </w:r>
      <w:r w:rsidRPr="00DA3382">
        <w:rPr>
          <w:color w:val="000000" w:themeColor="text1"/>
          <w:u w:color="000000" w:themeColor="text1"/>
        </w:rPr>
        <w:noBreakHyphen/>
        <w:t>1</w:t>
      </w:r>
      <w:r w:rsidRPr="00DA3382">
        <w:rPr>
          <w:color w:val="000000" w:themeColor="text1"/>
          <w:u w:color="000000" w:themeColor="text1"/>
        </w:rPr>
        <w:noBreakHyphen/>
        <w:t xml:space="preserve">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w:t>
      </w:r>
      <w:r w:rsidRPr="00DA3382">
        <w:rPr>
          <w:color w:val="000000" w:themeColor="text1"/>
          <w:u w:color="000000" w:themeColor="text1"/>
        </w:rPr>
        <w:lastRenderedPageBreak/>
        <w:t>PROCEDURES AND REQUIREMENTS; TO AMEND SECTION 53</w:t>
      </w:r>
      <w:r w:rsidRPr="00DA3382">
        <w:rPr>
          <w:color w:val="000000" w:themeColor="text1"/>
          <w:u w:color="000000" w:themeColor="text1"/>
        </w:rPr>
        <w:noBreakHyphen/>
        <w:t>3</w:t>
      </w:r>
      <w:r w:rsidRPr="00DA3382">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w:t>
      </w:r>
      <w:r>
        <w:rPr>
          <w:color w:val="000000" w:themeColor="text1"/>
          <w:u w:color="000000" w:themeColor="text1"/>
        </w:rPr>
        <w:t xml:space="preserve"> </w:t>
      </w:r>
      <w:r w:rsidRPr="00DA3382">
        <w:rPr>
          <w:color w:val="000000" w:themeColor="text1"/>
          <w:u w:color="000000" w:themeColor="text1"/>
        </w:rPr>
        <w:t>PROVIDED IN THIS ACT; AND TO MAKE THE PROVISIONS OF THIS ACT EFFECTIVE JULY 1, 2022.</w:t>
      </w:r>
    </w:p>
    <w:p w:rsidR="00F60FBA" w:rsidRDefault="00F60FBA" w:rsidP="00F60FBA">
      <w:pPr>
        <w:pStyle w:val="CALENDARHISTORY"/>
      </w:pPr>
      <w:r>
        <w:t>(Read the first time--December 7, 2021)</w:t>
      </w:r>
    </w:p>
    <w:p w:rsidR="00F60FBA" w:rsidRDefault="00F60FBA" w:rsidP="00F60FBA">
      <w:pPr>
        <w:pStyle w:val="CALENDARHISTORY"/>
      </w:pPr>
      <w:r>
        <w:t>(Reported by Committee on Education--March 10, 2022)</w:t>
      </w:r>
    </w:p>
    <w:p w:rsidR="00F60FBA" w:rsidRDefault="00F60FBA" w:rsidP="00F60FBA">
      <w:pPr>
        <w:pStyle w:val="CALENDARHISTORY"/>
      </w:pPr>
      <w:r>
        <w:t>(Favorable with amendments)</w:t>
      </w:r>
    </w:p>
    <w:p w:rsidR="00F60FBA" w:rsidRDefault="00F60FBA" w:rsidP="00F60FBA">
      <w:pPr>
        <w:pStyle w:val="CALENDARHISTORY"/>
      </w:pPr>
      <w:r>
        <w:t>(Committee Amendment Adopted--March 17, 2022)</w:t>
      </w:r>
    </w:p>
    <w:p w:rsidR="00F60FBA" w:rsidRDefault="00F60FBA" w:rsidP="00F60FBA">
      <w:pPr>
        <w:ind w:left="864"/>
      </w:pPr>
      <w:r>
        <w:t>(Amendment proposed--March 17, 2022)</w:t>
      </w:r>
    </w:p>
    <w:p w:rsidR="00F60FBA" w:rsidRDefault="00F60FBA" w:rsidP="00F60FBA">
      <w:pPr>
        <w:pStyle w:val="CALENDARHISTORY"/>
      </w:pPr>
      <w:r>
        <w:t>(Document No. S-RESMIN\AMEND\923MF1)</w:t>
      </w:r>
    </w:p>
    <w:p w:rsidR="00F60FBA" w:rsidRDefault="00F60FBA" w:rsidP="00F60FBA"/>
    <w:p w:rsidR="00F60FBA" w:rsidRPr="003B261E" w:rsidRDefault="00F60FBA" w:rsidP="00F60FBA">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 RECEIVE A CHEMICALLY INDUCED ABORTION, WITH EXCEPTIONS.</w:t>
      </w:r>
    </w:p>
    <w:p w:rsidR="00F60FBA" w:rsidRDefault="00F60FBA" w:rsidP="00F60FBA">
      <w:pPr>
        <w:pStyle w:val="CALENDARHISTORY"/>
      </w:pPr>
      <w:r>
        <w:t>(Read the first time--December 6, 2021)</w:t>
      </w:r>
    </w:p>
    <w:p w:rsidR="00F60FBA" w:rsidRDefault="00F60FBA" w:rsidP="00F60FBA">
      <w:pPr>
        <w:pStyle w:val="CALENDARHISTORY"/>
      </w:pPr>
      <w:r>
        <w:t>(Polled by Committee on Medical Affairs--March 10, 2022)</w:t>
      </w:r>
    </w:p>
    <w:p w:rsidR="00F60FBA" w:rsidRDefault="00F60FBA" w:rsidP="00F60FBA">
      <w:pPr>
        <w:pStyle w:val="CALENDARHISTORY"/>
      </w:pPr>
      <w:r>
        <w:t>(Favorable)</w:t>
      </w:r>
    </w:p>
    <w:p w:rsidR="00F60FBA" w:rsidRPr="00870F37" w:rsidRDefault="00F60FBA" w:rsidP="00F60FBA">
      <w:pPr>
        <w:pStyle w:val="CALENDARHISTORY"/>
      </w:pPr>
      <w:r>
        <w:rPr>
          <w:u w:val="single"/>
        </w:rPr>
        <w:t>(Contested by Senator McLeod)</w:t>
      </w:r>
    </w:p>
    <w:p w:rsidR="00F60FBA" w:rsidRDefault="00F60FBA" w:rsidP="00F60FBA"/>
    <w:p w:rsidR="00F60FBA" w:rsidRDefault="00F60FBA" w:rsidP="00F60FBA">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br/>
      </w:r>
    </w:p>
    <w:p w:rsidR="00F60FBA" w:rsidRPr="007D2D8E" w:rsidRDefault="00F60FBA" w:rsidP="00F60FBA">
      <w:pPr>
        <w:pStyle w:val="BILLTITLE"/>
      </w:pPr>
      <w:r>
        <w:lastRenderedPageBreak/>
        <w:br/>
      </w:r>
      <w:r w:rsidRPr="007D2D8E">
        <w:t>PROMULGATED BY STATE AGENCIES PURSUANT TO THOSE LAWS.</w:t>
      </w:r>
    </w:p>
    <w:p w:rsidR="00F60FBA" w:rsidRDefault="00F60FBA" w:rsidP="00F60FBA">
      <w:pPr>
        <w:pStyle w:val="CALENDARHISTORY"/>
      </w:pPr>
      <w:r>
        <w:t>(Read the first time--March 8, 2022)</w:t>
      </w:r>
    </w:p>
    <w:p w:rsidR="00F60FBA" w:rsidRDefault="00F60FBA" w:rsidP="00F60FBA">
      <w:pPr>
        <w:pStyle w:val="CALENDARHISTORY"/>
      </w:pPr>
      <w:r>
        <w:t>(Polled by Committee on Medical Affairs--March 10, 2022)</w:t>
      </w:r>
    </w:p>
    <w:p w:rsidR="00F60FBA" w:rsidRDefault="00F60FBA" w:rsidP="00F60FBA">
      <w:pPr>
        <w:pStyle w:val="CALENDARHISTORY"/>
      </w:pPr>
      <w:r>
        <w:t>(Favorable)</w:t>
      </w:r>
    </w:p>
    <w:p w:rsidR="00F60FBA" w:rsidRPr="008B11AF" w:rsidRDefault="00F60FBA" w:rsidP="00F60FBA">
      <w:pPr>
        <w:pStyle w:val="CALENDARHISTORY"/>
      </w:pPr>
      <w:r>
        <w:rPr>
          <w:u w:val="single"/>
        </w:rPr>
        <w:t>(Contested by Senator K. Johnson)</w:t>
      </w:r>
    </w:p>
    <w:p w:rsidR="00F60FBA" w:rsidRDefault="00F60FBA" w:rsidP="00F60FBA"/>
    <w:p w:rsidR="00F60FBA" w:rsidRPr="00DA208B" w:rsidRDefault="00F60FBA" w:rsidP="00F60FBA">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F60FBA" w:rsidRDefault="00F60FBA" w:rsidP="00F60FBA">
      <w:pPr>
        <w:pStyle w:val="CALENDARHISTORY"/>
      </w:pPr>
      <w:r>
        <w:t>(Read the first time--January 12, 2022)</w:t>
      </w:r>
    </w:p>
    <w:p w:rsidR="00F60FBA" w:rsidRDefault="00F60FBA" w:rsidP="00F60FBA">
      <w:pPr>
        <w:pStyle w:val="CALENDARHISTORY"/>
      </w:pPr>
      <w:r>
        <w:t>(Recalled from Committee on Banking and Insurance--March 15, 2022)</w:t>
      </w:r>
    </w:p>
    <w:p w:rsidR="00F60FBA" w:rsidRDefault="00F60FBA" w:rsidP="00F60FBA">
      <w:pPr>
        <w:pStyle w:val="CALENDARHISTORY"/>
      </w:pPr>
      <w:r>
        <w:t>(Amended--March 17, 2022)</w:t>
      </w:r>
    </w:p>
    <w:p w:rsidR="00F60FBA" w:rsidRDefault="00F60FBA" w:rsidP="00F60FBA"/>
    <w:p w:rsidR="00F60FBA" w:rsidRPr="00C10C17" w:rsidRDefault="00F60FBA" w:rsidP="00F60FBA">
      <w:pPr>
        <w:keepNext/>
      </w:pPr>
      <w:r>
        <w:t>(Not to be considered until Thursday, March 31, 2022)</w:t>
      </w:r>
    </w:p>
    <w:p w:rsidR="00F60FBA" w:rsidRPr="00382CE8" w:rsidRDefault="00F60FBA" w:rsidP="00F60FBA">
      <w:pPr>
        <w:pStyle w:val="BILLTITLE"/>
        <w:keepNext/>
      </w:pPr>
      <w:r w:rsidRPr="00382CE8">
        <w:t>S.</w:t>
      </w:r>
      <w:r w:rsidRPr="00382CE8">
        <w:tab/>
        <w:t>1159</w:t>
      </w:r>
      <w:r w:rsidRPr="00382CE8">
        <w:fldChar w:fldCharType="begin"/>
      </w:r>
      <w:r w:rsidRPr="00382CE8">
        <w:instrText xml:space="preserve"> XE "S. 1159" \b </w:instrText>
      </w:r>
      <w:r w:rsidRPr="00382CE8">
        <w:fldChar w:fldCharType="end"/>
      </w:r>
      <w:r w:rsidRPr="00382CE8">
        <w:t xml:space="preserve">--Labor, Commerce and Industry Committee:  </w:t>
      </w:r>
      <w:r w:rsidRPr="00382CE8">
        <w:rPr>
          <w:szCs w:val="30"/>
        </w:rPr>
        <w:t xml:space="preserve">A JOINT RESOLUTION </w:t>
      </w:r>
      <w:r w:rsidRPr="00382CE8">
        <w:t>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F60FBA" w:rsidRDefault="00F60FBA" w:rsidP="00F60FBA">
      <w:pPr>
        <w:pStyle w:val="CALENDARHISTORY"/>
        <w:keepNext/>
      </w:pPr>
      <w:r>
        <w:t>(Without reference--March 15, 2022)</w:t>
      </w:r>
    </w:p>
    <w:p w:rsidR="00F60FBA" w:rsidRPr="00C10C17" w:rsidRDefault="00F60FBA" w:rsidP="00F60FBA"/>
    <w:p w:rsidR="00F60FBA" w:rsidRDefault="00F60FBA" w:rsidP="00F60FBA">
      <w:pPr>
        <w:keepNext/>
      </w:pPr>
      <w:r>
        <w:t>(Not to be considered until Thursday, March 31, 2022)</w:t>
      </w:r>
    </w:p>
    <w:p w:rsidR="00F60FBA" w:rsidRPr="00C44989" w:rsidRDefault="00F60FBA" w:rsidP="00F60FBA">
      <w:pPr>
        <w:pStyle w:val="BILLTITLE"/>
        <w:keepNext/>
      </w:pPr>
      <w:r w:rsidRPr="00C44989">
        <w:t>S.</w:t>
      </w:r>
      <w:r w:rsidRPr="00C44989">
        <w:tab/>
        <w:t>1160</w:t>
      </w:r>
      <w:r w:rsidRPr="00C44989">
        <w:fldChar w:fldCharType="begin"/>
      </w:r>
      <w:r w:rsidRPr="00C44989">
        <w:instrText xml:space="preserve"> XE "S. 1160" \b </w:instrText>
      </w:r>
      <w:r w:rsidRPr="00C44989">
        <w:fldChar w:fldCharType="end"/>
      </w:r>
      <w:r w:rsidRPr="00C44989">
        <w:t xml:space="preserve">--Labor, Commerce and Industry Committee:  </w:t>
      </w:r>
      <w:r w:rsidRPr="00C44989">
        <w:rPr>
          <w:szCs w:val="30"/>
        </w:rPr>
        <w:t xml:space="preserve">A JOINT RESOLUTION </w:t>
      </w:r>
      <w:r w:rsidRPr="00C44989">
        <w:t>TO APPROVE REGULATIONS OF THE DEPARTMENT OF LABOR, LICENSING AND REGULATION-BUILDING CODES COUNCIL, RELATING TO NATIONAL ELECTRICAL CODE, DESIGNATED AS REGULATION DOCUMENT NUMBER 5088, PURSUANT TO THE PROVISIONS OF ARTICLE 1, CHAPTER 23, TITLE 1 OF THE 1976 CODE.</w:t>
      </w:r>
    </w:p>
    <w:p w:rsidR="00F60FBA" w:rsidRDefault="00F60FBA" w:rsidP="00F60FBA">
      <w:pPr>
        <w:pStyle w:val="CALENDARHISTORY"/>
        <w:keepNext/>
      </w:pPr>
      <w:r>
        <w:t>(Without reference--March 15, 2022)</w:t>
      </w:r>
    </w:p>
    <w:p w:rsidR="00F60FBA" w:rsidRDefault="00F60FBA" w:rsidP="00F60FBA"/>
    <w:p w:rsidR="00F60FBA" w:rsidRDefault="00F60FBA" w:rsidP="00F60FBA">
      <w:pPr>
        <w:keepNext/>
      </w:pPr>
      <w:r>
        <w:lastRenderedPageBreak/>
        <w:t>(Not to be considered until Thursday, March 31, 2022)</w:t>
      </w:r>
    </w:p>
    <w:p w:rsidR="00F60FBA" w:rsidRPr="000A5F28" w:rsidRDefault="00F60FBA" w:rsidP="00F60FBA">
      <w:pPr>
        <w:pStyle w:val="BILLTITLE"/>
        <w:keepNext/>
      </w:pPr>
      <w:r w:rsidRPr="000A5F28">
        <w:t>S.</w:t>
      </w:r>
      <w:r w:rsidRPr="000A5F28">
        <w:tab/>
        <w:t>1161</w:t>
      </w:r>
      <w:r w:rsidRPr="000A5F28">
        <w:fldChar w:fldCharType="begin"/>
      </w:r>
      <w:r w:rsidRPr="000A5F28">
        <w:instrText xml:space="preserve"> XE "S. 1161" \b </w:instrText>
      </w:r>
      <w:r w:rsidRPr="000A5F28">
        <w:fldChar w:fldCharType="end"/>
      </w:r>
      <w:r w:rsidRPr="000A5F28">
        <w:t xml:space="preserve">--Labor, Commerce and Industry Committee:  </w:t>
      </w:r>
      <w:r w:rsidRPr="000A5F28">
        <w:rPr>
          <w:szCs w:val="30"/>
        </w:rPr>
        <w:t xml:space="preserve">A JOINT RESOLUTION </w:t>
      </w:r>
      <w:r w:rsidRPr="000A5F28">
        <w:t>TO APPROVE REGULATIONS OF THE DEPARTMENT OF LABOR, LICENSING AND REGULATION-BUILDING CODES COUNCIL, RELATING TO INTERNATIONAL PLUMBING CODE, DESIGNATED AS REGULATION DOCUMENT NUMBER 5098, PURSUANT TO THE PROVISIONS OF ARTICLE 1, CHAPTER 23, TITLE 1 OF THE 1976 CODE.</w:t>
      </w:r>
    </w:p>
    <w:p w:rsidR="00F60FBA" w:rsidRDefault="00F60FBA" w:rsidP="00F60FBA">
      <w:pPr>
        <w:pStyle w:val="CALENDARHISTORY"/>
        <w:keepNext/>
      </w:pPr>
      <w:r>
        <w:t>(Without reference--March 15, 2022)</w:t>
      </w:r>
    </w:p>
    <w:p w:rsidR="00F60FBA" w:rsidRDefault="00F60FBA" w:rsidP="00F60FBA"/>
    <w:p w:rsidR="00F60FBA" w:rsidRDefault="00F60FBA" w:rsidP="00F60FBA">
      <w:pPr>
        <w:keepNext/>
      </w:pPr>
      <w:r>
        <w:t>(Not to be considered until Thursday, March 31, 2022)</w:t>
      </w:r>
    </w:p>
    <w:p w:rsidR="00F60FBA" w:rsidRPr="00603254" w:rsidRDefault="00F60FBA" w:rsidP="00F60FBA">
      <w:pPr>
        <w:pStyle w:val="BILLTITLE"/>
        <w:keepNext/>
      </w:pPr>
      <w:r w:rsidRPr="00603254">
        <w:t>S.</w:t>
      </w:r>
      <w:r w:rsidRPr="00603254">
        <w:tab/>
        <w:t>1162</w:t>
      </w:r>
      <w:r w:rsidRPr="00603254">
        <w:fldChar w:fldCharType="begin"/>
      </w:r>
      <w:r w:rsidRPr="00603254">
        <w:instrText xml:space="preserve"> XE "S. 1162" \b </w:instrText>
      </w:r>
      <w:r w:rsidRPr="00603254">
        <w:fldChar w:fldCharType="end"/>
      </w:r>
      <w:r w:rsidRPr="00603254">
        <w:t xml:space="preserve">--Labor, Commerce and Industry Committee:  </w:t>
      </w:r>
      <w:r w:rsidRPr="00603254">
        <w:rPr>
          <w:szCs w:val="30"/>
        </w:rPr>
        <w:t xml:space="preserve">A JOINT RESOLUTION </w:t>
      </w:r>
      <w:r w:rsidRPr="00603254">
        <w:t>TO APPROVE REGULATIONS OF THE DEPARTMENT OF LABOR, LICENSING AND REGULATION-BUILDING CODES COUNCIL, RELATING TO INTERNATIONAL FUEL GAS CODE, DESIGNATED AS REGULATION DOCUMENT NUMBER 5086, PURSUANT TO THE PROVISIONS OF ARTICLE 1, CHAPTER 23, TITLE 1 OF THE 1976 CODE.</w:t>
      </w:r>
    </w:p>
    <w:p w:rsidR="00F60FBA" w:rsidRDefault="00F60FBA" w:rsidP="00F60FBA">
      <w:pPr>
        <w:pStyle w:val="CALENDARHISTORY"/>
        <w:keepNext/>
      </w:pPr>
      <w:r>
        <w:t>(Without reference--March 15, 2022)</w:t>
      </w:r>
    </w:p>
    <w:p w:rsidR="00F60FBA" w:rsidRDefault="00F60FBA" w:rsidP="00F60FBA"/>
    <w:p w:rsidR="00F60FBA" w:rsidRDefault="00F60FBA" w:rsidP="00F60FBA">
      <w:pPr>
        <w:keepNext/>
      </w:pPr>
      <w:r>
        <w:t>(Not to be considered until Thursday, March 31, 2022)</w:t>
      </w:r>
    </w:p>
    <w:p w:rsidR="00F60FBA" w:rsidRPr="0096225D" w:rsidRDefault="00F60FBA" w:rsidP="00F60FBA">
      <w:pPr>
        <w:pStyle w:val="BILLTITLE"/>
        <w:keepNext/>
      </w:pPr>
      <w:r w:rsidRPr="0096225D">
        <w:t>S.</w:t>
      </w:r>
      <w:r w:rsidRPr="0096225D">
        <w:tab/>
        <w:t>1163</w:t>
      </w:r>
      <w:r w:rsidRPr="0096225D">
        <w:fldChar w:fldCharType="begin"/>
      </w:r>
      <w:r w:rsidRPr="0096225D">
        <w:instrText xml:space="preserve"> XE "S. 1163" \b </w:instrText>
      </w:r>
      <w:r w:rsidRPr="0096225D">
        <w:fldChar w:fldCharType="end"/>
      </w:r>
      <w:r w:rsidRPr="0096225D">
        <w:t xml:space="preserve">--Labor, Commerce and Industry Committee:  </w:t>
      </w:r>
      <w:r w:rsidRPr="0096225D">
        <w:rPr>
          <w:szCs w:val="30"/>
        </w:rPr>
        <w:t xml:space="preserve">A JOINT RESOLUTION </w:t>
      </w:r>
      <w:r w:rsidRPr="0096225D">
        <w:t>TO APPROVE REGULATIONS OF THE DEPARTMENT OF LABOR, LICENSING AND REGULATION-BUILDING CODES COUNCIL, RELATING TO INTERNATIONAL FIRE CODE, DESIGNATED AS REGULATION DOCUMENT NUMBER 5085, PURSUANT TO THE PROVISIONS OF ARTICLE 1, CHAPTER 23, TITLE 1 OF THE 1976 CODE.</w:t>
      </w:r>
    </w:p>
    <w:p w:rsidR="00F60FBA" w:rsidRDefault="00F60FBA" w:rsidP="00F60FBA">
      <w:pPr>
        <w:pStyle w:val="CALENDARHISTORY"/>
        <w:keepNext/>
      </w:pPr>
      <w:r>
        <w:t>(Without reference--March 15, 2022)</w:t>
      </w:r>
    </w:p>
    <w:p w:rsidR="00F60FBA" w:rsidRDefault="00F60FBA" w:rsidP="00F60FBA"/>
    <w:p w:rsidR="00F60FBA" w:rsidRDefault="00F60FBA" w:rsidP="00F60FBA">
      <w:pPr>
        <w:keepNext/>
      </w:pPr>
      <w:r>
        <w:t>(Not to be considered until Thursday, March 31, 2022)</w:t>
      </w:r>
    </w:p>
    <w:p w:rsidR="00F60FBA" w:rsidRPr="00524B33" w:rsidRDefault="00F60FBA" w:rsidP="00F60FBA">
      <w:pPr>
        <w:pStyle w:val="BILLTITLE"/>
        <w:keepNext/>
      </w:pPr>
      <w:r w:rsidRPr="00524B33">
        <w:t>S.</w:t>
      </w:r>
      <w:r w:rsidRPr="00524B33">
        <w:tab/>
        <w:t>1164</w:t>
      </w:r>
      <w:r w:rsidRPr="00524B33">
        <w:fldChar w:fldCharType="begin"/>
      </w:r>
      <w:r w:rsidRPr="00524B33">
        <w:instrText xml:space="preserve"> XE "S. 1164" \b </w:instrText>
      </w:r>
      <w:r w:rsidRPr="00524B33">
        <w:fldChar w:fldCharType="end"/>
      </w:r>
      <w:r w:rsidRPr="00524B33">
        <w:t xml:space="preserve">--Labor, Commerce and Industry Committee:  </w:t>
      </w:r>
      <w:r w:rsidRPr="00524B33">
        <w:rPr>
          <w:szCs w:val="30"/>
        </w:rPr>
        <w:t xml:space="preserve">A JOINT RESOLUTION </w:t>
      </w:r>
      <w:r w:rsidRPr="00524B33">
        <w:t xml:space="preserve">TO APPROVE REGULATIONS OF THE DEPARTMENT OF LABOR, LICENSING AND REGULATION-BUILDING CODES COUNCIL, RELATING TO INTERNATIONAL BUILDING CODE, DESIGNATED AS REGULATION DOCUMENT NUMBER 5084, </w:t>
      </w:r>
      <w:r w:rsidRPr="00524B33">
        <w:lastRenderedPageBreak/>
        <w:t>PURSUANT TO THE PROVISIONS OF ARTICLE 1, CHAPTER 23, TITLE 1 OF THE 1976 CODE.</w:t>
      </w:r>
    </w:p>
    <w:p w:rsidR="00F60FBA" w:rsidRDefault="00F60FBA" w:rsidP="00F60FBA">
      <w:pPr>
        <w:pStyle w:val="CALENDARHISTORY"/>
        <w:keepNext/>
      </w:pPr>
      <w:r>
        <w:t>(Without reference--March 15, 2022)</w:t>
      </w:r>
    </w:p>
    <w:p w:rsidR="00F60FBA" w:rsidRDefault="00F60FBA" w:rsidP="00F60FBA"/>
    <w:p w:rsidR="00F60FBA" w:rsidRPr="00C10C17" w:rsidRDefault="00F60FBA" w:rsidP="00F60FBA">
      <w:pPr>
        <w:pStyle w:val="BILLTITLE"/>
        <w:keepNext/>
        <w:rPr>
          <w:b w:val="0"/>
        </w:rPr>
      </w:pPr>
      <w:r w:rsidRPr="00C10C17">
        <w:rPr>
          <w:b w:val="0"/>
        </w:rPr>
        <w:t>(Not to be considered until Thursday, March 31, 2022)</w:t>
      </w:r>
    </w:p>
    <w:p w:rsidR="00F60FBA" w:rsidRPr="00477493" w:rsidRDefault="00F60FBA" w:rsidP="00F60FBA">
      <w:pPr>
        <w:pStyle w:val="BILLTITLE"/>
        <w:keepNext/>
      </w:pPr>
      <w:r w:rsidRPr="00477493">
        <w:t>S.</w:t>
      </w:r>
      <w:r w:rsidRPr="00477493">
        <w:tab/>
        <w:t>1165</w:t>
      </w:r>
      <w:r w:rsidRPr="00477493">
        <w:fldChar w:fldCharType="begin"/>
      </w:r>
      <w:r w:rsidRPr="00477493">
        <w:instrText xml:space="preserve"> XE "S. 1165" \b </w:instrText>
      </w:r>
      <w:r w:rsidRPr="00477493">
        <w:fldChar w:fldCharType="end"/>
      </w:r>
      <w:r w:rsidRPr="00477493">
        <w:t xml:space="preserve">--Labor, Commerce and Industry Committee:  </w:t>
      </w:r>
      <w:r w:rsidRPr="00477493">
        <w:rPr>
          <w:szCs w:val="30"/>
        </w:rPr>
        <w:t xml:space="preserve">A JOINT RESOLUTION </w:t>
      </w:r>
      <w:r w:rsidRPr="00477493">
        <w:t>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F60FBA" w:rsidRDefault="00F60FBA" w:rsidP="00F60FBA">
      <w:pPr>
        <w:pStyle w:val="CALENDARHISTORY"/>
        <w:keepNext/>
      </w:pPr>
      <w:r>
        <w:t>(Without reference--March 15, 2022)</w:t>
      </w:r>
    </w:p>
    <w:p w:rsidR="00F60FBA" w:rsidRDefault="00F60FBA" w:rsidP="00F60FBA"/>
    <w:p w:rsidR="00F60FBA" w:rsidRDefault="00F60FBA" w:rsidP="00F60FBA">
      <w:pPr>
        <w:keepNext/>
      </w:pPr>
      <w:r>
        <w:t>(Not to be considered until Thursday, March 31, 2022)</w:t>
      </w:r>
    </w:p>
    <w:p w:rsidR="00F60FBA" w:rsidRPr="0099520B" w:rsidRDefault="00F60FBA" w:rsidP="00F60FBA">
      <w:pPr>
        <w:pStyle w:val="BILLTITLE"/>
        <w:keepNext/>
      </w:pPr>
      <w:r w:rsidRPr="0099520B">
        <w:t>S.</w:t>
      </w:r>
      <w:r w:rsidRPr="0099520B">
        <w:tab/>
        <w:t>1166</w:t>
      </w:r>
      <w:r w:rsidRPr="0099520B">
        <w:fldChar w:fldCharType="begin"/>
      </w:r>
      <w:r w:rsidRPr="0099520B">
        <w:instrText xml:space="preserve"> XE "S. 1166" \b </w:instrText>
      </w:r>
      <w:r w:rsidRPr="0099520B">
        <w:fldChar w:fldCharType="end"/>
      </w:r>
      <w:r w:rsidRPr="0099520B">
        <w:t xml:space="preserve">--Labor, Commerce and Industry Committee:  </w:t>
      </w:r>
      <w:r w:rsidRPr="0099520B">
        <w:rPr>
          <w:szCs w:val="30"/>
        </w:rPr>
        <w:t xml:space="preserve">A JOINT RESOLUTION </w:t>
      </w:r>
      <w:r w:rsidRPr="0099520B">
        <w:t>TO APPROVE REGULATIONS OF THE DEPARTMENT OF LABOR, LICENSING AND REGULATION-BOARD OF COSMETOLOGY, RELATING TO EMERGENCY TEMPORARY WORK PERMITS, DESIGNATED AS REGULATION DOCUMENT NUMBER</w:t>
      </w:r>
      <w:r>
        <w:t xml:space="preserve"> </w:t>
      </w:r>
      <w:r w:rsidRPr="0099520B">
        <w:t>5034, PURSUANT TO THE PROVISIONS OF ARTICLE 1, CHAPTER 23, TITLE 1 OF THE 1976 CODE.</w:t>
      </w:r>
    </w:p>
    <w:p w:rsidR="00F60FBA" w:rsidRDefault="00F60FBA" w:rsidP="00F60FBA">
      <w:pPr>
        <w:pStyle w:val="CALENDARHISTORY"/>
        <w:keepNext/>
      </w:pPr>
      <w:r>
        <w:t>(Without reference--March 15, 2022)</w:t>
      </w:r>
    </w:p>
    <w:p w:rsidR="00F60FBA" w:rsidRDefault="00F60FBA" w:rsidP="00F60FBA"/>
    <w:p w:rsidR="00F60FBA" w:rsidRPr="00D46270" w:rsidRDefault="00F60FBA" w:rsidP="00F60FBA">
      <w:pPr>
        <w:pStyle w:val="BILLTITLE"/>
      </w:pPr>
      <w:r w:rsidRPr="00D46270">
        <w:t>S.</w:t>
      </w:r>
      <w:r w:rsidRPr="00D46270">
        <w:tab/>
        <w:t>90</w:t>
      </w:r>
      <w:r w:rsidRPr="00D46270">
        <w:fldChar w:fldCharType="begin"/>
      </w:r>
      <w:r w:rsidRPr="00D46270">
        <w:instrText xml:space="preserve"> XE “S. 90” \b </w:instrText>
      </w:r>
      <w:r w:rsidRPr="00D46270">
        <w:fldChar w:fldCharType="end"/>
      </w:r>
      <w:r w:rsidRPr="00D46270">
        <w:t xml:space="preserve">--Senator Malloy:  </w:t>
      </w:r>
      <w:r w:rsidRPr="00D46270">
        <w:rPr>
          <w:szCs w:val="30"/>
        </w:rPr>
        <w:t xml:space="preserve">A JOINT RESOLUTION </w:t>
      </w:r>
      <w:r w:rsidRPr="00D46270">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F60FBA" w:rsidRDefault="00F60FBA" w:rsidP="00F60FBA">
      <w:pPr>
        <w:pStyle w:val="CALENDARHISTORY"/>
      </w:pPr>
      <w:r>
        <w:t>(Read the first time--January 12, 2021)</w:t>
      </w:r>
    </w:p>
    <w:p w:rsidR="00F60FBA" w:rsidRDefault="00F60FBA" w:rsidP="00F60FBA">
      <w:pPr>
        <w:pStyle w:val="CALENDARHISTORY"/>
      </w:pPr>
      <w:r>
        <w:t>(Reported by Committee on Judiciary--March 16, 2022)</w:t>
      </w:r>
    </w:p>
    <w:p w:rsidR="00F60FBA" w:rsidRDefault="00F60FBA" w:rsidP="00F60FBA">
      <w:pPr>
        <w:pStyle w:val="CALENDARHISTORY"/>
      </w:pPr>
      <w:r>
        <w:t>(Favorable)</w:t>
      </w:r>
    </w:p>
    <w:p w:rsidR="00F60FBA" w:rsidRDefault="00F60FBA" w:rsidP="00F60FBA"/>
    <w:p w:rsidR="00F60FBA" w:rsidRPr="00B46A77" w:rsidRDefault="00F60FBA" w:rsidP="00F60FBA">
      <w:pPr>
        <w:pStyle w:val="BILLTITLE"/>
        <w:keepNext/>
        <w:keepLines/>
      </w:pPr>
      <w:r w:rsidRPr="00B46A77">
        <w:lastRenderedPageBreak/>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F60FBA" w:rsidRDefault="00F60FBA" w:rsidP="00F60FBA">
      <w:pPr>
        <w:pStyle w:val="CALENDARHISTORY"/>
        <w:keepNext/>
        <w:keepLines/>
      </w:pPr>
      <w:r>
        <w:t>(Read the first time--January 12, 2021)</w:t>
      </w:r>
    </w:p>
    <w:p w:rsidR="00F60FBA" w:rsidRDefault="00F60FBA" w:rsidP="00F60FBA">
      <w:pPr>
        <w:pStyle w:val="CALENDARHISTORY"/>
        <w:keepNext/>
        <w:keepLines/>
      </w:pPr>
      <w:r>
        <w:t>(Reported by Committee on Judiciary--March 16, 2022)</w:t>
      </w:r>
    </w:p>
    <w:p w:rsidR="00F60FBA" w:rsidRDefault="00F60FBA" w:rsidP="00F60FBA">
      <w:pPr>
        <w:pStyle w:val="CALENDARHISTORY"/>
        <w:keepNext/>
        <w:keepLines/>
      </w:pPr>
      <w:r>
        <w:t>(Favorable with amendments)</w:t>
      </w:r>
    </w:p>
    <w:p w:rsidR="00F60FBA" w:rsidRDefault="00F60FBA" w:rsidP="00F60FBA"/>
    <w:p w:rsidR="00F60FBA" w:rsidRPr="006853E0" w:rsidRDefault="00F60FBA" w:rsidP="00F60FBA">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F60FBA" w:rsidRDefault="00F60FBA" w:rsidP="00F60FBA">
      <w:pPr>
        <w:pStyle w:val="CALENDARHISTORY"/>
      </w:pPr>
      <w:r>
        <w:t>(Read the first time--January 14, 2021)</w:t>
      </w:r>
    </w:p>
    <w:p w:rsidR="00F60FBA" w:rsidRDefault="00F60FBA" w:rsidP="00F60FBA">
      <w:pPr>
        <w:pStyle w:val="CALENDARHISTORY"/>
      </w:pPr>
      <w:r>
        <w:t>(Reported by Committee on Judiciary--March 16, 2022)</w:t>
      </w:r>
    </w:p>
    <w:p w:rsidR="00F60FBA" w:rsidRDefault="00F60FBA" w:rsidP="00F60FBA">
      <w:pPr>
        <w:pStyle w:val="CALENDARHISTORY"/>
      </w:pPr>
      <w:r>
        <w:t>(Favorable)</w:t>
      </w:r>
    </w:p>
    <w:p w:rsidR="00F60FBA" w:rsidRDefault="00F60FBA" w:rsidP="00F60FBA"/>
    <w:p w:rsidR="00F60FBA" w:rsidRPr="006B58DE" w:rsidRDefault="00F60FBA" w:rsidP="00F60FBA">
      <w:pPr>
        <w:pStyle w:val="BILLTITLE"/>
        <w:keepNext/>
        <w:keepLines/>
      </w:pPr>
      <w:r w:rsidRPr="006B58DE">
        <w:lastRenderedPageBreak/>
        <w:t>S.</w:t>
      </w:r>
      <w:r w:rsidRPr="006B58DE">
        <w:tab/>
        <w:t>1031</w:t>
      </w:r>
      <w:r w:rsidRPr="006B58DE">
        <w:fldChar w:fldCharType="begin"/>
      </w:r>
      <w:r w:rsidRPr="006B58DE">
        <w:instrText xml:space="preserve"> XE "S. 1031" \b </w:instrText>
      </w:r>
      <w:r w:rsidRPr="006B58DE">
        <w:fldChar w:fldCharType="end"/>
      </w:r>
      <w:r w:rsidRPr="006B58DE">
        <w:t xml:space="preserve">--Senators Campsen, Grooms, Senn, Loftis and Verdin:  </w:t>
      </w:r>
      <w:r w:rsidRPr="006B58DE">
        <w:rPr>
          <w:szCs w:val="30"/>
        </w:rPr>
        <w:t xml:space="preserve">A BILL </w:t>
      </w:r>
      <w:r w:rsidRPr="006B58DE">
        <w:t>TO AMEND SECTION 30-5-10 OF THE 1976 CODE, RELATING TO THE OFFICE OF REGISTER OF DEEDS, SO AS TO PROVIDE QUALIFICATIONS TO BE ELIGIBLE TO HOLD THE OFFICE OF REGISTER OF DEEDS.</w:t>
      </w:r>
    </w:p>
    <w:p w:rsidR="00F60FBA" w:rsidRDefault="00F60FBA" w:rsidP="00F60FBA">
      <w:pPr>
        <w:pStyle w:val="CALENDARHISTORY"/>
        <w:keepNext/>
        <w:keepLines/>
      </w:pPr>
      <w:r>
        <w:t>(Read the first time--February 1, 2022)</w:t>
      </w:r>
    </w:p>
    <w:p w:rsidR="00F60FBA" w:rsidRDefault="00F60FBA" w:rsidP="00F60FBA">
      <w:pPr>
        <w:pStyle w:val="CALENDARHISTORY"/>
        <w:keepNext/>
        <w:keepLines/>
      </w:pPr>
      <w:r>
        <w:t>(Reported by Committee on Judiciary--March 16, 2022)</w:t>
      </w:r>
    </w:p>
    <w:p w:rsidR="00F60FBA" w:rsidRDefault="00F60FBA" w:rsidP="00F60FBA">
      <w:pPr>
        <w:pStyle w:val="CALENDARHISTORY"/>
        <w:keepNext/>
        <w:keepLines/>
      </w:pPr>
      <w:r>
        <w:t>(Favorable with amendments)</w:t>
      </w:r>
    </w:p>
    <w:p w:rsidR="00F60FBA" w:rsidRDefault="00F60FBA" w:rsidP="00F60FBA"/>
    <w:p w:rsidR="00F60FBA" w:rsidRPr="00D14FDC" w:rsidRDefault="00F60FBA" w:rsidP="00F60FBA">
      <w:pPr>
        <w:pStyle w:val="BILLTITLE"/>
      </w:pPr>
      <w:r w:rsidRPr="00D14FDC">
        <w:t>S.</w:t>
      </w:r>
      <w:r w:rsidRPr="00D14FDC">
        <w:tab/>
        <w:t>1032</w:t>
      </w:r>
      <w:r w:rsidRPr="00D14FDC">
        <w:fldChar w:fldCharType="begin"/>
      </w:r>
      <w:r w:rsidRPr="00D14FDC">
        <w:instrText xml:space="preserve"> XE "S. 1032" \b </w:instrText>
      </w:r>
      <w:r w:rsidRPr="00D14FDC">
        <w:fldChar w:fldCharType="end"/>
      </w:r>
      <w:r w:rsidRPr="00D14FDC">
        <w:t>--Senators Martin, Verdin</w:t>
      </w:r>
      <w:r>
        <w:t xml:space="preserve">, </w:t>
      </w:r>
      <w:r w:rsidRPr="00D14FDC">
        <w:t>Kimbrell</w:t>
      </w:r>
      <w:r>
        <w:t xml:space="preserve"> and Garrett</w:t>
      </w:r>
      <w:r w:rsidRPr="00D14FDC">
        <w:t xml:space="preserve">:  </w:t>
      </w:r>
      <w:r w:rsidRPr="00D14FDC">
        <w:rPr>
          <w:szCs w:val="30"/>
        </w:rPr>
        <w:t xml:space="preserve">A BILL </w:t>
      </w:r>
      <w:r w:rsidRPr="00D14FDC">
        <w:t>TO AMEND THE CODE OF LAWS OF SOUTH CAROLINA, 1976, BY ADDING SECTION 23</w:t>
      </w:r>
      <w:r w:rsidRPr="00D14FDC">
        <w:noBreakHyphen/>
        <w:t>3</w:t>
      </w:r>
      <w:r w:rsidRPr="00D14FDC">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D14FDC">
        <w:noBreakHyphen/>
        <w:t>6</w:t>
      </w:r>
      <w:r w:rsidRPr="00D14FDC">
        <w:noBreakHyphen/>
        <w:t>60 RELATING TO THE CREATION OF THE ILLEGAL IMMIGRATION ENFORCEMENT UNIT WITHIN THE DEPARTMENT OF SAFETY.</w:t>
      </w:r>
    </w:p>
    <w:p w:rsidR="00F60FBA" w:rsidRDefault="00F60FBA" w:rsidP="00F60FBA">
      <w:pPr>
        <w:pStyle w:val="CALENDARHISTORY"/>
      </w:pPr>
      <w:r>
        <w:t>(Read the first time--February 1, 2022)</w:t>
      </w:r>
    </w:p>
    <w:p w:rsidR="00F60FBA" w:rsidRDefault="00F60FBA" w:rsidP="00F60FBA">
      <w:pPr>
        <w:pStyle w:val="CALENDARHISTORY"/>
      </w:pPr>
      <w:r>
        <w:t>(Reported by Committee on Judiciary--March 16, 2022)</w:t>
      </w:r>
    </w:p>
    <w:p w:rsidR="00F60FBA" w:rsidRDefault="00F60FBA" w:rsidP="00F60FBA">
      <w:pPr>
        <w:pStyle w:val="CALENDARHISTORY"/>
      </w:pPr>
      <w:r>
        <w:t>(Favorable)</w:t>
      </w:r>
    </w:p>
    <w:p w:rsidR="00F60FBA" w:rsidRDefault="00F60FBA" w:rsidP="00F60FBA"/>
    <w:p w:rsidR="00F60FBA" w:rsidRDefault="00F60FBA" w:rsidP="00F60FBA">
      <w:pPr>
        <w:pStyle w:val="BILLTITLE"/>
      </w:pPr>
      <w:r w:rsidRPr="00896B67">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F60FBA" w:rsidRDefault="00F60FBA" w:rsidP="00F60FBA">
      <w:pPr>
        <w:pStyle w:val="CALENDARHISTORY"/>
      </w:pPr>
      <w:r>
        <w:t>(Read the first time--March 31, 2021)</w:t>
      </w:r>
    </w:p>
    <w:p w:rsidR="00F60FBA" w:rsidRDefault="00F60FBA" w:rsidP="00F60FBA">
      <w:pPr>
        <w:pStyle w:val="CALENDARHISTORY"/>
      </w:pPr>
      <w:r>
        <w:t>(Reported by Committee on Transportation--March 17, 2022)</w:t>
      </w:r>
    </w:p>
    <w:p w:rsidR="00F60FBA" w:rsidRDefault="00F60FBA" w:rsidP="00F60FBA">
      <w:pPr>
        <w:pStyle w:val="CALENDARHISTORY"/>
      </w:pPr>
      <w:r>
        <w:t>(Favorable)</w:t>
      </w:r>
    </w:p>
    <w:p w:rsidR="00F60FBA" w:rsidRPr="00FB0F96" w:rsidRDefault="00F60FBA" w:rsidP="00F60FBA">
      <w:pPr>
        <w:pStyle w:val="CALENDARHISTORY"/>
      </w:pPr>
      <w:r>
        <w:rPr>
          <w:u w:val="single"/>
        </w:rPr>
        <w:t>(Contested by Senators Sabb and Bennett)</w:t>
      </w:r>
    </w:p>
    <w:p w:rsidR="00F60FBA" w:rsidRDefault="00F60FBA" w:rsidP="00F60FBA"/>
    <w:p w:rsidR="00F60FBA" w:rsidRDefault="00F60FBA" w:rsidP="00F60FBA">
      <w:pPr>
        <w:keepNext/>
      </w:pPr>
      <w:r>
        <w:lastRenderedPageBreak/>
        <w:t>(Not to be considered before Wednesday, April 6, 2022)</w:t>
      </w:r>
    </w:p>
    <w:p w:rsidR="00F60FBA" w:rsidRPr="00DC67B4" w:rsidRDefault="00F60FBA" w:rsidP="00F60FBA">
      <w:pPr>
        <w:pStyle w:val="BILLTITLE"/>
        <w:keepNext/>
      </w:pPr>
      <w:r w:rsidRPr="00DC67B4">
        <w:t>S.</w:t>
      </w:r>
      <w:r w:rsidRPr="00DC67B4">
        <w:tab/>
        <w:t>1175</w:t>
      </w:r>
      <w:r w:rsidRPr="00DC67B4">
        <w:fldChar w:fldCharType="begin"/>
      </w:r>
      <w:r w:rsidRPr="00DC67B4">
        <w:instrText xml:space="preserve"> XE "S. 1175" \b </w:instrText>
      </w:r>
      <w:r w:rsidRPr="00DC67B4">
        <w:fldChar w:fldCharType="end"/>
      </w:r>
      <w:r w:rsidRPr="00DC67B4">
        <w:t xml:space="preserve">--Fish, Game and Forestry Committee:  </w:t>
      </w:r>
      <w:r w:rsidRPr="00DC67B4">
        <w:rPr>
          <w:szCs w:val="30"/>
        </w:rPr>
        <w:t xml:space="preserve">A JOINT RESOLUTION </w:t>
      </w:r>
      <w:r w:rsidRPr="00DC67B4">
        <w:t>TO APPROVE REGULATIONS OF THE DEPARTMENT OF NATURAL RESOURCES, RELATING TO WILDLIFE MANAGEMENT AREA REGULATIONS, DESIGNATED AS REGULATION DOCUMENT NUMBER 5072, PURSUANT TO THE PROVISIONS OF ARTICLE 1, CHAPTER 23, TITLE 1 OF THE 1976 CODE.</w:t>
      </w:r>
    </w:p>
    <w:p w:rsidR="00F60FBA" w:rsidRDefault="00F60FBA" w:rsidP="00F60FBA">
      <w:pPr>
        <w:pStyle w:val="CALENDARHISTORY"/>
        <w:keepNext/>
      </w:pPr>
      <w:r>
        <w:t>(Without reference--March 17, 2022)</w:t>
      </w:r>
    </w:p>
    <w:p w:rsidR="00F60FBA" w:rsidRDefault="00F60FBA" w:rsidP="00F60FBA"/>
    <w:p w:rsidR="00F60FBA" w:rsidRPr="00E97095" w:rsidRDefault="00F60FBA" w:rsidP="00F60FBA">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J.L.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F60FBA" w:rsidRDefault="00F60FBA" w:rsidP="00F60FBA">
      <w:pPr>
        <w:pStyle w:val="CALENDARHISTORY"/>
      </w:pPr>
      <w:r>
        <w:t>(Read the first time--April 7, 2021)</w:t>
      </w:r>
    </w:p>
    <w:p w:rsidR="00F60FBA" w:rsidRDefault="00F60FBA" w:rsidP="00F60FBA">
      <w:pPr>
        <w:pStyle w:val="CALENDARHISTORY"/>
      </w:pPr>
      <w:r>
        <w:t>(Reported by Committee on Transportation--March 17, 2022)</w:t>
      </w:r>
    </w:p>
    <w:p w:rsidR="00F60FBA" w:rsidRDefault="00F60FBA" w:rsidP="00F60FBA">
      <w:pPr>
        <w:pStyle w:val="CALENDARHISTORY"/>
      </w:pPr>
      <w:r>
        <w:t>(Favorable with amendments)</w:t>
      </w:r>
    </w:p>
    <w:p w:rsidR="00F60FBA" w:rsidRDefault="00F60FBA" w:rsidP="00F60FBA">
      <w:pPr>
        <w:pStyle w:val="CALENDARHISTORY"/>
      </w:pPr>
      <w:r>
        <w:t>(Committee Amendment Adopted--March 23, 2022)</w:t>
      </w:r>
    </w:p>
    <w:p w:rsidR="00F60FBA" w:rsidRDefault="00F60FBA" w:rsidP="00F60FBA"/>
    <w:p w:rsidR="00F60FBA" w:rsidRPr="00444901" w:rsidRDefault="00F60FBA" w:rsidP="00F60FBA">
      <w:pPr>
        <w:pStyle w:val="BILLTITLE"/>
        <w:rPr>
          <w:u w:color="000000" w:themeColor="text1"/>
        </w:rPr>
      </w:pPr>
      <w:r w:rsidRPr="00444901">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 xml:space="preserve">10, RELATING TO LIENS FOR STORAGE, SO AS TO PROHIBIT THE COLLECTION OF STORAGE COSTS BY A TOWING COMPANY, STORAGE FACILITY, GARAGE, OR REPAIR SHOP PRIOR TO THE PERSON SENDING NOTICE TO THE OWNER AND LIENHOLDER; TO </w:t>
      </w:r>
      <w:r w:rsidRPr="00444901">
        <w:rPr>
          <w:u w:color="000000" w:themeColor="text1"/>
        </w:rPr>
        <w:lastRenderedPageBreak/>
        <w:t>AMEND SECTION 56</w:t>
      </w:r>
      <w:r w:rsidRPr="00444901">
        <w:rPr>
          <w:u w:color="000000" w:themeColor="text1"/>
        </w:rPr>
        <w:noBreakHyphen/>
        <w:t>5</w:t>
      </w:r>
      <w:r w:rsidRPr="00444901">
        <w:rPr>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444901">
        <w:rPr>
          <w:u w:color="000000" w:themeColor="text1"/>
        </w:rPr>
        <w:noBreakHyphen/>
        <w:t>5</w:t>
      </w:r>
      <w:r w:rsidRPr="00444901">
        <w:rPr>
          <w:u w:color="000000" w:themeColor="text1"/>
        </w:rPr>
        <w:noBreakHyphen/>
        <w:t>5640, RELATING TO THE SALE OF UNCLAIMED VEHICLES, SO AS TO PROVIDE A REFERENCE.</w:t>
      </w:r>
    </w:p>
    <w:p w:rsidR="00F60FBA" w:rsidRDefault="00F60FBA" w:rsidP="00F60FBA">
      <w:pPr>
        <w:pStyle w:val="CALENDARHISTORY"/>
      </w:pPr>
      <w:r>
        <w:t>(Read the first time--March 2, 2022)</w:t>
      </w:r>
    </w:p>
    <w:p w:rsidR="00F60FBA" w:rsidRDefault="00F60FBA" w:rsidP="00F60FBA">
      <w:pPr>
        <w:pStyle w:val="CALENDARHISTORY"/>
      </w:pPr>
      <w:r>
        <w:t>(Reported by Committee on Transportation--March 17, 2022)</w:t>
      </w:r>
    </w:p>
    <w:p w:rsidR="00F60FBA" w:rsidRDefault="00F60FBA" w:rsidP="00F60FBA">
      <w:pPr>
        <w:pStyle w:val="CALENDARHISTORY"/>
      </w:pPr>
      <w:r>
        <w:t>(Favorable with amendments)</w:t>
      </w:r>
    </w:p>
    <w:p w:rsidR="00F60FBA" w:rsidRPr="000B1230" w:rsidRDefault="00F60FBA" w:rsidP="00F60FBA">
      <w:pPr>
        <w:pStyle w:val="CALENDARHISTORY"/>
      </w:pPr>
      <w:r>
        <w:rPr>
          <w:u w:val="single"/>
        </w:rPr>
        <w:t>(Contested by Senator Matthews)</w:t>
      </w:r>
    </w:p>
    <w:p w:rsidR="00F60FBA" w:rsidRDefault="00F60FBA" w:rsidP="00F60FBA"/>
    <w:p w:rsidR="00F60FBA" w:rsidRPr="00B06504" w:rsidRDefault="00F60FBA" w:rsidP="00F60FBA">
      <w:pPr>
        <w:pStyle w:val="BILLTITLE"/>
        <w:rPr>
          <w:u w:color="000000" w:themeColor="text1"/>
        </w:rPr>
      </w:pPr>
      <w:r w:rsidRPr="00B06504">
        <w:t>H.</w:t>
      </w:r>
      <w:r w:rsidRPr="00B06504">
        <w:tab/>
        <w:t>4177</w:t>
      </w:r>
      <w:r w:rsidRPr="00B06504">
        <w:fldChar w:fldCharType="begin"/>
      </w:r>
      <w:r w:rsidRPr="00B06504">
        <w:instrText xml:space="preserve"> XE "H. 4177" \b </w:instrText>
      </w:r>
      <w:r w:rsidRPr="00B06504">
        <w:fldChar w:fldCharType="end"/>
      </w:r>
      <w:r w:rsidRPr="00B06504">
        <w:t xml:space="preserve">--Reps. Lowe, Pope and Ligon:  </w:t>
      </w:r>
      <w:r w:rsidRPr="00B06504">
        <w:rPr>
          <w:szCs w:val="30"/>
        </w:rPr>
        <w:t xml:space="preserve">A BILL </w:t>
      </w:r>
      <w:r w:rsidRPr="00B06504">
        <w:rPr>
          <w:u w:color="000000" w:themeColor="text1"/>
        </w:rPr>
        <w:t>TO AMEND THE CODE OF LAWS OF SOUTH CAROLINA, 1976, BY ADDING SECTION 50</w:t>
      </w:r>
      <w:r w:rsidRPr="00B06504">
        <w:rPr>
          <w:u w:color="000000" w:themeColor="text1"/>
        </w:rPr>
        <w:noBreakHyphen/>
        <w:t>3</w:t>
      </w:r>
      <w:r w:rsidRPr="00B06504">
        <w:rPr>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B06504">
        <w:rPr>
          <w:u w:color="000000" w:themeColor="text1"/>
        </w:rPr>
        <w:noBreakHyphen/>
        <w:t>9</w:t>
      </w:r>
      <w:r w:rsidRPr="00B06504">
        <w:rPr>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Pr="00B06504">
        <w:rPr>
          <w:u w:color="000000" w:themeColor="text1"/>
        </w:rPr>
        <w:noBreakHyphen/>
        <w:t>9</w:t>
      </w:r>
      <w:r w:rsidRPr="00B06504">
        <w:rPr>
          <w:u w:color="000000" w:themeColor="text1"/>
        </w:rPr>
        <w:noBreakHyphen/>
        <w:t>510, AS AMENDED, RELATING TO MIGRATORY WATERFOWL PERMITS, SO AS TO INCREASE THE FEES FOR MIGRATORY WATERFOWL PERMITS; TO AMEND SECTION 50</w:t>
      </w:r>
      <w:r w:rsidRPr="00B06504">
        <w:rPr>
          <w:u w:color="000000" w:themeColor="text1"/>
        </w:rPr>
        <w:noBreakHyphen/>
        <w:t>9</w:t>
      </w:r>
      <w:r w:rsidRPr="00B06504">
        <w:rPr>
          <w:u w:color="000000" w:themeColor="text1"/>
        </w:rPr>
        <w:noBreakHyphen/>
        <w:t xml:space="preserve">920, AS AMENDED, RELATING TO REVENUES FROM THE SALE OF PRIVILEGES, LICENSES, PERMITS, AND TAGS, SO AS TO PROVIDE FOR CERTAIN EXPENDITURES FROM THE REVENUES OF RESIDENT AND NONRESIDENT MIGRATORY  WATERFOWL PERMITS; AND TO PROVIDE THAT </w:t>
      </w:r>
      <w:r w:rsidRPr="00B06504">
        <w:rPr>
          <w:u w:color="000000" w:themeColor="text1"/>
        </w:rPr>
        <w:lastRenderedPageBreak/>
        <w:t>SECTIONS 3 AND 4 OF THIS ACT ARE REPEALED ON JANUARY 1, 2027.</w:t>
      </w:r>
    </w:p>
    <w:p w:rsidR="00F60FBA" w:rsidRDefault="00F60FBA" w:rsidP="00F60FBA">
      <w:pPr>
        <w:pStyle w:val="CALENDARHISTORY"/>
      </w:pPr>
      <w:r>
        <w:t>(Read the first time--February 3, 2022)</w:t>
      </w:r>
    </w:p>
    <w:p w:rsidR="00F60FBA" w:rsidRDefault="00F60FBA" w:rsidP="00F60FBA">
      <w:pPr>
        <w:pStyle w:val="CALENDARHISTORY"/>
      </w:pPr>
      <w:r>
        <w:t>(Reported by Committee on Fish, Game and Forestry--March 17, 2022)</w:t>
      </w:r>
    </w:p>
    <w:p w:rsidR="00F60FBA" w:rsidRDefault="00F60FBA" w:rsidP="00F60FBA">
      <w:pPr>
        <w:pStyle w:val="CALENDARHISTORY"/>
      </w:pPr>
      <w:r>
        <w:t>(Favorable with amendments)</w:t>
      </w:r>
    </w:p>
    <w:p w:rsidR="00F60FBA" w:rsidRDefault="00F60FBA" w:rsidP="00F60FBA"/>
    <w:p w:rsidR="00F60FBA" w:rsidRPr="00590256" w:rsidRDefault="00F60FBA" w:rsidP="00F60FBA">
      <w:pPr>
        <w:pStyle w:val="BILLTITLE"/>
      </w:pPr>
      <w:r w:rsidRPr="00590256">
        <w:t>H.</w:t>
      </w:r>
      <w:r w:rsidRPr="00590256">
        <w:tab/>
        <w:t>4319</w:t>
      </w:r>
      <w:r w:rsidRPr="00590256">
        <w:fldChar w:fldCharType="begin"/>
      </w:r>
      <w:r w:rsidRPr="00590256">
        <w:instrText xml:space="preserve"> XE "H. 4319" \b </w:instrText>
      </w:r>
      <w:r w:rsidRPr="00590256">
        <w:fldChar w:fldCharType="end"/>
      </w:r>
      <w:r w:rsidRPr="00590256">
        <w:t>--Reps. Calhoon, Huggins, Erickson, McCabe, Henderson</w:t>
      </w:r>
      <w:r w:rsidRPr="00590256">
        <w:noBreakHyphen/>
        <w:t xml:space="preserve">Myers, Crawford, Oremus, Henegan, McGarry, Matthews, Dillard, Allison, Bernstein, McDaniel, Murray, Felder, Bennett, R. Williams, Jefferson, Alexander and Kirby:  </w:t>
      </w:r>
      <w:r w:rsidRPr="00590256">
        <w:rPr>
          <w:szCs w:val="30"/>
        </w:rPr>
        <w:t xml:space="preserve">A BILL </w:t>
      </w:r>
      <w:r w:rsidRPr="00590256">
        <w:t>TO AMEND THE CODE OF LAWS OF SOUTH CAROLINA, 1976, BY ADDING SECTION 56</w:t>
      </w:r>
      <w:r w:rsidRPr="00590256">
        <w:noBreakHyphen/>
        <w:t>1</w:t>
      </w:r>
      <w:r w:rsidRPr="00590256">
        <w:noBreakHyphen/>
        <w:t>88 SO AS TO PROVIDE UPON THE REQUEST OF A PERSON, THE DEPARTMENT OF MOTOR VEHICLES MUST ISSUE A REAL ID COMPLIANT DRIVER’S LICENSE THAT</w:t>
      </w:r>
      <w:r>
        <w:t xml:space="preserve"> </w:t>
      </w:r>
      <w:r w:rsidRPr="00590256">
        <w:t>CONTAINS THE PERSON’S NAME AS IT APPEARS ON HIS CURRENT DRIVER’S LICENSE.</w:t>
      </w:r>
    </w:p>
    <w:p w:rsidR="00F60FBA" w:rsidRDefault="00F60FBA" w:rsidP="00F60FBA">
      <w:pPr>
        <w:pStyle w:val="CALENDARHISTORY"/>
      </w:pPr>
      <w:r>
        <w:t>(Read the first time--March 2, 2022)</w:t>
      </w:r>
    </w:p>
    <w:p w:rsidR="00F60FBA" w:rsidRDefault="00F60FBA" w:rsidP="00F60FBA">
      <w:pPr>
        <w:pStyle w:val="CALENDARHISTORY"/>
      </w:pPr>
      <w:r>
        <w:t>(Reported by Committee on Transportation--March 17, 2022)</w:t>
      </w:r>
    </w:p>
    <w:p w:rsidR="00F60FBA" w:rsidRDefault="00F60FBA" w:rsidP="00F60FBA">
      <w:pPr>
        <w:pStyle w:val="CALENDARHISTORY"/>
      </w:pPr>
      <w:r>
        <w:t>(Favorable with amendments)</w:t>
      </w:r>
    </w:p>
    <w:p w:rsidR="00F60FBA" w:rsidRDefault="00F60FBA" w:rsidP="00F60FBA">
      <w:pPr>
        <w:pStyle w:val="CALENDARHISTORY"/>
      </w:pPr>
      <w:r>
        <w:t>(Committee Amendment Adopted--March 23, 2022)</w:t>
      </w:r>
    </w:p>
    <w:p w:rsidR="00F60FBA" w:rsidRDefault="00F60FBA" w:rsidP="00F60FBA"/>
    <w:p w:rsidR="00F60FBA" w:rsidRPr="008D41A0" w:rsidRDefault="00F60FBA" w:rsidP="00F60FBA">
      <w:pPr>
        <w:pStyle w:val="BILLTITLE"/>
      </w:pPr>
      <w:r w:rsidRPr="008D41A0">
        <w:t>H.</w:t>
      </w:r>
      <w:r w:rsidRPr="008D41A0">
        <w:tab/>
        <w:t>3509</w:t>
      </w:r>
      <w:r w:rsidRPr="008D41A0">
        <w:fldChar w:fldCharType="begin"/>
      </w:r>
      <w:r w:rsidRPr="008D41A0">
        <w:instrText xml:space="preserve"> XE "H. 3509" \b </w:instrText>
      </w:r>
      <w:r w:rsidRPr="008D41A0">
        <w:fldChar w:fldCharType="end"/>
      </w:r>
      <w:r w:rsidRPr="008D41A0">
        <w:t xml:space="preserve">--Reps. Fry, Felder, Bernstein, Collins, Kimmons, Robinson, Haddon, V.S. Moss, Pope, Forrest, J.L. Johnson, W. Cox, Carter, Oremus, Henegan, Jefferson and R. Williams:  </w:t>
      </w:r>
      <w:r w:rsidRPr="008D41A0">
        <w:rPr>
          <w:szCs w:val="30"/>
        </w:rPr>
        <w:t xml:space="preserve">A BILL </w:t>
      </w:r>
      <w:r w:rsidRPr="008D41A0">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w:t>
      </w:r>
      <w:r>
        <w:br/>
      </w:r>
      <w:r>
        <w:br/>
      </w:r>
      <w:r>
        <w:br/>
      </w:r>
      <w:r w:rsidRPr="008D41A0">
        <w:lastRenderedPageBreak/>
        <w:t>RELATING TO PERMANENCY PLANNING HEARINGS, SO AS TO MAKE CONFORMING CHANGES.</w:t>
      </w:r>
    </w:p>
    <w:p w:rsidR="00F60FBA" w:rsidRDefault="00F60FBA" w:rsidP="00F60FBA">
      <w:pPr>
        <w:pStyle w:val="CALENDARHISTORY"/>
      </w:pPr>
      <w:r>
        <w:t>(Read the first time--March 10, 2022)</w:t>
      </w:r>
    </w:p>
    <w:p w:rsidR="00F60FBA" w:rsidRDefault="00F60FBA" w:rsidP="00F60FBA">
      <w:pPr>
        <w:pStyle w:val="CALENDARHISTORY"/>
      </w:pPr>
      <w:r>
        <w:t>(Reported by Committee on Family and Veterans</w:t>
      </w:r>
      <w:r w:rsidR="00311092">
        <w:t>’</w:t>
      </w:r>
      <w:r>
        <w:t xml:space="preserve"> Services--March 23, 2022)</w:t>
      </w:r>
    </w:p>
    <w:p w:rsidR="00F60FBA" w:rsidRDefault="00F60FBA" w:rsidP="00F60FBA">
      <w:pPr>
        <w:pStyle w:val="CALENDARHISTORY"/>
      </w:pPr>
      <w:r>
        <w:t>(Favorable)</w:t>
      </w:r>
    </w:p>
    <w:p w:rsidR="00F60FBA" w:rsidRDefault="00F60FBA" w:rsidP="00F60FBA"/>
    <w:p w:rsidR="00311092" w:rsidRPr="00042D71" w:rsidRDefault="00311092" w:rsidP="00311092">
      <w:pPr>
        <w:pStyle w:val="BILLTITLE"/>
        <w:rPr>
          <w:u w:color="000000" w:themeColor="text1"/>
        </w:rPr>
      </w:pPr>
      <w:r w:rsidRPr="00042D71">
        <w:t>S.</w:t>
      </w:r>
      <w:r w:rsidRPr="00042D71">
        <w:tab/>
        <w:t>906</w:t>
      </w:r>
      <w:r w:rsidRPr="00042D71">
        <w:fldChar w:fldCharType="begin"/>
      </w:r>
      <w:r w:rsidRPr="00042D71">
        <w:instrText xml:space="preserve"> XE "S. 906" \b </w:instrText>
      </w:r>
      <w:r w:rsidRPr="00042D71">
        <w:fldChar w:fldCharType="end"/>
      </w:r>
      <w:r w:rsidRPr="00042D71">
        <w:t xml:space="preserve">--Senator Shealy:  </w:t>
      </w:r>
      <w:r w:rsidRPr="00042D71">
        <w:rPr>
          <w:szCs w:val="30"/>
        </w:rPr>
        <w:t xml:space="preserve">A BILL </w:t>
      </w:r>
      <w:r w:rsidRPr="00042D71">
        <w:rPr>
          <w:u w:color="000000" w:themeColor="text1"/>
        </w:rPr>
        <w:t>TO AMEND SECTION 43</w:t>
      </w:r>
      <w:r w:rsidRPr="00042D71">
        <w:rPr>
          <w:u w:color="000000" w:themeColor="text1"/>
        </w:rPr>
        <w:noBreakHyphen/>
        <w:t>35</w:t>
      </w:r>
      <w:r w:rsidRPr="00042D71">
        <w:rPr>
          <w:u w:color="000000" w:themeColor="text1"/>
        </w:rPr>
        <w:noBreakHyphen/>
      </w:r>
      <w:proofErr w:type="gramStart"/>
      <w:r w:rsidRPr="00042D71">
        <w:rPr>
          <w:u w:color="000000" w:themeColor="text1"/>
        </w:rPr>
        <w:t>10(</w:t>
      </w:r>
      <w:proofErr w:type="gramEnd"/>
      <w:r w:rsidRPr="00042D71">
        <w:rPr>
          <w:u w:color="000000" w:themeColor="text1"/>
        </w:rPr>
        <w:t xml:space="preserve">3) OF THE 1976 CODE, RELATING TO THE DEFINITION OF “EXPLOITATION” IN THE “OMNIBUS ADULT PROTECTION ACT”, TO AMEND THE DEFINITION OF “EXPLOITATION” </w:t>
      </w:r>
      <w:r w:rsidRPr="00042D71">
        <w:t>TO INCLUDE THE EXERCISE OF EXTREME UNDUE INFLUENCE OVER, COERCIVE PERSUASION OF, OR PSYCHOLOGICALLY DAMAGING MANIPULATION OF A VULNERABLE ADULT</w:t>
      </w:r>
      <w:r w:rsidRPr="00042D71">
        <w:rPr>
          <w:u w:color="000000" w:themeColor="text1"/>
        </w:rPr>
        <w:t>; AND TO FURTHER AMEND SECTION 43</w:t>
      </w:r>
      <w:r w:rsidRPr="00042D71">
        <w:rPr>
          <w:u w:color="000000" w:themeColor="text1"/>
        </w:rPr>
        <w:noBreakHyphen/>
        <w:t>35</w:t>
      </w:r>
      <w:r w:rsidRPr="00042D71">
        <w:rPr>
          <w:u w:color="000000" w:themeColor="text1"/>
        </w:rPr>
        <w:noBreakHyphen/>
        <w:t>10 BY ADDING A DEFINITION FOR “UNDUE INFLUENCE”.</w:t>
      </w:r>
    </w:p>
    <w:p w:rsidR="00311092" w:rsidRDefault="00311092" w:rsidP="00311092">
      <w:pPr>
        <w:pStyle w:val="CALENDARHISTORY"/>
      </w:pPr>
      <w:r>
        <w:t>(Read the first time--December 6, 2021)</w:t>
      </w:r>
    </w:p>
    <w:p w:rsidR="00311092" w:rsidRDefault="00311092" w:rsidP="00311092">
      <w:pPr>
        <w:pStyle w:val="CALENDARHISTORY"/>
      </w:pPr>
      <w:r>
        <w:t>(Reported by Committee on Family and Veterans’ Services--March 24, 2022)</w:t>
      </w:r>
    </w:p>
    <w:p w:rsidR="00311092" w:rsidRDefault="00311092" w:rsidP="00311092">
      <w:pPr>
        <w:pStyle w:val="CALENDARHISTORY"/>
      </w:pPr>
      <w:r>
        <w:t>(Favorable with amendments)</w:t>
      </w:r>
    </w:p>
    <w:p w:rsidR="00311092" w:rsidRPr="00311092" w:rsidRDefault="00311092" w:rsidP="00311092"/>
    <w:p w:rsidR="00F60FBA" w:rsidRDefault="00F60FBA" w:rsidP="00F60FBA"/>
    <w:p w:rsidR="00F60FBA" w:rsidRPr="00B67442" w:rsidRDefault="00F60FBA" w:rsidP="00F60FBA">
      <w:pPr>
        <w:pStyle w:val="CALENDARHEADING"/>
      </w:pPr>
      <w:r>
        <w:t>CONCURRENT RESOLUTIONS</w:t>
      </w:r>
    </w:p>
    <w:p w:rsidR="00F60FBA" w:rsidRDefault="00F60FBA" w:rsidP="00F60FBA">
      <w:pPr>
        <w:tabs>
          <w:tab w:val="left" w:pos="432"/>
          <w:tab w:val="left" w:pos="864"/>
        </w:tabs>
      </w:pPr>
    </w:p>
    <w:p w:rsidR="00F60FBA" w:rsidRDefault="00F60FBA" w:rsidP="00F60FBA">
      <w:pPr>
        <w:tabs>
          <w:tab w:val="left" w:pos="432"/>
          <w:tab w:val="left" w:pos="864"/>
        </w:tabs>
      </w:pPr>
    </w:p>
    <w:p w:rsidR="00F60FBA" w:rsidRPr="00022865" w:rsidRDefault="00F60FBA" w:rsidP="00F60FBA">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F60FBA" w:rsidRDefault="00F60FBA" w:rsidP="00F60FBA">
      <w:pPr>
        <w:pStyle w:val="CALENDARHISTORY"/>
      </w:pPr>
      <w:r>
        <w:t>(Introduced--January 12, 2021)</w:t>
      </w:r>
    </w:p>
    <w:p w:rsidR="00F60FBA" w:rsidRDefault="00F60FBA" w:rsidP="00F60FBA">
      <w:pPr>
        <w:pStyle w:val="CALENDARHISTORY"/>
      </w:pPr>
      <w:r>
        <w:t>(Reported by Committee on Judiciary--February 23, 2022)</w:t>
      </w:r>
    </w:p>
    <w:p w:rsidR="00F60FBA" w:rsidRDefault="00F60FBA" w:rsidP="00F60FBA">
      <w:pPr>
        <w:pStyle w:val="CALENDARHISTORY"/>
      </w:pPr>
      <w:r>
        <w:t>(Favorable)</w:t>
      </w:r>
    </w:p>
    <w:p w:rsidR="00F60FBA" w:rsidRDefault="00F60FBA" w:rsidP="00F60FBA">
      <w:pPr>
        <w:pStyle w:val="CALENDARHISTORY"/>
        <w:rPr>
          <w:u w:val="single"/>
        </w:rPr>
      </w:pPr>
      <w:r>
        <w:rPr>
          <w:u w:val="single"/>
        </w:rPr>
        <w:t>(Contested by Senator Matthews)</w:t>
      </w:r>
    </w:p>
    <w:p w:rsidR="00F60FBA" w:rsidRDefault="00F60FBA" w:rsidP="00F60FBA">
      <w:pPr>
        <w:tabs>
          <w:tab w:val="left" w:pos="432"/>
          <w:tab w:val="left" w:pos="864"/>
        </w:tabs>
      </w:pPr>
    </w:p>
    <w:p w:rsidR="00F60FBA" w:rsidRPr="0012500C" w:rsidRDefault="00F60FBA" w:rsidP="00E31EF6">
      <w:pPr>
        <w:pStyle w:val="BILLTITLE"/>
        <w:keepNext/>
        <w:keepLines/>
      </w:pPr>
      <w:r w:rsidRPr="0012500C">
        <w:lastRenderedPageBreak/>
        <w:t>H.</w:t>
      </w:r>
      <w:r w:rsidRPr="0012500C">
        <w:tab/>
        <w:t>5090</w:t>
      </w:r>
      <w:r w:rsidRPr="0012500C">
        <w:fldChar w:fldCharType="begin"/>
      </w:r>
      <w:r w:rsidRPr="0012500C">
        <w:instrText xml:space="preserve"> XE "H. 5090" \b </w:instrText>
      </w:r>
      <w:r w:rsidRPr="0012500C">
        <w:fldChar w:fldCharType="end"/>
      </w:r>
      <w:r w:rsidRPr="0012500C">
        <w:t>--Reps. Pendarvis, Alexander, Allison, Anderson, Atkinson, Bailey, Ballentine, Bamberg, Bannister, Bennett, Bernstein, Blackwell, Bradley, Brawley, Brittain, Bryant, Burns, Bustos, Calhoon, Carter, Caskey, Chumley, Clyburn, Cobb</w:t>
      </w:r>
      <w:r w:rsidRPr="0012500C">
        <w:noBreakHyphen/>
        <w:t>Hunter, Cogswell, Collins, B. Cox, W. Cox, Crawford, Dabney, Daning, Davis, Dillard, Elliott, Erickson, Felder, Finlay, Forrest, Fry, Gagnon, Garvin, Gatch, Gilliam, Gilliard, Govan, Haddon, Hardee, Hart, Hayes, Henderson</w:t>
      </w:r>
      <w:r w:rsidRPr="0012500C">
        <w:noBreakHyphen/>
        <w:t>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Pope, Rivers,</w:t>
      </w:r>
      <w:r w:rsidR="00311092">
        <w:t xml:space="preserve"> </w:t>
      </w:r>
      <w:r w:rsidRPr="0012500C">
        <w:t xml:space="preserve">Robinson, Rose, Rutherford, Sandifer, Simrill, G.M. Smith, G.R. Smith, M.M. Smith, Stavrinakis, Taylor, Tedder, Thayer, Thigpen, Trantham, Weeks, West, Wetmore, Wheeler, White, Whitmire, R. Williams, S. Williams, Willis, Wooten and Yow:  </w:t>
      </w:r>
      <w:r w:rsidRPr="0012500C">
        <w:rPr>
          <w:szCs w:val="30"/>
        </w:rPr>
        <w:t xml:space="preserve">A CONCURRENT RESOLUTION </w:t>
      </w:r>
      <w:r w:rsidRPr="0012500C">
        <w:t>TO DECLARE MAY AS “LUPUS AWARENESS MONTH” IN THE STATE OF SOUTH CAROLINA AND TO RECOGNIZE THE IMPACT OF LUPUS ON MILLIONS OF INDIVIDUALS AFFECTED BY LUPUS WORLDWIDE AND IN THE STATE OF SOUTH CAROLINA, AS WELL AS THE IMPORTANCE OF EFFORTS FOR FINDING THE CAUSES OF AND A CURE FOR THE DISEASE.</w:t>
      </w:r>
    </w:p>
    <w:p w:rsidR="00F60FBA" w:rsidRDefault="00F60FBA" w:rsidP="00E31EF6">
      <w:pPr>
        <w:pStyle w:val="CALENDARHISTORY"/>
        <w:keepNext/>
        <w:keepLines/>
      </w:pPr>
      <w:r>
        <w:t>(Introduced--March 9, 2022)</w:t>
      </w:r>
    </w:p>
    <w:p w:rsidR="00F60FBA" w:rsidRDefault="00F60FBA" w:rsidP="00E31EF6">
      <w:pPr>
        <w:pStyle w:val="CALENDARHISTORY"/>
        <w:keepNext/>
        <w:keepLines/>
      </w:pPr>
      <w:r>
        <w:t>(Recalled from Committee on Medical Affairs--March 23, 2022)</w:t>
      </w:r>
    </w:p>
    <w:p w:rsidR="00F60FBA" w:rsidRDefault="00F60FBA" w:rsidP="00F60FBA">
      <w:pPr>
        <w:tabs>
          <w:tab w:val="left" w:pos="432"/>
          <w:tab w:val="left" w:pos="864"/>
        </w:tabs>
      </w:pPr>
    </w:p>
    <w:p w:rsidR="00F60FBA" w:rsidRPr="00D83B52" w:rsidRDefault="00F60FBA" w:rsidP="00F60FBA">
      <w:pPr>
        <w:pStyle w:val="BILLTITLE"/>
      </w:pPr>
      <w:r w:rsidRPr="00D83B52">
        <w:t>H.</w:t>
      </w:r>
      <w:r w:rsidRPr="00D83B52">
        <w:tab/>
        <w:t>5106</w:t>
      </w:r>
      <w:r w:rsidRPr="00D83B52">
        <w:fldChar w:fldCharType="begin"/>
      </w:r>
      <w:r w:rsidRPr="00D83B52">
        <w:instrText xml:space="preserve"> XE "H. 5106" \b </w:instrText>
      </w:r>
      <w:r w:rsidRPr="00D83B52">
        <w:fldChar w:fldCharType="end"/>
      </w:r>
      <w:r w:rsidRPr="00D83B52">
        <w:t>--Reps. Sandifer, Alexander, Allison, Anderson, Atkinson, Bailey, Ballentine, Bamberg, Bannister, Bennett, Bernstein, Blackwell, Bradley, Brawley, Brittain, Bryant, Burns, Bustos, Calhoon, Carter, Caskey, Chumley, Clyburn, Cobb</w:t>
      </w:r>
      <w:r w:rsidRPr="00D83B52">
        <w:noBreakHyphen/>
        <w:t>Hunter, Cogswell, Collins, B. Cox, W. Cox, Crawford, Dabney, Daning, Davis, Dillard, Elliott, Erickson, Felder, Finlay, Forrest, Fry, Gagnon, Garvin, Gatch, Gilliam, Gilliard, Govan, Haddon, Hardee, Hart, Hayes, Henderson</w:t>
      </w:r>
      <w:r w:rsidRPr="00D83B52">
        <w:noBreakHyphen/>
        <w:t xml:space="preserve">Myers, Henegan, Herbkersman, Hewitt, Hill, Hiott, Hixon, Hosey, Howard, Huggins, Hyde, Jefferson, J.E. Johnson, J.L. Johnson, K.O. Johnson, Jones, Jordan, King, Kirby, Ligon, Long, Lowe, Lucas, Magnuson, Matthews, May, McCabe, McCravy, </w:t>
      </w:r>
      <w:r w:rsidRPr="00D83B52">
        <w:lastRenderedPageBreak/>
        <w:t xml:space="preserve">McDaniel, McGarry, McGinnis, McKnight, J. Moore, T. Moore, Morgan, D.C. Moss, V.S. Moss, Murphy, Murray, B. Newton, W. Newton, Nutt, Oremus, Ott, Parks, Pendarvis, Pope, Rivers, Robinson, Rose, Rutherford, Simrill, G.M. Smith, G.R. Smith, M.M. Smith, Stavrinakis, Taylor, Tedder, Thayer, Thigpen, Trantham, Weeks, West, Wetmore, Wheeler, White, Whitmire, R. Williams, S. Williams, Willis, Wooten and Yow:  </w:t>
      </w:r>
      <w:r w:rsidRPr="00D83B52">
        <w:rPr>
          <w:szCs w:val="30"/>
        </w:rPr>
        <w:t xml:space="preserve">A CONCURRENT RESOLUTION </w:t>
      </w:r>
      <w:r w:rsidRPr="00D83B52">
        <w:t>TO DECLARE WEDNESDAY, MARCH 30, 2022 AS “NATIONAL GUARD DAY” IN SOUTH CAROLINA AND TO RECOGNIZE AND HONOR THE MANY SACRIFICES AND VALUABLE CONTRIBUTIONS THE SOUTH CAROLINA NATIONAL</w:t>
      </w:r>
      <w:r w:rsidR="00311092">
        <w:t xml:space="preserve"> </w:t>
      </w:r>
      <w:r w:rsidRPr="00D83B52">
        <w:t>GUARD MAKES TO PROTECT THE FREEDOM, DEMOCRACY, AND SECURITY OF OUR STATE AND NATION.</w:t>
      </w:r>
    </w:p>
    <w:p w:rsidR="00F60FBA" w:rsidRDefault="00F60FBA" w:rsidP="00F60FBA">
      <w:pPr>
        <w:pStyle w:val="CALENDARHISTORY"/>
      </w:pPr>
      <w:r>
        <w:t>(Introduced--March 15, 2022)</w:t>
      </w:r>
    </w:p>
    <w:p w:rsidR="00F60FBA" w:rsidRDefault="00F60FBA" w:rsidP="00F60FBA">
      <w:pPr>
        <w:pStyle w:val="CALENDARHISTORY"/>
      </w:pPr>
      <w:r>
        <w:t>(Recalled from Committee on Family and Veterans</w:t>
      </w:r>
      <w:r w:rsidR="00311092">
        <w:t>’</w:t>
      </w:r>
      <w:r>
        <w:t xml:space="preserve"> Services--March 23, 2022)</w:t>
      </w:r>
    </w:p>
    <w:p w:rsidR="00F60FBA" w:rsidRDefault="00F60FBA" w:rsidP="00F60FBA">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40F01" w:rsidRDefault="00340F01" w:rsidP="0062310D">
      <w:pPr>
        <w:tabs>
          <w:tab w:val="left" w:pos="432"/>
          <w:tab w:val="left" w:pos="864"/>
        </w:tabs>
        <w:rPr>
          <w:noProof/>
        </w:rPr>
        <w:sectPr w:rsidR="00340F01" w:rsidSect="00340F0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340F01" w:rsidRPr="00340F01" w:rsidRDefault="00340F01" w:rsidP="0062310D">
      <w:pPr>
        <w:tabs>
          <w:tab w:val="left" w:pos="432"/>
          <w:tab w:val="left" w:pos="864"/>
        </w:tabs>
        <w:rPr>
          <w:b/>
          <w:noProof/>
        </w:rPr>
        <w:sectPr w:rsidR="00340F01" w:rsidRPr="00340F01" w:rsidSect="00340F01">
          <w:type w:val="continuous"/>
          <w:pgSz w:w="12240" w:h="15840" w:code="1"/>
          <w:pgMar w:top="1008" w:right="4666" w:bottom="3499" w:left="1238" w:header="0" w:footer="3499" w:gutter="0"/>
          <w:cols w:num="2" w:space="720"/>
          <w:titlePg/>
          <w:docGrid w:linePitch="360"/>
        </w:sectPr>
      </w:pPr>
    </w:p>
    <w:p w:rsidR="00340F01" w:rsidRPr="00340F01" w:rsidRDefault="00340F01">
      <w:pPr>
        <w:pStyle w:val="Index1"/>
        <w:tabs>
          <w:tab w:val="right" w:leader="dot" w:pos="2798"/>
        </w:tabs>
        <w:rPr>
          <w:b/>
          <w:bCs/>
          <w:noProof/>
        </w:rPr>
      </w:pPr>
      <w:r w:rsidRPr="00340F01">
        <w:rPr>
          <w:b/>
          <w:noProof/>
        </w:rPr>
        <w:t>S. 41</w:t>
      </w:r>
      <w:r w:rsidRPr="00340F01">
        <w:rPr>
          <w:b/>
          <w:noProof/>
        </w:rPr>
        <w:tab/>
      </w:r>
      <w:r w:rsidRPr="00340F01">
        <w:rPr>
          <w:b/>
          <w:bCs/>
          <w:noProof/>
        </w:rPr>
        <w:t>14</w:t>
      </w:r>
    </w:p>
    <w:p w:rsidR="00340F01" w:rsidRPr="00340F01" w:rsidRDefault="00340F01">
      <w:pPr>
        <w:pStyle w:val="Index1"/>
        <w:tabs>
          <w:tab w:val="right" w:leader="dot" w:pos="2798"/>
        </w:tabs>
        <w:rPr>
          <w:b/>
          <w:bCs/>
          <w:noProof/>
        </w:rPr>
      </w:pPr>
      <w:r w:rsidRPr="00340F01">
        <w:rPr>
          <w:b/>
          <w:noProof/>
        </w:rPr>
        <w:t>S. 90</w:t>
      </w:r>
      <w:r w:rsidRPr="00340F01">
        <w:rPr>
          <w:b/>
          <w:noProof/>
        </w:rPr>
        <w:tab/>
      </w:r>
      <w:r w:rsidRPr="00340F01">
        <w:rPr>
          <w:b/>
          <w:bCs/>
          <w:noProof/>
        </w:rPr>
        <w:t>27</w:t>
      </w:r>
    </w:p>
    <w:p w:rsidR="00340F01" w:rsidRPr="00340F01" w:rsidRDefault="00340F01">
      <w:pPr>
        <w:pStyle w:val="Index1"/>
        <w:tabs>
          <w:tab w:val="right" w:leader="dot" w:pos="2798"/>
        </w:tabs>
        <w:rPr>
          <w:b/>
          <w:bCs/>
          <w:noProof/>
        </w:rPr>
      </w:pPr>
      <w:r w:rsidRPr="00340F01">
        <w:rPr>
          <w:b/>
          <w:noProof/>
        </w:rPr>
        <w:t>S. 94</w:t>
      </w:r>
      <w:r w:rsidRPr="00340F01">
        <w:rPr>
          <w:b/>
          <w:noProof/>
        </w:rPr>
        <w:tab/>
      </w:r>
      <w:r w:rsidRPr="00340F01">
        <w:rPr>
          <w:b/>
          <w:bCs/>
          <w:noProof/>
        </w:rPr>
        <w:t>11</w:t>
      </w:r>
    </w:p>
    <w:p w:rsidR="00340F01" w:rsidRPr="00340F01" w:rsidRDefault="00340F01">
      <w:pPr>
        <w:pStyle w:val="Index1"/>
        <w:tabs>
          <w:tab w:val="right" w:leader="dot" w:pos="2798"/>
        </w:tabs>
        <w:rPr>
          <w:b/>
          <w:bCs/>
          <w:noProof/>
        </w:rPr>
      </w:pPr>
      <w:r w:rsidRPr="00340F01">
        <w:rPr>
          <w:b/>
          <w:noProof/>
        </w:rPr>
        <w:t>S. 101</w:t>
      </w:r>
      <w:r w:rsidRPr="00340F01">
        <w:rPr>
          <w:b/>
          <w:noProof/>
        </w:rPr>
        <w:tab/>
      </w:r>
      <w:r w:rsidRPr="00340F01">
        <w:rPr>
          <w:b/>
          <w:bCs/>
          <w:noProof/>
        </w:rPr>
        <w:t>12</w:t>
      </w:r>
    </w:p>
    <w:p w:rsidR="00340F01" w:rsidRPr="00340F01" w:rsidRDefault="00340F01">
      <w:pPr>
        <w:pStyle w:val="Index1"/>
        <w:tabs>
          <w:tab w:val="right" w:leader="dot" w:pos="2798"/>
        </w:tabs>
        <w:rPr>
          <w:b/>
          <w:bCs/>
          <w:noProof/>
        </w:rPr>
      </w:pPr>
      <w:r w:rsidRPr="00340F01">
        <w:rPr>
          <w:b/>
          <w:noProof/>
        </w:rPr>
        <w:t>S. 141</w:t>
      </w:r>
      <w:r w:rsidRPr="00340F01">
        <w:rPr>
          <w:b/>
          <w:noProof/>
        </w:rPr>
        <w:tab/>
      </w:r>
      <w:r w:rsidRPr="00340F01">
        <w:rPr>
          <w:b/>
          <w:bCs/>
          <w:noProof/>
        </w:rPr>
        <w:t>33</w:t>
      </w:r>
    </w:p>
    <w:p w:rsidR="00340F01" w:rsidRPr="00340F01" w:rsidRDefault="00340F01">
      <w:pPr>
        <w:pStyle w:val="Index1"/>
        <w:tabs>
          <w:tab w:val="right" w:leader="dot" w:pos="2798"/>
        </w:tabs>
        <w:rPr>
          <w:b/>
          <w:bCs/>
          <w:noProof/>
        </w:rPr>
      </w:pPr>
      <w:r w:rsidRPr="00340F01">
        <w:rPr>
          <w:b/>
          <w:noProof/>
        </w:rPr>
        <w:t>S. 202</w:t>
      </w:r>
      <w:r w:rsidRPr="00340F01">
        <w:rPr>
          <w:b/>
          <w:noProof/>
        </w:rPr>
        <w:tab/>
      </w:r>
      <w:r w:rsidRPr="00340F01">
        <w:rPr>
          <w:b/>
          <w:bCs/>
          <w:noProof/>
        </w:rPr>
        <w:t>4</w:t>
      </w:r>
    </w:p>
    <w:p w:rsidR="00340F01" w:rsidRPr="00340F01" w:rsidRDefault="00340F01">
      <w:pPr>
        <w:pStyle w:val="Index1"/>
        <w:tabs>
          <w:tab w:val="right" w:leader="dot" w:pos="2798"/>
        </w:tabs>
        <w:rPr>
          <w:b/>
          <w:bCs/>
          <w:noProof/>
        </w:rPr>
      </w:pPr>
      <w:r w:rsidRPr="00340F01">
        <w:rPr>
          <w:b/>
          <w:noProof/>
        </w:rPr>
        <w:t>S. 245</w:t>
      </w:r>
      <w:r w:rsidRPr="00340F01">
        <w:rPr>
          <w:b/>
          <w:noProof/>
        </w:rPr>
        <w:tab/>
      </w:r>
      <w:r w:rsidRPr="00340F01">
        <w:rPr>
          <w:b/>
          <w:bCs/>
          <w:noProof/>
        </w:rPr>
        <w:t>12</w:t>
      </w:r>
    </w:p>
    <w:p w:rsidR="00340F01" w:rsidRPr="00340F01" w:rsidRDefault="00340F01">
      <w:pPr>
        <w:pStyle w:val="Index1"/>
        <w:tabs>
          <w:tab w:val="right" w:leader="dot" w:pos="2798"/>
        </w:tabs>
        <w:rPr>
          <w:b/>
          <w:bCs/>
          <w:noProof/>
        </w:rPr>
      </w:pPr>
      <w:r w:rsidRPr="00340F01">
        <w:rPr>
          <w:b/>
          <w:noProof/>
        </w:rPr>
        <w:t>S. 295</w:t>
      </w:r>
      <w:r w:rsidRPr="00340F01">
        <w:rPr>
          <w:b/>
          <w:noProof/>
        </w:rPr>
        <w:tab/>
      </w:r>
      <w:r w:rsidRPr="00340F01">
        <w:rPr>
          <w:b/>
          <w:bCs/>
          <w:noProof/>
        </w:rPr>
        <w:t>6</w:t>
      </w:r>
    </w:p>
    <w:p w:rsidR="00340F01" w:rsidRPr="00340F01" w:rsidRDefault="00340F01">
      <w:pPr>
        <w:pStyle w:val="Index1"/>
        <w:tabs>
          <w:tab w:val="right" w:leader="dot" w:pos="2798"/>
        </w:tabs>
        <w:rPr>
          <w:b/>
          <w:bCs/>
          <w:noProof/>
        </w:rPr>
      </w:pPr>
      <w:r w:rsidRPr="00340F01">
        <w:rPr>
          <w:b/>
          <w:noProof/>
        </w:rPr>
        <w:t>S. 366</w:t>
      </w:r>
      <w:r w:rsidRPr="00340F01">
        <w:rPr>
          <w:b/>
          <w:noProof/>
        </w:rPr>
        <w:tab/>
      </w:r>
      <w:r w:rsidRPr="00340F01">
        <w:rPr>
          <w:b/>
          <w:bCs/>
          <w:noProof/>
        </w:rPr>
        <w:t>28</w:t>
      </w:r>
    </w:p>
    <w:p w:rsidR="00340F01" w:rsidRPr="00340F01" w:rsidRDefault="00340F01">
      <w:pPr>
        <w:pStyle w:val="Index1"/>
        <w:tabs>
          <w:tab w:val="right" w:leader="dot" w:pos="2798"/>
        </w:tabs>
        <w:rPr>
          <w:b/>
          <w:bCs/>
          <w:noProof/>
        </w:rPr>
      </w:pPr>
      <w:r w:rsidRPr="00340F01">
        <w:rPr>
          <w:b/>
          <w:noProof/>
        </w:rPr>
        <w:t>S. 376</w:t>
      </w:r>
      <w:r w:rsidRPr="00340F01">
        <w:rPr>
          <w:b/>
          <w:noProof/>
        </w:rPr>
        <w:tab/>
      </w:r>
      <w:r w:rsidRPr="00340F01">
        <w:rPr>
          <w:b/>
          <w:bCs/>
          <w:noProof/>
        </w:rPr>
        <w:t>10</w:t>
      </w:r>
    </w:p>
    <w:p w:rsidR="00340F01" w:rsidRPr="00340F01" w:rsidRDefault="00340F01">
      <w:pPr>
        <w:pStyle w:val="Index1"/>
        <w:tabs>
          <w:tab w:val="right" w:leader="dot" w:pos="2798"/>
        </w:tabs>
        <w:rPr>
          <w:b/>
          <w:bCs/>
          <w:noProof/>
        </w:rPr>
      </w:pPr>
      <w:r w:rsidRPr="00340F01">
        <w:rPr>
          <w:b/>
          <w:noProof/>
        </w:rPr>
        <w:t>S. 401</w:t>
      </w:r>
      <w:r w:rsidRPr="00340F01">
        <w:rPr>
          <w:b/>
          <w:noProof/>
        </w:rPr>
        <w:tab/>
      </w:r>
      <w:r w:rsidRPr="00340F01">
        <w:rPr>
          <w:b/>
          <w:bCs/>
          <w:noProof/>
        </w:rPr>
        <w:t>5</w:t>
      </w:r>
    </w:p>
    <w:p w:rsidR="00340F01" w:rsidRPr="00340F01" w:rsidRDefault="00340F01">
      <w:pPr>
        <w:pStyle w:val="Index1"/>
        <w:tabs>
          <w:tab w:val="right" w:leader="dot" w:pos="2798"/>
        </w:tabs>
        <w:rPr>
          <w:b/>
          <w:bCs/>
          <w:noProof/>
        </w:rPr>
      </w:pPr>
      <w:r w:rsidRPr="00340F01">
        <w:rPr>
          <w:rFonts w:eastAsia="Calibri"/>
          <w:b/>
          <w:noProof/>
        </w:rPr>
        <w:t>S. 448</w:t>
      </w:r>
      <w:r w:rsidRPr="00340F01">
        <w:rPr>
          <w:b/>
          <w:noProof/>
        </w:rPr>
        <w:tab/>
      </w:r>
      <w:r w:rsidRPr="00340F01">
        <w:rPr>
          <w:b/>
          <w:bCs/>
          <w:noProof/>
        </w:rPr>
        <w:t>2</w:t>
      </w:r>
    </w:p>
    <w:p w:rsidR="00340F01" w:rsidRPr="00340F01" w:rsidRDefault="00340F01">
      <w:pPr>
        <w:pStyle w:val="Index1"/>
        <w:tabs>
          <w:tab w:val="right" w:leader="dot" w:pos="2798"/>
        </w:tabs>
        <w:rPr>
          <w:b/>
          <w:bCs/>
          <w:noProof/>
        </w:rPr>
      </w:pPr>
      <w:r w:rsidRPr="00340F01">
        <w:rPr>
          <w:b/>
          <w:noProof/>
        </w:rPr>
        <w:t>S. 458</w:t>
      </w:r>
      <w:r w:rsidRPr="00340F01">
        <w:rPr>
          <w:b/>
          <w:noProof/>
        </w:rPr>
        <w:tab/>
      </w:r>
      <w:r w:rsidRPr="00340F01">
        <w:rPr>
          <w:b/>
          <w:bCs/>
          <w:noProof/>
        </w:rPr>
        <w:t>5</w:t>
      </w:r>
    </w:p>
    <w:p w:rsidR="00340F01" w:rsidRPr="00340F01" w:rsidRDefault="00340F01">
      <w:pPr>
        <w:pStyle w:val="Index1"/>
        <w:tabs>
          <w:tab w:val="right" w:leader="dot" w:pos="2798"/>
        </w:tabs>
        <w:rPr>
          <w:b/>
          <w:bCs/>
          <w:noProof/>
        </w:rPr>
      </w:pPr>
      <w:r w:rsidRPr="00340F01">
        <w:rPr>
          <w:b/>
          <w:noProof/>
        </w:rPr>
        <w:t>S. 471</w:t>
      </w:r>
      <w:r w:rsidRPr="00340F01">
        <w:rPr>
          <w:b/>
          <w:noProof/>
        </w:rPr>
        <w:tab/>
      </w:r>
      <w:r w:rsidRPr="00340F01">
        <w:rPr>
          <w:b/>
          <w:bCs/>
          <w:noProof/>
        </w:rPr>
        <w:t>28</w:t>
      </w:r>
    </w:p>
    <w:p w:rsidR="00340F01" w:rsidRPr="00340F01" w:rsidRDefault="00340F01">
      <w:pPr>
        <w:pStyle w:val="Index1"/>
        <w:tabs>
          <w:tab w:val="right" w:leader="dot" w:pos="2798"/>
        </w:tabs>
        <w:rPr>
          <w:b/>
          <w:bCs/>
          <w:noProof/>
        </w:rPr>
      </w:pPr>
      <w:r w:rsidRPr="00340F01">
        <w:rPr>
          <w:b/>
          <w:noProof/>
        </w:rPr>
        <w:t>S. 591</w:t>
      </w:r>
      <w:r w:rsidRPr="00340F01">
        <w:rPr>
          <w:b/>
          <w:noProof/>
        </w:rPr>
        <w:tab/>
      </w:r>
      <w:r w:rsidRPr="00340F01">
        <w:rPr>
          <w:b/>
          <w:bCs/>
          <w:noProof/>
        </w:rPr>
        <w:t>15</w:t>
      </w:r>
    </w:p>
    <w:p w:rsidR="00340F01" w:rsidRPr="00340F01" w:rsidRDefault="00340F01">
      <w:pPr>
        <w:pStyle w:val="Index1"/>
        <w:tabs>
          <w:tab w:val="right" w:leader="dot" w:pos="2798"/>
        </w:tabs>
        <w:rPr>
          <w:b/>
          <w:bCs/>
          <w:noProof/>
        </w:rPr>
      </w:pPr>
      <w:r w:rsidRPr="00340F01">
        <w:rPr>
          <w:b/>
          <w:noProof/>
        </w:rPr>
        <w:t>S. 595</w:t>
      </w:r>
      <w:r w:rsidRPr="00340F01">
        <w:rPr>
          <w:b/>
          <w:noProof/>
        </w:rPr>
        <w:tab/>
      </w:r>
      <w:r w:rsidRPr="00340F01">
        <w:rPr>
          <w:b/>
          <w:bCs/>
          <w:noProof/>
        </w:rPr>
        <w:t>12</w:t>
      </w:r>
    </w:p>
    <w:p w:rsidR="00340F01" w:rsidRPr="00340F01" w:rsidRDefault="00340F01">
      <w:pPr>
        <w:pStyle w:val="Index1"/>
        <w:tabs>
          <w:tab w:val="right" w:leader="dot" w:pos="2798"/>
        </w:tabs>
        <w:rPr>
          <w:b/>
          <w:bCs/>
          <w:noProof/>
        </w:rPr>
      </w:pPr>
      <w:r w:rsidRPr="00340F01">
        <w:rPr>
          <w:b/>
          <w:noProof/>
        </w:rPr>
        <w:t>S. 614</w:t>
      </w:r>
      <w:r w:rsidRPr="00340F01">
        <w:rPr>
          <w:b/>
          <w:noProof/>
        </w:rPr>
        <w:tab/>
      </w:r>
      <w:r w:rsidRPr="00340F01">
        <w:rPr>
          <w:b/>
          <w:bCs/>
          <w:noProof/>
        </w:rPr>
        <w:t>13</w:t>
      </w:r>
    </w:p>
    <w:p w:rsidR="00340F01" w:rsidRPr="00340F01" w:rsidRDefault="00340F01">
      <w:pPr>
        <w:pStyle w:val="Index1"/>
        <w:tabs>
          <w:tab w:val="right" w:leader="dot" w:pos="2798"/>
        </w:tabs>
        <w:rPr>
          <w:b/>
          <w:bCs/>
          <w:noProof/>
        </w:rPr>
      </w:pPr>
      <w:r w:rsidRPr="00340F01">
        <w:rPr>
          <w:b/>
          <w:noProof/>
        </w:rPr>
        <w:t>S. 712</w:t>
      </w:r>
      <w:r w:rsidRPr="00340F01">
        <w:rPr>
          <w:b/>
          <w:noProof/>
        </w:rPr>
        <w:tab/>
      </w:r>
      <w:r w:rsidRPr="00340F01">
        <w:rPr>
          <w:b/>
          <w:bCs/>
          <w:noProof/>
        </w:rPr>
        <w:t>18</w:t>
      </w:r>
    </w:p>
    <w:p w:rsidR="00340F01" w:rsidRPr="00340F01" w:rsidRDefault="00340F01">
      <w:pPr>
        <w:pStyle w:val="Index1"/>
        <w:tabs>
          <w:tab w:val="right" w:leader="dot" w:pos="2798"/>
        </w:tabs>
        <w:rPr>
          <w:b/>
          <w:bCs/>
          <w:noProof/>
        </w:rPr>
      </w:pPr>
      <w:r w:rsidRPr="00340F01">
        <w:rPr>
          <w:b/>
          <w:noProof/>
        </w:rPr>
        <w:t>S. 721</w:t>
      </w:r>
      <w:r w:rsidRPr="00340F01">
        <w:rPr>
          <w:b/>
          <w:noProof/>
        </w:rPr>
        <w:tab/>
      </w:r>
      <w:r w:rsidRPr="00340F01">
        <w:rPr>
          <w:b/>
          <w:bCs/>
          <w:noProof/>
        </w:rPr>
        <w:t>29</w:t>
      </w:r>
    </w:p>
    <w:p w:rsidR="00340F01" w:rsidRPr="00340F01" w:rsidRDefault="00340F01">
      <w:pPr>
        <w:pStyle w:val="Index1"/>
        <w:tabs>
          <w:tab w:val="right" w:leader="dot" w:pos="2798"/>
        </w:tabs>
        <w:rPr>
          <w:b/>
          <w:bCs/>
          <w:noProof/>
        </w:rPr>
      </w:pPr>
      <w:r w:rsidRPr="00340F01">
        <w:rPr>
          <w:b/>
          <w:noProof/>
        </w:rPr>
        <w:t>S. 838</w:t>
      </w:r>
      <w:r w:rsidRPr="00340F01">
        <w:rPr>
          <w:b/>
          <w:noProof/>
        </w:rPr>
        <w:tab/>
      </w:r>
      <w:r w:rsidRPr="00340F01">
        <w:rPr>
          <w:b/>
          <w:bCs/>
          <w:noProof/>
        </w:rPr>
        <w:t>22</w:t>
      </w:r>
    </w:p>
    <w:p w:rsidR="00340F01" w:rsidRPr="00340F01" w:rsidRDefault="00340F01">
      <w:pPr>
        <w:pStyle w:val="Index1"/>
        <w:tabs>
          <w:tab w:val="right" w:leader="dot" w:pos="2798"/>
        </w:tabs>
        <w:rPr>
          <w:b/>
          <w:bCs/>
          <w:noProof/>
        </w:rPr>
      </w:pPr>
      <w:r w:rsidRPr="00340F01">
        <w:rPr>
          <w:b/>
          <w:noProof/>
        </w:rPr>
        <w:t>S. 887</w:t>
      </w:r>
      <w:r w:rsidRPr="00340F01">
        <w:rPr>
          <w:b/>
          <w:noProof/>
        </w:rPr>
        <w:tab/>
      </w:r>
      <w:r w:rsidRPr="00340F01">
        <w:rPr>
          <w:b/>
          <w:bCs/>
          <w:noProof/>
        </w:rPr>
        <w:t>20</w:t>
      </w:r>
    </w:p>
    <w:p w:rsidR="00340F01" w:rsidRPr="00340F01" w:rsidRDefault="00340F01">
      <w:pPr>
        <w:pStyle w:val="Index1"/>
        <w:tabs>
          <w:tab w:val="right" w:leader="dot" w:pos="2798"/>
        </w:tabs>
        <w:rPr>
          <w:b/>
          <w:bCs/>
          <w:noProof/>
        </w:rPr>
      </w:pPr>
      <w:r w:rsidRPr="00340F01">
        <w:rPr>
          <w:b/>
          <w:noProof/>
        </w:rPr>
        <w:t>S. 906</w:t>
      </w:r>
      <w:r w:rsidRPr="00340F01">
        <w:rPr>
          <w:b/>
          <w:noProof/>
        </w:rPr>
        <w:tab/>
      </w:r>
      <w:r w:rsidRPr="00340F01">
        <w:rPr>
          <w:b/>
          <w:bCs/>
          <w:noProof/>
        </w:rPr>
        <w:t>33</w:t>
      </w:r>
    </w:p>
    <w:p w:rsidR="00340F01" w:rsidRPr="00340F01" w:rsidRDefault="00340F01">
      <w:pPr>
        <w:pStyle w:val="Index1"/>
        <w:tabs>
          <w:tab w:val="right" w:leader="dot" w:pos="2798"/>
        </w:tabs>
        <w:rPr>
          <w:b/>
          <w:bCs/>
          <w:noProof/>
        </w:rPr>
      </w:pPr>
      <w:r w:rsidRPr="00340F01">
        <w:rPr>
          <w:b/>
          <w:noProof/>
        </w:rPr>
        <w:t>S. 907</w:t>
      </w:r>
      <w:r w:rsidRPr="00340F01">
        <w:rPr>
          <w:b/>
          <w:noProof/>
        </w:rPr>
        <w:tab/>
      </w:r>
      <w:r w:rsidRPr="00340F01">
        <w:rPr>
          <w:b/>
          <w:bCs/>
          <w:noProof/>
        </w:rPr>
        <w:t>24</w:t>
      </w:r>
    </w:p>
    <w:p w:rsidR="00340F01" w:rsidRPr="00340F01" w:rsidRDefault="00340F01">
      <w:pPr>
        <w:pStyle w:val="Index1"/>
        <w:tabs>
          <w:tab w:val="right" w:leader="dot" w:pos="2798"/>
        </w:tabs>
        <w:rPr>
          <w:b/>
          <w:bCs/>
          <w:noProof/>
        </w:rPr>
      </w:pPr>
      <w:r w:rsidRPr="00340F01">
        <w:rPr>
          <w:b/>
          <w:noProof/>
        </w:rPr>
        <w:t>S. 923</w:t>
      </w:r>
      <w:r w:rsidRPr="00340F01">
        <w:rPr>
          <w:b/>
          <w:noProof/>
        </w:rPr>
        <w:tab/>
      </w:r>
      <w:r w:rsidRPr="00340F01">
        <w:rPr>
          <w:b/>
          <w:bCs/>
          <w:noProof/>
        </w:rPr>
        <w:t>23</w:t>
      </w:r>
    </w:p>
    <w:p w:rsidR="00340F01" w:rsidRPr="00340F01" w:rsidRDefault="00340F01">
      <w:pPr>
        <w:pStyle w:val="Index1"/>
        <w:tabs>
          <w:tab w:val="right" w:leader="dot" w:pos="2798"/>
        </w:tabs>
        <w:rPr>
          <w:b/>
          <w:bCs/>
          <w:noProof/>
        </w:rPr>
      </w:pPr>
      <w:r w:rsidRPr="00340F01">
        <w:rPr>
          <w:b/>
          <w:noProof/>
        </w:rPr>
        <w:t>S. 935</w:t>
      </w:r>
      <w:r w:rsidRPr="00340F01">
        <w:rPr>
          <w:b/>
          <w:noProof/>
        </w:rPr>
        <w:tab/>
      </w:r>
      <w:r w:rsidRPr="00340F01">
        <w:rPr>
          <w:b/>
          <w:bCs/>
          <w:noProof/>
        </w:rPr>
        <w:t>4</w:t>
      </w:r>
    </w:p>
    <w:p w:rsidR="00340F01" w:rsidRPr="00340F01" w:rsidRDefault="00340F01">
      <w:pPr>
        <w:pStyle w:val="Index1"/>
        <w:tabs>
          <w:tab w:val="right" w:leader="dot" w:pos="2798"/>
        </w:tabs>
        <w:rPr>
          <w:b/>
          <w:bCs/>
          <w:noProof/>
        </w:rPr>
      </w:pPr>
      <w:r w:rsidRPr="00340F01">
        <w:rPr>
          <w:b/>
          <w:noProof/>
        </w:rPr>
        <w:t>S. 976</w:t>
      </w:r>
      <w:r w:rsidRPr="00340F01">
        <w:rPr>
          <w:b/>
          <w:noProof/>
        </w:rPr>
        <w:tab/>
      </w:r>
      <w:r w:rsidRPr="00340F01">
        <w:rPr>
          <w:b/>
          <w:bCs/>
          <w:noProof/>
        </w:rPr>
        <w:t>25</w:t>
      </w:r>
    </w:p>
    <w:p w:rsidR="00340F01" w:rsidRPr="00340F01" w:rsidRDefault="00340F01">
      <w:pPr>
        <w:pStyle w:val="Index1"/>
        <w:tabs>
          <w:tab w:val="right" w:leader="dot" w:pos="2798"/>
        </w:tabs>
        <w:rPr>
          <w:b/>
          <w:bCs/>
          <w:noProof/>
        </w:rPr>
      </w:pPr>
      <w:r w:rsidRPr="00340F01">
        <w:rPr>
          <w:b/>
          <w:noProof/>
        </w:rPr>
        <w:t>S. 1021</w:t>
      </w:r>
      <w:r w:rsidRPr="00340F01">
        <w:rPr>
          <w:b/>
          <w:noProof/>
        </w:rPr>
        <w:tab/>
      </w:r>
      <w:r w:rsidRPr="00340F01">
        <w:rPr>
          <w:b/>
          <w:bCs/>
          <w:noProof/>
        </w:rPr>
        <w:t>2</w:t>
      </w:r>
    </w:p>
    <w:p w:rsidR="00340F01" w:rsidRPr="00340F01" w:rsidRDefault="00340F01">
      <w:pPr>
        <w:pStyle w:val="Index1"/>
        <w:tabs>
          <w:tab w:val="right" w:leader="dot" w:pos="2798"/>
        </w:tabs>
        <w:rPr>
          <w:b/>
          <w:bCs/>
          <w:noProof/>
        </w:rPr>
      </w:pPr>
      <w:r w:rsidRPr="00340F01">
        <w:rPr>
          <w:b/>
          <w:noProof/>
        </w:rPr>
        <w:t>S. 1031</w:t>
      </w:r>
      <w:r w:rsidRPr="00340F01">
        <w:rPr>
          <w:b/>
          <w:noProof/>
        </w:rPr>
        <w:tab/>
      </w:r>
      <w:r w:rsidRPr="00340F01">
        <w:rPr>
          <w:b/>
          <w:bCs/>
          <w:noProof/>
        </w:rPr>
        <w:t>29</w:t>
      </w:r>
    </w:p>
    <w:p w:rsidR="00340F01" w:rsidRPr="00340F01" w:rsidRDefault="00340F01">
      <w:pPr>
        <w:pStyle w:val="Index1"/>
        <w:tabs>
          <w:tab w:val="right" w:leader="dot" w:pos="2798"/>
        </w:tabs>
        <w:rPr>
          <w:b/>
          <w:bCs/>
          <w:noProof/>
        </w:rPr>
      </w:pPr>
      <w:r w:rsidRPr="00340F01">
        <w:rPr>
          <w:b/>
          <w:noProof/>
        </w:rPr>
        <w:t>S. 1032</w:t>
      </w:r>
      <w:r w:rsidRPr="00340F01">
        <w:rPr>
          <w:b/>
          <w:noProof/>
        </w:rPr>
        <w:tab/>
      </w:r>
      <w:r w:rsidRPr="00340F01">
        <w:rPr>
          <w:b/>
          <w:bCs/>
          <w:noProof/>
        </w:rPr>
        <w:t>29</w:t>
      </w:r>
    </w:p>
    <w:p w:rsidR="00340F01" w:rsidRPr="00340F01" w:rsidRDefault="00340F01">
      <w:pPr>
        <w:pStyle w:val="Index1"/>
        <w:tabs>
          <w:tab w:val="right" w:leader="dot" w:pos="2798"/>
        </w:tabs>
        <w:rPr>
          <w:b/>
          <w:bCs/>
          <w:noProof/>
        </w:rPr>
      </w:pPr>
      <w:r w:rsidRPr="00340F01">
        <w:rPr>
          <w:b/>
          <w:noProof/>
        </w:rPr>
        <w:t>S. 1034</w:t>
      </w:r>
      <w:r w:rsidRPr="00340F01">
        <w:rPr>
          <w:b/>
          <w:noProof/>
        </w:rPr>
        <w:tab/>
      </w:r>
      <w:r w:rsidRPr="00340F01">
        <w:rPr>
          <w:b/>
          <w:bCs/>
          <w:noProof/>
        </w:rPr>
        <w:t>22</w:t>
      </w:r>
    </w:p>
    <w:p w:rsidR="00340F01" w:rsidRPr="00340F01" w:rsidRDefault="00340F01">
      <w:pPr>
        <w:pStyle w:val="Index1"/>
        <w:tabs>
          <w:tab w:val="right" w:leader="dot" w:pos="2798"/>
        </w:tabs>
        <w:rPr>
          <w:b/>
          <w:bCs/>
          <w:noProof/>
        </w:rPr>
      </w:pPr>
      <w:r w:rsidRPr="00340F01">
        <w:rPr>
          <w:b/>
          <w:noProof/>
        </w:rPr>
        <w:t>S. 1095</w:t>
      </w:r>
      <w:r w:rsidRPr="00340F01">
        <w:rPr>
          <w:b/>
          <w:noProof/>
        </w:rPr>
        <w:tab/>
      </w:r>
      <w:r w:rsidRPr="00340F01">
        <w:rPr>
          <w:b/>
          <w:bCs/>
          <w:noProof/>
        </w:rPr>
        <w:t>6</w:t>
      </w:r>
    </w:p>
    <w:p w:rsidR="00340F01" w:rsidRPr="00340F01" w:rsidRDefault="00340F01">
      <w:pPr>
        <w:pStyle w:val="Index1"/>
        <w:tabs>
          <w:tab w:val="right" w:leader="dot" w:pos="2798"/>
        </w:tabs>
        <w:rPr>
          <w:b/>
          <w:bCs/>
          <w:noProof/>
        </w:rPr>
      </w:pPr>
      <w:r w:rsidRPr="00340F01">
        <w:rPr>
          <w:b/>
          <w:noProof/>
        </w:rPr>
        <w:t>S. 1130</w:t>
      </w:r>
      <w:r w:rsidRPr="00340F01">
        <w:rPr>
          <w:b/>
          <w:noProof/>
        </w:rPr>
        <w:tab/>
      </w:r>
      <w:r w:rsidRPr="00340F01">
        <w:rPr>
          <w:b/>
          <w:bCs/>
          <w:noProof/>
        </w:rPr>
        <w:t>24</w:t>
      </w:r>
    </w:p>
    <w:p w:rsidR="00340F01" w:rsidRPr="00340F01" w:rsidRDefault="00340F01">
      <w:pPr>
        <w:pStyle w:val="Index1"/>
        <w:tabs>
          <w:tab w:val="right" w:leader="dot" w:pos="2798"/>
        </w:tabs>
        <w:rPr>
          <w:b/>
          <w:bCs/>
          <w:noProof/>
        </w:rPr>
      </w:pPr>
      <w:r w:rsidRPr="00340F01">
        <w:rPr>
          <w:b/>
          <w:noProof/>
        </w:rPr>
        <w:t>S. 1131</w:t>
      </w:r>
      <w:r w:rsidRPr="00340F01">
        <w:rPr>
          <w:b/>
          <w:noProof/>
        </w:rPr>
        <w:tab/>
      </w:r>
      <w:r w:rsidRPr="00340F01">
        <w:rPr>
          <w:b/>
          <w:bCs/>
          <w:noProof/>
        </w:rPr>
        <w:t>23</w:t>
      </w:r>
    </w:p>
    <w:p w:rsidR="00340F01" w:rsidRPr="00340F01" w:rsidRDefault="00340F01">
      <w:pPr>
        <w:pStyle w:val="Index1"/>
        <w:tabs>
          <w:tab w:val="right" w:leader="dot" w:pos="2798"/>
        </w:tabs>
        <w:rPr>
          <w:b/>
          <w:bCs/>
          <w:noProof/>
        </w:rPr>
      </w:pPr>
      <w:r w:rsidRPr="00340F01">
        <w:rPr>
          <w:b/>
          <w:noProof/>
        </w:rPr>
        <w:t>S. 1132</w:t>
      </w:r>
      <w:r w:rsidRPr="00340F01">
        <w:rPr>
          <w:b/>
          <w:noProof/>
        </w:rPr>
        <w:tab/>
      </w:r>
      <w:r w:rsidRPr="00340F01">
        <w:rPr>
          <w:b/>
          <w:bCs/>
          <w:noProof/>
        </w:rPr>
        <w:t>5</w:t>
      </w:r>
    </w:p>
    <w:p w:rsidR="00340F01" w:rsidRPr="00340F01" w:rsidRDefault="00340F01">
      <w:pPr>
        <w:pStyle w:val="Index1"/>
        <w:tabs>
          <w:tab w:val="right" w:leader="dot" w:pos="2798"/>
        </w:tabs>
        <w:rPr>
          <w:b/>
          <w:bCs/>
          <w:noProof/>
        </w:rPr>
      </w:pPr>
      <w:r w:rsidRPr="00340F01">
        <w:rPr>
          <w:b/>
          <w:noProof/>
        </w:rPr>
        <w:t>S. 1133</w:t>
      </w:r>
      <w:r w:rsidRPr="00340F01">
        <w:rPr>
          <w:b/>
          <w:noProof/>
        </w:rPr>
        <w:tab/>
      </w:r>
      <w:r w:rsidRPr="00340F01">
        <w:rPr>
          <w:b/>
          <w:bCs/>
          <w:noProof/>
        </w:rPr>
        <w:t>23</w:t>
      </w:r>
    </w:p>
    <w:p w:rsidR="00340F01" w:rsidRPr="00340F01" w:rsidRDefault="00340F01">
      <w:pPr>
        <w:pStyle w:val="Index1"/>
        <w:tabs>
          <w:tab w:val="right" w:leader="dot" w:pos="2798"/>
        </w:tabs>
        <w:rPr>
          <w:b/>
          <w:bCs/>
          <w:noProof/>
        </w:rPr>
      </w:pPr>
      <w:r w:rsidRPr="00340F01">
        <w:rPr>
          <w:b/>
          <w:noProof/>
        </w:rPr>
        <w:t>S. 1159</w:t>
      </w:r>
      <w:r w:rsidRPr="00340F01">
        <w:rPr>
          <w:b/>
          <w:noProof/>
        </w:rPr>
        <w:tab/>
      </w:r>
      <w:r w:rsidRPr="00340F01">
        <w:rPr>
          <w:b/>
          <w:bCs/>
          <w:noProof/>
        </w:rPr>
        <w:t>25</w:t>
      </w:r>
    </w:p>
    <w:p w:rsidR="00340F01" w:rsidRPr="00340F01" w:rsidRDefault="00340F01">
      <w:pPr>
        <w:pStyle w:val="Index1"/>
        <w:tabs>
          <w:tab w:val="right" w:leader="dot" w:pos="2798"/>
        </w:tabs>
        <w:rPr>
          <w:b/>
          <w:bCs/>
          <w:noProof/>
        </w:rPr>
      </w:pPr>
      <w:r w:rsidRPr="00340F01">
        <w:rPr>
          <w:b/>
          <w:noProof/>
        </w:rPr>
        <w:t>S. 1160</w:t>
      </w:r>
      <w:r w:rsidRPr="00340F01">
        <w:rPr>
          <w:b/>
          <w:noProof/>
        </w:rPr>
        <w:tab/>
      </w:r>
      <w:r w:rsidRPr="00340F01">
        <w:rPr>
          <w:b/>
          <w:bCs/>
          <w:noProof/>
        </w:rPr>
        <w:t>25</w:t>
      </w:r>
    </w:p>
    <w:p w:rsidR="00340F01" w:rsidRPr="00340F01" w:rsidRDefault="00340F01">
      <w:pPr>
        <w:pStyle w:val="Index1"/>
        <w:tabs>
          <w:tab w:val="right" w:leader="dot" w:pos="2798"/>
        </w:tabs>
        <w:rPr>
          <w:b/>
          <w:bCs/>
          <w:noProof/>
        </w:rPr>
      </w:pPr>
      <w:r w:rsidRPr="00340F01">
        <w:rPr>
          <w:b/>
          <w:noProof/>
        </w:rPr>
        <w:t>S. 1161</w:t>
      </w:r>
      <w:r w:rsidRPr="00340F01">
        <w:rPr>
          <w:b/>
          <w:noProof/>
        </w:rPr>
        <w:tab/>
      </w:r>
      <w:r w:rsidRPr="00340F01">
        <w:rPr>
          <w:b/>
          <w:bCs/>
          <w:noProof/>
        </w:rPr>
        <w:t>26</w:t>
      </w:r>
    </w:p>
    <w:p w:rsidR="00340F01" w:rsidRPr="00340F01" w:rsidRDefault="00340F01">
      <w:pPr>
        <w:pStyle w:val="Index1"/>
        <w:tabs>
          <w:tab w:val="right" w:leader="dot" w:pos="2798"/>
        </w:tabs>
        <w:rPr>
          <w:b/>
          <w:bCs/>
          <w:noProof/>
        </w:rPr>
      </w:pPr>
      <w:r w:rsidRPr="00340F01">
        <w:rPr>
          <w:b/>
          <w:noProof/>
        </w:rPr>
        <w:t>S. 1162</w:t>
      </w:r>
      <w:r w:rsidRPr="00340F01">
        <w:rPr>
          <w:b/>
          <w:noProof/>
        </w:rPr>
        <w:tab/>
      </w:r>
      <w:r w:rsidRPr="00340F01">
        <w:rPr>
          <w:b/>
          <w:bCs/>
          <w:noProof/>
        </w:rPr>
        <w:t>26</w:t>
      </w:r>
    </w:p>
    <w:p w:rsidR="00340F01" w:rsidRPr="00340F01" w:rsidRDefault="00340F01">
      <w:pPr>
        <w:pStyle w:val="Index1"/>
        <w:tabs>
          <w:tab w:val="right" w:leader="dot" w:pos="2798"/>
        </w:tabs>
        <w:rPr>
          <w:b/>
          <w:bCs/>
          <w:noProof/>
        </w:rPr>
      </w:pPr>
      <w:r w:rsidRPr="00340F01">
        <w:rPr>
          <w:b/>
          <w:noProof/>
        </w:rPr>
        <w:t>S. 1163</w:t>
      </w:r>
      <w:r w:rsidRPr="00340F01">
        <w:rPr>
          <w:b/>
          <w:noProof/>
        </w:rPr>
        <w:tab/>
      </w:r>
      <w:r w:rsidRPr="00340F01">
        <w:rPr>
          <w:b/>
          <w:bCs/>
          <w:noProof/>
        </w:rPr>
        <w:t>26</w:t>
      </w:r>
    </w:p>
    <w:p w:rsidR="00340F01" w:rsidRPr="00340F01" w:rsidRDefault="00340F01">
      <w:pPr>
        <w:pStyle w:val="Index1"/>
        <w:tabs>
          <w:tab w:val="right" w:leader="dot" w:pos="2798"/>
        </w:tabs>
        <w:rPr>
          <w:b/>
          <w:bCs/>
          <w:noProof/>
        </w:rPr>
      </w:pPr>
      <w:r w:rsidRPr="00340F01">
        <w:rPr>
          <w:b/>
          <w:noProof/>
        </w:rPr>
        <w:t>S. 1164</w:t>
      </w:r>
      <w:r w:rsidRPr="00340F01">
        <w:rPr>
          <w:b/>
          <w:noProof/>
        </w:rPr>
        <w:tab/>
      </w:r>
      <w:r w:rsidRPr="00340F01">
        <w:rPr>
          <w:b/>
          <w:bCs/>
          <w:noProof/>
        </w:rPr>
        <w:t>26</w:t>
      </w:r>
    </w:p>
    <w:p w:rsidR="00340F01" w:rsidRPr="00340F01" w:rsidRDefault="00340F01">
      <w:pPr>
        <w:pStyle w:val="Index1"/>
        <w:tabs>
          <w:tab w:val="right" w:leader="dot" w:pos="2798"/>
        </w:tabs>
        <w:rPr>
          <w:b/>
          <w:bCs/>
          <w:noProof/>
        </w:rPr>
      </w:pPr>
      <w:r w:rsidRPr="00340F01">
        <w:rPr>
          <w:b/>
          <w:noProof/>
        </w:rPr>
        <w:t>S. 1165</w:t>
      </w:r>
      <w:r w:rsidRPr="00340F01">
        <w:rPr>
          <w:b/>
          <w:noProof/>
        </w:rPr>
        <w:tab/>
      </w:r>
      <w:r w:rsidRPr="00340F01">
        <w:rPr>
          <w:b/>
          <w:bCs/>
          <w:noProof/>
        </w:rPr>
        <w:t>27</w:t>
      </w:r>
    </w:p>
    <w:p w:rsidR="00340F01" w:rsidRPr="00340F01" w:rsidRDefault="00340F01">
      <w:pPr>
        <w:pStyle w:val="Index1"/>
        <w:tabs>
          <w:tab w:val="right" w:leader="dot" w:pos="2798"/>
        </w:tabs>
        <w:rPr>
          <w:b/>
          <w:bCs/>
          <w:noProof/>
        </w:rPr>
      </w:pPr>
      <w:r w:rsidRPr="00340F01">
        <w:rPr>
          <w:b/>
          <w:noProof/>
        </w:rPr>
        <w:t>S. 1166</w:t>
      </w:r>
      <w:r w:rsidRPr="00340F01">
        <w:rPr>
          <w:b/>
          <w:noProof/>
        </w:rPr>
        <w:tab/>
      </w:r>
      <w:r w:rsidRPr="00340F01">
        <w:rPr>
          <w:b/>
          <w:bCs/>
          <w:noProof/>
        </w:rPr>
        <w:t>27</w:t>
      </w:r>
    </w:p>
    <w:p w:rsidR="00340F01" w:rsidRPr="00340F01" w:rsidRDefault="00340F01">
      <w:pPr>
        <w:pStyle w:val="Index1"/>
        <w:tabs>
          <w:tab w:val="right" w:leader="dot" w:pos="2798"/>
        </w:tabs>
        <w:rPr>
          <w:b/>
          <w:bCs/>
          <w:noProof/>
        </w:rPr>
      </w:pPr>
      <w:r w:rsidRPr="00340F01">
        <w:rPr>
          <w:b/>
          <w:noProof/>
        </w:rPr>
        <w:t>S. 1175</w:t>
      </w:r>
      <w:r w:rsidRPr="00340F01">
        <w:rPr>
          <w:b/>
          <w:noProof/>
        </w:rPr>
        <w:tab/>
      </w:r>
      <w:r w:rsidRPr="00340F01">
        <w:rPr>
          <w:b/>
          <w:bCs/>
          <w:noProof/>
        </w:rPr>
        <w:t>30</w:t>
      </w:r>
    </w:p>
    <w:p w:rsidR="00340F01" w:rsidRDefault="00340F01">
      <w:pPr>
        <w:pStyle w:val="Index1"/>
        <w:tabs>
          <w:tab w:val="right" w:leader="dot" w:pos="2798"/>
        </w:tabs>
        <w:rPr>
          <w:b/>
          <w:bCs/>
          <w:noProof/>
        </w:rPr>
      </w:pPr>
      <w:r w:rsidRPr="00340F01">
        <w:rPr>
          <w:b/>
          <w:noProof/>
        </w:rPr>
        <w:t>S. 1180</w:t>
      </w:r>
      <w:r w:rsidRPr="00340F01">
        <w:rPr>
          <w:b/>
          <w:noProof/>
        </w:rPr>
        <w:tab/>
      </w:r>
      <w:r w:rsidRPr="00340F01">
        <w:rPr>
          <w:b/>
          <w:bCs/>
          <w:noProof/>
        </w:rPr>
        <w:t>3</w:t>
      </w:r>
    </w:p>
    <w:p w:rsidR="00340F01" w:rsidRPr="00340F01" w:rsidRDefault="00340F01" w:rsidP="00340F01"/>
    <w:p w:rsidR="00340F01" w:rsidRPr="00340F01" w:rsidRDefault="00340F01">
      <w:pPr>
        <w:pStyle w:val="Index1"/>
        <w:tabs>
          <w:tab w:val="right" w:leader="dot" w:pos="2798"/>
        </w:tabs>
        <w:rPr>
          <w:b/>
          <w:bCs/>
          <w:noProof/>
        </w:rPr>
      </w:pPr>
      <w:r w:rsidRPr="00340F01">
        <w:rPr>
          <w:b/>
          <w:noProof/>
        </w:rPr>
        <w:t>H. 3037</w:t>
      </w:r>
      <w:r w:rsidRPr="00340F01">
        <w:rPr>
          <w:b/>
          <w:noProof/>
        </w:rPr>
        <w:tab/>
      </w:r>
      <w:r w:rsidRPr="00340F01">
        <w:rPr>
          <w:b/>
          <w:bCs/>
          <w:noProof/>
        </w:rPr>
        <w:t>30</w:t>
      </w:r>
    </w:p>
    <w:p w:rsidR="00340F01" w:rsidRPr="00340F01" w:rsidRDefault="00340F01">
      <w:pPr>
        <w:pStyle w:val="Index1"/>
        <w:tabs>
          <w:tab w:val="right" w:leader="dot" w:pos="2798"/>
        </w:tabs>
        <w:rPr>
          <w:b/>
          <w:bCs/>
          <w:noProof/>
        </w:rPr>
      </w:pPr>
      <w:r w:rsidRPr="00340F01">
        <w:rPr>
          <w:b/>
          <w:noProof/>
        </w:rPr>
        <w:t>H. 3055</w:t>
      </w:r>
      <w:r w:rsidRPr="00340F01">
        <w:rPr>
          <w:b/>
          <w:noProof/>
        </w:rPr>
        <w:tab/>
      </w:r>
      <w:r w:rsidRPr="00340F01">
        <w:rPr>
          <w:b/>
          <w:bCs/>
          <w:noProof/>
        </w:rPr>
        <w:t>18</w:t>
      </w:r>
    </w:p>
    <w:p w:rsidR="00340F01" w:rsidRPr="00340F01" w:rsidRDefault="00340F01">
      <w:pPr>
        <w:pStyle w:val="Index1"/>
        <w:tabs>
          <w:tab w:val="right" w:leader="dot" w:pos="2798"/>
        </w:tabs>
        <w:rPr>
          <w:b/>
          <w:bCs/>
          <w:noProof/>
        </w:rPr>
      </w:pPr>
      <w:r w:rsidRPr="00340F01">
        <w:rPr>
          <w:b/>
          <w:noProof/>
        </w:rPr>
        <w:t>H. 3126</w:t>
      </w:r>
      <w:r w:rsidRPr="00340F01">
        <w:rPr>
          <w:b/>
          <w:noProof/>
        </w:rPr>
        <w:tab/>
      </w:r>
      <w:r w:rsidRPr="00340F01">
        <w:rPr>
          <w:b/>
          <w:bCs/>
          <w:noProof/>
        </w:rPr>
        <w:t>22</w:t>
      </w:r>
    </w:p>
    <w:p w:rsidR="00340F01" w:rsidRPr="00340F01" w:rsidRDefault="00340F01">
      <w:pPr>
        <w:pStyle w:val="Index1"/>
        <w:tabs>
          <w:tab w:val="right" w:leader="dot" w:pos="2798"/>
        </w:tabs>
        <w:rPr>
          <w:b/>
          <w:bCs/>
          <w:noProof/>
        </w:rPr>
      </w:pPr>
      <w:r w:rsidRPr="00340F01">
        <w:rPr>
          <w:b/>
          <w:noProof/>
        </w:rPr>
        <w:t>H. 3243</w:t>
      </w:r>
      <w:r w:rsidRPr="00340F01">
        <w:rPr>
          <w:b/>
          <w:noProof/>
        </w:rPr>
        <w:tab/>
      </w:r>
      <w:r w:rsidRPr="00340F01">
        <w:rPr>
          <w:b/>
          <w:bCs/>
          <w:noProof/>
        </w:rPr>
        <w:t>17</w:t>
      </w:r>
    </w:p>
    <w:p w:rsidR="00340F01" w:rsidRPr="00340F01" w:rsidRDefault="00340F01">
      <w:pPr>
        <w:pStyle w:val="Index1"/>
        <w:tabs>
          <w:tab w:val="right" w:leader="dot" w:pos="2798"/>
        </w:tabs>
        <w:rPr>
          <w:b/>
          <w:bCs/>
          <w:noProof/>
        </w:rPr>
      </w:pPr>
      <w:r w:rsidRPr="00340F01">
        <w:rPr>
          <w:b/>
          <w:noProof/>
        </w:rPr>
        <w:t>H. 3262</w:t>
      </w:r>
      <w:r w:rsidRPr="00340F01">
        <w:rPr>
          <w:b/>
          <w:noProof/>
        </w:rPr>
        <w:tab/>
      </w:r>
      <w:r w:rsidRPr="00340F01">
        <w:rPr>
          <w:b/>
          <w:bCs/>
          <w:noProof/>
        </w:rPr>
        <w:t>13</w:t>
      </w:r>
    </w:p>
    <w:p w:rsidR="00340F01" w:rsidRPr="00340F01" w:rsidRDefault="00340F01">
      <w:pPr>
        <w:pStyle w:val="Index1"/>
        <w:tabs>
          <w:tab w:val="right" w:leader="dot" w:pos="2798"/>
        </w:tabs>
        <w:rPr>
          <w:b/>
          <w:bCs/>
          <w:noProof/>
        </w:rPr>
      </w:pPr>
      <w:r w:rsidRPr="00340F01">
        <w:rPr>
          <w:b/>
          <w:noProof/>
        </w:rPr>
        <w:t>H. 3466</w:t>
      </w:r>
      <w:r w:rsidRPr="00340F01">
        <w:rPr>
          <w:b/>
          <w:noProof/>
        </w:rPr>
        <w:tab/>
      </w:r>
      <w:r w:rsidRPr="00340F01">
        <w:rPr>
          <w:b/>
          <w:bCs/>
          <w:noProof/>
        </w:rPr>
        <w:t>17</w:t>
      </w:r>
    </w:p>
    <w:p w:rsidR="00340F01" w:rsidRPr="00340F01" w:rsidRDefault="00340F01">
      <w:pPr>
        <w:pStyle w:val="Index1"/>
        <w:tabs>
          <w:tab w:val="right" w:leader="dot" w:pos="2798"/>
        </w:tabs>
        <w:rPr>
          <w:b/>
          <w:bCs/>
          <w:noProof/>
        </w:rPr>
      </w:pPr>
      <w:r w:rsidRPr="00340F01">
        <w:rPr>
          <w:b/>
          <w:noProof/>
        </w:rPr>
        <w:t>H. 3509</w:t>
      </w:r>
      <w:r w:rsidRPr="00340F01">
        <w:rPr>
          <w:b/>
          <w:noProof/>
        </w:rPr>
        <w:tab/>
      </w:r>
      <w:r w:rsidRPr="00340F01">
        <w:rPr>
          <w:b/>
          <w:bCs/>
          <w:noProof/>
        </w:rPr>
        <w:t>32</w:t>
      </w:r>
    </w:p>
    <w:p w:rsidR="00340F01" w:rsidRPr="00340F01" w:rsidRDefault="00340F01">
      <w:pPr>
        <w:pStyle w:val="Index1"/>
        <w:tabs>
          <w:tab w:val="right" w:leader="dot" w:pos="2798"/>
        </w:tabs>
        <w:rPr>
          <w:b/>
          <w:bCs/>
          <w:noProof/>
        </w:rPr>
      </w:pPr>
      <w:r w:rsidRPr="00340F01">
        <w:rPr>
          <w:b/>
          <w:noProof/>
        </w:rPr>
        <w:t>H. 3575</w:t>
      </w:r>
      <w:r w:rsidRPr="00340F01">
        <w:rPr>
          <w:b/>
          <w:noProof/>
        </w:rPr>
        <w:tab/>
      </w:r>
      <w:r w:rsidRPr="00340F01">
        <w:rPr>
          <w:b/>
          <w:bCs/>
          <w:noProof/>
        </w:rPr>
        <w:t>16</w:t>
      </w:r>
    </w:p>
    <w:p w:rsidR="00340F01" w:rsidRPr="00340F01" w:rsidRDefault="00340F01">
      <w:pPr>
        <w:pStyle w:val="Index1"/>
        <w:tabs>
          <w:tab w:val="right" w:leader="dot" w:pos="2798"/>
        </w:tabs>
        <w:rPr>
          <w:b/>
          <w:bCs/>
          <w:noProof/>
        </w:rPr>
      </w:pPr>
      <w:r w:rsidRPr="00340F01">
        <w:rPr>
          <w:b/>
          <w:noProof/>
        </w:rPr>
        <w:t>H. 3586</w:t>
      </w:r>
      <w:r w:rsidRPr="00340F01">
        <w:rPr>
          <w:b/>
          <w:noProof/>
        </w:rPr>
        <w:tab/>
      </w:r>
      <w:r w:rsidRPr="00340F01">
        <w:rPr>
          <w:b/>
          <w:bCs/>
          <w:noProof/>
        </w:rPr>
        <w:t>11</w:t>
      </w:r>
    </w:p>
    <w:p w:rsidR="00340F01" w:rsidRPr="00340F01" w:rsidRDefault="00340F01">
      <w:pPr>
        <w:pStyle w:val="Index1"/>
        <w:tabs>
          <w:tab w:val="right" w:leader="dot" w:pos="2798"/>
        </w:tabs>
        <w:rPr>
          <w:b/>
          <w:bCs/>
          <w:noProof/>
        </w:rPr>
      </w:pPr>
      <w:r w:rsidRPr="00340F01">
        <w:rPr>
          <w:b/>
          <w:noProof/>
        </w:rPr>
        <w:t>H. 3606</w:t>
      </w:r>
      <w:r w:rsidRPr="00340F01">
        <w:rPr>
          <w:b/>
          <w:noProof/>
        </w:rPr>
        <w:tab/>
      </w:r>
      <w:r w:rsidRPr="00340F01">
        <w:rPr>
          <w:b/>
          <w:bCs/>
          <w:noProof/>
        </w:rPr>
        <w:t>18</w:t>
      </w:r>
    </w:p>
    <w:p w:rsidR="00340F01" w:rsidRPr="00340F01" w:rsidRDefault="00340F01">
      <w:pPr>
        <w:pStyle w:val="Index1"/>
        <w:tabs>
          <w:tab w:val="right" w:leader="dot" w:pos="2798"/>
        </w:tabs>
        <w:rPr>
          <w:b/>
          <w:bCs/>
          <w:noProof/>
        </w:rPr>
      </w:pPr>
      <w:r w:rsidRPr="00340F01">
        <w:rPr>
          <w:b/>
          <w:noProof/>
        </w:rPr>
        <w:t>H. 3612</w:t>
      </w:r>
      <w:r w:rsidRPr="00340F01">
        <w:rPr>
          <w:b/>
          <w:noProof/>
        </w:rPr>
        <w:tab/>
      </w:r>
      <w:r w:rsidRPr="00340F01">
        <w:rPr>
          <w:b/>
          <w:bCs/>
          <w:noProof/>
        </w:rPr>
        <w:t>15</w:t>
      </w:r>
    </w:p>
    <w:p w:rsidR="00340F01" w:rsidRPr="00340F01" w:rsidRDefault="00340F01">
      <w:pPr>
        <w:pStyle w:val="Index1"/>
        <w:tabs>
          <w:tab w:val="right" w:leader="dot" w:pos="2798"/>
        </w:tabs>
        <w:rPr>
          <w:b/>
          <w:bCs/>
          <w:noProof/>
        </w:rPr>
      </w:pPr>
      <w:r w:rsidRPr="00340F01">
        <w:rPr>
          <w:b/>
          <w:noProof/>
        </w:rPr>
        <w:t>H. 3620</w:t>
      </w:r>
      <w:r w:rsidRPr="00340F01">
        <w:rPr>
          <w:b/>
          <w:noProof/>
        </w:rPr>
        <w:tab/>
      </w:r>
      <w:r w:rsidRPr="00340F01">
        <w:rPr>
          <w:b/>
          <w:bCs/>
          <w:noProof/>
        </w:rPr>
        <w:t>16</w:t>
      </w:r>
    </w:p>
    <w:p w:rsidR="00340F01" w:rsidRPr="00340F01" w:rsidRDefault="00340F01">
      <w:pPr>
        <w:pStyle w:val="Index1"/>
        <w:tabs>
          <w:tab w:val="right" w:leader="dot" w:pos="2798"/>
        </w:tabs>
        <w:rPr>
          <w:b/>
          <w:bCs/>
          <w:noProof/>
        </w:rPr>
      </w:pPr>
      <w:r w:rsidRPr="00340F01">
        <w:rPr>
          <w:b/>
          <w:noProof/>
        </w:rPr>
        <w:t>H. 3681</w:t>
      </w:r>
      <w:r w:rsidRPr="00340F01">
        <w:rPr>
          <w:b/>
          <w:noProof/>
        </w:rPr>
        <w:tab/>
      </w:r>
      <w:r w:rsidRPr="00340F01">
        <w:rPr>
          <w:b/>
          <w:bCs/>
          <w:noProof/>
        </w:rPr>
        <w:t>14</w:t>
      </w:r>
    </w:p>
    <w:p w:rsidR="00340F01" w:rsidRPr="00340F01" w:rsidRDefault="00340F01">
      <w:pPr>
        <w:pStyle w:val="Index1"/>
        <w:tabs>
          <w:tab w:val="right" w:leader="dot" w:pos="2798"/>
        </w:tabs>
        <w:rPr>
          <w:b/>
          <w:bCs/>
          <w:noProof/>
        </w:rPr>
      </w:pPr>
      <w:r w:rsidRPr="00340F01">
        <w:rPr>
          <w:b/>
          <w:noProof/>
        </w:rPr>
        <w:t>H. 3729</w:t>
      </w:r>
      <w:r w:rsidRPr="00340F01">
        <w:rPr>
          <w:b/>
          <w:noProof/>
        </w:rPr>
        <w:tab/>
      </w:r>
      <w:r w:rsidRPr="00340F01">
        <w:rPr>
          <w:b/>
          <w:bCs/>
          <w:noProof/>
        </w:rPr>
        <w:t>30</w:t>
      </w:r>
    </w:p>
    <w:p w:rsidR="00340F01" w:rsidRPr="00340F01" w:rsidRDefault="00340F01">
      <w:pPr>
        <w:pStyle w:val="Index1"/>
        <w:tabs>
          <w:tab w:val="right" w:leader="dot" w:pos="2798"/>
        </w:tabs>
        <w:rPr>
          <w:b/>
          <w:bCs/>
          <w:noProof/>
        </w:rPr>
      </w:pPr>
      <w:r w:rsidRPr="00340F01">
        <w:rPr>
          <w:b/>
          <w:noProof/>
        </w:rPr>
        <w:t>H. 3730</w:t>
      </w:r>
      <w:r w:rsidRPr="00340F01">
        <w:rPr>
          <w:b/>
          <w:noProof/>
        </w:rPr>
        <w:tab/>
      </w:r>
      <w:r w:rsidRPr="00340F01">
        <w:rPr>
          <w:b/>
          <w:bCs/>
          <w:noProof/>
        </w:rPr>
        <w:t>7</w:t>
      </w:r>
    </w:p>
    <w:p w:rsidR="00340F01" w:rsidRPr="00340F01" w:rsidRDefault="00340F01">
      <w:pPr>
        <w:pStyle w:val="Index1"/>
        <w:tabs>
          <w:tab w:val="right" w:leader="dot" w:pos="2798"/>
        </w:tabs>
        <w:rPr>
          <w:b/>
          <w:bCs/>
          <w:noProof/>
        </w:rPr>
      </w:pPr>
      <w:r w:rsidRPr="00340F01">
        <w:rPr>
          <w:b/>
          <w:noProof/>
        </w:rPr>
        <w:t>H. 3889</w:t>
      </w:r>
      <w:r w:rsidRPr="00340F01">
        <w:rPr>
          <w:b/>
          <w:noProof/>
        </w:rPr>
        <w:tab/>
      </w:r>
      <w:r w:rsidRPr="00340F01">
        <w:rPr>
          <w:b/>
          <w:bCs/>
          <w:noProof/>
        </w:rPr>
        <w:t>7</w:t>
      </w:r>
    </w:p>
    <w:p w:rsidR="00340F01" w:rsidRPr="00340F01" w:rsidRDefault="00340F01">
      <w:pPr>
        <w:pStyle w:val="Index1"/>
        <w:tabs>
          <w:tab w:val="right" w:leader="dot" w:pos="2798"/>
        </w:tabs>
        <w:rPr>
          <w:b/>
          <w:bCs/>
          <w:noProof/>
        </w:rPr>
      </w:pPr>
      <w:r w:rsidRPr="00340F01">
        <w:rPr>
          <w:b/>
          <w:noProof/>
        </w:rPr>
        <w:t>H. 4177</w:t>
      </w:r>
      <w:r w:rsidRPr="00340F01">
        <w:rPr>
          <w:b/>
          <w:noProof/>
        </w:rPr>
        <w:tab/>
      </w:r>
      <w:r w:rsidRPr="00340F01">
        <w:rPr>
          <w:b/>
          <w:bCs/>
          <w:noProof/>
        </w:rPr>
        <w:t>31</w:t>
      </w:r>
    </w:p>
    <w:p w:rsidR="00340F01" w:rsidRPr="00340F01" w:rsidRDefault="00340F01">
      <w:pPr>
        <w:pStyle w:val="Index1"/>
        <w:tabs>
          <w:tab w:val="right" w:leader="dot" w:pos="2798"/>
        </w:tabs>
        <w:rPr>
          <w:b/>
          <w:bCs/>
          <w:noProof/>
        </w:rPr>
      </w:pPr>
      <w:r w:rsidRPr="00340F01">
        <w:rPr>
          <w:b/>
          <w:noProof/>
        </w:rPr>
        <w:t>H. 4319</w:t>
      </w:r>
      <w:r w:rsidRPr="00340F01">
        <w:rPr>
          <w:b/>
          <w:noProof/>
        </w:rPr>
        <w:tab/>
      </w:r>
      <w:r w:rsidRPr="00340F01">
        <w:rPr>
          <w:b/>
          <w:bCs/>
          <w:noProof/>
        </w:rPr>
        <w:t>32</w:t>
      </w:r>
    </w:p>
    <w:p w:rsidR="00340F01" w:rsidRPr="00340F01" w:rsidRDefault="00340F01">
      <w:pPr>
        <w:pStyle w:val="Index1"/>
        <w:tabs>
          <w:tab w:val="right" w:leader="dot" w:pos="2798"/>
        </w:tabs>
        <w:rPr>
          <w:b/>
          <w:bCs/>
          <w:noProof/>
        </w:rPr>
      </w:pPr>
      <w:r w:rsidRPr="00340F01">
        <w:rPr>
          <w:b/>
          <w:noProof/>
        </w:rPr>
        <w:t>H. 4618</w:t>
      </w:r>
      <w:r w:rsidRPr="00340F01">
        <w:rPr>
          <w:b/>
          <w:noProof/>
        </w:rPr>
        <w:tab/>
      </w:r>
      <w:r w:rsidRPr="00340F01">
        <w:rPr>
          <w:b/>
          <w:bCs/>
          <w:noProof/>
        </w:rPr>
        <w:t>8</w:t>
      </w:r>
    </w:p>
    <w:p w:rsidR="00340F01" w:rsidRPr="00340F01" w:rsidRDefault="00340F01">
      <w:pPr>
        <w:pStyle w:val="Index1"/>
        <w:tabs>
          <w:tab w:val="right" w:leader="dot" w:pos="2798"/>
        </w:tabs>
        <w:rPr>
          <w:b/>
          <w:bCs/>
          <w:noProof/>
        </w:rPr>
      </w:pPr>
      <w:r w:rsidRPr="00340F01">
        <w:rPr>
          <w:b/>
          <w:noProof/>
        </w:rPr>
        <w:t>H. 4832</w:t>
      </w:r>
      <w:r w:rsidRPr="00340F01">
        <w:rPr>
          <w:b/>
          <w:noProof/>
        </w:rPr>
        <w:tab/>
      </w:r>
      <w:r w:rsidRPr="00340F01">
        <w:rPr>
          <w:b/>
          <w:bCs/>
          <w:noProof/>
        </w:rPr>
        <w:t>20</w:t>
      </w:r>
    </w:p>
    <w:p w:rsidR="00340F01" w:rsidRPr="00340F01" w:rsidRDefault="00340F01">
      <w:pPr>
        <w:pStyle w:val="Index1"/>
        <w:tabs>
          <w:tab w:val="right" w:leader="dot" w:pos="2798"/>
        </w:tabs>
        <w:rPr>
          <w:b/>
          <w:bCs/>
          <w:noProof/>
        </w:rPr>
      </w:pPr>
      <w:r w:rsidRPr="00340F01">
        <w:rPr>
          <w:b/>
          <w:noProof/>
        </w:rPr>
        <w:t>H. 4904</w:t>
      </w:r>
      <w:r w:rsidRPr="00340F01">
        <w:rPr>
          <w:b/>
          <w:noProof/>
        </w:rPr>
        <w:tab/>
      </w:r>
      <w:r w:rsidRPr="00340F01">
        <w:rPr>
          <w:b/>
          <w:bCs/>
          <w:noProof/>
        </w:rPr>
        <w:t>8</w:t>
      </w:r>
    </w:p>
    <w:p w:rsidR="00340F01" w:rsidRPr="00340F01" w:rsidRDefault="00340F01">
      <w:pPr>
        <w:pStyle w:val="Index1"/>
        <w:tabs>
          <w:tab w:val="right" w:leader="dot" w:pos="2798"/>
        </w:tabs>
        <w:rPr>
          <w:b/>
          <w:bCs/>
          <w:noProof/>
        </w:rPr>
      </w:pPr>
      <w:r w:rsidRPr="00340F01">
        <w:rPr>
          <w:b/>
          <w:noProof/>
        </w:rPr>
        <w:t>H. 4906</w:t>
      </w:r>
      <w:r w:rsidRPr="00340F01">
        <w:rPr>
          <w:b/>
          <w:noProof/>
        </w:rPr>
        <w:tab/>
      </w:r>
      <w:r w:rsidRPr="00340F01">
        <w:rPr>
          <w:b/>
          <w:bCs/>
          <w:noProof/>
        </w:rPr>
        <w:t>8</w:t>
      </w:r>
    </w:p>
    <w:p w:rsidR="00340F01" w:rsidRPr="00340F01" w:rsidRDefault="00340F01">
      <w:pPr>
        <w:pStyle w:val="Index1"/>
        <w:tabs>
          <w:tab w:val="right" w:leader="dot" w:pos="2798"/>
        </w:tabs>
        <w:rPr>
          <w:b/>
          <w:bCs/>
          <w:noProof/>
        </w:rPr>
      </w:pPr>
      <w:r w:rsidRPr="00340F01">
        <w:rPr>
          <w:b/>
          <w:noProof/>
        </w:rPr>
        <w:t>H. 4907</w:t>
      </w:r>
      <w:r w:rsidRPr="00340F01">
        <w:rPr>
          <w:b/>
          <w:noProof/>
        </w:rPr>
        <w:tab/>
      </w:r>
      <w:r w:rsidRPr="00340F01">
        <w:rPr>
          <w:b/>
          <w:bCs/>
          <w:noProof/>
        </w:rPr>
        <w:t>9</w:t>
      </w:r>
    </w:p>
    <w:p w:rsidR="00340F01" w:rsidRPr="00340F01" w:rsidRDefault="00340F01">
      <w:pPr>
        <w:pStyle w:val="Index1"/>
        <w:tabs>
          <w:tab w:val="right" w:leader="dot" w:pos="2798"/>
        </w:tabs>
        <w:rPr>
          <w:b/>
          <w:bCs/>
          <w:noProof/>
        </w:rPr>
      </w:pPr>
      <w:r w:rsidRPr="00340F01">
        <w:rPr>
          <w:b/>
          <w:noProof/>
        </w:rPr>
        <w:t>H. 5090</w:t>
      </w:r>
      <w:r w:rsidRPr="00340F01">
        <w:rPr>
          <w:b/>
          <w:noProof/>
        </w:rPr>
        <w:tab/>
      </w:r>
      <w:r w:rsidRPr="00340F01">
        <w:rPr>
          <w:b/>
          <w:bCs/>
          <w:noProof/>
        </w:rPr>
        <w:t>34</w:t>
      </w:r>
    </w:p>
    <w:p w:rsidR="00340F01" w:rsidRPr="00340F01" w:rsidRDefault="00340F01">
      <w:pPr>
        <w:pStyle w:val="Index1"/>
        <w:tabs>
          <w:tab w:val="right" w:leader="dot" w:pos="2798"/>
        </w:tabs>
        <w:rPr>
          <w:b/>
          <w:bCs/>
          <w:noProof/>
        </w:rPr>
      </w:pPr>
      <w:r w:rsidRPr="00340F01">
        <w:rPr>
          <w:b/>
          <w:noProof/>
        </w:rPr>
        <w:t>H. 5098</w:t>
      </w:r>
      <w:r w:rsidRPr="00340F01">
        <w:rPr>
          <w:b/>
          <w:noProof/>
        </w:rPr>
        <w:tab/>
      </w:r>
      <w:r w:rsidRPr="00340F01">
        <w:rPr>
          <w:b/>
          <w:bCs/>
          <w:noProof/>
        </w:rPr>
        <w:t>2</w:t>
      </w:r>
    </w:p>
    <w:p w:rsidR="00340F01" w:rsidRPr="00340F01" w:rsidRDefault="00340F01">
      <w:pPr>
        <w:pStyle w:val="Index1"/>
        <w:tabs>
          <w:tab w:val="right" w:leader="dot" w:pos="2798"/>
        </w:tabs>
        <w:rPr>
          <w:b/>
          <w:bCs/>
          <w:noProof/>
        </w:rPr>
      </w:pPr>
      <w:r w:rsidRPr="00340F01">
        <w:rPr>
          <w:b/>
          <w:noProof/>
        </w:rPr>
        <w:t>H. 5106</w:t>
      </w:r>
      <w:r w:rsidRPr="00340F01">
        <w:rPr>
          <w:b/>
          <w:noProof/>
        </w:rPr>
        <w:tab/>
      </w:r>
      <w:r w:rsidRPr="00340F01">
        <w:rPr>
          <w:b/>
          <w:bCs/>
          <w:noProof/>
        </w:rPr>
        <w:t>34</w:t>
      </w:r>
    </w:p>
    <w:p w:rsidR="00340F01" w:rsidRDefault="00340F01" w:rsidP="0062310D">
      <w:pPr>
        <w:tabs>
          <w:tab w:val="left" w:pos="432"/>
          <w:tab w:val="left" w:pos="864"/>
        </w:tabs>
        <w:sectPr w:rsidR="00340F01" w:rsidSect="00340F01">
          <w:type w:val="continuous"/>
          <w:pgSz w:w="12240" w:h="15840" w:code="1"/>
          <w:pgMar w:top="1008" w:right="4666" w:bottom="3499" w:left="1238" w:header="0" w:footer="3499" w:gutter="0"/>
          <w:cols w:num="2" w:space="720"/>
          <w:titlePg/>
          <w:docGrid w:linePitch="360"/>
        </w:sectPr>
      </w:pPr>
    </w:p>
    <w:p w:rsidR="0036113A" w:rsidRDefault="00340F01"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40F0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B0E" w:rsidRDefault="00B61B0E">
      <w:r>
        <w:separator/>
      </w:r>
    </w:p>
  </w:endnote>
  <w:endnote w:type="continuationSeparator" w:id="0">
    <w:p w:rsidR="00B61B0E" w:rsidRDefault="00B6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0E" w:rsidRDefault="00B61B0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844C8">
      <w:rPr>
        <w:rStyle w:val="PageNumber"/>
        <w:noProof/>
      </w:rPr>
      <w:t>36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0E" w:rsidRDefault="00B61B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B0E" w:rsidRDefault="00B61B0E">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844C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B0E" w:rsidRDefault="00B61B0E">
      <w:r>
        <w:separator/>
      </w:r>
    </w:p>
  </w:footnote>
  <w:footnote w:type="continuationSeparator" w:id="0">
    <w:p w:rsidR="00B61B0E" w:rsidRDefault="00B61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7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2A98"/>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1092"/>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0F01"/>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44C8"/>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3785E"/>
    <w:rsid w:val="0054355D"/>
    <w:rsid w:val="00544917"/>
    <w:rsid w:val="00546E40"/>
    <w:rsid w:val="0054709A"/>
    <w:rsid w:val="005515C3"/>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0472"/>
    <w:rsid w:val="00661ABF"/>
    <w:rsid w:val="006633D8"/>
    <w:rsid w:val="006652CC"/>
    <w:rsid w:val="00665995"/>
    <w:rsid w:val="00665F55"/>
    <w:rsid w:val="00666002"/>
    <w:rsid w:val="006671F9"/>
    <w:rsid w:val="006672FC"/>
    <w:rsid w:val="00667A33"/>
    <w:rsid w:val="006724A2"/>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08CD"/>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776D"/>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1B0E"/>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1EF6"/>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0FBA"/>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F17399D-49AD-4FFA-8BF2-0DD0185F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F60FBA"/>
    <w:rPr>
      <w:rFonts w:ascii="Segoe UI" w:hAnsi="Segoe UI" w:cs="Segoe UI"/>
      <w:sz w:val="18"/>
      <w:szCs w:val="18"/>
    </w:rPr>
  </w:style>
  <w:style w:type="paragraph" w:styleId="BalloonText">
    <w:name w:val="Balloon Text"/>
    <w:basedOn w:val="Normal"/>
    <w:link w:val="BalloonTextChar"/>
    <w:uiPriority w:val="99"/>
    <w:semiHidden/>
    <w:unhideWhenUsed/>
    <w:rsid w:val="00F60FBA"/>
    <w:rPr>
      <w:rFonts w:ascii="Segoe UI" w:hAnsi="Segoe UI" w:cs="Segoe UI"/>
      <w:sz w:val="18"/>
      <w:szCs w:val="18"/>
    </w:rPr>
  </w:style>
  <w:style w:type="paragraph" w:styleId="Index1">
    <w:name w:val="index 1"/>
    <w:basedOn w:val="Normal"/>
    <w:next w:val="Normal"/>
    <w:autoRedefine/>
    <w:uiPriority w:val="99"/>
    <w:semiHidden/>
    <w:unhideWhenUsed/>
    <w:rsid w:val="00340F0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10C66-B06B-4050-BA21-B82CC4F0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8734</Words>
  <Characters>47481</Characters>
  <Application>Microsoft Office Word</Application>
  <DocSecurity>0</DocSecurity>
  <Lines>1583</Lines>
  <Paragraphs>458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3/25/2022 - South Carolina Legislature Online</dc:title>
  <dc:creator>Lesley Stone</dc:creator>
  <cp:lastModifiedBy>Danny Crook</cp:lastModifiedBy>
  <cp:revision>2</cp:revision>
  <cp:lastPrinted>1998-10-08T15:15:00Z</cp:lastPrinted>
  <dcterms:created xsi:type="dcterms:W3CDTF">2022-03-24T18:31:00Z</dcterms:created>
  <dcterms:modified xsi:type="dcterms:W3CDTF">2022-03-24T18:31:00Z</dcterms:modified>
</cp:coreProperties>
</file>