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r>
      <w:r w:rsidR="00C024CD">
        <w:rPr>
          <w:b/>
          <w:sz w:val="26"/>
          <w:szCs w:val="26"/>
        </w:rPr>
        <w:tab/>
        <w:t>NO. 39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4pt" o:ole="" fillcolor="window">
            <v:imagedata r:id="rId7" o:title="" gain="2147483647f" blacklevel="15728f"/>
          </v:shape>
          <o:OLEObject Type="Embed" ProgID="Word.Picture.8" ShapeID="_x0000_i1025" DrawAspect="Content" ObjectID="_170903156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w:t>
      </w:r>
      <w:r w:rsidR="00C024CD">
        <w:rPr>
          <w:b/>
        </w:rPr>
        <w:t>HURS</w:t>
      </w:r>
      <w:r>
        <w:rPr>
          <w:b/>
        </w:rPr>
        <w:t xml:space="preserve">DAY, </w:t>
      </w:r>
      <w:r w:rsidR="00C024CD">
        <w:rPr>
          <w:b/>
        </w:rPr>
        <w:t>MARCH 17</w:t>
      </w:r>
      <w:r w:rsidR="000A7610" w:rsidRPr="00854A6C">
        <w:rPr>
          <w:b/>
        </w:rPr>
        <w:t>, 20</w:t>
      </w:r>
      <w:r w:rsidR="002958C1">
        <w:rPr>
          <w:b/>
        </w:rPr>
        <w:t>22</w:t>
      </w:r>
    </w:p>
    <w:p w:rsidR="00DB74A4" w:rsidRDefault="00DB74A4"/>
    <w:p w:rsidR="00DB74A4" w:rsidRDefault="000A7610" w:rsidP="00502144">
      <w:pPr>
        <w:jc w:val="center"/>
        <w:rPr>
          <w:b/>
        </w:rPr>
      </w:pPr>
      <w:r>
        <w:br w:type="page"/>
      </w:r>
      <w:r w:rsidR="00C024CD">
        <w:rPr>
          <w:b/>
        </w:rPr>
        <w:lastRenderedPageBreak/>
        <w:t>Thursday, March 17</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024CD">
        <w:t>1</w:t>
      </w:r>
      <w:r w:rsidR="009B46FD">
        <w:t xml:space="preserve">:00 </w:t>
      </w:r>
      <w:r w:rsidR="00C024CD">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C6A5B" w:rsidRDefault="00BC6A5B" w:rsidP="00BC6A5B">
      <w:r>
        <w:t>Philippians 4:8</w:t>
      </w:r>
    </w:p>
    <w:p w:rsidR="00BC6A5B" w:rsidRPr="00BC6A5B" w:rsidRDefault="00BC6A5B" w:rsidP="00BC6A5B">
      <w:pPr>
        <w:rPr>
          <w:color w:val="auto"/>
        </w:rPr>
      </w:pPr>
      <w:r>
        <w:tab/>
        <w:t>In Philippians we read:</w:t>
      </w:r>
      <w:r>
        <w:rPr>
          <w:color w:val="auto"/>
        </w:rPr>
        <w:t xml:space="preserve">  </w:t>
      </w:r>
      <w:r>
        <w:t>“Finally, beloved, whatever is true, whatever is honorable, whatever is just, whatever</w:t>
      </w:r>
      <w:r>
        <w:rPr>
          <w:color w:val="auto"/>
        </w:rPr>
        <w:t xml:space="preserve"> </w:t>
      </w:r>
      <w:r>
        <w:t>is pure, whatever is pleasing, whatever is commendable, if there is any excellence, and</w:t>
      </w:r>
      <w:r>
        <w:rPr>
          <w:color w:val="auto"/>
        </w:rPr>
        <w:t xml:space="preserve"> </w:t>
      </w:r>
      <w:r>
        <w:t>if there is anything worthy of praise, think about these things.”</w:t>
      </w:r>
    </w:p>
    <w:p w:rsidR="00BC6A5B" w:rsidRDefault="00BC6A5B" w:rsidP="00BC6A5B">
      <w:r>
        <w:tab/>
        <w:t>Let us pray:  The pressures, O Lord.   The pressures and demands.  How great indeed are the forces that rest upon the shoulders of these servants of the people, dear God.  How unending are the get-this-done-and-soon lists each one carries in his or her head -- and likely also on paper -- all the time. There is always too much to be done, too few available resources, too many individuals to try to please.  Nonetheless, loving Lord, we pray that You grant each one of these servants the gift of being able to focus upon what really matters most, as well as those things that are indeed true and honorable and just and genuinely worthy of praise.  And may the end results, O God, always bring blessings to the people of South Carolina.   To You be the glory, Lord.  Amen.</w:t>
      </w:r>
    </w:p>
    <w:p w:rsidR="00BC6A5B" w:rsidRDefault="00BC6A5B" w:rsidP="00BC6A5B"/>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E0C64" w:rsidRPr="005E0C64" w:rsidRDefault="005E0C64" w:rsidP="005E0C64">
      <w:pPr>
        <w:pStyle w:val="Header"/>
        <w:tabs>
          <w:tab w:val="clear" w:pos="8640"/>
          <w:tab w:val="left" w:pos="4320"/>
        </w:tabs>
        <w:jc w:val="center"/>
      </w:pPr>
      <w:r>
        <w:rPr>
          <w:b/>
        </w:rPr>
        <w:t>Point of Quorum</w:t>
      </w:r>
    </w:p>
    <w:p w:rsidR="005E0C64" w:rsidRDefault="005E0C64">
      <w:pPr>
        <w:pStyle w:val="Header"/>
        <w:tabs>
          <w:tab w:val="clear" w:pos="8640"/>
          <w:tab w:val="left" w:pos="4320"/>
        </w:tabs>
      </w:pPr>
      <w:r>
        <w:tab/>
        <w:t xml:space="preserve">At 11:04 A.M., Senator </w:t>
      </w:r>
      <w:r w:rsidR="006825A1">
        <w:t>PEELER</w:t>
      </w:r>
      <w:r>
        <w:t xml:space="preserve"> made the point that a quorum was not present.  It was ascertained that a quorum was not present.</w:t>
      </w:r>
    </w:p>
    <w:p w:rsidR="005E0C64" w:rsidRDefault="005E0C64">
      <w:pPr>
        <w:pStyle w:val="Header"/>
        <w:tabs>
          <w:tab w:val="clear" w:pos="8640"/>
          <w:tab w:val="left" w:pos="4320"/>
        </w:tabs>
      </w:pPr>
    </w:p>
    <w:p w:rsidR="005E0C64" w:rsidRPr="005E0C64" w:rsidRDefault="005E0C64" w:rsidP="005E0C64">
      <w:pPr>
        <w:pStyle w:val="Header"/>
        <w:tabs>
          <w:tab w:val="clear" w:pos="8640"/>
          <w:tab w:val="left" w:pos="4320"/>
        </w:tabs>
        <w:jc w:val="center"/>
      </w:pPr>
      <w:r>
        <w:rPr>
          <w:b/>
        </w:rPr>
        <w:t>Call of the Senate</w:t>
      </w:r>
    </w:p>
    <w:p w:rsidR="005E0C64" w:rsidRDefault="005E0C64">
      <w:pPr>
        <w:pStyle w:val="Header"/>
        <w:tabs>
          <w:tab w:val="clear" w:pos="8640"/>
          <w:tab w:val="left" w:pos="4320"/>
        </w:tabs>
      </w:pPr>
      <w:r>
        <w:tab/>
        <w:t xml:space="preserve">Senator </w:t>
      </w:r>
      <w:r w:rsidR="006825A1">
        <w:t>PEELER</w:t>
      </w:r>
      <w:r>
        <w:t xml:space="preserve"> moved that a Call of the Senate be made.  The following Senators answered the Call:</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Adams</w:t>
      </w:r>
      <w:r>
        <w:tab/>
      </w:r>
      <w:r w:rsidRPr="00DE6B30">
        <w:t>Alexander</w:t>
      </w:r>
      <w:r>
        <w:tab/>
      </w:r>
      <w:r w:rsidRPr="00DE6B30">
        <w:t>Allen</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Bennett</w:t>
      </w:r>
      <w:r>
        <w:tab/>
      </w:r>
      <w:r w:rsidRPr="00DE6B30">
        <w:t>Cash</w:t>
      </w:r>
      <w:r>
        <w:tab/>
      </w:r>
      <w:r w:rsidRPr="00DE6B30">
        <w:t>Climer</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Corbin</w:t>
      </w:r>
      <w:r>
        <w:tab/>
      </w:r>
      <w:r w:rsidRPr="00DE6B30">
        <w:t>Davis</w:t>
      </w:r>
      <w:r>
        <w:tab/>
      </w:r>
      <w:r w:rsidRPr="00DE6B30">
        <w:t>Fanning</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Gambrell</w:t>
      </w:r>
      <w:r>
        <w:tab/>
      </w:r>
      <w:r w:rsidRPr="00DE6B30">
        <w:t>Garrett</w:t>
      </w:r>
      <w:r>
        <w:tab/>
      </w:r>
      <w:r w:rsidRPr="00DE6B30">
        <w:t>Grooms</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Harpootlian</w:t>
      </w:r>
      <w:r>
        <w:tab/>
      </w:r>
      <w:r w:rsidRPr="00DE6B30">
        <w:rPr>
          <w:i/>
        </w:rPr>
        <w:t>Johnson, Michael</w:t>
      </w:r>
      <w:r>
        <w:rPr>
          <w:i/>
        </w:rPr>
        <w:tab/>
      </w:r>
      <w:r w:rsidRPr="00DE6B30">
        <w:t>Kimbrell</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Kimpson</w:t>
      </w:r>
      <w:r>
        <w:tab/>
      </w:r>
      <w:r w:rsidRPr="00DE6B30">
        <w:t>Malloy</w:t>
      </w:r>
      <w:r>
        <w:tab/>
      </w:r>
      <w:r w:rsidRPr="00DE6B30">
        <w:t>Martin</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Massey</w:t>
      </w:r>
      <w:r>
        <w:tab/>
      </w:r>
      <w:r w:rsidRPr="00DE6B30">
        <w:t>McElveen</w:t>
      </w:r>
      <w:r>
        <w:tab/>
      </w:r>
      <w:r w:rsidRPr="00DE6B30">
        <w:t>Peeler</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Rice</w:t>
      </w:r>
      <w:r>
        <w:tab/>
      </w:r>
      <w:r w:rsidRPr="00DE6B30">
        <w:t>Sabb</w:t>
      </w:r>
      <w:r>
        <w:tab/>
      </w:r>
      <w:r w:rsidRPr="00DE6B30">
        <w:t>Senn</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Setzler</w:t>
      </w:r>
      <w:r>
        <w:tab/>
      </w:r>
      <w:r w:rsidRPr="00DE6B30">
        <w:t>Shealy</w:t>
      </w:r>
      <w:r>
        <w:tab/>
      </w:r>
      <w:r w:rsidRPr="00DE6B30">
        <w:t>Stephens</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Turner</w:t>
      </w:r>
      <w:r>
        <w:tab/>
      </w:r>
      <w:r w:rsidRPr="00DE6B30">
        <w:t>Verdin</w:t>
      </w:r>
      <w:r>
        <w:tab/>
      </w:r>
      <w:r w:rsidRPr="00DE6B30">
        <w:t>Williams</w:t>
      </w:r>
    </w:p>
    <w:p w:rsidR="00DE6B30" w:rsidRDefault="00DE6B30" w:rsidP="00DE6B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6B30">
        <w:t>Young</w:t>
      </w:r>
    </w:p>
    <w:p w:rsidR="00DE6B30" w:rsidRDefault="00DE6B30" w:rsidP="00DE6B30">
      <w:pPr>
        <w:pStyle w:val="Header"/>
        <w:tabs>
          <w:tab w:val="clear" w:pos="8640"/>
          <w:tab w:val="left" w:pos="4320"/>
        </w:tabs>
      </w:pPr>
    </w:p>
    <w:p w:rsidR="005E0C64" w:rsidRDefault="005E0C64">
      <w:pPr>
        <w:pStyle w:val="Header"/>
        <w:tabs>
          <w:tab w:val="clear" w:pos="8640"/>
          <w:tab w:val="left" w:pos="4320"/>
        </w:tabs>
      </w:pPr>
      <w:r>
        <w:tab/>
        <w:t>A quorum being present, the Senate resumed.</w:t>
      </w:r>
    </w:p>
    <w:p w:rsidR="005E0C64" w:rsidRDefault="005E0C64">
      <w:pPr>
        <w:pStyle w:val="Header"/>
        <w:tabs>
          <w:tab w:val="clear" w:pos="8640"/>
          <w:tab w:val="left" w:pos="4320"/>
        </w:tabs>
      </w:pPr>
    </w:p>
    <w:p w:rsidR="00361D76" w:rsidRPr="003F3DA2" w:rsidRDefault="00361D76" w:rsidP="00361D76">
      <w:pPr>
        <w:jc w:val="center"/>
        <w:rPr>
          <w:b/>
        </w:rPr>
      </w:pPr>
      <w:r w:rsidRPr="003F3DA2">
        <w:rPr>
          <w:b/>
        </w:rPr>
        <w:t>MESSAGE FROM THE GOVERNOR</w:t>
      </w:r>
    </w:p>
    <w:p w:rsidR="00361D76" w:rsidRPr="003F3DA2" w:rsidRDefault="00361D76" w:rsidP="00361D76">
      <w:pPr>
        <w:ind w:firstLine="216"/>
      </w:pPr>
      <w:r w:rsidRPr="003F3DA2">
        <w:t>The following appointments were transmitted by the Honorable Henry Dargan McMaster:</w:t>
      </w:r>
    </w:p>
    <w:p w:rsidR="00361D76" w:rsidRPr="003F3DA2" w:rsidRDefault="00361D76" w:rsidP="00361D76">
      <w:pPr>
        <w:ind w:firstLine="216"/>
      </w:pPr>
    </w:p>
    <w:p w:rsidR="00361D76" w:rsidRPr="003F3DA2" w:rsidRDefault="00361D76" w:rsidP="00361D76">
      <w:pPr>
        <w:jc w:val="center"/>
        <w:rPr>
          <w:b/>
        </w:rPr>
      </w:pPr>
      <w:r w:rsidRPr="003F3DA2">
        <w:rPr>
          <w:b/>
        </w:rPr>
        <w:t>Local Appointments</w:t>
      </w:r>
    </w:p>
    <w:p w:rsidR="00361D76" w:rsidRPr="003F3DA2" w:rsidRDefault="00361D76" w:rsidP="00361D76">
      <w:pPr>
        <w:keepNext/>
        <w:ind w:firstLine="216"/>
        <w:rPr>
          <w:u w:val="single"/>
        </w:rPr>
      </w:pPr>
      <w:r w:rsidRPr="003F3DA2">
        <w:rPr>
          <w:u w:val="single"/>
        </w:rPr>
        <w:t>Initial Appointment, Jasper County Magistrate, with the term to commence April 30, 2018, and to expire April 30, 2022</w:t>
      </w:r>
    </w:p>
    <w:p w:rsidR="00361D76" w:rsidRDefault="00361D76" w:rsidP="00361D76">
      <w:pPr>
        <w:ind w:firstLine="216"/>
      </w:pPr>
      <w:r>
        <w:t>Rhonda Yvonne Edwards, DSL, 22 Maple Street, Ridgeland, SC 29936-6114</w:t>
      </w:r>
      <w:r w:rsidRPr="003F3DA2">
        <w:rPr>
          <w:i/>
        </w:rPr>
        <w:t xml:space="preserve"> VICE </w:t>
      </w:r>
      <w:r w:rsidRPr="003F3DA2">
        <w:t>Sidney J. McDonald</w:t>
      </w:r>
    </w:p>
    <w:p w:rsidR="00361D76" w:rsidRDefault="00361D76" w:rsidP="00361D76">
      <w:pPr>
        <w:ind w:firstLine="216"/>
      </w:pPr>
    </w:p>
    <w:p w:rsidR="00361D76" w:rsidRPr="003F3DA2" w:rsidRDefault="00361D76" w:rsidP="00361D76">
      <w:pPr>
        <w:keepNext/>
        <w:ind w:firstLine="216"/>
        <w:rPr>
          <w:u w:val="single"/>
        </w:rPr>
      </w:pPr>
      <w:r w:rsidRPr="003F3DA2">
        <w:rPr>
          <w:u w:val="single"/>
        </w:rPr>
        <w:t>Reappointment, Jasper County Magistrate, with the term to commence April 30, 2022, and to expire April 30, 2026</w:t>
      </w:r>
    </w:p>
    <w:p w:rsidR="00361D76" w:rsidRDefault="00361D76" w:rsidP="00361D76">
      <w:pPr>
        <w:ind w:firstLine="216"/>
      </w:pPr>
      <w:r>
        <w:t>Rhonda Yvonne Edwards, DSL, 22 Maple Street, Ridgeland, SC 29936-6114</w:t>
      </w:r>
    </w:p>
    <w:p w:rsidR="00361D76" w:rsidRDefault="00361D76" w:rsidP="00361D76">
      <w:pPr>
        <w:ind w:firstLine="216"/>
      </w:pPr>
    </w:p>
    <w:p w:rsidR="008F3796" w:rsidRPr="00FC62D3" w:rsidRDefault="008F3796" w:rsidP="008F3796">
      <w:pPr>
        <w:jc w:val="center"/>
        <w:rPr>
          <w:color w:val="auto"/>
        </w:rPr>
      </w:pPr>
      <w:r w:rsidRPr="00FC62D3">
        <w:rPr>
          <w:b/>
          <w:color w:val="auto"/>
        </w:rPr>
        <w:t>Doctor of the Day</w:t>
      </w:r>
    </w:p>
    <w:p w:rsidR="008F3796" w:rsidRPr="00FC62D3" w:rsidRDefault="008F3796" w:rsidP="008F3796">
      <w:pPr>
        <w:rPr>
          <w:color w:val="auto"/>
        </w:rPr>
      </w:pPr>
      <w:r w:rsidRPr="00FC62D3">
        <w:rPr>
          <w:color w:val="auto"/>
        </w:rPr>
        <w:tab/>
        <w:t>Senator MARTIN introduced Dr. Helen Stockinger of Spartanburg, S.C., Doctor of the Day.</w:t>
      </w:r>
    </w:p>
    <w:p w:rsidR="00DB74A4" w:rsidRDefault="00DB74A4">
      <w:pPr>
        <w:pStyle w:val="Header"/>
        <w:tabs>
          <w:tab w:val="clear" w:pos="8640"/>
          <w:tab w:val="left" w:pos="4320"/>
        </w:tabs>
      </w:pPr>
    </w:p>
    <w:p w:rsidR="00785C40" w:rsidRPr="00785C40" w:rsidRDefault="00785C40" w:rsidP="00785C40">
      <w:pPr>
        <w:pStyle w:val="Header"/>
        <w:tabs>
          <w:tab w:val="clear" w:pos="8640"/>
          <w:tab w:val="left" w:pos="4320"/>
        </w:tabs>
        <w:jc w:val="center"/>
      </w:pPr>
      <w:r>
        <w:rPr>
          <w:b/>
        </w:rPr>
        <w:t>Leave of Absence</w:t>
      </w:r>
    </w:p>
    <w:p w:rsidR="00785C40" w:rsidRDefault="00785C40">
      <w:pPr>
        <w:pStyle w:val="Header"/>
        <w:tabs>
          <w:tab w:val="clear" w:pos="8640"/>
          <w:tab w:val="left" w:pos="4320"/>
        </w:tabs>
      </w:pPr>
      <w:r>
        <w:tab/>
        <w:t>On motion of Senator CLIMER, at 12:17 P.M., Sena</w:t>
      </w:r>
      <w:r w:rsidR="0063620D">
        <w:t>tors GOLDFINCH and GUSTAFSON were</w:t>
      </w:r>
      <w:r>
        <w:t xml:space="preserve"> granted a leave of absence for today.</w:t>
      </w:r>
    </w:p>
    <w:p w:rsidR="00785C40" w:rsidRDefault="00785C40">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B6CB5">
        <w:t>HUTTO</w:t>
      </w:r>
      <w:r>
        <w:t xml:space="preserve"> rose for an Expression of Personal Interest.</w:t>
      </w:r>
    </w:p>
    <w:p w:rsidR="00DB6CB5" w:rsidRDefault="00DB6CB5">
      <w:pPr>
        <w:pStyle w:val="Header"/>
        <w:tabs>
          <w:tab w:val="clear" w:pos="8640"/>
          <w:tab w:val="left" w:pos="4320"/>
        </w:tabs>
      </w:pPr>
    </w:p>
    <w:p w:rsidR="00DB6CB5" w:rsidRPr="00DB6CB5" w:rsidRDefault="00DB6CB5" w:rsidP="00DB6CB5">
      <w:pPr>
        <w:pStyle w:val="Header"/>
        <w:tabs>
          <w:tab w:val="clear" w:pos="8640"/>
          <w:tab w:val="left" w:pos="4320"/>
        </w:tabs>
        <w:jc w:val="center"/>
      </w:pPr>
      <w:r>
        <w:rPr>
          <w:b/>
        </w:rPr>
        <w:t>Expression of Personal Interest</w:t>
      </w:r>
    </w:p>
    <w:p w:rsidR="00DB6CB5" w:rsidRDefault="00DB6CB5">
      <w:pPr>
        <w:pStyle w:val="Header"/>
        <w:tabs>
          <w:tab w:val="clear" w:pos="8640"/>
          <w:tab w:val="left" w:pos="4320"/>
        </w:tabs>
      </w:pPr>
      <w:r>
        <w:tab/>
        <w:t>Senator HARPOOTLIAN rose for an Expression of Personal Interest.</w:t>
      </w:r>
    </w:p>
    <w:p w:rsidR="00DB74A4" w:rsidRDefault="00DB74A4">
      <w:pPr>
        <w:pStyle w:val="Header"/>
        <w:tabs>
          <w:tab w:val="clear" w:pos="8640"/>
          <w:tab w:val="left" w:pos="4320"/>
        </w:tabs>
      </w:pPr>
    </w:p>
    <w:p w:rsidR="00361D76" w:rsidRDefault="00361D76">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61D76" w:rsidRDefault="00361D76">
      <w:pPr>
        <w:pStyle w:val="Header"/>
        <w:tabs>
          <w:tab w:val="clear" w:pos="8640"/>
          <w:tab w:val="left" w:pos="4320"/>
        </w:tabs>
      </w:pPr>
      <w:r>
        <w:t>S. 141</w:t>
      </w:r>
      <w:r>
        <w:tab/>
      </w:r>
      <w:r>
        <w:tab/>
      </w:r>
      <w:r>
        <w:tab/>
        <w:t>Sen. Garrett</w:t>
      </w:r>
    </w:p>
    <w:p w:rsidR="00361D76" w:rsidRDefault="00361D76">
      <w:pPr>
        <w:pStyle w:val="Header"/>
        <w:tabs>
          <w:tab w:val="clear" w:pos="8640"/>
          <w:tab w:val="left" w:pos="4320"/>
        </w:tabs>
      </w:pPr>
      <w:r>
        <w:t>S. 923</w:t>
      </w:r>
      <w:r>
        <w:tab/>
      </w:r>
      <w:r>
        <w:tab/>
      </w:r>
      <w:r>
        <w:tab/>
        <w:t>Sen. Kimbrell</w:t>
      </w:r>
    </w:p>
    <w:p w:rsidR="00DB74A4" w:rsidRDefault="00502144">
      <w:pPr>
        <w:pStyle w:val="Header"/>
        <w:tabs>
          <w:tab w:val="clear" w:pos="8640"/>
          <w:tab w:val="left" w:pos="4320"/>
        </w:tabs>
      </w:pPr>
      <w:r>
        <w:t xml:space="preserve">S. </w:t>
      </w:r>
      <w:r w:rsidR="00DB6CB5">
        <w:t>1032</w:t>
      </w:r>
      <w:r>
        <w:tab/>
      </w:r>
      <w:r>
        <w:tab/>
        <w:t>Sen</w:t>
      </w:r>
      <w:r w:rsidR="00361D76">
        <w:t>s</w:t>
      </w:r>
      <w:r>
        <w:t>. Verdin</w:t>
      </w:r>
      <w:r w:rsidR="00361D76">
        <w:t xml:space="preserve"> and Garrett</w:t>
      </w:r>
    </w:p>
    <w:p w:rsidR="00DB74A4" w:rsidRDefault="00DB74A4">
      <w:pPr>
        <w:pStyle w:val="Header"/>
        <w:tabs>
          <w:tab w:val="clear" w:pos="8640"/>
          <w:tab w:val="left" w:pos="4320"/>
        </w:tabs>
      </w:pPr>
    </w:p>
    <w:p w:rsidR="00DB74A4" w:rsidRPr="008A2537" w:rsidRDefault="008A2537" w:rsidP="008A2537">
      <w:pPr>
        <w:pStyle w:val="Header"/>
        <w:tabs>
          <w:tab w:val="clear" w:pos="8640"/>
          <w:tab w:val="left" w:pos="4320"/>
        </w:tabs>
        <w:jc w:val="center"/>
      </w:pPr>
      <w:r>
        <w:rPr>
          <w:b/>
        </w:rPr>
        <w:t>RECALLED</w:t>
      </w:r>
    </w:p>
    <w:p w:rsidR="008A2537" w:rsidRPr="0012216A" w:rsidRDefault="008A2537" w:rsidP="008A2537">
      <w:pPr>
        <w:suppressAutoHyphens/>
      </w:pPr>
      <w:r>
        <w:rPr>
          <w:b/>
        </w:rPr>
        <w:tab/>
      </w:r>
      <w:r w:rsidRPr="0012216A">
        <w:t>S. 1169</w:t>
      </w:r>
      <w:r w:rsidRPr="0012216A">
        <w:fldChar w:fldCharType="begin"/>
      </w:r>
      <w:r w:rsidRPr="0012216A">
        <w:instrText xml:space="preserve"> XE "S. 1169" \b </w:instrText>
      </w:r>
      <w:r w:rsidRPr="0012216A">
        <w:fldChar w:fldCharType="end"/>
      </w:r>
      <w:r w:rsidRPr="0012216A">
        <w:t xml:space="preserve"> -- Senator Williams:  </w:t>
      </w:r>
      <w:r w:rsidRPr="0012216A">
        <w:rPr>
          <w:szCs w:val="30"/>
        </w:rPr>
        <w:t xml:space="preserve">A CONCURRENT RESOLUTION </w:t>
      </w:r>
      <w:r w:rsidRPr="0012216A">
        <w:t xml:space="preserve">TO REQUEST THE DEPARTMENT OF TRANSPORTATION NAME THE PORTION OF CLAUSSEN ROAD IN FLORENCE COUNTY FROM ITS INTERSECTION WITH PAMPLICO HIGHWAY TO ITS INTERSECTION WITH FRANCIS MARION ROAD </w:t>
      </w:r>
      <w:r>
        <w:t>“</w:t>
      </w:r>
      <w:r w:rsidRPr="0012216A">
        <w:t>CHIEF DEPUTY JOHNNIE ABRAHAM, SR. MEMORIAL ROAD</w:t>
      </w:r>
      <w:r>
        <w:t>”</w:t>
      </w:r>
      <w:r w:rsidRPr="0012216A">
        <w:t xml:space="preserve"> AND ERECT APPROPRIATE MARKERS OR SIGNS ALONG THIS PORTION OF HIGHWAY CONTAINING THESE WORDS.</w:t>
      </w:r>
    </w:p>
    <w:p w:rsidR="008A2537" w:rsidRPr="008A2537" w:rsidRDefault="008A2537" w:rsidP="008A2537">
      <w:pPr>
        <w:pStyle w:val="Header"/>
        <w:tabs>
          <w:tab w:val="clear" w:pos="8640"/>
          <w:tab w:val="left" w:pos="4320"/>
        </w:tabs>
      </w:pPr>
      <w:r>
        <w:rPr>
          <w:b/>
        </w:rPr>
        <w:tab/>
      </w:r>
      <w:r w:rsidRPr="008A2537">
        <w:t>Senator WILLIAMS asked unanimous consent to make a motion to recall the Concurrent Resolution from the Committee on Transportation.</w:t>
      </w:r>
    </w:p>
    <w:p w:rsidR="008A2537" w:rsidRPr="008A2537" w:rsidRDefault="008A2537" w:rsidP="008A2537">
      <w:pPr>
        <w:pStyle w:val="Header"/>
        <w:tabs>
          <w:tab w:val="clear" w:pos="8640"/>
          <w:tab w:val="left" w:pos="4320"/>
        </w:tabs>
      </w:pPr>
    </w:p>
    <w:p w:rsidR="008A2537" w:rsidRPr="008A2537" w:rsidRDefault="008A2537" w:rsidP="008A2537">
      <w:pPr>
        <w:pStyle w:val="Header"/>
        <w:tabs>
          <w:tab w:val="clear" w:pos="8640"/>
          <w:tab w:val="left" w:pos="4320"/>
        </w:tabs>
      </w:pPr>
      <w:r w:rsidRPr="008A2537">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3620D" w:rsidRDefault="0063620D" w:rsidP="0063620D"/>
    <w:p w:rsidR="0063620D" w:rsidRDefault="0063620D" w:rsidP="0063620D">
      <w:r>
        <w:tab/>
        <w:t>S. 1172</w:t>
      </w:r>
      <w:r>
        <w:fldChar w:fldCharType="begin"/>
      </w:r>
      <w:r>
        <w:instrText xml:space="preserve"> XE "</w:instrText>
      </w:r>
      <w:r>
        <w:tab/>
        <w:instrText>S. 1172" \b</w:instrText>
      </w:r>
      <w:r>
        <w:fldChar w:fldCharType="end"/>
      </w:r>
      <w:r>
        <w:t xml:space="preserve"> -- Senator Stephens:  A SENATE RESOLUTION TO CONGRATULATE MINNIE SUE BROWN CRAIG ON THE OCCASION OF HER NINETY-SEVENTH BIRTHDAY AND TO WISH HER A JOYOUS BIRTHDAY CELEBRATION AND MUCH HAPPINESS IN THE DAYS AHEAD.</w:t>
      </w:r>
    </w:p>
    <w:p w:rsidR="0063620D" w:rsidRDefault="0063620D" w:rsidP="0063620D">
      <w:r>
        <w:t>l:\s-res\vs\012minn.kmm.vs.docx</w:t>
      </w:r>
    </w:p>
    <w:p w:rsidR="0063620D" w:rsidRDefault="0063620D" w:rsidP="0063620D">
      <w:r>
        <w:tab/>
        <w:t>The Senate Resolution was adopted.</w:t>
      </w:r>
    </w:p>
    <w:p w:rsidR="0063620D" w:rsidRDefault="0063620D" w:rsidP="0063620D"/>
    <w:p w:rsidR="0063620D" w:rsidRDefault="0063620D" w:rsidP="0063620D">
      <w:r>
        <w:tab/>
        <w:t>S. 1173</w:t>
      </w:r>
      <w:r>
        <w:fldChar w:fldCharType="begin"/>
      </w:r>
      <w:r>
        <w:instrText xml:space="preserve"> XE "</w:instrText>
      </w:r>
      <w:r>
        <w:tab/>
        <w:instrText>S. 1173" \b</w:instrText>
      </w:r>
      <w:r>
        <w:fldChar w:fldCharType="end"/>
      </w:r>
      <w:r>
        <w:t xml:space="preserve"> -- Senator Turner:  A SENATE RESOLUTION TO CONGRATULATE DIRK R. PIEPER FOR BEING THE RECIPIENT OF THE SOUTH CAROLINA MANUFACTURERS ALLIANCE'S 2022 ROGER MILLIKEN DEFENDER OF MANUFACTURING AWARD.</w:t>
      </w:r>
    </w:p>
    <w:p w:rsidR="0063620D" w:rsidRDefault="0063620D" w:rsidP="0063620D">
      <w:r>
        <w:t>l:\s-res\rt\008dirk.kmm.rt.docx</w:t>
      </w:r>
    </w:p>
    <w:p w:rsidR="0063620D" w:rsidRDefault="0063620D" w:rsidP="0063620D">
      <w:r>
        <w:tab/>
        <w:t>The Senate Resolution was adopted.</w:t>
      </w:r>
    </w:p>
    <w:p w:rsidR="0063620D" w:rsidRDefault="0063620D" w:rsidP="0063620D"/>
    <w:p w:rsidR="0063620D" w:rsidRDefault="0063620D" w:rsidP="0063620D">
      <w:r>
        <w:tab/>
        <w:t>S. 1174</w:t>
      </w:r>
      <w:r>
        <w:fldChar w:fldCharType="begin"/>
      </w:r>
      <w:r>
        <w:instrText xml:space="preserve"> XE "</w:instrText>
      </w:r>
      <w:r>
        <w:tab/>
        <w:instrText>S. 1174" \b</w:instrText>
      </w:r>
      <w:r>
        <w:fldChar w:fldCharType="end"/>
      </w:r>
      <w:r>
        <w:t xml:space="preserve"> -- Senators Hutto, K. Johnson, Williams and Stephens:  A BILL TO AMEND THE CODE OF LAWS OF SOUTH CAROLINA, 1976, BY ADDING CHAPTER 54 TO TITLE 11 SO AS TO ESTABLISH THE "I-95 CORRIDOR AUTHORITY ACT" AND TO PROVIDE FOR THE COMPOSITION, DUTIES, AND POWERS OF THE AUTHORITY.</w:t>
      </w:r>
    </w:p>
    <w:p w:rsidR="0063620D" w:rsidRDefault="0063620D" w:rsidP="0063620D">
      <w:r>
        <w:t>l:\council\bills\jn\3554sa22.docx</w:t>
      </w:r>
    </w:p>
    <w:p w:rsidR="0063620D" w:rsidRDefault="0063620D" w:rsidP="0063620D">
      <w:r>
        <w:tab/>
        <w:t>Read the first time and referred to the Committee on Finance.</w:t>
      </w:r>
    </w:p>
    <w:p w:rsidR="0063620D" w:rsidRDefault="0063620D" w:rsidP="0063620D"/>
    <w:p w:rsidR="0063620D" w:rsidRDefault="0063620D" w:rsidP="0063620D">
      <w:r>
        <w:tab/>
        <w:t>S. 1175</w:t>
      </w:r>
      <w:r>
        <w:fldChar w:fldCharType="begin"/>
      </w:r>
      <w:r>
        <w:instrText xml:space="preserve"> XE "</w:instrText>
      </w:r>
      <w:r>
        <w:tab/>
        <w:instrText>S. 1175" \b</w:instrText>
      </w:r>
      <w:r>
        <w:fldChar w:fldCharType="end"/>
      </w:r>
      <w:r>
        <w:t xml:space="preserve"> --  Fish, Game and Forestry Committee:  A JOINT RESOLUTION TO APPROVE REGULATIONS OF THE DEPARTMENT OF NATURAL RESOURCES, RELATING TO WILDLIFE MANAGEMENT AREA REGULATIONS, DESIGNATED AS REGULATION DOCUMENT NUMBER 5072, PURSUANT TO THE PROVISIONS OF ARTICLE 1, CHAPTER 23, TITLE 1 OF THE 1976 CODE.</w:t>
      </w:r>
    </w:p>
    <w:p w:rsidR="0063620D" w:rsidRDefault="0063620D" w:rsidP="0063620D">
      <w:r>
        <w:t>l:\council\bills\dbs\31611wab22.docx</w:t>
      </w:r>
    </w:p>
    <w:p w:rsidR="0063620D" w:rsidRDefault="0063620D" w:rsidP="0063620D">
      <w:r>
        <w:tab/>
        <w:t>Read the first time and ordered placed on the Calendar without reference.</w:t>
      </w:r>
    </w:p>
    <w:p w:rsidR="0063620D" w:rsidRDefault="0063620D" w:rsidP="0063620D"/>
    <w:p w:rsidR="0063620D" w:rsidRDefault="0063620D" w:rsidP="0063620D">
      <w:r>
        <w:tab/>
        <w:t>S. 1176</w:t>
      </w:r>
      <w:r>
        <w:fldChar w:fldCharType="begin"/>
      </w:r>
      <w:r>
        <w:instrText xml:space="preserve"> XE "</w:instrText>
      </w:r>
      <w:r>
        <w:tab/>
        <w:instrText>S. 1176" \b</w:instrText>
      </w:r>
      <w:r>
        <w:fldChar w:fldCharType="end"/>
      </w:r>
      <w:r>
        <w:t xml:space="preserve"> -- Senators Garrett and Gambrell:  A SENATE RESOLUTION TO RECOGNIZE AND COMMEND LANDER UNIVERSITY FOR THE TRANSFORMATIVE IMPACT THE INSTITUTION HAS HAD ON LEGIONS OF STUDENTS AND ALUMNI, THE COMMUNITY, THE STATE OF SOUTH CAROLINA, AND BEYOND FOR A CENTURY AND A HALF AND TO CONGRATULATE LANDER'S STUDENTS, ALUMNI, FACULTY, AND ADMINISTRATION AS THE SCHOOL CELEBRATES ITS SESQUICENTENNIAL ANNIVERSARY.</w:t>
      </w:r>
    </w:p>
    <w:p w:rsidR="0063620D" w:rsidRDefault="0063620D" w:rsidP="0063620D">
      <w:r>
        <w:t>l:\council\bills\nbd\11353hb22.docx</w:t>
      </w:r>
    </w:p>
    <w:p w:rsidR="0063620D" w:rsidRDefault="0063620D" w:rsidP="0063620D">
      <w:r>
        <w:tab/>
        <w:t>The Senate Resolution was adopted.</w:t>
      </w:r>
    </w:p>
    <w:p w:rsidR="0063620D" w:rsidRDefault="0063620D" w:rsidP="0063620D"/>
    <w:p w:rsidR="0063620D" w:rsidRDefault="0063620D" w:rsidP="0063620D">
      <w:r>
        <w:tab/>
        <w:t>S. 1177</w:t>
      </w:r>
      <w:r>
        <w:fldChar w:fldCharType="begin"/>
      </w:r>
      <w:r>
        <w:instrText xml:space="preserve"> XE "</w:instrText>
      </w:r>
      <w:r>
        <w:tab/>
        <w:instrText>S. 1177" \b</w:instrText>
      </w:r>
      <w:r>
        <w:fldChar w:fldCharType="end"/>
      </w:r>
      <w:r>
        <w:t xml:space="preserve"> -- Senator McElveen:  A SENATE RESOLUTION TO CONGRATULATE JANN MOORE FOR BEING NAMED THE 2022 SOUTH CAROLINA MANUFACTURERS ALLIANCE WOMAN OF THE YEAR.</w:t>
      </w:r>
    </w:p>
    <w:p w:rsidR="0063620D" w:rsidRDefault="0063620D" w:rsidP="0063620D">
      <w:r>
        <w:t>l:\s-res\jtm\021jann.kmm.jtm.docx</w:t>
      </w:r>
    </w:p>
    <w:p w:rsidR="0063620D" w:rsidRDefault="0063620D" w:rsidP="0063620D">
      <w:r>
        <w:tab/>
        <w:t>The Senate Resolution was adopted.</w:t>
      </w:r>
    </w:p>
    <w:p w:rsidR="0063620D" w:rsidRDefault="0063620D" w:rsidP="0063620D"/>
    <w:p w:rsidR="0063620D" w:rsidRDefault="0063620D" w:rsidP="0063620D">
      <w:r>
        <w:tab/>
        <w:t>S. 1178</w:t>
      </w:r>
      <w:r>
        <w:fldChar w:fldCharType="begin"/>
      </w:r>
      <w:r>
        <w:instrText xml:space="preserve"> XE "</w:instrText>
      </w:r>
      <w:r>
        <w:tab/>
        <w:instrText>S. 1178" \b</w:instrText>
      </w:r>
      <w:r>
        <w:fldChar w:fldCharType="end"/>
      </w:r>
      <w:r>
        <w:t xml:space="preserve">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rsidR="0063620D" w:rsidRDefault="0063620D" w:rsidP="0063620D">
      <w:r>
        <w:t>l:\council\bills\nbd\11354dg22.docx</w:t>
      </w:r>
    </w:p>
    <w:p w:rsidR="0063620D" w:rsidRDefault="0063620D" w:rsidP="0063620D">
      <w:r>
        <w:tab/>
        <w:t>Read the first time and referred to the Committee on Labor, Commerce and Industry.</w:t>
      </w:r>
    </w:p>
    <w:p w:rsidR="0063620D" w:rsidRDefault="0063620D" w:rsidP="0063620D"/>
    <w:p w:rsidR="0063620D" w:rsidRDefault="0063620D" w:rsidP="0063620D">
      <w:r>
        <w:tab/>
        <w:t>S. 1179</w:t>
      </w:r>
      <w:r>
        <w:fldChar w:fldCharType="begin"/>
      </w:r>
      <w:r>
        <w:instrText xml:space="preserve"> XE "</w:instrText>
      </w:r>
      <w:r>
        <w:tab/>
        <w:instrText>S. 1179" \b</w:instrText>
      </w:r>
      <w:r>
        <w:fldChar w:fldCharType="end"/>
      </w:r>
      <w:r>
        <w:t xml:space="preserve"> -- Senator Shealy:  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rsidR="0063620D" w:rsidRDefault="0063620D" w:rsidP="0063620D">
      <w:r>
        <w:t>l:\council\bills\rt\17118wab22.docx</w:t>
      </w:r>
    </w:p>
    <w:p w:rsidR="0063620D" w:rsidRDefault="0063620D" w:rsidP="0063620D">
      <w:r>
        <w:tab/>
        <w:t>Read the first time and referred to the Committee on Medical Affairs.</w:t>
      </w:r>
    </w:p>
    <w:p w:rsidR="0063620D" w:rsidRDefault="0063620D" w:rsidP="0063620D"/>
    <w:p w:rsidR="0063620D" w:rsidRDefault="0063620D" w:rsidP="0063620D">
      <w:r>
        <w:tab/>
        <w:t>S. 1180</w:t>
      </w:r>
      <w:r>
        <w:fldChar w:fldCharType="begin"/>
      </w:r>
      <w:r>
        <w:instrText xml:space="preserve"> XE "</w:instrText>
      </w:r>
      <w:r>
        <w:tab/>
        <w:instrText>S. 1180" \b</w:instrText>
      </w:r>
      <w:r>
        <w:fldChar w:fldCharType="end"/>
      </w:r>
      <w:r>
        <w:t xml:space="preserve">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rsidR="0063620D" w:rsidRDefault="0063620D" w:rsidP="0063620D">
      <w:r>
        <w:t>l:\council\bills\ar\8039zw22.docx</w:t>
      </w:r>
    </w:p>
    <w:p w:rsidR="0063620D" w:rsidRDefault="0063620D" w:rsidP="0063620D">
      <w:r>
        <w:tab/>
        <w:t>Read the first time and ordered placed on the Local and Uncontested Calendar.</w:t>
      </w:r>
    </w:p>
    <w:p w:rsidR="00DB74A4" w:rsidRPr="008F3796" w:rsidRDefault="00DB74A4">
      <w:pPr>
        <w:pStyle w:val="Header"/>
        <w:tabs>
          <w:tab w:val="clear" w:pos="8640"/>
          <w:tab w:val="left" w:pos="4320"/>
        </w:tabs>
        <w:rPr>
          <w:color w:val="auto"/>
        </w:rPr>
      </w:pPr>
    </w:p>
    <w:p w:rsidR="00DB74A4" w:rsidRPr="008F3796" w:rsidRDefault="000A7610">
      <w:pPr>
        <w:pStyle w:val="Header"/>
        <w:tabs>
          <w:tab w:val="clear" w:pos="8640"/>
          <w:tab w:val="left" w:pos="4320"/>
        </w:tabs>
        <w:jc w:val="center"/>
        <w:rPr>
          <w:b/>
          <w:color w:val="auto"/>
        </w:rPr>
      </w:pPr>
      <w:r w:rsidRPr="008F3796">
        <w:rPr>
          <w:b/>
          <w:color w:val="auto"/>
        </w:rPr>
        <w:t>REPORTS OF STANDING COMMITTEES</w:t>
      </w:r>
    </w:p>
    <w:p w:rsidR="008F3796" w:rsidRPr="008F3796" w:rsidRDefault="008F3796" w:rsidP="008F3796">
      <w:pPr>
        <w:rPr>
          <w:color w:val="auto"/>
        </w:rPr>
      </w:pPr>
      <w:r w:rsidRPr="008F3796">
        <w:rPr>
          <w:color w:val="auto"/>
        </w:rPr>
        <w:tab/>
        <w:t>Senator GROOMS from the Committee on Transportation submitted a favorable report on:</w:t>
      </w:r>
    </w:p>
    <w:p w:rsidR="008F3796" w:rsidRPr="008F3796" w:rsidRDefault="008F3796" w:rsidP="008F3796">
      <w:pPr>
        <w:suppressAutoHyphens/>
        <w:rPr>
          <w:color w:val="auto"/>
        </w:rPr>
      </w:pPr>
      <w:r w:rsidRPr="008F3796">
        <w:rPr>
          <w:color w:val="auto"/>
        </w:rPr>
        <w:tab/>
        <w:t>S. 721</w:t>
      </w:r>
      <w:r w:rsidRPr="008F3796">
        <w:rPr>
          <w:color w:val="auto"/>
        </w:rPr>
        <w:fldChar w:fldCharType="begin"/>
      </w:r>
      <w:r w:rsidRPr="008F3796">
        <w:rPr>
          <w:color w:val="auto"/>
        </w:rPr>
        <w:instrText xml:space="preserve"> XE "S. 721" \b </w:instrText>
      </w:r>
      <w:r w:rsidRPr="008F3796">
        <w:rPr>
          <w:color w:val="auto"/>
        </w:rPr>
        <w:fldChar w:fldCharType="end"/>
      </w:r>
      <w:r w:rsidRPr="008F3796">
        <w:rPr>
          <w:color w:val="auto"/>
        </w:rPr>
        <w:t xml:space="preserve"> -- Senators Alexander and Grooms:  </w:t>
      </w:r>
      <w:r w:rsidRPr="008F3796">
        <w:rPr>
          <w:color w:val="auto"/>
          <w:szCs w:val="30"/>
        </w:rPr>
        <w:t xml:space="preserve">A BILL </w:t>
      </w:r>
      <w:r w:rsidRPr="008F3796">
        <w:rPr>
          <w:color w:val="auto"/>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8F3796" w:rsidRPr="008F3796" w:rsidRDefault="008F3796" w:rsidP="008F3796">
      <w:pPr>
        <w:rPr>
          <w:color w:val="auto"/>
        </w:rPr>
      </w:pPr>
      <w:r w:rsidRPr="008F3796">
        <w:rPr>
          <w:color w:val="auto"/>
        </w:rPr>
        <w:tab/>
        <w:t>Ordered for consideration tomorrow.</w:t>
      </w:r>
    </w:p>
    <w:p w:rsidR="008F3796" w:rsidRPr="008F3796" w:rsidRDefault="008F3796" w:rsidP="008F3796">
      <w:pPr>
        <w:rPr>
          <w:color w:val="auto"/>
        </w:rPr>
      </w:pPr>
    </w:p>
    <w:p w:rsidR="008F3796" w:rsidRPr="008F3796" w:rsidRDefault="008F3796" w:rsidP="008F3796">
      <w:pPr>
        <w:rPr>
          <w:color w:val="auto"/>
        </w:rPr>
      </w:pPr>
      <w:r w:rsidRPr="008F3796">
        <w:rPr>
          <w:color w:val="auto"/>
        </w:rPr>
        <w:tab/>
        <w:t>Senator GROOMS from the Committee on Transportation submitted a favorable with amendment report on:</w:t>
      </w:r>
    </w:p>
    <w:p w:rsidR="008F3796" w:rsidRPr="008F3796" w:rsidRDefault="008F3796" w:rsidP="008F3796">
      <w:pPr>
        <w:suppressAutoHyphens/>
        <w:rPr>
          <w:color w:val="auto"/>
        </w:rPr>
      </w:pPr>
      <w:r w:rsidRPr="008F3796">
        <w:rPr>
          <w:color w:val="auto"/>
        </w:rPr>
        <w:tab/>
        <w:t>H. 3037</w:t>
      </w:r>
      <w:r w:rsidRPr="008F3796">
        <w:rPr>
          <w:color w:val="auto"/>
        </w:rPr>
        <w:fldChar w:fldCharType="begin"/>
      </w:r>
      <w:r w:rsidRPr="008F3796">
        <w:rPr>
          <w:color w:val="auto"/>
        </w:rPr>
        <w:instrText xml:space="preserve"> XE “H. 3037” \b </w:instrText>
      </w:r>
      <w:r w:rsidRPr="008F3796">
        <w:rPr>
          <w:color w:val="auto"/>
        </w:rPr>
        <w:fldChar w:fldCharType="end"/>
      </w:r>
      <w:r w:rsidRPr="008F3796">
        <w:rPr>
          <w:color w:val="auto"/>
        </w:rPr>
        <w:t xml:space="preserve"> -- Reps. Garvin, Robinson, Cobb</w:t>
      </w:r>
      <w:r w:rsidRPr="008F3796">
        <w:rPr>
          <w:color w:val="auto"/>
        </w:rPr>
        <w:noBreakHyphen/>
        <w:t xml:space="preserve">Hunter, Hosey, J.L. Johnson, Matthews, S. Williams, Rivers, Jefferson, R. Williams, Govan and King:  </w:t>
      </w:r>
      <w:r w:rsidRPr="008F3796">
        <w:rPr>
          <w:color w:val="auto"/>
          <w:szCs w:val="30"/>
        </w:rPr>
        <w:t xml:space="preserve">A BILL </w:t>
      </w:r>
      <w:r w:rsidRPr="008F3796">
        <w:rPr>
          <w:color w:val="auto"/>
        </w:rPr>
        <w:t>TO AMEND THE CODE OF LAWS OF SOUTH CAROLINA, 1976, BY ADDING SECTION 56</w:t>
      </w:r>
      <w:r w:rsidRPr="008F3796">
        <w:rPr>
          <w:color w:val="auto"/>
        </w:rPr>
        <w:noBreakHyphen/>
        <w:t>3</w:t>
      </w:r>
      <w:r w:rsidRPr="008F3796">
        <w:rPr>
          <w:color w:val="auto"/>
        </w:rPr>
        <w:noBreakHyphen/>
        <w:t>117 SO AS TO PROVIDE THE DEPARTMENT OF MOTOR VEHICLES MAY ADD A NOTATION TO A PRIVATE PASSENGER</w:t>
      </w:r>
      <w:r w:rsidRPr="008F3796">
        <w:rPr>
          <w:color w:val="auto"/>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8F3796" w:rsidRPr="008F3796" w:rsidRDefault="008F3796" w:rsidP="008F3796">
      <w:pPr>
        <w:rPr>
          <w:color w:val="auto"/>
        </w:rPr>
      </w:pPr>
      <w:r w:rsidRPr="008F3796">
        <w:rPr>
          <w:color w:val="auto"/>
        </w:rPr>
        <w:tab/>
        <w:t>Ordered for consideration tomorrow.</w:t>
      </w:r>
    </w:p>
    <w:p w:rsidR="008F3796" w:rsidRPr="008F3796" w:rsidRDefault="008F3796" w:rsidP="008F3796">
      <w:pPr>
        <w:rPr>
          <w:color w:val="auto"/>
        </w:rPr>
      </w:pPr>
    </w:p>
    <w:p w:rsidR="008F3796" w:rsidRPr="008F3796" w:rsidRDefault="008F3796" w:rsidP="008F3796">
      <w:pPr>
        <w:rPr>
          <w:color w:val="auto"/>
        </w:rPr>
      </w:pPr>
      <w:r w:rsidRPr="008F3796">
        <w:rPr>
          <w:color w:val="auto"/>
        </w:rPr>
        <w:tab/>
        <w:t>Senator GROOMS from the Committee on Transportation submitted a favorable with amendment report on:</w:t>
      </w:r>
    </w:p>
    <w:p w:rsidR="008F3796" w:rsidRPr="008F3796" w:rsidRDefault="008F3796" w:rsidP="008F3796">
      <w:pPr>
        <w:suppressAutoHyphens/>
        <w:rPr>
          <w:color w:val="auto"/>
        </w:rPr>
      </w:pPr>
      <w:r w:rsidRPr="008F3796">
        <w:rPr>
          <w:color w:val="auto"/>
        </w:rPr>
        <w:tab/>
        <w:t>H. 3729</w:t>
      </w:r>
      <w:r w:rsidRPr="008F3796">
        <w:rPr>
          <w:color w:val="auto"/>
        </w:rPr>
        <w:fldChar w:fldCharType="begin"/>
      </w:r>
      <w:r w:rsidRPr="008F3796">
        <w:rPr>
          <w:color w:val="auto"/>
        </w:rPr>
        <w:instrText xml:space="preserve"> XE "H. 3729" \b </w:instrText>
      </w:r>
      <w:r w:rsidRPr="008F3796">
        <w:rPr>
          <w:color w:val="auto"/>
        </w:rPr>
        <w:fldChar w:fldCharType="end"/>
      </w:r>
      <w:r w:rsidRPr="008F3796">
        <w:rPr>
          <w:color w:val="auto"/>
        </w:rPr>
        <w:t xml:space="preserve"> -- Reps. Sandifer and Cogswell:  </w:t>
      </w:r>
      <w:r w:rsidRPr="008F3796">
        <w:rPr>
          <w:color w:val="auto"/>
          <w:szCs w:val="30"/>
        </w:rPr>
        <w:t xml:space="preserve">A BILL </w:t>
      </w:r>
      <w:r w:rsidRPr="008F3796">
        <w:rPr>
          <w:color w:val="auto"/>
          <w:u w:color="000000" w:themeColor="text1"/>
        </w:rPr>
        <w:t>TO AMEND SECTION 16</w:t>
      </w:r>
      <w:r w:rsidRPr="008F3796">
        <w:rPr>
          <w:color w:val="auto"/>
          <w:u w:color="000000" w:themeColor="text1"/>
        </w:rPr>
        <w:noBreakHyphen/>
        <w:t>11</w:t>
      </w:r>
      <w:r w:rsidRPr="008F3796">
        <w:rPr>
          <w:color w:val="auto"/>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8F3796">
        <w:rPr>
          <w:color w:val="auto"/>
          <w:u w:color="000000" w:themeColor="text1"/>
        </w:rPr>
        <w:noBreakHyphen/>
        <w:t>15</w:t>
      </w:r>
      <w:r w:rsidRPr="008F3796">
        <w:rPr>
          <w:color w:val="auto"/>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8F3796">
        <w:rPr>
          <w:color w:val="auto"/>
          <w:u w:color="000000" w:themeColor="text1"/>
        </w:rPr>
        <w:noBreakHyphen/>
        <w:t>5</w:t>
      </w:r>
      <w:r w:rsidRPr="008F3796">
        <w:rPr>
          <w:color w:val="auto"/>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8F3796">
        <w:rPr>
          <w:color w:val="auto"/>
          <w:u w:color="000000" w:themeColor="text1"/>
        </w:rPr>
        <w:noBreakHyphen/>
        <w:t>5</w:t>
      </w:r>
      <w:r w:rsidRPr="008F3796">
        <w:rPr>
          <w:color w:val="auto"/>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8F3796">
        <w:rPr>
          <w:color w:val="auto"/>
          <w:u w:color="000000" w:themeColor="text1"/>
        </w:rPr>
        <w:noBreakHyphen/>
        <w:t>5</w:t>
      </w:r>
      <w:r w:rsidRPr="008F3796">
        <w:rPr>
          <w:color w:val="auto"/>
          <w:u w:color="000000" w:themeColor="text1"/>
        </w:rPr>
        <w:noBreakHyphen/>
        <w:t>5640, RELATING TO THE SALE OF UNCLAIMED VEHICLES, SO AS TO PROVIDE A REFERENCE.</w:t>
      </w:r>
    </w:p>
    <w:p w:rsidR="008F3796" w:rsidRPr="008F3796" w:rsidRDefault="008F3796" w:rsidP="008F3796">
      <w:pPr>
        <w:rPr>
          <w:color w:val="auto"/>
        </w:rPr>
      </w:pPr>
      <w:r w:rsidRPr="008F3796">
        <w:rPr>
          <w:color w:val="auto"/>
        </w:rPr>
        <w:tab/>
        <w:t>Ordered for consideration tomorrow.</w:t>
      </w:r>
    </w:p>
    <w:p w:rsidR="008F3796" w:rsidRPr="008F3796" w:rsidRDefault="008F3796" w:rsidP="008F3796">
      <w:pPr>
        <w:rPr>
          <w:color w:val="auto"/>
        </w:rPr>
      </w:pPr>
    </w:p>
    <w:p w:rsidR="008F3796" w:rsidRPr="008F3796" w:rsidRDefault="008F3796" w:rsidP="008F3796">
      <w:pPr>
        <w:rPr>
          <w:color w:val="auto"/>
        </w:rPr>
      </w:pPr>
      <w:r w:rsidRPr="008F3796">
        <w:rPr>
          <w:color w:val="auto"/>
        </w:rPr>
        <w:tab/>
        <w:t>Senator GROOMS from the Committee on Transportation submitted a favorable with amendment report on:</w:t>
      </w:r>
    </w:p>
    <w:p w:rsidR="008F3796" w:rsidRPr="008F3796" w:rsidRDefault="008F3796" w:rsidP="008F3796">
      <w:pPr>
        <w:suppressAutoHyphens/>
        <w:rPr>
          <w:color w:val="auto"/>
        </w:rPr>
      </w:pPr>
      <w:r w:rsidRPr="008F3796">
        <w:rPr>
          <w:color w:val="auto"/>
        </w:rPr>
        <w:tab/>
        <w:t>H. 3730</w:t>
      </w:r>
      <w:r w:rsidRPr="008F3796">
        <w:rPr>
          <w:color w:val="auto"/>
        </w:rPr>
        <w:fldChar w:fldCharType="begin"/>
      </w:r>
      <w:r w:rsidRPr="008F3796">
        <w:rPr>
          <w:color w:val="auto"/>
        </w:rPr>
        <w:instrText xml:space="preserve"> XE "H. 3730" \b </w:instrText>
      </w:r>
      <w:r w:rsidRPr="008F3796">
        <w:rPr>
          <w:color w:val="auto"/>
        </w:rPr>
        <w:fldChar w:fldCharType="end"/>
      </w:r>
      <w:r w:rsidRPr="008F3796">
        <w:rPr>
          <w:color w:val="auto"/>
        </w:rPr>
        <w:t xml:space="preserve"> -- Reps. R. Williams, Jefferson, Gilliard and Murray:  </w:t>
      </w:r>
      <w:r w:rsidRPr="008F3796">
        <w:rPr>
          <w:color w:val="auto"/>
          <w:szCs w:val="30"/>
        </w:rPr>
        <w:t xml:space="preserve">A BILL </w:t>
      </w:r>
      <w:r w:rsidRPr="008F3796">
        <w:rPr>
          <w:color w:val="auto"/>
        </w:rPr>
        <w:t>TO AMEND SECTION 56</w:t>
      </w:r>
      <w:r w:rsidRPr="008F3796">
        <w:rPr>
          <w:color w:val="auto"/>
        </w:rPr>
        <w:noBreakHyphen/>
        <w:t>5</w:t>
      </w:r>
      <w:r w:rsidRPr="008F3796">
        <w:rPr>
          <w:color w:val="auto"/>
        </w:rPr>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8F3796" w:rsidRPr="008F3796" w:rsidRDefault="008F3796" w:rsidP="008F3796">
      <w:pPr>
        <w:rPr>
          <w:color w:val="auto"/>
        </w:rPr>
      </w:pPr>
      <w:r w:rsidRPr="008F3796">
        <w:rPr>
          <w:color w:val="auto"/>
        </w:rPr>
        <w:tab/>
        <w:t>Ordered for consideration tomorrow.</w:t>
      </w:r>
    </w:p>
    <w:p w:rsidR="008F3796" w:rsidRPr="007E2971" w:rsidRDefault="008F3796">
      <w:pPr>
        <w:pStyle w:val="Header"/>
        <w:tabs>
          <w:tab w:val="clear" w:pos="8640"/>
          <w:tab w:val="left" w:pos="4320"/>
        </w:tabs>
        <w:jc w:val="center"/>
        <w:rPr>
          <w:b/>
          <w:color w:val="FF0000"/>
        </w:rPr>
      </w:pPr>
    </w:p>
    <w:p w:rsidR="007E2971" w:rsidRDefault="007E2971" w:rsidP="007E2971">
      <w:pPr>
        <w:pStyle w:val="Header"/>
        <w:tabs>
          <w:tab w:val="clear" w:pos="8640"/>
          <w:tab w:val="left" w:pos="4320"/>
        </w:tabs>
      </w:pPr>
      <w:r>
        <w:tab/>
        <w:t>Senator CAMPSEN from the Committee on Fish, Game and Forestry submitted a favorable report on:</w:t>
      </w:r>
    </w:p>
    <w:p w:rsidR="007E2971" w:rsidRPr="00EB4E49" w:rsidRDefault="007E2971" w:rsidP="007E2971">
      <w:r>
        <w:tab/>
      </w:r>
      <w:r w:rsidRPr="00EB4E49">
        <w:t>H. 3889</w:t>
      </w:r>
      <w:r w:rsidRPr="00EB4E49">
        <w:fldChar w:fldCharType="begin"/>
      </w:r>
      <w:r w:rsidRPr="00EB4E49">
        <w:instrText xml:space="preserve"> XE "H. 3889" \b </w:instrText>
      </w:r>
      <w:r w:rsidRPr="00EB4E49">
        <w:fldChar w:fldCharType="end"/>
      </w:r>
      <w:r w:rsidRPr="00EB4E49">
        <w:t xml:space="preserve"> -- Rep. Hewitt:  </w:t>
      </w:r>
      <w:r w:rsidRPr="00EB4E49">
        <w:rPr>
          <w:szCs w:val="30"/>
        </w:rPr>
        <w:t xml:space="preserve">A BILL </w:t>
      </w:r>
      <w:r w:rsidRPr="00EB4E49">
        <w:rPr>
          <w:color w:val="000000" w:themeColor="text1"/>
          <w:u w:color="000000" w:themeColor="text1"/>
        </w:rPr>
        <w:t>TO AMEND SECTION 50</w:t>
      </w:r>
      <w:r w:rsidRPr="00EB4E49">
        <w:rPr>
          <w:color w:val="000000" w:themeColor="text1"/>
          <w:u w:color="000000" w:themeColor="text1"/>
        </w:rPr>
        <w:noBreakHyphen/>
        <w:t>21</w:t>
      </w:r>
      <w:r w:rsidRPr="00EB4E49">
        <w:rPr>
          <w:color w:val="000000" w:themeColor="text1"/>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7E2971" w:rsidRDefault="007E2971" w:rsidP="007E2971">
      <w:pPr>
        <w:pStyle w:val="Header"/>
        <w:tabs>
          <w:tab w:val="clear" w:pos="8640"/>
          <w:tab w:val="left" w:pos="4320"/>
        </w:tabs>
      </w:pPr>
      <w:r>
        <w:tab/>
        <w:t>Ordered for consideration tomorrow.</w:t>
      </w:r>
    </w:p>
    <w:p w:rsidR="007E2971" w:rsidRDefault="007E2971" w:rsidP="007E2971">
      <w:pPr>
        <w:pStyle w:val="Header"/>
        <w:tabs>
          <w:tab w:val="clear" w:pos="8640"/>
          <w:tab w:val="left" w:pos="4320"/>
        </w:tabs>
      </w:pPr>
    </w:p>
    <w:p w:rsidR="00DB74A4" w:rsidRDefault="007E2971">
      <w:pPr>
        <w:pStyle w:val="Header"/>
        <w:tabs>
          <w:tab w:val="clear" w:pos="8640"/>
          <w:tab w:val="left" w:pos="4320"/>
        </w:tabs>
      </w:pPr>
      <w:r>
        <w:tab/>
        <w:t>Senator CAMPSEN from the Committee on Fish, Game and Forestry submitted a favorable with amendment report on:</w:t>
      </w:r>
    </w:p>
    <w:p w:rsidR="007E2971" w:rsidRPr="00D636DA" w:rsidRDefault="007E2971" w:rsidP="007E2971">
      <w:pPr>
        <w:suppressAutoHyphens/>
      </w:pPr>
      <w:r>
        <w:tab/>
      </w:r>
      <w:r w:rsidRPr="00D636DA">
        <w:t>H. 4177</w:t>
      </w:r>
      <w:r w:rsidRPr="00D636DA">
        <w:fldChar w:fldCharType="begin"/>
      </w:r>
      <w:r w:rsidRPr="00D636DA">
        <w:instrText xml:space="preserve"> XE "H. 4177" \b </w:instrText>
      </w:r>
      <w:r w:rsidRPr="00D636DA">
        <w:fldChar w:fldCharType="end"/>
      </w:r>
      <w:r w:rsidRPr="00D636DA">
        <w:t xml:space="preserve"> -- </w:t>
      </w:r>
      <w:r>
        <w:t>Reps. Lowe, Pope and Ligon</w:t>
      </w:r>
      <w:r w:rsidRPr="00D636DA">
        <w:t xml:space="preserve">:  </w:t>
      </w:r>
      <w:r w:rsidRPr="00D636DA">
        <w:rPr>
          <w:szCs w:val="30"/>
        </w:rPr>
        <w:t xml:space="preserve">A BILL </w:t>
      </w:r>
      <w:r w:rsidRPr="00D636DA">
        <w:rPr>
          <w:color w:val="000000" w:themeColor="text1"/>
          <w:u w:color="000000" w:themeColor="text1"/>
        </w:rPr>
        <w:t>TO AMEND THE CODE OF LAWS OF SOUTH CAROLINA, 1976, BY ADDING SECTION 50</w:t>
      </w:r>
      <w:r w:rsidRPr="00D636DA">
        <w:rPr>
          <w:color w:val="000000" w:themeColor="text1"/>
          <w:u w:color="000000" w:themeColor="text1"/>
        </w:rPr>
        <w:noBreakHyphen/>
        <w:t>3</w:t>
      </w:r>
      <w:r w:rsidRPr="00D636DA">
        <w:rPr>
          <w:color w:val="000000" w:themeColor="text1"/>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D636DA">
        <w:rPr>
          <w:color w:val="000000" w:themeColor="text1"/>
          <w:u w:color="000000" w:themeColor="text1"/>
        </w:rPr>
        <w:noBreakHyphen/>
        <w:t>9</w:t>
      </w:r>
      <w:r w:rsidRPr="00D636DA">
        <w:rPr>
          <w:color w:val="000000" w:themeColor="text1"/>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D636DA">
        <w:rPr>
          <w:color w:val="000000" w:themeColor="text1"/>
          <w:u w:color="000000" w:themeColor="text1"/>
        </w:rPr>
        <w:noBreakHyphen/>
        <w:t>9</w:t>
      </w:r>
      <w:r w:rsidRPr="00D636DA">
        <w:rPr>
          <w:color w:val="000000" w:themeColor="text1"/>
          <w:u w:color="000000" w:themeColor="text1"/>
        </w:rPr>
        <w:noBreakHyphen/>
        <w:t>510, AS AMENDED, RELATING TO MIGRATORY WATERFOWL PERMITS, SO AS TO INCREASE THE FEES FOR MIGRATORY WATERFOWL PERMITS; TO AMEND SECTION 50</w:t>
      </w:r>
      <w:r w:rsidRPr="00D636DA">
        <w:rPr>
          <w:color w:val="000000" w:themeColor="text1"/>
          <w:u w:color="000000" w:themeColor="text1"/>
        </w:rPr>
        <w:noBreakHyphen/>
        <w:t>9</w:t>
      </w:r>
      <w:r w:rsidRPr="00D636DA">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7E2971" w:rsidRDefault="007E2971">
      <w:pPr>
        <w:pStyle w:val="Header"/>
        <w:tabs>
          <w:tab w:val="clear" w:pos="8640"/>
          <w:tab w:val="left" w:pos="4320"/>
        </w:tabs>
      </w:pPr>
      <w:r>
        <w:tab/>
        <w:t>Ordered for consideration tomorrow.</w:t>
      </w:r>
    </w:p>
    <w:p w:rsidR="008F3796" w:rsidRPr="008F3796" w:rsidRDefault="008F3796" w:rsidP="008F3796">
      <w:pPr>
        <w:rPr>
          <w:color w:val="auto"/>
        </w:rPr>
      </w:pPr>
      <w:r w:rsidRPr="008F3796">
        <w:rPr>
          <w:color w:val="auto"/>
        </w:rPr>
        <w:tab/>
        <w:t>Senator GROOMS from the Committee on Transportation submitted a favorable with amendment report on:</w:t>
      </w:r>
    </w:p>
    <w:p w:rsidR="008F3796" w:rsidRPr="008F3796" w:rsidRDefault="008F3796" w:rsidP="008F3796">
      <w:pPr>
        <w:suppressAutoHyphens/>
        <w:rPr>
          <w:color w:val="auto"/>
        </w:rPr>
      </w:pPr>
      <w:r w:rsidRPr="008F3796">
        <w:rPr>
          <w:color w:val="auto"/>
        </w:rPr>
        <w:tab/>
        <w:t>H. 4319</w:t>
      </w:r>
      <w:r w:rsidRPr="008F3796">
        <w:rPr>
          <w:color w:val="auto"/>
        </w:rPr>
        <w:fldChar w:fldCharType="begin"/>
      </w:r>
      <w:r w:rsidRPr="008F3796">
        <w:rPr>
          <w:color w:val="auto"/>
        </w:rPr>
        <w:instrText xml:space="preserve"> XE "H. 4319" \b </w:instrText>
      </w:r>
      <w:r w:rsidRPr="008F3796">
        <w:rPr>
          <w:color w:val="auto"/>
        </w:rPr>
        <w:fldChar w:fldCharType="end"/>
      </w:r>
      <w:r w:rsidRPr="008F3796">
        <w:rPr>
          <w:color w:val="auto"/>
        </w:rPr>
        <w:t xml:space="preserve"> -- Reps. Calhoon, Huggins, Erickson, McCabe, Henderson</w:t>
      </w:r>
      <w:r w:rsidRPr="008F3796">
        <w:rPr>
          <w:color w:val="auto"/>
        </w:rPr>
        <w:noBreakHyphen/>
        <w:t xml:space="preserve">Myers, Crawford, Oremus, Henegan, McGarry, Matthews, Dillard, Allison, Bernstein, McDaniel, Murray, Felder, Bennett, R. Williams, Jefferson, Alexander and Kirby:  </w:t>
      </w:r>
      <w:r w:rsidRPr="008F3796">
        <w:rPr>
          <w:color w:val="auto"/>
          <w:szCs w:val="30"/>
        </w:rPr>
        <w:t xml:space="preserve">A BILL </w:t>
      </w:r>
      <w:r w:rsidRPr="008F3796">
        <w:rPr>
          <w:color w:val="auto"/>
        </w:rPr>
        <w:t>TO AMEND THE CODE OF LAWS OF SOUTH CAROLINA, 1976, BY ADDING SECTION 56</w:t>
      </w:r>
      <w:r w:rsidRPr="008F3796">
        <w:rPr>
          <w:color w:val="auto"/>
        </w:rPr>
        <w:noBreakHyphen/>
        <w:t>1</w:t>
      </w:r>
      <w:r w:rsidRPr="008F3796">
        <w:rPr>
          <w:color w:val="auto"/>
        </w:rPr>
        <w:noBreakHyphen/>
        <w:t>88 SO AS TO PROVIDE UPON THE REQUEST OF A PERSON, THE DEPARTMENT OF MOTOR VEHICLES MUST ISSUE A REAL ID COMPLIANT DRIVER’S LICENSE THAT CONTAINS THE PERSON’S NAME AS IT APPEARS ON HIS CURRENT DRIVER’S LICENSE.</w:t>
      </w:r>
    </w:p>
    <w:p w:rsidR="008F3796" w:rsidRPr="008F3796" w:rsidRDefault="008F3796" w:rsidP="008F3796">
      <w:pPr>
        <w:rPr>
          <w:color w:val="auto"/>
        </w:rPr>
      </w:pPr>
      <w:r w:rsidRPr="008F3796">
        <w:rPr>
          <w:color w:val="auto"/>
        </w:rPr>
        <w:tab/>
        <w:t>Ordered for consideration tomorrow.</w:t>
      </w:r>
    </w:p>
    <w:p w:rsidR="008F3796" w:rsidRPr="008F3796" w:rsidRDefault="008F3796" w:rsidP="008F3796">
      <w:pPr>
        <w:rPr>
          <w:color w:val="auto"/>
        </w:rPr>
      </w:pPr>
    </w:p>
    <w:p w:rsidR="008F3796" w:rsidRPr="008F3796" w:rsidRDefault="008F3796" w:rsidP="008F3796">
      <w:pPr>
        <w:rPr>
          <w:color w:val="auto"/>
        </w:rPr>
      </w:pPr>
      <w:r w:rsidRPr="008F3796">
        <w:rPr>
          <w:color w:val="auto"/>
        </w:rPr>
        <w:tab/>
        <w:t>Senator GROOMS from the Committee on Transportation submitted a favorable report on:</w:t>
      </w:r>
    </w:p>
    <w:p w:rsidR="008F3796" w:rsidRPr="008F3796" w:rsidRDefault="008F3796" w:rsidP="008F3796">
      <w:pPr>
        <w:suppressAutoHyphens/>
        <w:rPr>
          <w:color w:val="auto"/>
        </w:rPr>
      </w:pPr>
      <w:r w:rsidRPr="008F3796">
        <w:rPr>
          <w:color w:val="auto"/>
        </w:rPr>
        <w:tab/>
        <w:t>H. 4618</w:t>
      </w:r>
      <w:r w:rsidRPr="008F3796">
        <w:rPr>
          <w:color w:val="auto"/>
        </w:rPr>
        <w:fldChar w:fldCharType="begin"/>
      </w:r>
      <w:r w:rsidRPr="008F3796">
        <w:rPr>
          <w:color w:val="auto"/>
        </w:rPr>
        <w:instrText xml:space="preserve"> XE "H. 4618" \b </w:instrText>
      </w:r>
      <w:r w:rsidRPr="008F3796">
        <w:rPr>
          <w:color w:val="auto"/>
        </w:rPr>
        <w:fldChar w:fldCharType="end"/>
      </w:r>
      <w:r w:rsidRPr="008F3796">
        <w:rPr>
          <w:color w:val="auto"/>
        </w:rPr>
        <w:t xml:space="preserve"> -- Reps. Morgan and R. Williams:  </w:t>
      </w:r>
      <w:r w:rsidRPr="008F3796">
        <w:rPr>
          <w:color w:val="auto"/>
          <w:szCs w:val="30"/>
        </w:rPr>
        <w:t xml:space="preserve">A BILL </w:t>
      </w:r>
      <w:r w:rsidRPr="008F3796">
        <w:rPr>
          <w:color w:val="auto"/>
        </w:rPr>
        <w:t>TO AMEND SECTION 56</w:t>
      </w:r>
      <w:r w:rsidRPr="008F3796">
        <w:rPr>
          <w:color w:val="auto"/>
        </w:rPr>
        <w:noBreakHyphen/>
        <w:t>5</w:t>
      </w:r>
      <w:r w:rsidRPr="008F3796">
        <w:rPr>
          <w:color w:val="auto"/>
        </w:rPr>
        <w:noBreakHyphen/>
        <w:t>2720, CODE OF LAWS OF SOUTH CAROLINA, 1976, RELATING TO REQUIRING CERTAIN VEHICLES TO STOP BEFORE CROSSING ANY RAILROAD TRACKS, SO AS TO REVISE THE TYPES OF VEHICLES SUBJECT TO THIS SECTION, AND TO DEFINE THE TERM “BUS”.</w:t>
      </w:r>
    </w:p>
    <w:p w:rsidR="008F3796" w:rsidRPr="008F3796" w:rsidRDefault="008F3796" w:rsidP="008F3796">
      <w:pPr>
        <w:rPr>
          <w:color w:val="auto"/>
        </w:rPr>
      </w:pPr>
      <w:r w:rsidRPr="008F3796">
        <w:rPr>
          <w:color w:val="auto"/>
        </w:rPr>
        <w:tab/>
        <w:t>Ordered for consideration tomorrow.</w:t>
      </w:r>
    </w:p>
    <w:p w:rsidR="008F3796" w:rsidRPr="008F3796" w:rsidRDefault="008F3796">
      <w:pPr>
        <w:pStyle w:val="Header"/>
        <w:tabs>
          <w:tab w:val="clear" w:pos="8640"/>
          <w:tab w:val="left" w:pos="4320"/>
        </w:tabs>
        <w:rPr>
          <w:color w:val="auto"/>
        </w:rPr>
      </w:pPr>
    </w:p>
    <w:p w:rsidR="007E2971" w:rsidRDefault="007E2971">
      <w:pPr>
        <w:pStyle w:val="Header"/>
        <w:tabs>
          <w:tab w:val="clear" w:pos="8640"/>
          <w:tab w:val="left" w:pos="4320"/>
        </w:tabs>
      </w:pPr>
      <w:r>
        <w:tab/>
        <w:t>Senator CAMPSEN from the Committee on Fish, Game and Forestry submitted a favorable report on:</w:t>
      </w:r>
    </w:p>
    <w:p w:rsidR="007E2971" w:rsidRPr="00540DF6" w:rsidRDefault="007E2971" w:rsidP="007E2971">
      <w:r>
        <w:tab/>
      </w:r>
      <w:r w:rsidRPr="00540DF6">
        <w:t>H. 4904</w:t>
      </w:r>
      <w:r w:rsidRPr="00540DF6">
        <w:fldChar w:fldCharType="begin"/>
      </w:r>
      <w:r w:rsidRPr="00540DF6">
        <w:instrText xml:space="preserve"> XE "H. 4904" \b </w:instrText>
      </w:r>
      <w:r w:rsidRPr="00540DF6">
        <w:fldChar w:fldCharType="end"/>
      </w:r>
      <w:r w:rsidRPr="00540DF6">
        <w:t xml:space="preserve"> -- Rep. Hixon:  </w:t>
      </w:r>
      <w:r w:rsidRPr="00540DF6">
        <w:rPr>
          <w:szCs w:val="30"/>
        </w:rPr>
        <w:t xml:space="preserve">A BILL </w:t>
      </w:r>
      <w:r w:rsidRPr="00540DF6">
        <w:t>TO AMEND THE CODE OF LAWS OF SOUTH CAROLINA, 1976, BY ADDING SECTION 50</w:t>
      </w:r>
      <w:r w:rsidRPr="00540DF6">
        <w:noBreakHyphen/>
        <w:t>11</w:t>
      </w:r>
      <w:r w:rsidRPr="00540DF6">
        <w:noBreakHyphen/>
        <w:t>90 SO AS TO ALLOW THE DEPARTMENT OF NATURAL RESOURCES TO OBTAIN AND USE SCHEDULE III NONNARCOTICS AND SCHEDULE IV CONTROLLED SUBSTANCES FOR WILDLIFE MANAGEMENT; AND TO AMEND SECTION 47</w:t>
      </w:r>
      <w:r w:rsidRPr="00540DF6">
        <w:noBreakHyphen/>
        <w:t>3</w:t>
      </w:r>
      <w:r w:rsidRPr="00540DF6">
        <w:noBreakHyphen/>
        <w:t>420, RELATING TO METHODS OF ANIMAL EUTHANASIA, SO AS TO REMOVE REFERENCES TO THE DEPARTMENT OF NATURAL RESOURCES.</w:t>
      </w:r>
    </w:p>
    <w:p w:rsidR="007E2971" w:rsidRDefault="007E2971">
      <w:pPr>
        <w:pStyle w:val="Header"/>
        <w:tabs>
          <w:tab w:val="clear" w:pos="8640"/>
          <w:tab w:val="left" w:pos="4320"/>
        </w:tabs>
      </w:pPr>
      <w:r>
        <w:tab/>
        <w:t>Ordered for consideration tomorrow.</w:t>
      </w:r>
    </w:p>
    <w:p w:rsidR="007E2971" w:rsidRDefault="007E2971">
      <w:pPr>
        <w:pStyle w:val="Header"/>
        <w:tabs>
          <w:tab w:val="clear" w:pos="8640"/>
          <w:tab w:val="left" w:pos="4320"/>
        </w:tabs>
      </w:pPr>
    </w:p>
    <w:p w:rsidR="007E2971" w:rsidRDefault="007E2971">
      <w:pPr>
        <w:pStyle w:val="Header"/>
        <w:tabs>
          <w:tab w:val="clear" w:pos="8640"/>
          <w:tab w:val="left" w:pos="4320"/>
        </w:tabs>
      </w:pPr>
      <w:r>
        <w:tab/>
        <w:t>Senator CAMPSEN from the Committee on Fish, Game and Forestry submitted a favorable report on:</w:t>
      </w:r>
    </w:p>
    <w:p w:rsidR="007E2971" w:rsidRPr="00AA768A" w:rsidRDefault="007E2971" w:rsidP="007E2971">
      <w:r>
        <w:tab/>
      </w:r>
      <w:r w:rsidRPr="00AA768A">
        <w:t>H. 4906</w:t>
      </w:r>
      <w:r w:rsidRPr="00AA768A">
        <w:fldChar w:fldCharType="begin"/>
      </w:r>
      <w:r w:rsidRPr="00AA768A">
        <w:instrText xml:space="preserve"> XE "H. 4906" \b </w:instrText>
      </w:r>
      <w:r w:rsidRPr="00AA768A">
        <w:fldChar w:fldCharType="end"/>
      </w:r>
      <w:r w:rsidRPr="00AA768A">
        <w:t xml:space="preserve"> -- Rep. Hixon:  </w:t>
      </w:r>
      <w:r w:rsidRPr="00AA768A">
        <w:rPr>
          <w:szCs w:val="30"/>
        </w:rPr>
        <w:t xml:space="preserve">A BILL </w:t>
      </w:r>
      <w:r w:rsidRPr="00AA768A">
        <w:t>TO AMEND SECTION 50</w:t>
      </w:r>
      <w:r w:rsidRPr="00AA768A">
        <w:noBreakHyphen/>
        <w:t>11</w:t>
      </w:r>
      <w:r w:rsidRPr="00AA768A">
        <w:noBreakHyphen/>
        <w:t xml:space="preserve">105, </w:t>
      </w:r>
      <w:r w:rsidRPr="00AA768A">
        <w:rPr>
          <w:u w:color="000000"/>
          <w:shd w:val="clear" w:color="auto" w:fill="FFFFFF"/>
        </w:rPr>
        <w:t>CODE OF LAWS OF SOUTH CAROLINA, 1976,</w:t>
      </w:r>
      <w:r w:rsidRPr="00AA768A">
        <w:t xml:space="preserve"> RELATING TO WILDLIFE DISEASE CONTROL, SO AS TO ALLOW THE DEPARTMENT OF NATURAL RESOURCES TO TAKE ACTION REGARDING WILDLIFE DISEASE CONTROL.</w:t>
      </w:r>
    </w:p>
    <w:p w:rsidR="007E2971" w:rsidRDefault="007E2971">
      <w:pPr>
        <w:pStyle w:val="Header"/>
        <w:tabs>
          <w:tab w:val="clear" w:pos="8640"/>
          <w:tab w:val="left" w:pos="4320"/>
        </w:tabs>
      </w:pPr>
      <w:r>
        <w:tab/>
        <w:t>Ordered for consideration tomorrow.</w:t>
      </w:r>
    </w:p>
    <w:p w:rsidR="007E2971" w:rsidRDefault="007E2971">
      <w:pPr>
        <w:pStyle w:val="Header"/>
        <w:tabs>
          <w:tab w:val="clear" w:pos="8640"/>
          <w:tab w:val="left" w:pos="4320"/>
        </w:tabs>
      </w:pPr>
    </w:p>
    <w:p w:rsidR="007E2971" w:rsidRDefault="007E2971">
      <w:pPr>
        <w:pStyle w:val="Header"/>
        <w:tabs>
          <w:tab w:val="clear" w:pos="8640"/>
          <w:tab w:val="left" w:pos="4320"/>
        </w:tabs>
      </w:pPr>
      <w:r>
        <w:tab/>
        <w:t>Senator CAMPSEN from the Committee on Fish, Game and Forestry submitted a favorable report on:</w:t>
      </w:r>
    </w:p>
    <w:p w:rsidR="007E2971" w:rsidRPr="00D71D10" w:rsidRDefault="007E2971" w:rsidP="007E2971">
      <w:r>
        <w:tab/>
      </w:r>
      <w:r w:rsidRPr="00D71D10">
        <w:t>H. 4907</w:t>
      </w:r>
      <w:r w:rsidRPr="00D71D10">
        <w:fldChar w:fldCharType="begin"/>
      </w:r>
      <w:r w:rsidRPr="00D71D10">
        <w:instrText xml:space="preserve"> XE "H. 4907" \b </w:instrText>
      </w:r>
      <w:r w:rsidRPr="00D71D10">
        <w:fldChar w:fldCharType="end"/>
      </w:r>
      <w:r w:rsidRPr="00D71D10">
        <w:t xml:space="preserve"> -- Rep. Hixon:  </w:t>
      </w:r>
      <w:r w:rsidRPr="00D71D10">
        <w:rPr>
          <w:szCs w:val="30"/>
        </w:rPr>
        <w:t xml:space="preserve">A BILL </w:t>
      </w:r>
      <w:r w:rsidRPr="00D71D10">
        <w:rPr>
          <w:color w:val="000000" w:themeColor="text1"/>
          <w:u w:color="000000" w:themeColor="text1"/>
        </w:rPr>
        <w:t>TO AMEND SECTION 50</w:t>
      </w:r>
      <w:r w:rsidRPr="00D71D10">
        <w:rPr>
          <w:color w:val="000000" w:themeColor="text1"/>
          <w:u w:color="000000" w:themeColor="text1"/>
        </w:rPr>
        <w:noBreakHyphen/>
        <w:t>1</w:t>
      </w:r>
      <w:r w:rsidRPr="00D71D10">
        <w:rPr>
          <w:color w:val="000000" w:themeColor="text1"/>
          <w:u w:color="000000" w:themeColor="text1"/>
        </w:rPr>
        <w:noBreakHyphen/>
        <w:t>30, AS AMENDED, CODE OF LAWS OF SOUTH CAROLINA, 1976, RELATING TO THE DEFINITION OF FRESHWATER GAME FISH, SO AS TO INCLUDE ALL BLACK BASS AND TROUT HYBRIDS; TO AMEND SECTION 50</w:t>
      </w:r>
      <w:r w:rsidRPr="00D71D10">
        <w:rPr>
          <w:color w:val="000000" w:themeColor="text1"/>
          <w:u w:color="000000" w:themeColor="text1"/>
        </w:rPr>
        <w:noBreakHyphen/>
        <w:t>13</w:t>
      </w:r>
      <w:r w:rsidRPr="00D71D10">
        <w:rPr>
          <w:color w:val="000000" w:themeColor="text1"/>
          <w:u w:color="000000" w:themeColor="text1"/>
        </w:rPr>
        <w:noBreakHyphen/>
        <w:t xml:space="preserve">10, RELATING TO DEFINITIONS, SO AS TO DEFINE </w:t>
      </w:r>
      <w:r>
        <w:rPr>
          <w:color w:val="000000" w:themeColor="text1"/>
          <w:u w:color="000000" w:themeColor="text1"/>
        </w:rPr>
        <w:t>“</w:t>
      </w:r>
      <w:r w:rsidRPr="00D71D10">
        <w:rPr>
          <w:color w:val="000000" w:themeColor="text1"/>
          <w:u w:color="000000" w:themeColor="text1"/>
        </w:rPr>
        <w:t>LANDING NET (DIP NET)</w:t>
      </w:r>
      <w:r>
        <w:rPr>
          <w:color w:val="000000" w:themeColor="text1"/>
          <w:u w:color="000000" w:themeColor="text1"/>
        </w:rPr>
        <w:t>”</w:t>
      </w:r>
      <w:r w:rsidRPr="00D71D10">
        <w:rPr>
          <w:color w:val="000000" w:themeColor="text1"/>
          <w:u w:color="000000" w:themeColor="text1"/>
        </w:rPr>
        <w:t xml:space="preserve"> AND TO ADD BARTRAM</w:t>
      </w:r>
      <w:r>
        <w:rPr>
          <w:color w:val="000000" w:themeColor="text1"/>
          <w:u w:color="000000" w:themeColor="text1"/>
        </w:rPr>
        <w:t>’</w:t>
      </w:r>
      <w:r w:rsidRPr="00D71D10">
        <w:rPr>
          <w:color w:val="000000" w:themeColor="text1"/>
          <w:u w:color="000000" w:themeColor="text1"/>
        </w:rPr>
        <w:t>S BASS, ALABAMA BASS, AND TROUT HYBRIDS; TO AMEND SECTION 50</w:t>
      </w:r>
      <w:r w:rsidRPr="00D71D10">
        <w:rPr>
          <w:color w:val="000000" w:themeColor="text1"/>
          <w:u w:color="000000" w:themeColor="text1"/>
        </w:rPr>
        <w:noBreakHyphen/>
        <w:t>13</w:t>
      </w:r>
      <w:r w:rsidRPr="00D71D10">
        <w:rPr>
          <w:color w:val="000000" w:themeColor="text1"/>
          <w:u w:color="000000" w:themeColor="text1"/>
        </w:rPr>
        <w:noBreakHyphen/>
        <w:t>80, RELATING TO TAKING FISH BY SNAGGING, SO AS TO PROHIBIT ALL TAKING OF FISH BY SNAGGING; TO AMEND SECTION 50</w:t>
      </w:r>
      <w:r w:rsidRPr="00D71D10">
        <w:rPr>
          <w:color w:val="000000" w:themeColor="text1"/>
          <w:u w:color="000000" w:themeColor="text1"/>
        </w:rPr>
        <w:noBreakHyphen/>
        <w:t>13</w:t>
      </w:r>
      <w:r w:rsidRPr="00D71D10">
        <w:rPr>
          <w:color w:val="000000" w:themeColor="text1"/>
          <w:u w:color="000000" w:themeColor="text1"/>
        </w:rPr>
        <w:noBreakHyphen/>
        <w:t>210, RELATING TO DAILY POSSESSION LIMITS, SO AS TO ADD BARTRAM</w:t>
      </w:r>
      <w:r>
        <w:rPr>
          <w:color w:val="000000" w:themeColor="text1"/>
          <w:u w:color="000000" w:themeColor="text1"/>
        </w:rPr>
        <w:t>’</w:t>
      </w:r>
      <w:r w:rsidRPr="00D71D10">
        <w:rPr>
          <w:color w:val="000000" w:themeColor="text1"/>
          <w:u w:color="000000" w:themeColor="text1"/>
        </w:rPr>
        <w:t>S BASS AND ALABAMA BASS; TO AMEND SECTION 50</w:t>
      </w:r>
      <w:r w:rsidRPr="00D71D10">
        <w:rPr>
          <w:color w:val="000000" w:themeColor="text1"/>
          <w:u w:color="000000" w:themeColor="text1"/>
        </w:rPr>
        <w:noBreakHyphen/>
        <w:t>13</w:t>
      </w:r>
      <w:r w:rsidRPr="00D71D10">
        <w:rPr>
          <w:color w:val="000000" w:themeColor="text1"/>
          <w:u w:color="000000" w:themeColor="text1"/>
        </w:rPr>
        <w:noBreakHyphen/>
        <w:t>310, RELATING TO GAME FISH CAUGHT WITH NETS AND OTHER NONGAME FISHING DEVICES, SO AS TO ALLOW FOR THE TAKING OF GAME FISH WITH A LANDING NET; TO AMEND SECTION 50</w:t>
      </w:r>
      <w:r w:rsidRPr="00D71D10">
        <w:rPr>
          <w:color w:val="000000" w:themeColor="text1"/>
          <w:u w:color="000000" w:themeColor="text1"/>
        </w:rPr>
        <w:noBreakHyphen/>
        <w:t>13</w:t>
      </w:r>
      <w:r w:rsidRPr="00D71D10">
        <w:rPr>
          <w:color w:val="000000" w:themeColor="text1"/>
          <w:u w:color="000000" w:themeColor="text1"/>
        </w:rPr>
        <w:noBreakHyphen/>
        <w:t>620, RELATING TO FLOATING MARKERS FOR FISHING DEVICES, SO AS TO REQUIRE THE INSPECTION OR REMOVAL OF A TROTLINE AFTER TWENTY</w:t>
      </w:r>
      <w:r w:rsidRPr="00D71D10">
        <w:rPr>
          <w:color w:val="000000" w:themeColor="text1"/>
          <w:u w:color="000000" w:themeColor="text1"/>
        </w:rPr>
        <w:noBreakHyphen/>
        <w:t>FOUR HOURS; TO AMEND SECTION 50</w:t>
      </w:r>
      <w:r w:rsidRPr="00D71D10">
        <w:rPr>
          <w:color w:val="000000" w:themeColor="text1"/>
          <w:u w:color="000000" w:themeColor="text1"/>
        </w:rPr>
        <w:noBreakHyphen/>
        <w:t>13</w:t>
      </w:r>
      <w:r w:rsidRPr="00D71D10">
        <w:rPr>
          <w:color w:val="000000" w:themeColor="text1"/>
          <w:u w:color="000000" w:themeColor="text1"/>
        </w:rPr>
        <w:noBreakHyphen/>
        <w:t>635, RELATING TO PERMISSIBLE FISHING DEVICES, SO AS TO ALLOW FOR THE USE OF A LANDING NET; TO AMEND SECTION 50</w:t>
      </w:r>
      <w:r w:rsidRPr="00D71D10">
        <w:rPr>
          <w:color w:val="000000" w:themeColor="text1"/>
          <w:u w:color="000000" w:themeColor="text1"/>
        </w:rPr>
        <w:noBreakHyphen/>
        <w:t>13</w:t>
      </w:r>
      <w:r w:rsidRPr="00D71D10">
        <w:rPr>
          <w:color w:val="000000" w:themeColor="text1"/>
          <w:u w:color="000000" w:themeColor="text1"/>
        </w:rPr>
        <w:noBreakHyphen/>
        <w:t>670, AS AMENDED, RELATING TO THE POSSESSION OF GAME FISH, SO AS TO PROVIDE THAT THE SECTION DOES NOT APPLY TO THE USE OF A LANDING NET; TO AMEND SECTION 50</w:t>
      </w:r>
      <w:r w:rsidRPr="00D71D10">
        <w:rPr>
          <w:color w:val="000000" w:themeColor="text1"/>
          <w:u w:color="000000" w:themeColor="text1"/>
        </w:rPr>
        <w:noBreakHyphen/>
        <w:t>13</w:t>
      </w:r>
      <w:r w:rsidRPr="00D71D10">
        <w:rPr>
          <w:color w:val="000000" w:themeColor="text1"/>
          <w:u w:color="000000" w:themeColor="text1"/>
        </w:rPr>
        <w:noBreakHyphen/>
        <w:t>675, AS AMENDED, RELATING TO PERMITTED NONGAME FISHING DEVICES, SO AS TO INCLUDE LANDING NETS, AMONG OTHER THINGS; AND TO AMEND SECTION 50</w:t>
      </w:r>
      <w:r w:rsidRPr="00D71D10">
        <w:rPr>
          <w:color w:val="000000" w:themeColor="text1"/>
          <w:u w:color="000000" w:themeColor="text1"/>
        </w:rPr>
        <w:noBreakHyphen/>
        <w:t>13</w:t>
      </w:r>
      <w:r w:rsidRPr="00D71D10">
        <w:rPr>
          <w:color w:val="000000" w:themeColor="text1"/>
          <w:u w:color="000000" w:themeColor="text1"/>
        </w:rPr>
        <w:noBreakHyphen/>
        <w:t>1610, RELATING TO THE PROHIBITION OF THE SALE OR TRAFFIC OF CERTAIN GAME FISH, SO AS TO PROHIBIT CERTAIN ACTIVITIES RELATED TO THE TAKING OF FISH FROM THE FRESHWATERS OF THIS STATE.</w:t>
      </w:r>
    </w:p>
    <w:p w:rsidR="007E2971" w:rsidRDefault="007E2971">
      <w:pPr>
        <w:pStyle w:val="Header"/>
        <w:tabs>
          <w:tab w:val="clear" w:pos="8640"/>
          <w:tab w:val="left" w:pos="4320"/>
        </w:tabs>
      </w:pPr>
      <w:r>
        <w:tab/>
        <w:t>Ordered for consideration tomorrow.</w:t>
      </w:r>
    </w:p>
    <w:p w:rsidR="007E2971" w:rsidRDefault="007E2971">
      <w:pPr>
        <w:pStyle w:val="Header"/>
        <w:tabs>
          <w:tab w:val="clear" w:pos="8640"/>
          <w:tab w:val="left" w:pos="4320"/>
        </w:tabs>
      </w:pPr>
    </w:p>
    <w:p w:rsidR="0063620D" w:rsidRDefault="0063620D">
      <w:pPr>
        <w:pStyle w:val="Header"/>
        <w:tabs>
          <w:tab w:val="clear" w:pos="8640"/>
          <w:tab w:val="left" w:pos="4320"/>
        </w:tabs>
      </w:pPr>
    </w:p>
    <w:p w:rsidR="0063620D" w:rsidRDefault="0063620D" w:rsidP="0063620D">
      <w:pPr>
        <w:jc w:val="center"/>
      </w:pPr>
      <w:r>
        <w:rPr>
          <w:b/>
        </w:rPr>
        <w:t>Appointments Reported</w:t>
      </w:r>
    </w:p>
    <w:p w:rsidR="0063620D" w:rsidRDefault="0063620D" w:rsidP="0063620D">
      <w:r>
        <w:tab/>
        <w:t>Senator VERDIN from the Committee on Medical Affairs submitted a favorable report on:</w:t>
      </w:r>
    </w:p>
    <w:p w:rsidR="0063620D" w:rsidRPr="008B6933" w:rsidRDefault="0063620D" w:rsidP="0063620D">
      <w:pPr>
        <w:jc w:val="center"/>
        <w:rPr>
          <w:b/>
        </w:rPr>
      </w:pPr>
      <w:r w:rsidRPr="008B6933">
        <w:rPr>
          <w:b/>
        </w:rPr>
        <w:t>Statewide Appointments</w:t>
      </w:r>
    </w:p>
    <w:p w:rsidR="0063620D" w:rsidRDefault="0063620D" w:rsidP="0063620D">
      <w:pPr>
        <w:keepNext/>
        <w:ind w:firstLine="216"/>
        <w:rPr>
          <w:u w:val="single"/>
        </w:rPr>
      </w:pPr>
      <w:r>
        <w:rPr>
          <w:u w:val="single"/>
        </w:rPr>
        <w:t>Initial Appointment, Donate Life South Carolina, with the term to commence April 1, 2018, and to expire April 1, 2022</w:t>
      </w:r>
    </w:p>
    <w:p w:rsidR="0063620D" w:rsidRDefault="0063620D" w:rsidP="0063620D">
      <w:pPr>
        <w:keepNext/>
        <w:ind w:firstLine="216"/>
        <w:rPr>
          <w:u w:val="single"/>
        </w:rPr>
      </w:pPr>
      <w:r>
        <w:rPr>
          <w:u w:val="single"/>
        </w:rPr>
        <w:t>Piedmont - organ and tissue recipient, family of tissue recipient, and family of donor:</w:t>
      </w:r>
    </w:p>
    <w:p w:rsidR="0063620D" w:rsidRDefault="0063620D" w:rsidP="0063620D">
      <w:pPr>
        <w:ind w:firstLine="216"/>
      </w:pPr>
      <w:r>
        <w:t>Jason R. Chesney, 115 Summerville Place, Simpsonville, SC 29681-4649</w:t>
      </w:r>
      <w:r>
        <w:rPr>
          <w:i/>
        </w:rPr>
        <w:t xml:space="preserve"> VICE </w:t>
      </w:r>
      <w:r>
        <w:t>Lewis Cooley</w:t>
      </w:r>
    </w:p>
    <w:p w:rsidR="0063620D" w:rsidRDefault="0063620D" w:rsidP="0063620D">
      <w:pPr>
        <w:ind w:firstLine="216"/>
      </w:pPr>
    </w:p>
    <w:p w:rsidR="0063620D" w:rsidRDefault="0063620D" w:rsidP="0063620D">
      <w:pPr>
        <w:ind w:firstLine="216"/>
      </w:pPr>
      <w:r>
        <w:t>Received as information.</w:t>
      </w:r>
    </w:p>
    <w:p w:rsidR="0063620D" w:rsidRDefault="0063620D" w:rsidP="0063620D">
      <w:pPr>
        <w:ind w:firstLine="216"/>
      </w:pPr>
    </w:p>
    <w:p w:rsidR="0063620D" w:rsidRPr="000762EE" w:rsidRDefault="0063620D" w:rsidP="0063620D">
      <w:pPr>
        <w:keepNext/>
        <w:ind w:firstLine="216"/>
        <w:rPr>
          <w:u w:val="single"/>
        </w:rPr>
      </w:pPr>
      <w:r>
        <w:rPr>
          <w:u w:val="single"/>
        </w:rPr>
        <w:t>Rea</w:t>
      </w:r>
      <w:r w:rsidRPr="000762EE">
        <w:rPr>
          <w:u w:val="single"/>
        </w:rPr>
        <w:t>ppointment, Donate Life South Carolina, with the term to commence April 1, 2022, and to expire April 1, 2026</w:t>
      </w:r>
    </w:p>
    <w:p w:rsidR="0063620D" w:rsidRPr="000762EE" w:rsidRDefault="0063620D" w:rsidP="0063620D">
      <w:pPr>
        <w:keepNext/>
        <w:ind w:firstLine="216"/>
        <w:rPr>
          <w:u w:val="single"/>
        </w:rPr>
      </w:pPr>
      <w:r w:rsidRPr="000762EE">
        <w:rPr>
          <w:u w:val="single"/>
        </w:rPr>
        <w:t>Piedmont - organ and tissue recipient, family of tissue</w:t>
      </w:r>
      <w:r>
        <w:rPr>
          <w:u w:val="single"/>
        </w:rPr>
        <w:t xml:space="preserve"> recipient, and family of donor</w:t>
      </w:r>
      <w:r w:rsidRPr="000762EE">
        <w:rPr>
          <w:u w:val="single"/>
        </w:rPr>
        <w:t>:</w:t>
      </w:r>
    </w:p>
    <w:p w:rsidR="0063620D" w:rsidRDefault="0063620D" w:rsidP="0063620D">
      <w:pPr>
        <w:ind w:firstLine="216"/>
      </w:pPr>
      <w:r>
        <w:t>Jason R. Chesney, 115 Summerville Place, Simpsonville, SC 29681-4649</w:t>
      </w:r>
      <w:r w:rsidRPr="000762EE">
        <w:rPr>
          <w:i/>
        </w:rPr>
        <w:t xml:space="preserve"> </w:t>
      </w:r>
    </w:p>
    <w:p w:rsidR="0063620D" w:rsidRDefault="0063620D" w:rsidP="0063620D">
      <w:pPr>
        <w:ind w:firstLine="216"/>
      </w:pPr>
    </w:p>
    <w:p w:rsidR="0063620D" w:rsidRDefault="0063620D" w:rsidP="0063620D">
      <w:pPr>
        <w:ind w:firstLine="216"/>
      </w:pPr>
      <w:r>
        <w:t>Received as information.</w:t>
      </w:r>
    </w:p>
    <w:p w:rsidR="0063620D" w:rsidRDefault="0063620D" w:rsidP="0063620D">
      <w:pPr>
        <w:ind w:firstLine="216"/>
      </w:pPr>
    </w:p>
    <w:p w:rsidR="0063620D" w:rsidRPr="008B6933" w:rsidRDefault="0063620D" w:rsidP="0063620D">
      <w:pPr>
        <w:keepNext/>
        <w:ind w:firstLine="216"/>
        <w:rPr>
          <w:u w:val="single"/>
        </w:rPr>
      </w:pPr>
      <w:r w:rsidRPr="008B6933">
        <w:rPr>
          <w:u w:val="single"/>
        </w:rPr>
        <w:t>Reappointment, South Carolina Mental Health Commission, with the term to commence March 21, 2022, and to expire March 21, 2027</w:t>
      </w:r>
    </w:p>
    <w:p w:rsidR="0063620D" w:rsidRPr="008B6933" w:rsidRDefault="0063620D" w:rsidP="0063620D">
      <w:pPr>
        <w:keepNext/>
        <w:ind w:firstLine="216"/>
        <w:rPr>
          <w:u w:val="single"/>
        </w:rPr>
      </w:pPr>
      <w:r w:rsidRPr="008B6933">
        <w:rPr>
          <w:u w:val="single"/>
        </w:rPr>
        <w:t>2nd Congressional District:</w:t>
      </w:r>
    </w:p>
    <w:p w:rsidR="0063620D" w:rsidRDefault="0063620D" w:rsidP="0063620D">
      <w:pPr>
        <w:ind w:firstLine="216"/>
      </w:pPr>
      <w:r>
        <w:t>L. Gregory Pearce, Jr., 810 Hampton Hill Road, Columbia, SC 29209-1024</w:t>
      </w:r>
    </w:p>
    <w:p w:rsidR="0063620D" w:rsidRDefault="0063620D" w:rsidP="0063620D">
      <w:pPr>
        <w:ind w:firstLine="216"/>
      </w:pPr>
    </w:p>
    <w:p w:rsidR="0063620D" w:rsidRDefault="0063620D" w:rsidP="0063620D">
      <w:pPr>
        <w:ind w:firstLine="216"/>
      </w:pPr>
      <w:r>
        <w:t>Received as information.</w:t>
      </w:r>
    </w:p>
    <w:p w:rsidR="0063620D" w:rsidRDefault="0063620D" w:rsidP="0063620D">
      <w:pPr>
        <w:ind w:firstLine="216"/>
      </w:pPr>
    </w:p>
    <w:p w:rsidR="0063620D" w:rsidRPr="001356DF" w:rsidRDefault="0063620D" w:rsidP="0063620D">
      <w:pPr>
        <w:keepNext/>
        <w:ind w:firstLine="216"/>
        <w:rPr>
          <w:u w:val="single"/>
        </w:rPr>
      </w:pPr>
      <w:r w:rsidRPr="001356DF">
        <w:rPr>
          <w:u w:val="single"/>
        </w:rPr>
        <w:t>Reappointment, South Carolina Board of Occupational Therapy, with the term to commence September 30, 2021, and to expire September 30, 202</w:t>
      </w:r>
      <w:r>
        <w:rPr>
          <w:u w:val="single"/>
        </w:rPr>
        <w:t>4</w:t>
      </w:r>
    </w:p>
    <w:p w:rsidR="0063620D" w:rsidRPr="001356DF" w:rsidRDefault="0063620D" w:rsidP="0063620D">
      <w:pPr>
        <w:keepNext/>
        <w:ind w:firstLine="216"/>
        <w:rPr>
          <w:u w:val="single"/>
        </w:rPr>
      </w:pPr>
      <w:r w:rsidRPr="001356DF">
        <w:rPr>
          <w:u w:val="single"/>
        </w:rPr>
        <w:t>Occupational Therapist:</w:t>
      </w:r>
    </w:p>
    <w:p w:rsidR="0063620D" w:rsidRDefault="0063620D" w:rsidP="0063620D">
      <w:pPr>
        <w:ind w:firstLine="216"/>
      </w:pPr>
      <w:r>
        <w:t>Lesly Wilson James, 135 Garden Brooke Dr., Irmo, SC 29063</w:t>
      </w:r>
    </w:p>
    <w:p w:rsidR="0063620D" w:rsidRDefault="0063620D" w:rsidP="0063620D">
      <w:pPr>
        <w:ind w:firstLine="216"/>
      </w:pPr>
    </w:p>
    <w:p w:rsidR="0063620D" w:rsidRDefault="0063620D" w:rsidP="0063620D">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8F3796" w:rsidRDefault="008F3796">
      <w:pPr>
        <w:pStyle w:val="Header"/>
        <w:tabs>
          <w:tab w:val="clear" w:pos="8640"/>
          <w:tab w:val="left" w:pos="4320"/>
        </w:tabs>
      </w:pPr>
    </w:p>
    <w:p w:rsidR="008F3796" w:rsidRPr="00BA2802" w:rsidRDefault="008F3796" w:rsidP="008F3796">
      <w:pPr>
        <w:jc w:val="center"/>
        <w:rPr>
          <w:b/>
          <w:color w:val="auto"/>
          <w:szCs w:val="22"/>
        </w:rPr>
      </w:pPr>
      <w:r w:rsidRPr="00BA2802">
        <w:rPr>
          <w:b/>
          <w:color w:val="auto"/>
          <w:szCs w:val="22"/>
        </w:rPr>
        <w:t>READ THE THIRD TIME</w:t>
      </w:r>
    </w:p>
    <w:p w:rsidR="008F3796" w:rsidRPr="00BA2802" w:rsidRDefault="008F3796" w:rsidP="008F3796">
      <w:pPr>
        <w:jc w:val="center"/>
        <w:rPr>
          <w:b/>
          <w:color w:val="auto"/>
          <w:szCs w:val="22"/>
        </w:rPr>
      </w:pPr>
      <w:r w:rsidRPr="00BA2802">
        <w:rPr>
          <w:b/>
          <w:color w:val="auto"/>
          <w:szCs w:val="22"/>
        </w:rPr>
        <w:t>SENT TO THE HOUSE</w:t>
      </w:r>
    </w:p>
    <w:p w:rsidR="008F3796" w:rsidRPr="00BA2802" w:rsidRDefault="008F3796" w:rsidP="008F3796">
      <w:pPr>
        <w:pStyle w:val="Header"/>
        <w:tabs>
          <w:tab w:val="left" w:pos="4320"/>
        </w:tabs>
        <w:rPr>
          <w:color w:val="auto"/>
          <w:szCs w:val="22"/>
        </w:rPr>
      </w:pPr>
      <w:r w:rsidRPr="00BA2802">
        <w:rPr>
          <w:b/>
          <w:color w:val="auto"/>
          <w:szCs w:val="22"/>
        </w:rPr>
        <w:tab/>
      </w:r>
      <w:r w:rsidRPr="00BA2802">
        <w:rPr>
          <w:color w:val="auto"/>
          <w:szCs w:val="22"/>
        </w:rPr>
        <w:t>The following Bills were read the third time and ordered sent to the House of Representatives:</w:t>
      </w:r>
    </w:p>
    <w:p w:rsidR="008F3796" w:rsidRPr="007626E7" w:rsidRDefault="008F3796" w:rsidP="008F3796">
      <w:r w:rsidRPr="00BA2802">
        <w:rPr>
          <w:b/>
          <w:color w:val="auto"/>
        </w:rPr>
        <w:tab/>
      </w:r>
      <w:r w:rsidRPr="00BA2802">
        <w:rPr>
          <w:color w:val="auto"/>
        </w:rPr>
        <w:t>S. 1157</w:t>
      </w:r>
      <w:r w:rsidRPr="00BA2802">
        <w:rPr>
          <w:color w:val="auto"/>
        </w:rPr>
        <w:fldChar w:fldCharType="begin"/>
      </w:r>
      <w:r w:rsidRPr="00BA2802">
        <w:rPr>
          <w:color w:val="auto"/>
        </w:rPr>
        <w:instrText xml:space="preserve"> XE "S. 1157" \b </w:instrText>
      </w:r>
      <w:r w:rsidRPr="00BA2802">
        <w:rPr>
          <w:color w:val="auto"/>
        </w:rPr>
        <w:fldChar w:fldCharType="end"/>
      </w:r>
      <w:r w:rsidRPr="00BA2802">
        <w:rPr>
          <w:color w:val="auto"/>
        </w:rPr>
        <w:t xml:space="preserve"> -- Senator Hutto:  </w:t>
      </w:r>
      <w:r w:rsidRPr="00BA2802">
        <w:rPr>
          <w:color w:val="auto"/>
          <w:szCs w:val="30"/>
        </w:rPr>
        <w:t xml:space="preserve">A BILL </w:t>
      </w:r>
      <w:r w:rsidRPr="00BA2802">
        <w:rPr>
          <w:color w:val="auto"/>
          <w:u w:color="000000" w:themeColor="text1"/>
        </w:rPr>
        <w:t xml:space="preserve">TO AMEND ACT 105 OF 2021, </w:t>
      </w:r>
      <w:r w:rsidRPr="007626E7">
        <w:rPr>
          <w:color w:val="000000" w:themeColor="text1"/>
          <w:u w:color="000000" w:themeColor="text1"/>
        </w:rPr>
        <w:t>RELATING TO THE CONSOLIDATION OF BARNWELL COUNTY SCHOOL DISTRICTS 29 AND 19, SO AS TO PROVIDE THAT IF THE TERM OF AN INCUMBENT MEMBER OF EITHER OF THE TWO PRESENT BOARDS EXPIRES DURING THE DISTRICTS</w:t>
      </w:r>
      <w:r>
        <w:rPr>
          <w:color w:val="000000" w:themeColor="text1"/>
          <w:u w:color="000000" w:themeColor="text1"/>
        </w:rPr>
        <w:t>’</w:t>
      </w:r>
      <w:r w:rsidRPr="007626E7">
        <w:rPr>
          <w:color w:val="000000" w:themeColor="text1"/>
          <w:u w:color="000000" w:themeColor="text1"/>
        </w:rPr>
        <w:t xml:space="preserve"> CONSOLIDATION TRANSITIONAL PERIOD, THEN THE BARNWELL COUNTY LEGISLATIVE DELEGATION MAY REAPPOINT THAT MEMBER FOR A TRUNCATED TERM TO EXPIRE ON JULY 1, 2022.</w:t>
      </w:r>
    </w:p>
    <w:p w:rsidR="008F3796" w:rsidRDefault="008F3796" w:rsidP="008F3796">
      <w:pPr>
        <w:rPr>
          <w:b/>
        </w:rPr>
      </w:pPr>
    </w:p>
    <w:p w:rsidR="008F3796" w:rsidRPr="00EB319E" w:rsidRDefault="008F3796" w:rsidP="008F3796">
      <w:pPr>
        <w:suppressAutoHyphens/>
      </w:pPr>
      <w:r>
        <w:rPr>
          <w:b/>
        </w:rPr>
        <w:tab/>
      </w:r>
      <w:r w:rsidRPr="00EB319E">
        <w:t>S. 812</w:t>
      </w:r>
      <w:r w:rsidRPr="00EB319E">
        <w:fldChar w:fldCharType="begin"/>
      </w:r>
      <w:r w:rsidRPr="00EB319E">
        <w:instrText xml:space="preserve"> XE "S. 812" \b </w:instrText>
      </w:r>
      <w:r w:rsidRPr="00EB319E">
        <w:fldChar w:fldCharType="end"/>
      </w:r>
      <w:r w:rsidRPr="00EB319E">
        <w:t xml:space="preserve"> -- Senator Alexander:  </w:t>
      </w:r>
      <w:r w:rsidRPr="00EB319E">
        <w:rPr>
          <w:szCs w:val="30"/>
        </w:rPr>
        <w:t xml:space="preserve">A BILL </w:t>
      </w:r>
      <w:r w:rsidRPr="00EB319E">
        <w:t>TO AMEND CHAPTER 2, TITLE 40 OF THE 1976 CODE, RELATING TO ACCOUNTANTS, TO PROVIDE FOR THE PRACTICE OF CERTIFIED PUBLIC ACCOUNTANTS.</w:t>
      </w:r>
    </w:p>
    <w:p w:rsidR="008F3796" w:rsidRDefault="008F3796" w:rsidP="008F3796">
      <w:pPr>
        <w:rPr>
          <w:b/>
        </w:rPr>
      </w:pPr>
    </w:p>
    <w:p w:rsidR="008F3796" w:rsidRPr="00E97F74" w:rsidRDefault="008F3796" w:rsidP="008F3796">
      <w:pPr>
        <w:suppressAutoHyphens/>
      </w:pPr>
      <w:r>
        <w:rPr>
          <w:b/>
        </w:rPr>
        <w:tab/>
      </w:r>
      <w:r w:rsidRPr="00E97F74">
        <w:t>S. 1025</w:t>
      </w:r>
      <w:r w:rsidRPr="00E97F74">
        <w:fldChar w:fldCharType="begin"/>
      </w:r>
      <w:r w:rsidRPr="00E97F74">
        <w:instrText xml:space="preserve"> XE "S. 1025" \b </w:instrText>
      </w:r>
      <w:r w:rsidRPr="00E97F74">
        <w:fldChar w:fldCharType="end"/>
      </w:r>
      <w:r w:rsidRPr="00E97F74">
        <w:t xml:space="preserve"> -- </w:t>
      </w:r>
      <w:r>
        <w:t>Senators Shealy, Hutto and Jackson</w:t>
      </w:r>
      <w:r w:rsidRPr="00E97F74">
        <w:t xml:space="preserve">:  </w:t>
      </w:r>
      <w:r w:rsidRPr="00E97F74">
        <w:rPr>
          <w:szCs w:val="30"/>
        </w:rPr>
        <w:t xml:space="preserve">A BILL </w:t>
      </w:r>
      <w:r w:rsidRPr="00E97F74">
        <w:t>TO AMEND SECTION 44-63-80 OF THE 1976 CODE, RELATING TO CERTIFIED COPIES OF BIRTH CERTIFICATES, TO EXPAND THE DEFINITION OF LEGAL REPRESENTATIVE AND TO ALTER THE PROCESS FOR OBTAINING BIRTH CERTIFICATES.</w:t>
      </w:r>
    </w:p>
    <w:p w:rsidR="00E41D96" w:rsidRDefault="00E41D96">
      <w:pPr>
        <w:pStyle w:val="Header"/>
        <w:tabs>
          <w:tab w:val="clear" w:pos="8640"/>
          <w:tab w:val="left" w:pos="4320"/>
        </w:tabs>
      </w:pPr>
    </w:p>
    <w:p w:rsidR="008F3796" w:rsidRDefault="008F3796" w:rsidP="008F3796">
      <w:pPr>
        <w:pStyle w:val="Header"/>
        <w:tabs>
          <w:tab w:val="clear" w:pos="8640"/>
          <w:tab w:val="left" w:pos="4320"/>
        </w:tabs>
        <w:jc w:val="center"/>
        <w:rPr>
          <w:b/>
        </w:rPr>
      </w:pPr>
      <w:r>
        <w:rPr>
          <w:b/>
        </w:rPr>
        <w:t>OBJECTION</w:t>
      </w:r>
    </w:p>
    <w:p w:rsidR="008F3796" w:rsidRPr="00E34C8B" w:rsidRDefault="008F3796" w:rsidP="008F3796">
      <w:pPr>
        <w:suppressAutoHyphens/>
      </w:pPr>
      <w:r>
        <w:rPr>
          <w:b/>
        </w:rPr>
        <w:tab/>
      </w:r>
      <w:r w:rsidRPr="00E34C8B">
        <w:t>S. 712</w:t>
      </w:r>
      <w:r w:rsidRPr="00E34C8B">
        <w:fldChar w:fldCharType="begin"/>
      </w:r>
      <w:r w:rsidRPr="00E34C8B">
        <w:instrText xml:space="preserve"> XE "S. 712" \b </w:instrText>
      </w:r>
      <w:r w:rsidRPr="00E34C8B">
        <w:fldChar w:fldCharType="end"/>
      </w:r>
      <w:r w:rsidRPr="00E34C8B">
        <w:t xml:space="preserve"> -- </w:t>
      </w:r>
      <w:r>
        <w:t>Senators Davis, Kimbrell, Hutto and Garrett</w:t>
      </w:r>
      <w:r w:rsidRPr="00E34C8B">
        <w:t xml:space="preserve">:  </w:t>
      </w:r>
      <w:r w:rsidRPr="00E34C8B">
        <w:rPr>
          <w:szCs w:val="30"/>
        </w:rPr>
        <w:t xml:space="preserve">A BILL </w:t>
      </w:r>
      <w:r w:rsidRPr="00E34C8B">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8F3796" w:rsidRPr="008F3796" w:rsidRDefault="008F3796" w:rsidP="008F3796">
      <w:pPr>
        <w:pStyle w:val="Header"/>
        <w:tabs>
          <w:tab w:val="clear" w:pos="8640"/>
          <w:tab w:val="left" w:pos="4320"/>
        </w:tabs>
      </w:pPr>
      <w:r w:rsidRPr="008F3796">
        <w:tab/>
        <w:t>Senator CASH objected to consideration of the Bill.</w:t>
      </w:r>
    </w:p>
    <w:p w:rsidR="008F3796" w:rsidRPr="0092440D" w:rsidRDefault="008F3796" w:rsidP="008F3796">
      <w:pPr>
        <w:pStyle w:val="Header"/>
        <w:tabs>
          <w:tab w:val="clear" w:pos="8640"/>
          <w:tab w:val="left" w:pos="4320"/>
        </w:tabs>
        <w:rPr>
          <w:b/>
          <w:color w:val="auto"/>
        </w:rPr>
      </w:pPr>
    </w:p>
    <w:p w:rsidR="00BA2802" w:rsidRPr="0092440D" w:rsidRDefault="00BA2802" w:rsidP="00BA2802">
      <w:pPr>
        <w:pStyle w:val="Header"/>
        <w:tabs>
          <w:tab w:val="clear" w:pos="8640"/>
          <w:tab w:val="left" w:pos="4320"/>
        </w:tabs>
        <w:jc w:val="center"/>
        <w:rPr>
          <w:b/>
          <w:color w:val="auto"/>
          <w:szCs w:val="22"/>
        </w:rPr>
      </w:pPr>
      <w:r w:rsidRPr="0092440D">
        <w:rPr>
          <w:b/>
          <w:color w:val="auto"/>
          <w:szCs w:val="22"/>
        </w:rPr>
        <w:t>AMENDED, READ THE SECOND TIME</w:t>
      </w:r>
    </w:p>
    <w:p w:rsidR="005D593E" w:rsidRPr="00235030" w:rsidRDefault="005D593E" w:rsidP="005D593E">
      <w:pPr>
        <w:suppressAutoHyphens/>
      </w:pPr>
      <w:r>
        <w:tab/>
      </w:r>
      <w:r w:rsidRPr="00235030">
        <w:t>S. 1106</w:t>
      </w:r>
      <w:r w:rsidRPr="00235030">
        <w:fldChar w:fldCharType="begin"/>
      </w:r>
      <w:r w:rsidRPr="00235030">
        <w:instrText xml:space="preserve"> XE "S. 1106" \b </w:instrText>
      </w:r>
      <w:r w:rsidRPr="00235030">
        <w:fldChar w:fldCharType="end"/>
      </w:r>
      <w:r w:rsidRPr="00235030">
        <w:t xml:space="preserve"> -- </w:t>
      </w:r>
      <w:r>
        <w:t>Senators Peeler, Alexander, Scott and Campsen</w:t>
      </w:r>
      <w:r w:rsidRPr="00235030">
        <w:t xml:space="preserve">:  </w:t>
      </w:r>
      <w:r w:rsidRPr="00235030">
        <w:rPr>
          <w:szCs w:val="30"/>
        </w:rPr>
        <w:t xml:space="preserve">A JOINT RESOLUTION </w:t>
      </w:r>
      <w:r w:rsidRPr="00235030">
        <w:rPr>
          <w:color w:val="000000" w:themeColor="text1"/>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35030">
        <w:rPr>
          <w:color w:val="000000" w:themeColor="text1"/>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5D593E" w:rsidRDefault="005D593E" w:rsidP="005D593E">
      <w:pPr>
        <w:suppressAutoHyphens/>
      </w:pPr>
    </w:p>
    <w:p w:rsidR="005D593E" w:rsidRDefault="005D593E" w:rsidP="005D593E">
      <w:pPr>
        <w:suppressAutoHyphens/>
      </w:pPr>
      <w:r>
        <w:t>Be it enacted by the General Assembly of the State of South Carolina:</w:t>
      </w:r>
    </w:p>
    <w:p w:rsidR="005D593E" w:rsidRDefault="005D593E" w:rsidP="005D593E">
      <w:pPr>
        <w:suppressAutoHyphens/>
      </w:pPr>
    </w:p>
    <w:p w:rsidR="005D593E" w:rsidRPr="005B7D5A" w:rsidRDefault="005D593E" w:rsidP="005D593E">
      <w:pPr>
        <w:rPr>
          <w:color w:val="000000" w:themeColor="text1"/>
          <w:u w:color="000000" w:themeColor="text1"/>
        </w:rPr>
      </w:pPr>
      <w:r w:rsidRPr="005B7D5A">
        <w:rPr>
          <w:color w:val="000000" w:themeColor="text1"/>
          <w:u w:color="000000" w:themeColor="text1"/>
        </w:rPr>
        <w:t>SECTION</w:t>
      </w:r>
      <w:r w:rsidRPr="005B7D5A">
        <w:rPr>
          <w:color w:val="000000" w:themeColor="text1"/>
          <w:u w:color="000000" w:themeColor="text1"/>
        </w:rPr>
        <w:tab/>
        <w:t>1.</w:t>
      </w:r>
      <w:r w:rsidRPr="005B7D5A">
        <w:rPr>
          <w:color w:val="000000" w:themeColor="text1"/>
          <w:u w:color="000000" w:themeColor="text1"/>
        </w:rPr>
        <w:tab/>
        <w:t>It is proposed that Section 36(A), Article III of the Constitution of this State be amended to read:</w:t>
      </w:r>
    </w:p>
    <w:p w:rsidR="005D593E" w:rsidRPr="005B7D5A" w:rsidRDefault="005D593E" w:rsidP="005D593E">
      <w:pPr>
        <w:rPr>
          <w:color w:val="000000" w:themeColor="text1"/>
          <w:u w:color="000000" w:themeColor="text1"/>
        </w:rPr>
      </w:pPr>
    </w:p>
    <w:p w:rsidR="005D593E" w:rsidRPr="005B7D5A" w:rsidRDefault="005D593E" w:rsidP="005D593E">
      <w:pPr>
        <w:rPr>
          <w:color w:val="000000" w:themeColor="text1"/>
          <w:u w:color="000000" w:themeColor="text1"/>
        </w:rPr>
      </w:pPr>
      <w:r w:rsidRPr="005B7D5A">
        <w:rPr>
          <w:color w:val="000000" w:themeColor="text1"/>
          <w:u w:color="000000" w:themeColor="text1"/>
        </w:rPr>
        <w:tab/>
        <w:t>“(A)</w:t>
      </w:r>
      <w:r w:rsidRPr="005B7D5A">
        <w:rPr>
          <w:color w:val="000000" w:themeColor="text1"/>
          <w:u w:color="000000" w:themeColor="text1"/>
        </w:rPr>
        <w:tab/>
        <w:t xml:space="preserve">The General Assembly shall provide for a General Reserve Fund of </w:t>
      </w:r>
      <w:r w:rsidRPr="005B7D5A">
        <w:rPr>
          <w:strike/>
          <w:color w:val="000000" w:themeColor="text1"/>
          <w:u w:color="000000" w:themeColor="text1"/>
        </w:rPr>
        <w:t>five</w:t>
      </w:r>
      <w:r w:rsidRPr="005B7D5A">
        <w:rPr>
          <w:color w:val="000000" w:themeColor="text1"/>
          <w:u w:color="000000" w:themeColor="text1"/>
        </w:rPr>
        <w:t xml:space="preserve"> </w:t>
      </w:r>
      <w:r w:rsidRPr="005B7D5A">
        <w:rPr>
          <w:color w:val="000000" w:themeColor="text1"/>
          <w:u w:val="single" w:color="000000" w:themeColor="text1"/>
        </w:rPr>
        <w:t>no less than eight</w:t>
      </w:r>
      <w:r w:rsidRPr="005B7D5A">
        <w:rPr>
          <w:color w:val="000000" w:themeColor="text1"/>
          <w:u w:color="000000" w:themeColor="text1"/>
        </w:rPr>
        <w:t xml:space="preserve"> percent of the general fund revenue of the latest completed fiscal year. </w:t>
      </w:r>
      <w:r w:rsidRPr="005B7D5A">
        <w:rPr>
          <w:strike/>
          <w:color w:val="000000" w:themeColor="text1"/>
          <w:u w:color="000000" w:themeColor="text1"/>
        </w:rPr>
        <w:t>The five percent</w:t>
      </w:r>
      <w:r w:rsidRPr="005B7D5A">
        <w:rPr>
          <w:color w:val="000000" w:themeColor="text1"/>
          <w:u w:color="000000" w:themeColor="text1"/>
        </w:rPr>
        <w:t xml:space="preserve"> </w:t>
      </w:r>
      <w:r w:rsidRPr="005B7D5A">
        <w:rPr>
          <w:color w:val="000000" w:themeColor="text1"/>
          <w:u w:val="single" w:color="000000" w:themeColor="text1"/>
        </w:rPr>
        <w:t>This</w:t>
      </w:r>
      <w:r w:rsidRPr="005B7D5A">
        <w:rPr>
          <w:color w:val="000000" w:themeColor="text1"/>
          <w:u w:color="000000" w:themeColor="text1"/>
        </w:rPr>
        <w:t xml:space="preserve"> requirement shall be achieved by increasing the percentage requirement by a cumulative one</w:t>
      </w:r>
      <w:r w:rsidRPr="005B7D5A">
        <w:rPr>
          <w:color w:val="000000" w:themeColor="text1"/>
          <w:u w:color="000000" w:themeColor="text1"/>
        </w:rPr>
        <w:noBreakHyphen/>
        <w:t xml:space="preserve">half of one percent of general fund revenue in each fiscal year succeeding the last fiscal year to which the </w:t>
      </w:r>
      <w:r w:rsidRPr="005B7D5A">
        <w:rPr>
          <w:strike/>
          <w:color w:val="000000" w:themeColor="text1"/>
          <w:u w:color="000000" w:themeColor="text1"/>
        </w:rPr>
        <w:t>three</w:t>
      </w:r>
      <w:r w:rsidRPr="005B7D5A">
        <w:rPr>
          <w:color w:val="000000" w:themeColor="text1"/>
          <w:u w:color="000000" w:themeColor="text1"/>
        </w:rPr>
        <w:t xml:space="preserve"> </w:t>
      </w:r>
      <w:r w:rsidRPr="005B7D5A">
        <w:rPr>
          <w:color w:val="000000" w:themeColor="text1"/>
          <w:u w:val="single" w:color="000000" w:themeColor="text1"/>
        </w:rPr>
        <w:t>five</w:t>
      </w:r>
      <w:r w:rsidRPr="005B7D5A">
        <w:rPr>
          <w:color w:val="000000" w:themeColor="text1"/>
          <w:u w:color="000000" w:themeColor="text1"/>
        </w:rPr>
        <w:t xml:space="preserve"> percent requirement applied until the percentage of revenue in the General Reserve Fund equals </w:t>
      </w:r>
      <w:r w:rsidRPr="005B7D5A">
        <w:rPr>
          <w:color w:val="000000" w:themeColor="text1"/>
          <w:u w:val="single" w:color="000000" w:themeColor="text1"/>
        </w:rPr>
        <w:t>at least</w:t>
      </w:r>
      <w:r w:rsidRPr="005B7D5A">
        <w:t xml:space="preserve"> </w:t>
      </w:r>
      <w:r w:rsidRPr="005B7D5A">
        <w:rPr>
          <w:color w:val="000000" w:themeColor="text1"/>
          <w:u w:color="000000" w:themeColor="text1"/>
        </w:rPr>
        <w:t xml:space="preserve">the </w:t>
      </w:r>
      <w:r w:rsidRPr="005B7D5A">
        <w:rPr>
          <w:strike/>
          <w:color w:val="000000" w:themeColor="text1"/>
          <w:u w:color="000000" w:themeColor="text1"/>
        </w:rPr>
        <w:t>five</w:t>
      </w:r>
      <w:r w:rsidRPr="005B7D5A">
        <w:rPr>
          <w:color w:val="000000" w:themeColor="text1"/>
          <w:u w:color="000000" w:themeColor="text1"/>
        </w:rPr>
        <w:t xml:space="preserve"> </w:t>
      </w:r>
      <w:r w:rsidRPr="005B7D5A">
        <w:rPr>
          <w:color w:val="000000" w:themeColor="text1"/>
          <w:u w:val="single" w:color="000000" w:themeColor="text1"/>
        </w:rPr>
        <w:t>eight</w:t>
      </w:r>
      <w:r w:rsidRPr="005B7D5A">
        <w:rPr>
          <w:color w:val="000000" w:themeColor="text1"/>
          <w:u w:color="000000" w:themeColor="text1"/>
        </w:rPr>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t>(1)</w:t>
      </w:r>
      <w:r w:rsidRPr="005B7D5A">
        <w:rPr>
          <w:color w:val="000000" w:themeColor="text1"/>
          <w:u w:color="000000" w:themeColor="text1"/>
        </w:rPr>
        <w:tab/>
        <w:t>The General Assembly shall provide by law for a procedure to survey the progress of the collection of revenue and the expenditure of funds and to authorize and direct reduction of appropriations as may be necessary to prevent a deficit.</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t>(2)</w:t>
      </w:r>
      <w:r w:rsidRPr="005B7D5A">
        <w:rPr>
          <w:color w:val="000000" w:themeColor="text1"/>
          <w:u w:color="000000" w:themeColor="text1"/>
        </w:rPr>
        <w:tab/>
        <w:t>In the event of a year</w:t>
      </w:r>
      <w:r w:rsidRPr="005B7D5A">
        <w:rPr>
          <w:color w:val="000000" w:themeColor="text1"/>
          <w:u w:color="000000" w:themeColor="text1"/>
        </w:rPr>
        <w:noBreakHyphen/>
        <w:t xml:space="preserve">end operating deficit, so much of the reserve fund as may be necessary must be used to cover the deficit; and the amount must be restored to the reserve fund within five fiscal years out of future revenues until </w:t>
      </w:r>
      <w:r w:rsidRPr="005B7D5A">
        <w:rPr>
          <w:strike/>
          <w:color w:val="000000" w:themeColor="text1"/>
          <w:u w:color="000000" w:themeColor="text1"/>
        </w:rPr>
        <w:t>the five</w:t>
      </w:r>
      <w:r w:rsidRPr="005B7D5A">
        <w:rPr>
          <w:color w:val="000000" w:themeColor="text1"/>
          <w:u w:color="000000" w:themeColor="text1"/>
        </w:rPr>
        <w:t xml:space="preserve"> </w:t>
      </w:r>
      <w:r w:rsidRPr="005B7D5A">
        <w:rPr>
          <w:color w:val="000000" w:themeColor="text1"/>
          <w:u w:val="single" w:color="000000" w:themeColor="text1"/>
        </w:rPr>
        <w:t>at least eight</w:t>
      </w:r>
      <w:r w:rsidRPr="005B7D5A">
        <w:rPr>
          <w:color w:val="000000" w:themeColor="text1"/>
          <w:u w:color="000000" w:themeColor="text1"/>
        </w:rPr>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w:t>
      </w:r>
      <w:r w:rsidRPr="005B7D5A">
        <w:rPr>
          <w:strike/>
          <w:color w:val="000000" w:themeColor="text1"/>
          <w:u w:color="000000" w:themeColor="text1"/>
        </w:rPr>
        <w:t>the five</w:t>
      </w:r>
      <w:r w:rsidRPr="005B7D5A">
        <w:rPr>
          <w:color w:val="000000" w:themeColor="text1"/>
          <w:u w:color="000000" w:themeColor="text1"/>
        </w:rPr>
        <w:t xml:space="preserve"> </w:t>
      </w:r>
      <w:r w:rsidRPr="005B7D5A">
        <w:rPr>
          <w:color w:val="000000" w:themeColor="text1"/>
          <w:u w:val="single" w:color="000000" w:themeColor="text1"/>
        </w:rPr>
        <w:t>at least eight</w:t>
      </w:r>
      <w:r w:rsidRPr="005B7D5A">
        <w:rPr>
          <w:color w:val="000000" w:themeColor="text1"/>
          <w:u w:color="000000" w:themeColor="text1"/>
        </w:rPr>
        <w:t xml:space="preserve"> percent, or the applicable percentage amount required by general law to be transferred to the General Reserve Fund is restored.</w:t>
      </w:r>
    </w:p>
    <w:p w:rsidR="005D593E" w:rsidRPr="005B7D5A" w:rsidRDefault="005D593E" w:rsidP="005D593E">
      <w:pPr>
        <w:rPr>
          <w:color w:val="000000" w:themeColor="text1"/>
          <w:u w:color="000000" w:themeColor="text1"/>
        </w:rPr>
      </w:pPr>
      <w:r w:rsidRPr="005B7D5A">
        <w:rPr>
          <w:color w:val="000000" w:themeColor="text1"/>
          <w:u w:color="000000" w:themeColor="text1"/>
        </w:rPr>
        <w:t>SECTION</w:t>
      </w:r>
      <w:r w:rsidRPr="005B7D5A">
        <w:rPr>
          <w:color w:val="000000" w:themeColor="text1"/>
          <w:u w:color="000000" w:themeColor="text1"/>
        </w:rPr>
        <w:tab/>
        <w:t>2.</w:t>
      </w:r>
      <w:r w:rsidRPr="005B7D5A">
        <w:rPr>
          <w:color w:val="000000" w:themeColor="text1"/>
          <w:u w:color="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5D593E" w:rsidRPr="005B7D5A" w:rsidRDefault="005D593E" w:rsidP="005D593E">
      <w:pPr>
        <w:suppressAutoHyphens/>
      </w:pPr>
      <w:r w:rsidRPr="005B7D5A">
        <w:rPr>
          <w:color w:val="000000" w:themeColor="text1"/>
          <w:u w:color="000000" w:themeColor="text1"/>
        </w:rPr>
        <w:tab/>
        <w:t>“Must Section 36(A), Article III of the Constitution of this State be amended so as to increase from five to at least eight percent in increments of one</w:t>
      </w:r>
      <w:r w:rsidRPr="005B7D5A">
        <w:rPr>
          <w:color w:val="000000" w:themeColor="text1"/>
          <w:u w:color="000000" w:themeColor="text1"/>
        </w:rPr>
        <w:noBreakHyphen/>
        <w:t xml:space="preserve">half of one percent over </w:t>
      </w:r>
      <w:r>
        <w:rPr>
          <w:color w:val="000000" w:themeColor="text1"/>
          <w:u w:color="000000" w:themeColor="text1"/>
        </w:rPr>
        <w:t>six</w:t>
      </w:r>
      <w:r w:rsidRPr="005B7D5A">
        <w:rPr>
          <w:color w:val="000000" w:themeColor="text1"/>
          <w:u w:color="000000" w:themeColor="text1"/>
        </w:rPr>
        <w:t xml:space="preserve"> fiscal years the amount of state general fund revenue in the latest completed fiscal year required to be held in the General Reserve Fund?</w:t>
      </w:r>
    </w:p>
    <w:p w:rsidR="005D593E" w:rsidRPr="005B7D5A" w:rsidRDefault="005D593E" w:rsidP="005D593E">
      <w:pPr>
        <w:suppressAutoHyphens/>
      </w:pPr>
    </w:p>
    <w:p w:rsidR="005D593E" w:rsidRPr="005B7D5A" w:rsidRDefault="005D593E" w:rsidP="005D593E">
      <w:pPr>
        <w:suppressAutoHyphens/>
        <w:jc w:val="center"/>
      </w:pPr>
      <w:r w:rsidRPr="005B7D5A">
        <w:t>Yes</w:t>
      </w:r>
      <w:r w:rsidRPr="005B7D5A">
        <w:tab/>
      </w:r>
      <w:r w:rsidRPr="005B7D5A">
        <w:rPr>
          <w:rFonts w:ascii="Wingdings" w:hAnsi="Wingdings"/>
        </w:rPr>
        <w:t></w:t>
      </w:r>
    </w:p>
    <w:p w:rsidR="005D593E" w:rsidRPr="005B7D5A" w:rsidRDefault="005D593E" w:rsidP="005D593E">
      <w:pPr>
        <w:suppressAutoHyphens/>
        <w:jc w:val="center"/>
      </w:pPr>
    </w:p>
    <w:p w:rsidR="005D593E" w:rsidRPr="005B7D5A" w:rsidRDefault="005D593E" w:rsidP="005D593E">
      <w:pPr>
        <w:suppressAutoHyphens/>
        <w:jc w:val="center"/>
      </w:pPr>
      <w:r w:rsidRPr="005B7D5A">
        <w:t>No</w:t>
      </w:r>
      <w:r w:rsidRPr="005B7D5A">
        <w:tab/>
      </w:r>
      <w:r w:rsidRPr="005B7D5A">
        <w:rPr>
          <w:rFonts w:ascii="Wingdings" w:hAnsi="Wingdings"/>
        </w:rPr>
        <w:t></w:t>
      </w:r>
    </w:p>
    <w:p w:rsidR="005D593E" w:rsidRPr="005B7D5A" w:rsidRDefault="005D593E" w:rsidP="005D593E">
      <w:pPr>
        <w:suppressAutoHyphens/>
      </w:pPr>
    </w:p>
    <w:p w:rsidR="005D593E" w:rsidRPr="005B7D5A" w:rsidRDefault="005D593E" w:rsidP="005D593E">
      <w:pPr>
        <w:rPr>
          <w:color w:val="000000" w:themeColor="text1"/>
          <w:u w:color="000000" w:themeColor="text1"/>
        </w:rPr>
      </w:pPr>
      <w:r w:rsidRPr="005B7D5A">
        <w:rPr>
          <w:color w:val="000000" w:themeColor="text1"/>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5D593E" w:rsidRPr="005B7D5A" w:rsidRDefault="005D593E" w:rsidP="005D593E">
      <w:pPr>
        <w:rPr>
          <w:color w:val="000000" w:themeColor="text1"/>
          <w:u w:color="000000" w:themeColor="text1"/>
        </w:rPr>
      </w:pPr>
      <w:r w:rsidRPr="005B7D5A">
        <w:rPr>
          <w:color w:val="000000" w:themeColor="text1"/>
          <w:u w:color="000000" w:themeColor="text1"/>
        </w:rPr>
        <w:t>SECTION</w:t>
      </w:r>
      <w:r w:rsidRPr="005B7D5A">
        <w:rPr>
          <w:color w:val="000000" w:themeColor="text1"/>
          <w:u w:color="000000" w:themeColor="text1"/>
        </w:rPr>
        <w:tab/>
        <w:t>3.</w:t>
      </w:r>
      <w:r w:rsidRPr="005B7D5A">
        <w:rPr>
          <w:color w:val="000000" w:themeColor="text1"/>
          <w:u w:color="000000" w:themeColor="text1"/>
        </w:rPr>
        <w:tab/>
        <w:t>It is proposed that Section 36(B), Article III of the Constitution of this State be amended to read:</w:t>
      </w:r>
    </w:p>
    <w:p w:rsidR="005D593E" w:rsidRPr="005B7D5A" w:rsidRDefault="005D593E" w:rsidP="005D593E">
      <w:pPr>
        <w:rPr>
          <w:color w:val="000000" w:themeColor="text1"/>
          <w:u w:val="single"/>
        </w:rPr>
      </w:pPr>
      <w:r w:rsidRPr="005B7D5A">
        <w:rPr>
          <w:color w:val="000000" w:themeColor="text1"/>
          <w:u w:color="000000" w:themeColor="text1"/>
        </w:rPr>
        <w:tab/>
        <w:t>“(B)</w:t>
      </w:r>
      <w:r w:rsidRPr="005B7D5A">
        <w:rPr>
          <w:color w:val="000000" w:themeColor="text1"/>
          <w:u w:color="000000" w:themeColor="text1"/>
        </w:rP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t>(1)</w:t>
      </w:r>
      <w:r w:rsidRPr="005B7D5A">
        <w:rPr>
          <w:color w:val="000000" w:themeColor="text1"/>
          <w:u w:color="000000" w:themeColor="text1"/>
        </w:rPr>
        <w:tab/>
      </w:r>
      <w:r w:rsidRPr="005B7D5A">
        <w:rPr>
          <w:strike/>
          <w:color w:val="000000" w:themeColor="text1"/>
          <w:u w:color="000000" w:themeColor="text1"/>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5B7D5A">
        <w:rPr>
          <w:color w:val="000000" w:themeColor="text1"/>
          <w:u w:color="000000" w:themeColor="text1"/>
        </w:rPr>
        <w:t xml:space="preserve"> </w:t>
      </w:r>
      <w:r w:rsidRPr="005B7D5A">
        <w:rPr>
          <w:color w:val="000000" w:themeColor="text1"/>
          <w:u w:val="single" w:color="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5B7D5A">
        <w:rPr>
          <w:color w:val="000000" w:themeColor="text1"/>
          <w:u w:color="000000" w:themeColor="text1"/>
        </w:rPr>
        <w:t>.</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t>(2)</w:t>
      </w:r>
      <w:r w:rsidRPr="005B7D5A">
        <w:rPr>
          <w:color w:val="000000" w:themeColor="text1"/>
          <w:u w:color="000000" w:themeColor="text1"/>
        </w:rPr>
        <w:tab/>
      </w:r>
      <w:r w:rsidRPr="005B7D5A">
        <w:rPr>
          <w:strike/>
          <w:color w:val="000000" w:themeColor="text1"/>
          <w:u w:color="000000" w:themeColor="text1"/>
        </w:rPr>
        <w:t>Subsequent to appropriations required by item (1) of this subsection</w:t>
      </w:r>
      <w:r w:rsidRPr="005B7D5A">
        <w:rPr>
          <w:color w:val="000000" w:themeColor="text1"/>
          <w:u w:color="000000" w:themeColor="text1"/>
        </w:rPr>
        <w:t xml:space="preserve"> </w:t>
      </w:r>
      <w:r w:rsidRPr="005B7D5A">
        <w:rPr>
          <w:color w:val="000000" w:themeColor="text1"/>
          <w:u w:val="single" w:color="000000" w:themeColor="text1"/>
        </w:rPr>
        <w:t>After March first of a fiscal year</w:t>
      </w:r>
      <w:r w:rsidRPr="005B7D5A">
        <w:rPr>
          <w:color w:val="000000" w:themeColor="text1"/>
          <w:u w:color="000000" w:themeColor="text1"/>
        </w:rPr>
        <w:t>, monies from the Capital Reserve Fund may be appropriated by the General Assembly in separate legislation upon an affirmative vote in each branch of the General Assembly by two</w:t>
      </w:r>
      <w:r w:rsidRPr="005B7D5A">
        <w:rPr>
          <w:color w:val="000000" w:themeColor="text1"/>
          <w:u w:color="000000" w:themeColor="text1"/>
        </w:rPr>
        <w:noBreakHyphen/>
        <w:t>thirds of the members present and voting, but not less than three</w:t>
      </w:r>
      <w:r w:rsidRPr="005B7D5A">
        <w:rPr>
          <w:color w:val="000000" w:themeColor="text1"/>
          <w:u w:color="000000" w:themeColor="text1"/>
        </w:rPr>
        <w:noBreakHyphen/>
        <w:t>fifths of the total membership in each branch for the following purposes:</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r>
      <w:r w:rsidRPr="005B7D5A">
        <w:rPr>
          <w:color w:val="000000" w:themeColor="text1"/>
          <w:u w:color="000000" w:themeColor="text1"/>
        </w:rPr>
        <w:tab/>
        <w:t>(a)</w:t>
      </w:r>
      <w:r w:rsidRPr="005B7D5A">
        <w:rPr>
          <w:color w:val="000000" w:themeColor="text1"/>
          <w:u w:color="000000" w:themeColor="text1"/>
        </w:rPr>
        <w:tab/>
        <w:t>to finance in cash previously authorized capital improvement bond projects;</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r>
      <w:r w:rsidRPr="005B7D5A">
        <w:rPr>
          <w:color w:val="000000" w:themeColor="text1"/>
          <w:u w:color="000000" w:themeColor="text1"/>
        </w:rPr>
        <w:tab/>
        <w:t>(b)</w:t>
      </w:r>
      <w:r w:rsidRPr="005B7D5A">
        <w:rPr>
          <w:color w:val="000000" w:themeColor="text1"/>
          <w:u w:color="000000" w:themeColor="text1"/>
        </w:rPr>
        <w:tab/>
        <w:t>to retire interest or principal on bonds previously issued;</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r>
      <w:r w:rsidRPr="005B7D5A">
        <w:rPr>
          <w:color w:val="000000" w:themeColor="text1"/>
          <w:u w:color="000000" w:themeColor="text1"/>
        </w:rPr>
        <w:tab/>
        <w:t>(c)</w:t>
      </w:r>
      <w:r w:rsidRPr="005B7D5A">
        <w:rPr>
          <w:color w:val="000000" w:themeColor="text1"/>
          <w:u w:color="000000" w:themeColor="text1"/>
        </w:rPr>
        <w:tab/>
        <w:t>for capital improvements or other nonrecurring purposes.</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t>(3)(a)</w:t>
      </w:r>
      <w:r w:rsidRPr="005B7D5A">
        <w:rPr>
          <w:color w:val="000000" w:themeColor="text1"/>
          <w:u w:color="000000" w:themeColor="text1"/>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5B7D5A">
        <w:rPr>
          <w:color w:val="000000" w:themeColor="text1"/>
          <w:u w:color="000000" w:themeColor="text1"/>
        </w:rPr>
        <w:noBreakHyphen/>
        <w:t>end operating deficit before withdrawing monies from the General Reserve Fund.</w:t>
      </w:r>
    </w:p>
    <w:p w:rsidR="005D593E" w:rsidRPr="005B7D5A" w:rsidRDefault="005D593E" w:rsidP="005D593E">
      <w:pPr>
        <w:rPr>
          <w:color w:val="000000" w:themeColor="text1"/>
          <w:u w:color="000000" w:themeColor="text1"/>
        </w:rPr>
      </w:pPr>
      <w:r w:rsidRPr="005B7D5A">
        <w:rPr>
          <w:color w:val="000000" w:themeColor="text1"/>
          <w:u w:color="000000" w:themeColor="text1"/>
        </w:rPr>
        <w:tab/>
      </w:r>
      <w:r w:rsidRPr="005B7D5A">
        <w:rPr>
          <w:color w:val="000000" w:themeColor="text1"/>
          <w:u w:color="000000" w:themeColor="text1"/>
        </w:rPr>
        <w:tab/>
      </w:r>
      <w:r w:rsidRPr="005B7D5A">
        <w:rPr>
          <w:color w:val="000000" w:themeColor="text1"/>
          <w:u w:color="000000" w:themeColor="text1"/>
        </w:rPr>
        <w:tab/>
        <w:t>(b)</w:t>
      </w:r>
      <w:r w:rsidRPr="005B7D5A">
        <w:rPr>
          <w:color w:val="000000" w:themeColor="text1"/>
          <w:u w:color="000000" w:themeColor="text1"/>
        </w:rPr>
        <w:tab/>
        <w:t>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general fund.”</w:t>
      </w:r>
    </w:p>
    <w:p w:rsidR="005D593E" w:rsidRPr="005B7D5A" w:rsidRDefault="005D593E" w:rsidP="005D593E">
      <w:pPr>
        <w:rPr>
          <w:color w:val="000000" w:themeColor="text1"/>
          <w:u w:color="000000" w:themeColor="text1"/>
        </w:rPr>
      </w:pPr>
      <w:r w:rsidRPr="005B7D5A">
        <w:rPr>
          <w:color w:val="000000" w:themeColor="text1"/>
          <w:u w:color="000000" w:themeColor="text1"/>
        </w:rPr>
        <w:t>SECTION</w:t>
      </w:r>
      <w:r w:rsidRPr="005B7D5A">
        <w:rPr>
          <w:color w:val="000000" w:themeColor="text1"/>
          <w:u w:color="000000" w:themeColor="text1"/>
        </w:rPr>
        <w:tab/>
        <w:t>4.</w:t>
      </w:r>
      <w:r w:rsidRPr="005B7D5A">
        <w:rPr>
          <w:color w:val="000000" w:themeColor="text1"/>
          <w:u w:color="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5D593E" w:rsidRPr="005B7D5A" w:rsidRDefault="005D593E" w:rsidP="005D593E">
      <w:pPr>
        <w:rPr>
          <w:color w:val="000000" w:themeColor="text1"/>
          <w:u w:color="000000" w:themeColor="text1"/>
        </w:rPr>
      </w:pPr>
    </w:p>
    <w:p w:rsidR="005D593E" w:rsidRPr="005B7D5A" w:rsidRDefault="005D593E" w:rsidP="005D593E">
      <w:pPr>
        <w:rPr>
          <w:color w:val="000000" w:themeColor="text1"/>
          <w:u w:color="000000" w:themeColor="text1"/>
        </w:rPr>
      </w:pPr>
      <w:r w:rsidRPr="005B7D5A">
        <w:rPr>
          <w:color w:val="000000" w:themeColor="text1"/>
          <w:u w:color="000000" w:themeColor="text1"/>
        </w:rPr>
        <w:tab/>
        <w:t>“Must Section 36(B), Article III of the Constitution of this State be amended so as to provide that the first use of the Capital Reserve Fund must be to offset midyear budget reductions?</w:t>
      </w:r>
    </w:p>
    <w:p w:rsidR="005D593E" w:rsidRPr="005B7D5A" w:rsidRDefault="005D593E" w:rsidP="005D593E">
      <w:pPr>
        <w:jc w:val="center"/>
        <w:rPr>
          <w:color w:val="000000" w:themeColor="text1"/>
          <w:u w:color="000000" w:themeColor="text1"/>
        </w:rPr>
      </w:pPr>
    </w:p>
    <w:p w:rsidR="005D593E" w:rsidRPr="005B7D5A" w:rsidRDefault="005D593E" w:rsidP="005D593E">
      <w:pPr>
        <w:jc w:val="center"/>
        <w:rPr>
          <w:color w:val="000000" w:themeColor="text1"/>
          <w:u w:color="000000" w:themeColor="text1"/>
        </w:rPr>
      </w:pPr>
      <w:r w:rsidRPr="005B7D5A">
        <w:rPr>
          <w:color w:val="000000" w:themeColor="text1"/>
          <w:u w:color="000000" w:themeColor="text1"/>
        </w:rPr>
        <w:t>Yes</w:t>
      </w:r>
      <w:r w:rsidRPr="005B7D5A">
        <w:rPr>
          <w:color w:val="000000" w:themeColor="text1"/>
          <w:u w:color="000000" w:themeColor="text1"/>
        </w:rPr>
        <w:tab/>
      </w:r>
      <w:r w:rsidRPr="005B7D5A">
        <w:rPr>
          <w:rFonts w:ascii="Wingdings" w:hAnsi="Wingdings"/>
          <w:color w:val="000000" w:themeColor="text1"/>
          <w:u w:color="000000" w:themeColor="text1"/>
        </w:rPr>
        <w:t></w:t>
      </w:r>
    </w:p>
    <w:p w:rsidR="005D593E" w:rsidRPr="005B7D5A" w:rsidRDefault="005D593E" w:rsidP="005D593E">
      <w:pPr>
        <w:jc w:val="center"/>
        <w:rPr>
          <w:color w:val="000000" w:themeColor="text1"/>
          <w:u w:color="000000" w:themeColor="text1"/>
        </w:rPr>
      </w:pPr>
    </w:p>
    <w:p w:rsidR="005D593E" w:rsidRPr="005B7D5A" w:rsidRDefault="005D593E" w:rsidP="005D593E">
      <w:pPr>
        <w:jc w:val="center"/>
        <w:rPr>
          <w:color w:val="000000" w:themeColor="text1"/>
          <w:u w:color="000000" w:themeColor="text1"/>
        </w:rPr>
      </w:pPr>
      <w:r w:rsidRPr="005B7D5A">
        <w:rPr>
          <w:color w:val="000000" w:themeColor="text1"/>
          <w:u w:color="000000" w:themeColor="text1"/>
        </w:rPr>
        <w:t>No</w:t>
      </w:r>
      <w:r w:rsidRPr="005B7D5A">
        <w:rPr>
          <w:color w:val="000000" w:themeColor="text1"/>
          <w:u w:color="000000" w:themeColor="text1"/>
        </w:rPr>
        <w:tab/>
      </w:r>
      <w:r w:rsidRPr="005B7D5A">
        <w:rPr>
          <w:rFonts w:ascii="Wingdings" w:hAnsi="Wingdings"/>
          <w:color w:val="000000" w:themeColor="text1"/>
          <w:u w:color="000000" w:themeColor="text1"/>
        </w:rPr>
        <w:t></w:t>
      </w:r>
    </w:p>
    <w:p w:rsidR="005D593E" w:rsidRPr="005B7D5A" w:rsidRDefault="005D593E" w:rsidP="005D593E">
      <w:pPr>
        <w:rPr>
          <w:color w:val="000000" w:themeColor="text1"/>
          <w:u w:color="000000" w:themeColor="text1"/>
        </w:rPr>
      </w:pPr>
    </w:p>
    <w:p w:rsidR="005D593E" w:rsidRPr="00D00383" w:rsidRDefault="005D593E" w:rsidP="005D593E">
      <w:pPr>
        <w:suppressAutoHyphens/>
      </w:pPr>
      <w:r w:rsidRPr="005B7D5A">
        <w:rPr>
          <w:color w:val="000000" w:themeColor="text1"/>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BA2802" w:rsidRDefault="00BA2802" w:rsidP="005D593E">
      <w:pPr>
        <w:suppressAutoHyphens/>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0063620D">
        <w:rPr>
          <w:snapToGrid w:val="0"/>
          <w:color w:val="auto"/>
          <w:szCs w:val="22"/>
        </w:rPr>
        <w:t>Resolution</w:t>
      </w:r>
      <w:r w:rsidRPr="0063614E">
        <w:rPr>
          <w:snapToGrid w:val="0"/>
          <w:color w:val="auto"/>
          <w:szCs w:val="22"/>
        </w:rPr>
        <w:t>.</w:t>
      </w:r>
    </w:p>
    <w:p w:rsidR="00BA2802" w:rsidRDefault="00BA2802" w:rsidP="00BA2802">
      <w:pPr>
        <w:rPr>
          <w:snapToGrid w:val="0"/>
          <w:color w:val="auto"/>
          <w:szCs w:val="22"/>
        </w:rPr>
      </w:pPr>
    </w:p>
    <w:p w:rsidR="00BA2802" w:rsidRDefault="00BA2802" w:rsidP="00BA2802">
      <w:pPr>
        <w:rPr>
          <w:snapToGrid w:val="0"/>
        </w:rPr>
      </w:pPr>
      <w:r>
        <w:rPr>
          <w:snapToGrid w:val="0"/>
        </w:rPr>
        <w:tab/>
        <w:t>Senator MASSEY proposed the following amendment (1106R003.SP.ASM)</w:t>
      </w:r>
      <w:r w:rsidRPr="00EF4E6F">
        <w:rPr>
          <w:snapToGrid w:val="0"/>
        </w:rPr>
        <w:t xml:space="preserve">, </w:t>
      </w:r>
      <w:r>
        <w:rPr>
          <w:snapToGrid w:val="0"/>
        </w:rPr>
        <w:t>w</w:t>
      </w:r>
      <w:r w:rsidRPr="00EF4E6F">
        <w:rPr>
          <w:snapToGrid w:val="0"/>
        </w:rPr>
        <w:t>hich was adopted</w:t>
      </w:r>
      <w:r>
        <w:rPr>
          <w:snapToGrid w:val="0"/>
        </w:rPr>
        <w:t>:</w:t>
      </w:r>
    </w:p>
    <w:p w:rsidR="00BA2802" w:rsidRPr="005C58F8" w:rsidRDefault="00BA2802" w:rsidP="00BA2802">
      <w:pPr>
        <w:rPr>
          <w:snapToGrid w:val="0"/>
          <w:color w:val="auto"/>
        </w:rPr>
      </w:pPr>
      <w:r w:rsidRPr="005C58F8">
        <w:rPr>
          <w:snapToGrid w:val="0"/>
          <w:color w:val="auto"/>
        </w:rPr>
        <w:tab/>
        <w:t>Amend the joint resolution, as and if amended, by striking all after the enacting words and inserting and inserting:</w:t>
      </w:r>
    </w:p>
    <w:p w:rsidR="00BA2802" w:rsidRPr="005C58F8" w:rsidRDefault="00BA2802" w:rsidP="00BA2802">
      <w:pPr>
        <w:rPr>
          <w:color w:val="auto"/>
          <w:u w:color="000000" w:themeColor="text1"/>
        </w:rPr>
      </w:pPr>
      <w:r w:rsidRPr="005C58F8">
        <w:rPr>
          <w:snapToGrid w:val="0"/>
          <w:color w:val="auto"/>
        </w:rPr>
        <w:tab/>
      </w:r>
      <w:r w:rsidRPr="005C58F8">
        <w:rPr>
          <w:snapToGrid w:val="0"/>
          <w:color w:val="auto"/>
        </w:rPr>
        <w:tab/>
        <w:t>/</w:t>
      </w:r>
      <w:r w:rsidRPr="005C58F8">
        <w:rPr>
          <w:snapToGrid w:val="0"/>
          <w:color w:val="auto"/>
        </w:rPr>
        <w:tab/>
      </w:r>
      <w:r w:rsidRPr="005C58F8">
        <w:rPr>
          <w:color w:val="auto"/>
          <w:u w:color="000000" w:themeColor="text1"/>
        </w:rPr>
        <w:t>SECTION</w:t>
      </w:r>
      <w:r w:rsidRPr="005C58F8">
        <w:rPr>
          <w:color w:val="auto"/>
          <w:u w:color="000000" w:themeColor="text1"/>
        </w:rPr>
        <w:tab/>
        <w:t>1.</w:t>
      </w:r>
      <w:r w:rsidRPr="005C58F8">
        <w:rPr>
          <w:color w:val="auto"/>
          <w:u w:color="000000" w:themeColor="text1"/>
        </w:rPr>
        <w:tab/>
        <w:t>It is proposed that Section 36(A), Article III of the Constitution of this State be amended to read:</w:t>
      </w:r>
    </w:p>
    <w:p w:rsidR="00BA2802" w:rsidRPr="005C58F8" w:rsidRDefault="00BA2802" w:rsidP="00BA2802">
      <w:pPr>
        <w:rPr>
          <w:color w:val="auto"/>
          <w:u w:color="000000" w:themeColor="text1"/>
        </w:rPr>
      </w:pPr>
      <w:r w:rsidRPr="005C58F8">
        <w:rPr>
          <w:color w:val="auto"/>
          <w:u w:color="000000" w:themeColor="text1"/>
        </w:rPr>
        <w:tab/>
        <w:t>“(A)</w:t>
      </w:r>
      <w:r w:rsidRPr="005C58F8">
        <w:rPr>
          <w:color w:val="auto"/>
          <w:u w:color="000000" w:themeColor="text1"/>
        </w:rPr>
        <w:tab/>
        <w:t xml:space="preserve">The General Assembly shall provide for a General Reserve Fund of </w:t>
      </w:r>
      <w:r w:rsidRPr="005C58F8">
        <w:rPr>
          <w:strike/>
          <w:color w:val="auto"/>
          <w:u w:color="000000" w:themeColor="text1"/>
        </w:rPr>
        <w:t>five</w:t>
      </w:r>
      <w:r w:rsidRPr="005C58F8">
        <w:rPr>
          <w:color w:val="auto"/>
          <w:u w:color="000000" w:themeColor="text1"/>
        </w:rPr>
        <w:t xml:space="preserve"> </w:t>
      </w:r>
      <w:r w:rsidRPr="005C58F8">
        <w:rPr>
          <w:color w:val="auto"/>
          <w:u w:val="single" w:color="000000" w:themeColor="text1"/>
        </w:rPr>
        <w:t>no less than eight</w:t>
      </w:r>
      <w:r w:rsidRPr="005C58F8">
        <w:rPr>
          <w:color w:val="auto"/>
          <w:u w:color="000000" w:themeColor="text1"/>
        </w:rPr>
        <w:t xml:space="preserve"> percent of the general fund revenue of the latest completed fiscal year. </w:t>
      </w:r>
      <w:r w:rsidRPr="005C58F8">
        <w:rPr>
          <w:strike/>
          <w:color w:val="auto"/>
          <w:u w:color="000000" w:themeColor="text1"/>
        </w:rPr>
        <w:t>The five percent</w:t>
      </w:r>
      <w:r w:rsidRPr="005C58F8">
        <w:rPr>
          <w:color w:val="auto"/>
          <w:u w:color="000000" w:themeColor="text1"/>
        </w:rPr>
        <w:t xml:space="preserve"> </w:t>
      </w:r>
      <w:r w:rsidRPr="005C58F8">
        <w:rPr>
          <w:color w:val="auto"/>
          <w:u w:val="single" w:color="000000" w:themeColor="text1"/>
        </w:rPr>
        <w:t>This</w:t>
      </w:r>
      <w:r w:rsidRPr="005C58F8">
        <w:rPr>
          <w:color w:val="auto"/>
          <w:u w:color="000000" w:themeColor="text1"/>
        </w:rPr>
        <w:t xml:space="preserve"> requirement shall be achieved by increasing the percentage requirement by a cumulative one</w:t>
      </w:r>
      <w:r w:rsidRPr="005C58F8">
        <w:rPr>
          <w:color w:val="auto"/>
          <w:u w:color="000000" w:themeColor="text1"/>
        </w:rPr>
        <w:noBreakHyphen/>
        <w:t xml:space="preserve">half of one percent of general fund revenue in each fiscal year succeeding the last fiscal year to which the </w:t>
      </w:r>
      <w:r w:rsidRPr="005C58F8">
        <w:rPr>
          <w:strike/>
          <w:color w:val="auto"/>
          <w:u w:color="000000" w:themeColor="text1"/>
        </w:rPr>
        <w:t>three</w:t>
      </w:r>
      <w:r w:rsidRPr="005C58F8">
        <w:rPr>
          <w:color w:val="auto"/>
          <w:u w:color="000000" w:themeColor="text1"/>
        </w:rPr>
        <w:t xml:space="preserve"> </w:t>
      </w:r>
      <w:r w:rsidRPr="005C58F8">
        <w:rPr>
          <w:color w:val="auto"/>
          <w:u w:val="single" w:color="000000" w:themeColor="text1"/>
        </w:rPr>
        <w:t>five</w:t>
      </w:r>
      <w:r w:rsidRPr="005C58F8">
        <w:rPr>
          <w:color w:val="auto"/>
          <w:u w:color="000000" w:themeColor="text1"/>
        </w:rPr>
        <w:t xml:space="preserve"> percent requirement applied until the percentage of revenue in the General Reserve Fund equals </w:t>
      </w:r>
      <w:r w:rsidRPr="005C58F8">
        <w:rPr>
          <w:color w:val="auto"/>
          <w:u w:val="single" w:color="000000" w:themeColor="text1"/>
        </w:rPr>
        <w:t>at least</w:t>
      </w:r>
      <w:r w:rsidRPr="005C58F8">
        <w:rPr>
          <w:color w:val="auto"/>
        </w:rPr>
        <w:t xml:space="preserve"> </w:t>
      </w:r>
      <w:r w:rsidRPr="005C58F8">
        <w:rPr>
          <w:color w:val="auto"/>
          <w:u w:color="000000" w:themeColor="text1"/>
        </w:rPr>
        <w:t xml:space="preserve">the </w:t>
      </w:r>
      <w:r w:rsidRPr="005C58F8">
        <w:rPr>
          <w:strike/>
          <w:color w:val="auto"/>
          <w:u w:color="000000" w:themeColor="text1"/>
        </w:rPr>
        <w:t>five</w:t>
      </w:r>
      <w:r w:rsidRPr="005C58F8">
        <w:rPr>
          <w:color w:val="auto"/>
          <w:u w:color="000000" w:themeColor="text1"/>
        </w:rPr>
        <w:t xml:space="preserve"> </w:t>
      </w:r>
      <w:r w:rsidRPr="005C58F8">
        <w:rPr>
          <w:color w:val="auto"/>
          <w:u w:val="single" w:color="000000" w:themeColor="text1"/>
        </w:rPr>
        <w:t>eight</w:t>
      </w:r>
      <w:r w:rsidRPr="005C58F8">
        <w:rPr>
          <w:color w:val="auto"/>
          <w:u w:color="000000" w:themeColor="text1"/>
        </w:rPr>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t>(1)</w:t>
      </w:r>
      <w:r w:rsidRPr="005C58F8">
        <w:rPr>
          <w:color w:val="auto"/>
          <w:u w:color="000000" w:themeColor="text1"/>
        </w:rPr>
        <w:tab/>
        <w:t>The General Assembly shall provide by law for a procedure to survey the progress of the collection of revenue and the expenditure of funds and to authorize and direct reduction of appropriations as may be necessary to prevent a deficit.</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t>(2)</w:t>
      </w:r>
      <w:r w:rsidRPr="005C58F8">
        <w:rPr>
          <w:color w:val="auto"/>
          <w:u w:color="000000" w:themeColor="text1"/>
        </w:rPr>
        <w:tab/>
        <w:t>In the event of a year</w:t>
      </w:r>
      <w:r w:rsidRPr="005C58F8">
        <w:rPr>
          <w:color w:val="auto"/>
          <w:u w:color="000000" w:themeColor="text1"/>
        </w:rPr>
        <w:noBreakHyphen/>
        <w:t xml:space="preserve">end operating deficit, so much of the reserve fund as may be necessary must be used to cover the deficit; and the amount must be restored to the reserve fund within five fiscal years out of future revenues until </w:t>
      </w:r>
      <w:r w:rsidRPr="005C58F8">
        <w:rPr>
          <w:strike/>
          <w:color w:val="auto"/>
          <w:u w:color="000000" w:themeColor="text1"/>
        </w:rPr>
        <w:t>the five</w:t>
      </w:r>
      <w:r w:rsidRPr="005C58F8">
        <w:rPr>
          <w:color w:val="auto"/>
          <w:u w:color="000000" w:themeColor="text1"/>
        </w:rPr>
        <w:t xml:space="preserve"> </w:t>
      </w:r>
      <w:r w:rsidRPr="005C58F8">
        <w:rPr>
          <w:color w:val="auto"/>
          <w:u w:val="single" w:color="000000" w:themeColor="text1"/>
        </w:rPr>
        <w:t>at least eight</w:t>
      </w:r>
      <w:r w:rsidRPr="005C58F8">
        <w:rPr>
          <w:color w:val="auto"/>
          <w:u w:color="000000" w:themeColor="text1"/>
        </w:rPr>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w:t>
      </w:r>
      <w:r w:rsidRPr="005C58F8">
        <w:rPr>
          <w:strike/>
          <w:color w:val="auto"/>
          <w:u w:color="000000" w:themeColor="text1"/>
        </w:rPr>
        <w:t>the five</w:t>
      </w:r>
      <w:r w:rsidRPr="005C58F8">
        <w:rPr>
          <w:color w:val="auto"/>
          <w:u w:color="000000" w:themeColor="text1"/>
        </w:rPr>
        <w:t xml:space="preserve"> </w:t>
      </w:r>
      <w:r w:rsidRPr="005C58F8">
        <w:rPr>
          <w:color w:val="auto"/>
          <w:u w:val="single" w:color="000000" w:themeColor="text1"/>
        </w:rPr>
        <w:t>at least eight</w:t>
      </w:r>
      <w:r w:rsidRPr="005C58F8">
        <w:rPr>
          <w:color w:val="auto"/>
          <w:u w:color="000000" w:themeColor="text1"/>
        </w:rPr>
        <w:t xml:space="preserve"> percent, or the applicable percentage amount required by general law to be transferred to the General Reserve Fund is restored.</w:t>
      </w:r>
    </w:p>
    <w:p w:rsidR="00BA2802" w:rsidRPr="005C58F8" w:rsidRDefault="00BA2802" w:rsidP="00BA2802">
      <w:pPr>
        <w:rPr>
          <w:color w:val="auto"/>
          <w:u w:color="000000" w:themeColor="text1"/>
        </w:rPr>
      </w:pPr>
      <w:r>
        <w:rPr>
          <w:u w:color="000000" w:themeColor="text1"/>
        </w:rPr>
        <w:tab/>
      </w:r>
      <w:r w:rsidRPr="005C58F8">
        <w:rPr>
          <w:color w:val="auto"/>
          <w:u w:color="000000" w:themeColor="text1"/>
        </w:rPr>
        <w:t>SECTION</w:t>
      </w:r>
      <w:r w:rsidRPr="005C58F8">
        <w:rPr>
          <w:color w:val="auto"/>
          <w:u w:color="000000" w:themeColor="text1"/>
        </w:rPr>
        <w:tab/>
        <w:t>2.</w:t>
      </w:r>
      <w:r w:rsidRPr="005C58F8">
        <w:rPr>
          <w:color w:val="auto"/>
          <w:u w:color="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BA2802" w:rsidRPr="005C58F8" w:rsidRDefault="00BA2802" w:rsidP="00BA2802">
      <w:pPr>
        <w:rPr>
          <w:color w:val="auto"/>
        </w:rPr>
      </w:pPr>
      <w:r w:rsidRPr="005C58F8">
        <w:rPr>
          <w:color w:val="auto"/>
          <w:u w:color="000000" w:themeColor="text1"/>
        </w:rPr>
        <w:tab/>
        <w:t>“Must Section 36(A), Article III of the Constitution of this State be amended so as to increase from five to at least eight percent in increments of one</w:t>
      </w:r>
      <w:r w:rsidRPr="005C58F8">
        <w:rPr>
          <w:color w:val="auto"/>
          <w:u w:color="000000" w:themeColor="text1"/>
        </w:rPr>
        <w:noBreakHyphen/>
        <w:t>half of one percent over six fiscal years the amount of state general fund revenue in the latest completed fiscal year required to be held in the General Reserve Fund?</w:t>
      </w:r>
    </w:p>
    <w:p w:rsidR="00BA2802" w:rsidRPr="005C58F8" w:rsidRDefault="00BA2802" w:rsidP="00BA2802">
      <w:pPr>
        <w:jc w:val="center"/>
        <w:rPr>
          <w:color w:val="auto"/>
        </w:rPr>
      </w:pPr>
      <w:r>
        <w:tab/>
      </w:r>
      <w:r w:rsidRPr="005C58F8">
        <w:rPr>
          <w:color w:val="auto"/>
        </w:rPr>
        <w:t>Yes</w:t>
      </w:r>
      <w:r w:rsidRPr="005C58F8">
        <w:rPr>
          <w:color w:val="auto"/>
        </w:rPr>
        <w:tab/>
      </w:r>
      <w:r w:rsidRPr="005C58F8">
        <w:rPr>
          <w:rFonts w:ascii="Wingdings" w:hAnsi="Wingdings"/>
        </w:rPr>
        <w:t></w:t>
      </w:r>
    </w:p>
    <w:p w:rsidR="00BA2802" w:rsidRPr="005C58F8" w:rsidRDefault="00BA2802" w:rsidP="00BA2802">
      <w:pPr>
        <w:jc w:val="center"/>
        <w:rPr>
          <w:color w:val="auto"/>
        </w:rPr>
      </w:pPr>
      <w:r>
        <w:tab/>
      </w:r>
      <w:r w:rsidRPr="005C58F8">
        <w:rPr>
          <w:color w:val="auto"/>
        </w:rPr>
        <w:t>No</w:t>
      </w:r>
      <w:r w:rsidRPr="005C58F8">
        <w:rPr>
          <w:color w:val="auto"/>
        </w:rPr>
        <w:tab/>
      </w:r>
      <w:r w:rsidRPr="005C58F8">
        <w:rPr>
          <w:rFonts w:ascii="Wingdings" w:hAnsi="Wingdings"/>
        </w:rPr>
        <w:t></w:t>
      </w:r>
    </w:p>
    <w:p w:rsidR="00BA2802" w:rsidRPr="005C58F8" w:rsidRDefault="00BA2802" w:rsidP="00BA2802">
      <w:pPr>
        <w:rPr>
          <w:color w:val="auto"/>
          <w:u w:color="000000" w:themeColor="text1"/>
        </w:rPr>
      </w:pPr>
      <w:r>
        <w:rPr>
          <w:u w:color="000000" w:themeColor="text1"/>
        </w:rPr>
        <w:tab/>
      </w:r>
      <w:r w:rsidRPr="005C58F8">
        <w:rPr>
          <w:color w:val="auto"/>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BA2802" w:rsidRPr="005C58F8" w:rsidRDefault="00BA2802" w:rsidP="00BA2802">
      <w:pPr>
        <w:rPr>
          <w:color w:val="auto"/>
          <w:u w:color="000000" w:themeColor="text1"/>
        </w:rPr>
      </w:pPr>
      <w:r>
        <w:rPr>
          <w:u w:color="000000" w:themeColor="text1"/>
        </w:rPr>
        <w:tab/>
      </w:r>
      <w:r w:rsidRPr="005C58F8">
        <w:rPr>
          <w:color w:val="auto"/>
          <w:u w:color="000000" w:themeColor="text1"/>
        </w:rPr>
        <w:t>SECTION</w:t>
      </w:r>
      <w:r w:rsidRPr="005C58F8">
        <w:rPr>
          <w:color w:val="auto"/>
          <w:u w:color="000000" w:themeColor="text1"/>
        </w:rPr>
        <w:tab/>
        <w:t>3.</w:t>
      </w:r>
      <w:r w:rsidRPr="005C58F8">
        <w:rPr>
          <w:color w:val="auto"/>
          <w:u w:color="000000" w:themeColor="text1"/>
        </w:rPr>
        <w:tab/>
        <w:t>It is proposed that Section 36(B), Article III of the Constitution of this State be amended to read:</w:t>
      </w:r>
    </w:p>
    <w:p w:rsidR="00BA2802" w:rsidRPr="005C58F8" w:rsidRDefault="00BA2802" w:rsidP="00BA2802">
      <w:pPr>
        <w:rPr>
          <w:color w:val="auto"/>
          <w:u w:val="single"/>
        </w:rPr>
      </w:pPr>
      <w:r w:rsidRPr="005C58F8">
        <w:rPr>
          <w:color w:val="auto"/>
          <w:u w:color="000000" w:themeColor="text1"/>
        </w:rPr>
        <w:tab/>
        <w:t>“(B)</w:t>
      </w:r>
      <w:r w:rsidRPr="005C58F8">
        <w:rPr>
          <w:color w:val="auto"/>
          <w:u w:color="000000" w:themeColor="text1"/>
        </w:rP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t>(1)</w:t>
      </w:r>
      <w:r w:rsidRPr="005C58F8">
        <w:rPr>
          <w:color w:val="auto"/>
          <w:u w:color="000000" w:themeColor="text1"/>
        </w:rPr>
        <w:tab/>
      </w:r>
      <w:r w:rsidRPr="005C58F8">
        <w:rPr>
          <w:strike/>
          <w:color w:val="auto"/>
          <w:u w:color="000000" w:themeColor="text1"/>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5C58F8">
        <w:rPr>
          <w:color w:val="auto"/>
          <w:u w:color="000000" w:themeColor="text1"/>
        </w:rPr>
        <w:t xml:space="preserve"> </w:t>
      </w:r>
      <w:r w:rsidRPr="005C58F8">
        <w:rPr>
          <w:color w:val="auto"/>
          <w:u w:val="single" w:color="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5C58F8">
        <w:rPr>
          <w:color w:val="auto"/>
          <w:u w:color="000000" w:themeColor="text1"/>
        </w:rPr>
        <w:t>.</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t>(2)</w:t>
      </w:r>
      <w:r w:rsidRPr="005C58F8">
        <w:rPr>
          <w:color w:val="auto"/>
          <w:u w:color="000000" w:themeColor="text1"/>
        </w:rPr>
        <w:tab/>
      </w:r>
      <w:r w:rsidRPr="005C58F8">
        <w:rPr>
          <w:strike/>
          <w:color w:val="auto"/>
          <w:u w:color="000000" w:themeColor="text1"/>
        </w:rPr>
        <w:t>Subsequent to appropriations required by item (1) of this subsection</w:t>
      </w:r>
      <w:r w:rsidRPr="005C58F8">
        <w:rPr>
          <w:color w:val="auto"/>
          <w:u w:color="000000" w:themeColor="text1"/>
        </w:rPr>
        <w:t xml:space="preserve"> </w:t>
      </w:r>
      <w:r w:rsidRPr="005C58F8">
        <w:rPr>
          <w:color w:val="auto"/>
          <w:u w:val="single" w:color="000000" w:themeColor="text1"/>
        </w:rPr>
        <w:t>After March first of a fiscal year</w:t>
      </w:r>
      <w:r w:rsidRPr="005C58F8">
        <w:rPr>
          <w:color w:val="auto"/>
          <w:u w:color="000000" w:themeColor="text1"/>
        </w:rPr>
        <w:t>, monies from the Capital Reserve Fund may be appropriated by the General Assembly in separate legislation upon an affirmative vote in each branch of the General Assembly by two</w:t>
      </w:r>
      <w:r w:rsidRPr="005C58F8">
        <w:rPr>
          <w:color w:val="auto"/>
          <w:u w:color="000000" w:themeColor="text1"/>
        </w:rPr>
        <w:noBreakHyphen/>
        <w:t>thirds of the members present and voting, but not less than three</w:t>
      </w:r>
      <w:r w:rsidRPr="005C58F8">
        <w:rPr>
          <w:color w:val="auto"/>
          <w:u w:color="000000" w:themeColor="text1"/>
        </w:rPr>
        <w:noBreakHyphen/>
        <w:t>fifths of the total membership in each branch for the following purposes:</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r>
      <w:r w:rsidRPr="005C58F8">
        <w:rPr>
          <w:color w:val="auto"/>
          <w:u w:color="000000" w:themeColor="text1"/>
        </w:rPr>
        <w:tab/>
        <w:t>(a)</w:t>
      </w:r>
      <w:r w:rsidRPr="005C58F8">
        <w:rPr>
          <w:color w:val="auto"/>
          <w:u w:color="000000" w:themeColor="text1"/>
        </w:rPr>
        <w:tab/>
        <w:t>to finance in cash previously authorized capital improvement bond projects;</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r>
      <w:r w:rsidRPr="005C58F8">
        <w:rPr>
          <w:color w:val="auto"/>
          <w:u w:color="000000" w:themeColor="text1"/>
        </w:rPr>
        <w:tab/>
        <w:t>(b)</w:t>
      </w:r>
      <w:r w:rsidRPr="005C58F8">
        <w:rPr>
          <w:color w:val="auto"/>
          <w:u w:color="000000" w:themeColor="text1"/>
        </w:rPr>
        <w:tab/>
        <w:t>to retire interest or principal on bonds previously issued;</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r>
      <w:r w:rsidRPr="005C58F8">
        <w:rPr>
          <w:color w:val="auto"/>
          <w:u w:color="000000" w:themeColor="text1"/>
        </w:rPr>
        <w:tab/>
        <w:t>(c)</w:t>
      </w:r>
      <w:r w:rsidRPr="005C58F8">
        <w:rPr>
          <w:color w:val="auto"/>
          <w:u w:color="000000" w:themeColor="text1"/>
        </w:rPr>
        <w:tab/>
        <w:t>for capital improvements or other nonrecurring purposes.</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t>(3)(a)</w:t>
      </w:r>
      <w:r w:rsidRPr="005C58F8">
        <w:rPr>
          <w:color w:val="auto"/>
          <w:u w:color="000000" w:themeColor="text1"/>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5C58F8">
        <w:rPr>
          <w:color w:val="auto"/>
          <w:u w:color="000000" w:themeColor="text1"/>
        </w:rPr>
        <w:noBreakHyphen/>
        <w:t>end operating deficit before withdrawing monies from the General Reserve Fund.</w:t>
      </w:r>
    </w:p>
    <w:p w:rsidR="00BA2802" w:rsidRPr="005C58F8" w:rsidRDefault="00BA2802" w:rsidP="00BA2802">
      <w:pPr>
        <w:rPr>
          <w:color w:val="auto"/>
          <w:u w:color="000000" w:themeColor="text1"/>
        </w:rPr>
      </w:pPr>
      <w:r w:rsidRPr="005C58F8">
        <w:rPr>
          <w:color w:val="auto"/>
          <w:u w:color="000000" w:themeColor="text1"/>
        </w:rPr>
        <w:tab/>
      </w:r>
      <w:r w:rsidRPr="005C58F8">
        <w:rPr>
          <w:color w:val="auto"/>
          <w:u w:color="000000" w:themeColor="text1"/>
        </w:rPr>
        <w:tab/>
      </w:r>
      <w:r w:rsidRPr="005C58F8">
        <w:rPr>
          <w:color w:val="auto"/>
          <w:u w:color="000000" w:themeColor="text1"/>
        </w:rPr>
        <w:tab/>
        <w:t>(b)</w:t>
      </w:r>
      <w:r w:rsidRPr="005C58F8">
        <w:rPr>
          <w:color w:val="auto"/>
          <w:u w:color="000000" w:themeColor="text1"/>
        </w:rPr>
        <w:tab/>
        <w:t>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general fund.”</w:t>
      </w:r>
    </w:p>
    <w:p w:rsidR="00BA2802" w:rsidRPr="005C58F8" w:rsidRDefault="00BA2802" w:rsidP="00BA2802">
      <w:pPr>
        <w:rPr>
          <w:color w:val="auto"/>
          <w:u w:color="000000" w:themeColor="text1"/>
        </w:rPr>
      </w:pPr>
      <w:r>
        <w:rPr>
          <w:u w:color="000000" w:themeColor="text1"/>
        </w:rPr>
        <w:tab/>
      </w:r>
      <w:r w:rsidRPr="005C58F8">
        <w:rPr>
          <w:color w:val="auto"/>
          <w:u w:color="000000" w:themeColor="text1"/>
        </w:rPr>
        <w:t>SECTION</w:t>
      </w:r>
      <w:r w:rsidRPr="005C58F8">
        <w:rPr>
          <w:color w:val="auto"/>
          <w:u w:color="000000" w:themeColor="text1"/>
        </w:rPr>
        <w:tab/>
        <w:t>4.</w:t>
      </w:r>
      <w:r w:rsidRPr="005C58F8">
        <w:rPr>
          <w:color w:val="auto"/>
          <w:u w:color="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BA2802" w:rsidRPr="005C58F8" w:rsidRDefault="00BA2802" w:rsidP="00BA2802">
      <w:pPr>
        <w:rPr>
          <w:color w:val="auto"/>
          <w:u w:color="000000" w:themeColor="text1"/>
        </w:rPr>
      </w:pPr>
      <w:r w:rsidRPr="005C58F8">
        <w:rPr>
          <w:color w:val="auto"/>
          <w:u w:color="000000" w:themeColor="text1"/>
        </w:rPr>
        <w:tab/>
        <w:t>“Must Section 36(B), Article III of the Constitution of this State be amended so as to provide that the first use of the Capital Reserve Fund must be to offset midyear budget reductions?</w:t>
      </w:r>
    </w:p>
    <w:p w:rsidR="00BA2802" w:rsidRPr="005C58F8" w:rsidRDefault="00BA2802" w:rsidP="00BA2802">
      <w:pPr>
        <w:jc w:val="center"/>
        <w:rPr>
          <w:color w:val="auto"/>
          <w:u w:color="000000" w:themeColor="text1"/>
        </w:rPr>
      </w:pPr>
      <w:r>
        <w:rPr>
          <w:u w:color="000000" w:themeColor="text1"/>
        </w:rPr>
        <w:tab/>
      </w:r>
      <w:r w:rsidRPr="005C58F8">
        <w:rPr>
          <w:color w:val="auto"/>
          <w:u w:color="000000" w:themeColor="text1"/>
        </w:rPr>
        <w:t>Yes</w:t>
      </w:r>
      <w:r w:rsidRPr="005C58F8">
        <w:rPr>
          <w:color w:val="auto"/>
          <w:u w:color="000000" w:themeColor="text1"/>
        </w:rPr>
        <w:tab/>
      </w:r>
      <w:r w:rsidRPr="005C58F8">
        <w:rPr>
          <w:rFonts w:ascii="Wingdings" w:hAnsi="Wingdings"/>
          <w:u w:color="000000" w:themeColor="text1"/>
        </w:rPr>
        <w:t></w:t>
      </w:r>
    </w:p>
    <w:p w:rsidR="00BA2802" w:rsidRPr="005C58F8" w:rsidRDefault="00BA2802" w:rsidP="00BA2802">
      <w:pPr>
        <w:jc w:val="center"/>
        <w:rPr>
          <w:color w:val="auto"/>
          <w:u w:color="000000" w:themeColor="text1"/>
        </w:rPr>
      </w:pPr>
      <w:r>
        <w:rPr>
          <w:u w:color="000000" w:themeColor="text1"/>
        </w:rPr>
        <w:tab/>
      </w:r>
      <w:r w:rsidRPr="005C58F8">
        <w:rPr>
          <w:color w:val="auto"/>
          <w:u w:color="000000" w:themeColor="text1"/>
        </w:rPr>
        <w:t>No</w:t>
      </w:r>
      <w:r w:rsidRPr="005C58F8">
        <w:rPr>
          <w:color w:val="auto"/>
          <w:u w:color="000000" w:themeColor="text1"/>
        </w:rPr>
        <w:tab/>
      </w:r>
      <w:r w:rsidRPr="005C58F8">
        <w:rPr>
          <w:rFonts w:ascii="Wingdings" w:hAnsi="Wingdings"/>
          <w:u w:color="000000" w:themeColor="text1"/>
        </w:rPr>
        <w:t></w:t>
      </w:r>
    </w:p>
    <w:p w:rsidR="00BA2802" w:rsidRPr="005C58F8" w:rsidRDefault="00BA2802" w:rsidP="00BA2802">
      <w:pPr>
        <w:rPr>
          <w:color w:val="auto"/>
        </w:rPr>
      </w:pPr>
      <w:r>
        <w:rPr>
          <w:u w:color="000000" w:themeColor="text1"/>
        </w:rPr>
        <w:tab/>
      </w:r>
      <w:r w:rsidRPr="005C58F8">
        <w:rPr>
          <w:color w:val="auto"/>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Pr="005C58F8">
        <w:rPr>
          <w:color w:val="auto"/>
        </w:rPr>
        <w:tab/>
      </w:r>
      <w:r w:rsidRPr="005C58F8">
        <w:rPr>
          <w:color w:val="auto"/>
        </w:rPr>
        <w:tab/>
        <w:t>/</w:t>
      </w:r>
    </w:p>
    <w:p w:rsidR="00BA2802" w:rsidRPr="005C58F8" w:rsidRDefault="00BA2802" w:rsidP="00BA2802">
      <w:pPr>
        <w:rPr>
          <w:snapToGrid w:val="0"/>
          <w:color w:val="auto"/>
        </w:rPr>
      </w:pPr>
      <w:r w:rsidRPr="005C58F8">
        <w:rPr>
          <w:snapToGrid w:val="0"/>
          <w:color w:val="auto"/>
        </w:rPr>
        <w:tab/>
        <w:t>Renumber sections to conform.</w:t>
      </w:r>
    </w:p>
    <w:p w:rsidR="00BA2802" w:rsidRDefault="00BA2802" w:rsidP="00BA2802">
      <w:pPr>
        <w:rPr>
          <w:snapToGrid w:val="0"/>
        </w:rPr>
      </w:pPr>
      <w:r w:rsidRPr="005C58F8">
        <w:rPr>
          <w:snapToGrid w:val="0"/>
          <w:color w:val="auto"/>
        </w:rPr>
        <w:tab/>
        <w:t>Amend title to conform.</w:t>
      </w:r>
    </w:p>
    <w:p w:rsidR="00BA2802" w:rsidRPr="005C58F8" w:rsidRDefault="00BA2802" w:rsidP="00BA2802">
      <w:pPr>
        <w:rPr>
          <w:snapToGrid w:val="0"/>
          <w:color w:val="auto"/>
        </w:rPr>
      </w:pPr>
    </w:p>
    <w:p w:rsidR="00BA2802" w:rsidRDefault="00BA2802" w:rsidP="00BA2802">
      <w:pPr>
        <w:rPr>
          <w:snapToGrid w:val="0"/>
          <w:color w:val="auto"/>
        </w:rPr>
      </w:pPr>
      <w:r>
        <w:rPr>
          <w:snapToGrid w:val="0"/>
          <w:color w:val="auto"/>
        </w:rPr>
        <w:tab/>
        <w:t xml:space="preserve">Senator MASSEY explained the </w:t>
      </w:r>
      <w:r w:rsidR="00E41D96">
        <w:rPr>
          <w:snapToGrid w:val="0"/>
          <w:color w:val="auto"/>
        </w:rPr>
        <w:t>amendment</w:t>
      </w:r>
      <w:r>
        <w:rPr>
          <w:snapToGrid w:val="0"/>
          <w:color w:val="auto"/>
        </w:rPr>
        <w:t>.</w:t>
      </w:r>
    </w:p>
    <w:p w:rsidR="00BA2802" w:rsidRDefault="00BA2802" w:rsidP="00BA2802">
      <w:pPr>
        <w:rPr>
          <w:snapToGrid w:val="0"/>
          <w:color w:val="auto"/>
        </w:rPr>
      </w:pPr>
    </w:p>
    <w:p w:rsidR="00BA2802" w:rsidRDefault="00BA2802" w:rsidP="00BA2802">
      <w:pPr>
        <w:rPr>
          <w:snapToGrid w:val="0"/>
          <w:color w:val="auto"/>
        </w:rPr>
      </w:pPr>
      <w:r>
        <w:rPr>
          <w:snapToGrid w:val="0"/>
          <w:color w:val="auto"/>
        </w:rPr>
        <w:tab/>
        <w:t>The amendment was adopted.</w:t>
      </w:r>
    </w:p>
    <w:p w:rsidR="00BA2802" w:rsidRPr="0092440D" w:rsidRDefault="00BA2802" w:rsidP="00BA2802">
      <w:pPr>
        <w:rPr>
          <w:snapToGrid w:val="0"/>
          <w:color w:val="auto"/>
        </w:rPr>
      </w:pPr>
    </w:p>
    <w:p w:rsidR="00BA2802" w:rsidRPr="0092440D" w:rsidRDefault="00BA2802" w:rsidP="00BA2802">
      <w:pPr>
        <w:pStyle w:val="Header"/>
        <w:rPr>
          <w:bCs/>
          <w:color w:val="auto"/>
          <w:szCs w:val="22"/>
        </w:rPr>
      </w:pPr>
      <w:r w:rsidRPr="0092440D">
        <w:rPr>
          <w:bCs/>
          <w:color w:val="auto"/>
          <w:szCs w:val="22"/>
        </w:rPr>
        <w:tab/>
        <w:t xml:space="preserve">The question then being second reading of the </w:t>
      </w:r>
      <w:r w:rsidR="0063620D">
        <w:rPr>
          <w:bCs/>
          <w:color w:val="auto"/>
          <w:szCs w:val="22"/>
        </w:rPr>
        <w:t>Resolution</w:t>
      </w:r>
      <w:r w:rsidRPr="0092440D">
        <w:rPr>
          <w:bCs/>
          <w:color w:val="auto"/>
          <w:szCs w:val="22"/>
        </w:rPr>
        <w:t>.</w:t>
      </w:r>
    </w:p>
    <w:p w:rsidR="00BA2802" w:rsidRPr="0092440D" w:rsidRDefault="00BA2802" w:rsidP="00BA2802">
      <w:pPr>
        <w:pStyle w:val="Header"/>
        <w:rPr>
          <w:bCs/>
          <w:color w:val="auto"/>
          <w:szCs w:val="22"/>
        </w:rPr>
      </w:pPr>
    </w:p>
    <w:p w:rsidR="00BA2802" w:rsidRPr="0092440D" w:rsidRDefault="00BA2802" w:rsidP="00BA2802">
      <w:pPr>
        <w:pStyle w:val="Header"/>
        <w:rPr>
          <w:bCs/>
          <w:color w:val="auto"/>
          <w:szCs w:val="22"/>
        </w:rPr>
      </w:pPr>
      <w:r w:rsidRPr="0092440D">
        <w:rPr>
          <w:bCs/>
          <w:color w:val="auto"/>
          <w:szCs w:val="22"/>
        </w:rPr>
        <w:tab/>
        <w:t>The "ayes" and "nays" were demanded and taken, resulting as follows:</w:t>
      </w:r>
    </w:p>
    <w:p w:rsidR="0092440D" w:rsidRPr="0092440D" w:rsidRDefault="0092440D" w:rsidP="0092440D">
      <w:pPr>
        <w:pStyle w:val="Header"/>
        <w:tabs>
          <w:tab w:val="clear" w:pos="8640"/>
          <w:tab w:val="left" w:pos="4320"/>
        </w:tabs>
        <w:jc w:val="center"/>
        <w:rPr>
          <w:b/>
          <w:bCs/>
          <w:color w:val="auto"/>
          <w:szCs w:val="22"/>
        </w:rPr>
      </w:pPr>
      <w:r w:rsidRPr="0092440D">
        <w:rPr>
          <w:b/>
          <w:bCs/>
          <w:color w:val="auto"/>
          <w:szCs w:val="22"/>
        </w:rPr>
        <w:t>Ayes 43; Nays 0</w:t>
      </w:r>
    </w:p>
    <w:p w:rsidR="0092440D" w:rsidRDefault="0092440D" w:rsidP="00BA2802">
      <w:pPr>
        <w:pStyle w:val="Header"/>
        <w:tabs>
          <w:tab w:val="clear" w:pos="8640"/>
          <w:tab w:val="left" w:pos="4320"/>
        </w:tabs>
        <w:rPr>
          <w:color w:val="auto"/>
          <w:szCs w:val="22"/>
        </w:rPr>
      </w:pP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40D">
        <w:rPr>
          <w:b/>
          <w:color w:val="auto"/>
          <w:szCs w:val="22"/>
        </w:rPr>
        <w:t>AYES</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Adams</w:t>
      </w:r>
      <w:r>
        <w:rPr>
          <w:color w:val="auto"/>
          <w:szCs w:val="22"/>
        </w:rPr>
        <w:tab/>
      </w:r>
      <w:r w:rsidRPr="0092440D">
        <w:rPr>
          <w:color w:val="auto"/>
          <w:szCs w:val="22"/>
        </w:rPr>
        <w:t>Alexander</w:t>
      </w:r>
      <w:r>
        <w:rPr>
          <w:color w:val="auto"/>
          <w:szCs w:val="22"/>
        </w:rPr>
        <w:tab/>
      </w:r>
      <w:r w:rsidRPr="0092440D">
        <w:rPr>
          <w:color w:val="auto"/>
          <w:szCs w:val="22"/>
        </w:rPr>
        <w:t>Allen</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Bennett</w:t>
      </w:r>
      <w:r>
        <w:rPr>
          <w:color w:val="auto"/>
          <w:szCs w:val="22"/>
        </w:rPr>
        <w:tab/>
      </w:r>
      <w:r w:rsidRPr="0092440D">
        <w:rPr>
          <w:color w:val="auto"/>
          <w:szCs w:val="22"/>
        </w:rPr>
        <w:t>Campsen</w:t>
      </w:r>
      <w:r>
        <w:rPr>
          <w:color w:val="auto"/>
          <w:szCs w:val="22"/>
        </w:rPr>
        <w:tab/>
      </w:r>
      <w:r w:rsidRPr="0092440D">
        <w:rPr>
          <w:color w:val="auto"/>
          <w:szCs w:val="22"/>
        </w:rPr>
        <w:t>Cash</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Climer</w:t>
      </w:r>
      <w:r>
        <w:rPr>
          <w:color w:val="auto"/>
          <w:szCs w:val="22"/>
        </w:rPr>
        <w:tab/>
      </w:r>
      <w:r w:rsidRPr="0092440D">
        <w:rPr>
          <w:color w:val="auto"/>
          <w:szCs w:val="22"/>
        </w:rPr>
        <w:t>Corbin</w:t>
      </w:r>
      <w:r>
        <w:rPr>
          <w:color w:val="auto"/>
          <w:szCs w:val="22"/>
        </w:rPr>
        <w:tab/>
      </w:r>
      <w:r w:rsidRPr="0092440D">
        <w:rPr>
          <w:color w:val="auto"/>
          <w:szCs w:val="22"/>
        </w:rPr>
        <w:t>Cromer</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Davis</w:t>
      </w:r>
      <w:r>
        <w:rPr>
          <w:color w:val="auto"/>
          <w:szCs w:val="22"/>
        </w:rPr>
        <w:tab/>
      </w:r>
      <w:r w:rsidRPr="0092440D">
        <w:rPr>
          <w:color w:val="auto"/>
          <w:szCs w:val="22"/>
        </w:rPr>
        <w:t>Fanning</w:t>
      </w:r>
      <w:r>
        <w:rPr>
          <w:color w:val="auto"/>
          <w:szCs w:val="22"/>
        </w:rPr>
        <w:tab/>
      </w:r>
      <w:r w:rsidRPr="0092440D">
        <w:rPr>
          <w:color w:val="auto"/>
          <w:szCs w:val="22"/>
        </w:rPr>
        <w:t>Gambrell</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Garrett</w:t>
      </w:r>
      <w:r>
        <w:rPr>
          <w:color w:val="auto"/>
          <w:szCs w:val="22"/>
        </w:rPr>
        <w:tab/>
      </w:r>
      <w:r w:rsidRPr="0092440D">
        <w:rPr>
          <w:color w:val="auto"/>
          <w:szCs w:val="22"/>
        </w:rPr>
        <w:t>Grooms</w:t>
      </w:r>
      <w:r>
        <w:rPr>
          <w:color w:val="auto"/>
          <w:szCs w:val="22"/>
        </w:rPr>
        <w:tab/>
      </w:r>
      <w:r w:rsidRPr="0092440D">
        <w:rPr>
          <w:color w:val="auto"/>
          <w:szCs w:val="22"/>
        </w:rPr>
        <w:t>Harpootlian</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Hembree</w:t>
      </w:r>
      <w:r>
        <w:rPr>
          <w:color w:val="auto"/>
          <w:szCs w:val="22"/>
        </w:rPr>
        <w:tab/>
      </w:r>
      <w:r w:rsidRPr="0092440D">
        <w:rPr>
          <w:color w:val="auto"/>
          <w:szCs w:val="22"/>
        </w:rPr>
        <w:t>Hutto</w:t>
      </w:r>
      <w:r>
        <w:rPr>
          <w:color w:val="auto"/>
          <w:szCs w:val="22"/>
        </w:rPr>
        <w:tab/>
      </w:r>
      <w:r w:rsidRPr="0092440D">
        <w:rPr>
          <w:color w:val="auto"/>
          <w:szCs w:val="22"/>
        </w:rPr>
        <w:t>Jackson</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i/>
          <w:color w:val="auto"/>
          <w:szCs w:val="22"/>
        </w:rPr>
        <w:t>Johnson, Kevin</w:t>
      </w:r>
      <w:r>
        <w:rPr>
          <w:i/>
          <w:color w:val="auto"/>
          <w:szCs w:val="22"/>
        </w:rPr>
        <w:tab/>
      </w:r>
      <w:r w:rsidRPr="0092440D">
        <w:rPr>
          <w:i/>
          <w:color w:val="auto"/>
          <w:szCs w:val="22"/>
        </w:rPr>
        <w:t>Johnson, Michael</w:t>
      </w:r>
      <w:r>
        <w:rPr>
          <w:i/>
          <w:color w:val="auto"/>
          <w:szCs w:val="22"/>
        </w:rPr>
        <w:tab/>
      </w:r>
      <w:r w:rsidRPr="0092440D">
        <w:rPr>
          <w:color w:val="auto"/>
          <w:szCs w:val="22"/>
        </w:rPr>
        <w:t>Kimbrell</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Kimpson</w:t>
      </w:r>
      <w:r>
        <w:rPr>
          <w:color w:val="auto"/>
          <w:szCs w:val="22"/>
        </w:rPr>
        <w:tab/>
      </w:r>
      <w:r w:rsidRPr="0092440D">
        <w:rPr>
          <w:color w:val="auto"/>
          <w:szCs w:val="22"/>
        </w:rPr>
        <w:t>Loftis</w:t>
      </w:r>
      <w:r>
        <w:rPr>
          <w:color w:val="auto"/>
          <w:szCs w:val="22"/>
        </w:rPr>
        <w:tab/>
      </w:r>
      <w:r w:rsidRPr="0092440D">
        <w:rPr>
          <w:color w:val="auto"/>
          <w:szCs w:val="22"/>
        </w:rPr>
        <w:t>Malloy</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Martin</w:t>
      </w:r>
      <w:r>
        <w:rPr>
          <w:color w:val="auto"/>
          <w:szCs w:val="22"/>
        </w:rPr>
        <w:tab/>
      </w:r>
      <w:r w:rsidRPr="0092440D">
        <w:rPr>
          <w:color w:val="auto"/>
          <w:szCs w:val="22"/>
        </w:rPr>
        <w:t>Massey</w:t>
      </w:r>
      <w:r>
        <w:rPr>
          <w:color w:val="auto"/>
          <w:szCs w:val="22"/>
        </w:rPr>
        <w:tab/>
      </w:r>
      <w:r w:rsidRPr="0092440D">
        <w:rPr>
          <w:color w:val="auto"/>
          <w:szCs w:val="22"/>
        </w:rPr>
        <w:t>Matthews</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McElveen</w:t>
      </w:r>
      <w:r>
        <w:rPr>
          <w:color w:val="auto"/>
          <w:szCs w:val="22"/>
        </w:rPr>
        <w:tab/>
      </w:r>
      <w:r w:rsidRPr="0092440D">
        <w:rPr>
          <w:color w:val="auto"/>
          <w:szCs w:val="22"/>
        </w:rPr>
        <w:t>McLeod</w:t>
      </w:r>
      <w:r>
        <w:rPr>
          <w:color w:val="auto"/>
          <w:szCs w:val="22"/>
        </w:rPr>
        <w:tab/>
      </w:r>
      <w:r w:rsidRPr="0092440D">
        <w:rPr>
          <w:color w:val="auto"/>
          <w:szCs w:val="22"/>
        </w:rPr>
        <w:t>Peeler</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Rankin</w:t>
      </w:r>
      <w:r>
        <w:rPr>
          <w:color w:val="auto"/>
          <w:szCs w:val="22"/>
        </w:rPr>
        <w:tab/>
      </w:r>
      <w:r w:rsidRPr="0092440D">
        <w:rPr>
          <w:color w:val="auto"/>
          <w:szCs w:val="22"/>
        </w:rPr>
        <w:t>Rice</w:t>
      </w:r>
      <w:r>
        <w:rPr>
          <w:color w:val="auto"/>
          <w:szCs w:val="22"/>
        </w:rPr>
        <w:tab/>
      </w:r>
      <w:r w:rsidRPr="0092440D">
        <w:rPr>
          <w:color w:val="auto"/>
          <w:szCs w:val="22"/>
        </w:rPr>
        <w:t>Sabb</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Scott</w:t>
      </w:r>
      <w:r>
        <w:rPr>
          <w:color w:val="auto"/>
          <w:szCs w:val="22"/>
        </w:rPr>
        <w:tab/>
      </w:r>
      <w:r w:rsidRPr="0092440D">
        <w:rPr>
          <w:color w:val="auto"/>
          <w:szCs w:val="22"/>
        </w:rPr>
        <w:t>Senn</w:t>
      </w:r>
      <w:r>
        <w:rPr>
          <w:color w:val="auto"/>
          <w:szCs w:val="22"/>
        </w:rPr>
        <w:tab/>
      </w:r>
      <w:r w:rsidRPr="0092440D">
        <w:rPr>
          <w:color w:val="auto"/>
          <w:szCs w:val="22"/>
        </w:rPr>
        <w:t>Setzler</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Shealy</w:t>
      </w:r>
      <w:r>
        <w:rPr>
          <w:color w:val="auto"/>
          <w:szCs w:val="22"/>
        </w:rPr>
        <w:tab/>
      </w:r>
      <w:r w:rsidRPr="0092440D">
        <w:rPr>
          <w:color w:val="auto"/>
          <w:szCs w:val="22"/>
        </w:rPr>
        <w:t>Stephens</w:t>
      </w:r>
      <w:r>
        <w:rPr>
          <w:color w:val="auto"/>
          <w:szCs w:val="22"/>
        </w:rPr>
        <w:tab/>
      </w:r>
      <w:r w:rsidRPr="0092440D">
        <w:rPr>
          <w:color w:val="auto"/>
          <w:szCs w:val="22"/>
        </w:rPr>
        <w:t>Talley</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Turner</w:t>
      </w:r>
      <w:r>
        <w:rPr>
          <w:color w:val="auto"/>
          <w:szCs w:val="22"/>
        </w:rPr>
        <w:tab/>
      </w:r>
      <w:r w:rsidRPr="0092440D">
        <w:rPr>
          <w:color w:val="auto"/>
          <w:szCs w:val="22"/>
        </w:rPr>
        <w:t>Verdin</w:t>
      </w:r>
      <w:r>
        <w:rPr>
          <w:color w:val="auto"/>
          <w:szCs w:val="22"/>
        </w:rPr>
        <w:tab/>
      </w:r>
      <w:r w:rsidRPr="0092440D">
        <w:rPr>
          <w:color w:val="auto"/>
          <w:szCs w:val="22"/>
        </w:rPr>
        <w:t>Williams</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Young</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2440D" w:rsidRP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2440D">
        <w:rPr>
          <w:b/>
          <w:color w:val="auto"/>
          <w:szCs w:val="22"/>
        </w:rPr>
        <w:t>Total--43</w:t>
      </w:r>
    </w:p>
    <w:p w:rsidR="0092440D" w:rsidRPr="0092440D" w:rsidRDefault="0092440D" w:rsidP="0092440D">
      <w:pPr>
        <w:pStyle w:val="Header"/>
        <w:tabs>
          <w:tab w:val="clear" w:pos="8640"/>
          <w:tab w:val="left" w:pos="4320"/>
        </w:tabs>
        <w:rPr>
          <w:color w:val="auto"/>
          <w:szCs w:val="22"/>
        </w:rPr>
      </w:pP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40D">
        <w:rPr>
          <w:b/>
          <w:color w:val="auto"/>
          <w:szCs w:val="22"/>
        </w:rPr>
        <w:t>NAYS</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2440D" w:rsidRP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40D">
        <w:rPr>
          <w:b/>
          <w:color w:val="auto"/>
          <w:szCs w:val="22"/>
        </w:rPr>
        <w:t>Total--0</w:t>
      </w:r>
    </w:p>
    <w:p w:rsidR="0092440D" w:rsidRPr="0092440D" w:rsidRDefault="0092440D" w:rsidP="0092440D">
      <w:pPr>
        <w:pStyle w:val="Header"/>
        <w:tabs>
          <w:tab w:val="clear" w:pos="8640"/>
          <w:tab w:val="left" w:pos="4320"/>
        </w:tabs>
        <w:rPr>
          <w:color w:val="auto"/>
          <w:szCs w:val="22"/>
        </w:rPr>
      </w:pPr>
    </w:p>
    <w:p w:rsidR="0092440D" w:rsidRDefault="0092440D" w:rsidP="0092440D">
      <w:pPr>
        <w:pStyle w:val="Header"/>
        <w:tabs>
          <w:tab w:val="clear" w:pos="8640"/>
          <w:tab w:val="left" w:pos="4320"/>
        </w:tabs>
        <w:rPr>
          <w:color w:val="auto"/>
          <w:szCs w:val="22"/>
        </w:rPr>
      </w:pPr>
      <w:r w:rsidRPr="00626524">
        <w:rPr>
          <w:color w:val="auto"/>
          <w:szCs w:val="22"/>
        </w:rPr>
        <w:tab/>
        <w:t xml:space="preserve">There being no further amendments, the </w:t>
      </w:r>
      <w:r w:rsidR="0063620D">
        <w:rPr>
          <w:color w:val="auto"/>
          <w:szCs w:val="22"/>
        </w:rPr>
        <w:t>Resolution</w:t>
      </w:r>
      <w:r w:rsidRPr="00626524">
        <w:rPr>
          <w:color w:val="auto"/>
          <w:szCs w:val="22"/>
        </w:rPr>
        <w:t xml:space="preserve"> as amended,  was read the second time, passed and ordered to a third reading.</w:t>
      </w:r>
    </w:p>
    <w:p w:rsidR="0092440D" w:rsidRPr="00626524" w:rsidRDefault="0092440D" w:rsidP="0092440D">
      <w:pPr>
        <w:pStyle w:val="Header"/>
        <w:tabs>
          <w:tab w:val="clear" w:pos="8640"/>
          <w:tab w:val="left" w:pos="4320"/>
        </w:tabs>
        <w:rPr>
          <w:color w:val="auto"/>
          <w:szCs w:val="22"/>
        </w:rPr>
      </w:pPr>
    </w:p>
    <w:p w:rsidR="00BA2802" w:rsidRPr="0092440D" w:rsidRDefault="00BA2802" w:rsidP="005D593E">
      <w:pPr>
        <w:pStyle w:val="Header"/>
        <w:keepNext/>
        <w:keepLines/>
        <w:tabs>
          <w:tab w:val="clear" w:pos="8640"/>
          <w:tab w:val="left" w:pos="4320"/>
        </w:tabs>
        <w:jc w:val="center"/>
        <w:rPr>
          <w:b/>
          <w:color w:val="auto"/>
          <w:szCs w:val="22"/>
        </w:rPr>
      </w:pPr>
      <w:r w:rsidRPr="0092440D">
        <w:rPr>
          <w:b/>
          <w:color w:val="auto"/>
          <w:szCs w:val="22"/>
        </w:rPr>
        <w:t>AMENDED, READ THE SECOND TIME</w:t>
      </w:r>
    </w:p>
    <w:p w:rsidR="00BA2802" w:rsidRPr="00FB640C" w:rsidRDefault="00BA2802" w:rsidP="005D593E">
      <w:pPr>
        <w:keepNext/>
        <w:keepLines/>
        <w:suppressAutoHyphens/>
      </w:pPr>
      <w:r>
        <w:rPr>
          <w:snapToGrid w:val="0"/>
          <w:color w:val="auto"/>
          <w:szCs w:val="22"/>
        </w:rPr>
        <w:tab/>
      </w:r>
      <w:r w:rsidRPr="00FB640C">
        <w:t>H. 3346</w:t>
      </w:r>
      <w:r w:rsidRPr="00FB640C">
        <w:fldChar w:fldCharType="begin"/>
      </w:r>
      <w:r w:rsidRPr="00FB640C">
        <w:instrText xml:space="preserve"> XE "H. 3346" \b </w:instrText>
      </w:r>
      <w:r w:rsidRPr="00FB640C">
        <w:fldChar w:fldCharType="end"/>
      </w:r>
      <w:r w:rsidRPr="00FB640C">
        <w:t xml:space="preserve"> -- </w:t>
      </w:r>
      <w:r>
        <w:t>Reps. W. Cox, White, Fry, Haddon, Long, Forrest, G.M. Smith, Caskey, Gagnon, Hyde, West, Thayer, Ligon, Daning, Erickson, Bradley, Weeks, B. Newton, McGarry, Carter, Calhoon and Hixon</w:t>
      </w:r>
      <w:r w:rsidRPr="00FB640C">
        <w:t xml:space="preserve">:  </w:t>
      </w:r>
      <w:r w:rsidRPr="00FB640C">
        <w:rPr>
          <w:szCs w:val="30"/>
        </w:rPr>
        <w:t xml:space="preserve">A BILL </w:t>
      </w:r>
      <w:r w:rsidRPr="00FB640C">
        <w:t>TO AMEND SECTION 11</w:t>
      </w:r>
      <w:r w:rsidRPr="00FB640C">
        <w:noBreakHyphen/>
        <w:t>11</w:t>
      </w:r>
      <w:r w:rsidRPr="00FB640C">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B640C">
        <w:noBreakHyphen/>
        <w:t>HALF OF ONE PERCENT OF GENERAL FUND REVENUE OF THE LATEST COMPLETED FISCAL YEAR UNTIL IT EQUALS SEVEN PERCENT OF SUCH REVENUES; TO AMEND SECTION 11</w:t>
      </w:r>
      <w:r w:rsidRPr="00FB640C">
        <w:noBreakHyphen/>
        <w:t>11</w:t>
      </w:r>
      <w:r w:rsidRPr="00FB640C">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BA2802" w:rsidRDefault="00BA2802" w:rsidP="00BA280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BA2802" w:rsidRDefault="00BA2802" w:rsidP="00BA2802">
      <w:pPr>
        <w:rPr>
          <w:snapToGrid w:val="0"/>
          <w:color w:val="auto"/>
          <w:szCs w:val="22"/>
        </w:rPr>
      </w:pPr>
    </w:p>
    <w:p w:rsidR="00BA2802" w:rsidRDefault="00BA2802" w:rsidP="00BA2802">
      <w:pPr>
        <w:rPr>
          <w:snapToGrid w:val="0"/>
        </w:rPr>
      </w:pPr>
      <w:r>
        <w:rPr>
          <w:snapToGrid w:val="0"/>
        </w:rPr>
        <w:tab/>
        <w:t xml:space="preserve">Senator MASSEY proposed the following amendment (3346R002.SP.ASM), </w:t>
      </w:r>
      <w:r w:rsidRPr="00EF4E6F">
        <w:rPr>
          <w:snapToGrid w:val="0"/>
        </w:rPr>
        <w:t>which was adopted</w:t>
      </w:r>
      <w:r>
        <w:rPr>
          <w:snapToGrid w:val="0"/>
        </w:rPr>
        <w:t>:</w:t>
      </w:r>
    </w:p>
    <w:p w:rsidR="00BA2802" w:rsidRPr="009A595D" w:rsidRDefault="00BA2802" w:rsidP="00BA2802">
      <w:pPr>
        <w:rPr>
          <w:snapToGrid w:val="0"/>
          <w:color w:val="auto"/>
        </w:rPr>
      </w:pPr>
      <w:r w:rsidRPr="009A595D">
        <w:rPr>
          <w:snapToGrid w:val="0"/>
          <w:color w:val="auto"/>
        </w:rPr>
        <w:tab/>
        <w:t>Amend the bill, as and if amended, on page 2, by striking lines 23 through 30 and inserting:</w:t>
      </w:r>
    </w:p>
    <w:p w:rsidR="00BA2802" w:rsidRPr="009A595D" w:rsidRDefault="00BA2802" w:rsidP="00BA2802">
      <w:pPr>
        <w:rPr>
          <w:color w:val="auto"/>
        </w:rPr>
      </w:pPr>
      <w:r w:rsidRPr="009A595D">
        <w:rPr>
          <w:snapToGrid w:val="0"/>
          <w:color w:val="auto"/>
        </w:rPr>
        <w:tab/>
      </w:r>
      <w:r w:rsidRPr="009A595D">
        <w:rPr>
          <w:snapToGrid w:val="0"/>
          <w:color w:val="auto"/>
        </w:rPr>
        <w:tab/>
        <w:t>/</w:t>
      </w:r>
      <w:r w:rsidRPr="009A595D">
        <w:rPr>
          <w:color w:val="auto"/>
        </w:rPr>
        <w:tab/>
        <w:t>(D)</w:t>
      </w:r>
      <w:r w:rsidRPr="009A595D">
        <w:rPr>
          <w:color w:val="auto"/>
        </w:rPr>
        <w:tab/>
        <w:t xml:space="preserve">For purposes of this section ‘applicable percentage amount’ means </w:t>
      </w:r>
      <w:r w:rsidRPr="009A595D">
        <w:rPr>
          <w:strike/>
          <w:color w:val="auto"/>
        </w:rPr>
        <w:t>five</w:t>
      </w:r>
      <w:r w:rsidRPr="009A595D">
        <w:rPr>
          <w:color w:val="auto"/>
        </w:rPr>
        <w:t xml:space="preserve"> </w:t>
      </w:r>
      <w:r w:rsidRPr="009A595D">
        <w:rPr>
          <w:color w:val="auto"/>
          <w:u w:val="single"/>
        </w:rPr>
        <w:t>at least ten</w:t>
      </w:r>
      <w:r w:rsidRPr="009A595D">
        <w:rPr>
          <w:color w:val="auto"/>
        </w:rPr>
        <w:t xml:space="preserve"> percent of general fund revenue of the latest completed fiscal year. </w:t>
      </w:r>
      <w:r w:rsidRPr="009A595D">
        <w:rPr>
          <w:strike/>
          <w:color w:val="auto"/>
        </w:rPr>
        <w:t>The five</w:t>
      </w:r>
      <w:r w:rsidRPr="009A595D">
        <w:rPr>
          <w:color w:val="auto"/>
        </w:rPr>
        <w:t xml:space="preserve"> </w:t>
      </w:r>
      <w:r w:rsidRPr="009A595D">
        <w:rPr>
          <w:color w:val="auto"/>
          <w:u w:val="single"/>
        </w:rPr>
        <w:t>This</w:t>
      </w:r>
      <w:r w:rsidRPr="009A595D">
        <w:rPr>
          <w:color w:val="auto"/>
        </w:rPr>
        <w:t xml:space="preserve"> percent requirement shall be reached by adding a cumulative one</w:t>
      </w:r>
      <w:r w:rsidRPr="009A595D">
        <w:rPr>
          <w:color w:val="auto"/>
        </w:rPr>
        <w:noBreakHyphen/>
        <w:t xml:space="preserve">half of one percent of such revenue in each fiscal year succeeding the last fiscal year to which the </w:t>
      </w:r>
      <w:r w:rsidRPr="009A595D">
        <w:rPr>
          <w:strike/>
          <w:color w:val="auto"/>
        </w:rPr>
        <w:t>three</w:t>
      </w:r>
      <w:r w:rsidRPr="009A595D">
        <w:rPr>
          <w:color w:val="auto"/>
        </w:rPr>
        <w:t xml:space="preserve"> </w:t>
      </w:r>
      <w:r w:rsidRPr="009A595D">
        <w:rPr>
          <w:color w:val="auto"/>
          <w:u w:val="single"/>
        </w:rPr>
        <w:t>five</w:t>
      </w:r>
      <w:r w:rsidRPr="009A595D">
        <w:rPr>
          <w:color w:val="auto"/>
        </w:rPr>
        <w:t xml:space="preserve"> percent limit applied until the percentage of such revenue equals </w:t>
      </w:r>
      <w:r w:rsidRPr="009A595D">
        <w:rPr>
          <w:strike/>
          <w:color w:val="auto"/>
        </w:rPr>
        <w:t>five</w:t>
      </w:r>
      <w:r w:rsidRPr="009A595D">
        <w:rPr>
          <w:color w:val="auto"/>
        </w:rPr>
        <w:t xml:space="preserve"> </w:t>
      </w:r>
      <w:r w:rsidRPr="009A595D">
        <w:rPr>
          <w:color w:val="auto"/>
          <w:u w:val="single"/>
        </w:rPr>
        <w:t>at least ten</w:t>
      </w:r>
      <w:r w:rsidRPr="009A595D">
        <w:rPr>
          <w:color w:val="auto"/>
        </w:rPr>
        <w:t xml:space="preserve"> percent which then and thereafter shall apply.”</w:t>
      </w:r>
    </w:p>
    <w:p w:rsidR="00BA2802" w:rsidRPr="009A595D" w:rsidRDefault="00BA2802" w:rsidP="00BA2802">
      <w:pPr>
        <w:rPr>
          <w:color w:val="auto"/>
        </w:rPr>
      </w:pPr>
      <w:r w:rsidRPr="009A595D">
        <w:rPr>
          <w:color w:val="auto"/>
        </w:rPr>
        <w:tab/>
        <w:t>Amend the bill further, as and if amended, on page 2, by striking line 40 and inserting:</w:t>
      </w:r>
    </w:p>
    <w:p w:rsidR="00BA2802" w:rsidRPr="009A595D" w:rsidRDefault="00BA2802" w:rsidP="00BA2802">
      <w:pPr>
        <w:rPr>
          <w:color w:val="auto"/>
        </w:rPr>
      </w:pPr>
      <w:r w:rsidRPr="009A595D">
        <w:rPr>
          <w:color w:val="auto"/>
        </w:rPr>
        <w:tab/>
      </w:r>
      <w:r w:rsidRPr="009A595D">
        <w:rPr>
          <w:color w:val="auto"/>
        </w:rPr>
        <w:tab/>
        <w:t>/</w:t>
      </w:r>
      <w:r w:rsidRPr="009A595D">
        <w:rPr>
          <w:color w:val="auto"/>
        </w:rPr>
        <w:tab/>
        <w:t>equal to two percent of the general</w:t>
      </w:r>
      <w:r w:rsidRPr="009A595D">
        <w:rPr>
          <w:color w:val="auto"/>
        </w:rPr>
        <w:tab/>
      </w:r>
      <w:r w:rsidRPr="009A595D">
        <w:rPr>
          <w:color w:val="auto"/>
        </w:rPr>
        <w:tab/>
        <w:t>/</w:t>
      </w:r>
    </w:p>
    <w:p w:rsidR="00BA2802" w:rsidRPr="009A595D" w:rsidRDefault="00BA2802" w:rsidP="00BA2802">
      <w:pPr>
        <w:rPr>
          <w:color w:val="auto"/>
        </w:rPr>
      </w:pPr>
      <w:r w:rsidRPr="009A595D">
        <w:rPr>
          <w:color w:val="auto"/>
        </w:rPr>
        <w:tab/>
        <w:t>Amend the bill further, as and if amended, on page 4, by striking lines 11 through 17.</w:t>
      </w:r>
    </w:p>
    <w:p w:rsidR="00BA2802" w:rsidRPr="009A595D" w:rsidRDefault="00BA2802" w:rsidP="00BA2802">
      <w:pPr>
        <w:rPr>
          <w:color w:val="auto"/>
        </w:rPr>
      </w:pPr>
      <w:r w:rsidRPr="009A595D">
        <w:rPr>
          <w:color w:val="auto"/>
        </w:rPr>
        <w:tab/>
        <w:t>Amend the bill further, as and if amended, on page 5, by striking SECTION 3 and inserting:</w:t>
      </w:r>
    </w:p>
    <w:p w:rsidR="00BA2802" w:rsidRPr="009A595D" w:rsidRDefault="00BA2802" w:rsidP="00BA2802">
      <w:pPr>
        <w:rPr>
          <w:color w:val="auto"/>
        </w:rPr>
      </w:pPr>
      <w:r w:rsidRPr="009A595D">
        <w:rPr>
          <w:color w:val="auto"/>
        </w:rPr>
        <w:tab/>
      </w:r>
      <w:r w:rsidRPr="009A595D">
        <w:rPr>
          <w:color w:val="auto"/>
        </w:rPr>
        <w:tab/>
        <w:t>/SECTION</w:t>
      </w:r>
      <w:r w:rsidRPr="009A595D">
        <w:rPr>
          <w:color w:val="auto"/>
        </w:rPr>
        <w:tab/>
        <w:t>3.</w:t>
      </w:r>
      <w:r w:rsidRPr="009A595D">
        <w:rPr>
          <w:color w:val="auto"/>
        </w:rPr>
        <w:tab/>
        <w:t>(A)</w:t>
      </w:r>
      <w:r w:rsidRPr="009A595D">
        <w:rPr>
          <w:color w:val="auto"/>
        </w:rPr>
        <w:tab/>
        <w:t>The provisions of SECTION 1 of this act take effect upon the ratification of an amendment to Section 36(A), Article III of the Constitution of this State raising the general reserve fund from five percent of general fund revenue of the latest completed fiscal year to at least ten percent of such revenues in the manner provided in the section.</w:t>
      </w:r>
    </w:p>
    <w:p w:rsidR="00BA2802" w:rsidRPr="009A595D" w:rsidRDefault="00BA2802" w:rsidP="00BA2802">
      <w:pPr>
        <w:rPr>
          <w:snapToGrid w:val="0"/>
          <w:color w:val="auto"/>
        </w:rPr>
      </w:pPr>
      <w:r w:rsidRPr="009A595D">
        <w:rPr>
          <w:color w:val="auto"/>
        </w:rPr>
        <w:tab/>
        <w:t>(B)</w:t>
      </w:r>
      <w:r w:rsidRPr="009A595D">
        <w:rPr>
          <w:color w:val="auto"/>
        </w:rPr>
        <w:tab/>
        <w:t>The provisions of SECTION 2 of this act take effect upon the ratification of an amendment to Section 36(B), Article III of the Constitution of this State to allow the Capital Reserve Fund to be used first to offset midyear budget reductions.</w:t>
      </w:r>
      <w:r w:rsidRPr="009A595D">
        <w:rPr>
          <w:color w:val="auto"/>
        </w:rPr>
        <w:tab/>
      </w:r>
      <w:r w:rsidRPr="009A595D">
        <w:rPr>
          <w:color w:val="auto"/>
        </w:rPr>
        <w:tab/>
        <w:t>/</w:t>
      </w:r>
    </w:p>
    <w:p w:rsidR="00BA2802" w:rsidRPr="009A595D" w:rsidRDefault="00BA2802" w:rsidP="00BA2802">
      <w:pPr>
        <w:rPr>
          <w:snapToGrid w:val="0"/>
          <w:color w:val="auto"/>
        </w:rPr>
      </w:pPr>
      <w:r w:rsidRPr="009A595D">
        <w:rPr>
          <w:snapToGrid w:val="0"/>
          <w:color w:val="auto"/>
        </w:rPr>
        <w:tab/>
        <w:t>Renumber sections to conform.</w:t>
      </w:r>
    </w:p>
    <w:p w:rsidR="00BA2802" w:rsidRDefault="00BA2802" w:rsidP="00BA2802">
      <w:pPr>
        <w:rPr>
          <w:snapToGrid w:val="0"/>
        </w:rPr>
      </w:pPr>
      <w:r w:rsidRPr="009A595D">
        <w:rPr>
          <w:snapToGrid w:val="0"/>
          <w:color w:val="auto"/>
        </w:rPr>
        <w:tab/>
        <w:t>Amend title to conform.</w:t>
      </w:r>
    </w:p>
    <w:p w:rsidR="00BA2802" w:rsidRDefault="00BA2802" w:rsidP="00BA2802">
      <w:pPr>
        <w:rPr>
          <w:snapToGrid w:val="0"/>
          <w:color w:val="auto"/>
          <w:szCs w:val="22"/>
        </w:rPr>
      </w:pPr>
    </w:p>
    <w:p w:rsidR="00BA2802" w:rsidRDefault="00BA2802" w:rsidP="00BA2802">
      <w:pPr>
        <w:rPr>
          <w:snapToGrid w:val="0"/>
          <w:color w:val="auto"/>
        </w:rPr>
      </w:pPr>
      <w:r>
        <w:rPr>
          <w:snapToGrid w:val="0"/>
          <w:color w:val="auto"/>
        </w:rPr>
        <w:tab/>
        <w:t>Senator MASSEY explained the</w:t>
      </w:r>
      <w:r w:rsidR="00E41D96">
        <w:rPr>
          <w:snapToGrid w:val="0"/>
          <w:color w:val="auto"/>
        </w:rPr>
        <w:t xml:space="preserve"> amendment</w:t>
      </w:r>
      <w:r>
        <w:rPr>
          <w:snapToGrid w:val="0"/>
          <w:color w:val="auto"/>
        </w:rPr>
        <w:t>.</w:t>
      </w:r>
    </w:p>
    <w:p w:rsidR="00BA2802" w:rsidRDefault="00BA2802" w:rsidP="00BA2802">
      <w:pPr>
        <w:rPr>
          <w:snapToGrid w:val="0"/>
          <w:color w:val="auto"/>
        </w:rPr>
      </w:pPr>
    </w:p>
    <w:p w:rsidR="00BA2802" w:rsidRDefault="00BA2802" w:rsidP="00BA2802">
      <w:pPr>
        <w:rPr>
          <w:snapToGrid w:val="0"/>
          <w:color w:val="auto"/>
        </w:rPr>
      </w:pPr>
      <w:r>
        <w:rPr>
          <w:snapToGrid w:val="0"/>
          <w:color w:val="auto"/>
        </w:rPr>
        <w:tab/>
        <w:t>The amendment was adopted.</w:t>
      </w:r>
    </w:p>
    <w:p w:rsidR="00BA2802" w:rsidRDefault="00BA2802" w:rsidP="00BA2802">
      <w:pPr>
        <w:rPr>
          <w:snapToGrid w:val="0"/>
          <w:color w:val="auto"/>
        </w:rPr>
      </w:pPr>
    </w:p>
    <w:p w:rsidR="00BA2802" w:rsidRPr="0092440D" w:rsidRDefault="00BA2802" w:rsidP="00BA2802">
      <w:pPr>
        <w:pStyle w:val="Header"/>
        <w:rPr>
          <w:bCs/>
          <w:color w:val="auto"/>
          <w:szCs w:val="22"/>
        </w:rPr>
      </w:pPr>
      <w:r w:rsidRPr="0092440D">
        <w:rPr>
          <w:bCs/>
          <w:color w:val="auto"/>
          <w:szCs w:val="22"/>
        </w:rPr>
        <w:tab/>
        <w:t>The question then being second reading of the Bill.</w:t>
      </w:r>
    </w:p>
    <w:p w:rsidR="00BA2802" w:rsidRPr="0092440D" w:rsidRDefault="00BA2802" w:rsidP="00BA2802">
      <w:pPr>
        <w:pStyle w:val="Header"/>
        <w:rPr>
          <w:bCs/>
          <w:color w:val="auto"/>
          <w:szCs w:val="22"/>
        </w:rPr>
      </w:pPr>
    </w:p>
    <w:p w:rsidR="00BA2802" w:rsidRPr="0092440D" w:rsidRDefault="00BA2802" w:rsidP="00BA2802">
      <w:pPr>
        <w:pStyle w:val="Header"/>
        <w:rPr>
          <w:bCs/>
          <w:color w:val="auto"/>
          <w:szCs w:val="22"/>
        </w:rPr>
      </w:pPr>
      <w:r w:rsidRPr="0092440D">
        <w:rPr>
          <w:bCs/>
          <w:color w:val="auto"/>
          <w:szCs w:val="22"/>
        </w:rPr>
        <w:tab/>
        <w:t>The "ayes" and "nays" were demanded and taken, resulting as follows:</w:t>
      </w:r>
    </w:p>
    <w:p w:rsidR="0092440D" w:rsidRPr="0092440D" w:rsidRDefault="0092440D" w:rsidP="0092440D">
      <w:pPr>
        <w:pStyle w:val="Header"/>
        <w:tabs>
          <w:tab w:val="clear" w:pos="8640"/>
          <w:tab w:val="left" w:pos="4320"/>
        </w:tabs>
        <w:jc w:val="center"/>
        <w:rPr>
          <w:b/>
          <w:bCs/>
          <w:color w:val="auto"/>
          <w:szCs w:val="22"/>
        </w:rPr>
      </w:pPr>
      <w:r w:rsidRPr="0092440D">
        <w:rPr>
          <w:b/>
          <w:bCs/>
          <w:color w:val="auto"/>
          <w:szCs w:val="22"/>
        </w:rPr>
        <w:t>Ayes 43; Nays 0</w:t>
      </w:r>
    </w:p>
    <w:p w:rsidR="0092440D" w:rsidRDefault="0092440D" w:rsidP="00BA2802">
      <w:pPr>
        <w:pStyle w:val="Header"/>
        <w:tabs>
          <w:tab w:val="clear" w:pos="8640"/>
          <w:tab w:val="left" w:pos="4320"/>
        </w:tabs>
        <w:rPr>
          <w:color w:val="auto"/>
          <w:szCs w:val="22"/>
        </w:rPr>
      </w:pP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40D">
        <w:rPr>
          <w:b/>
          <w:color w:val="auto"/>
          <w:szCs w:val="22"/>
        </w:rPr>
        <w:t>AYES</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Adams</w:t>
      </w:r>
      <w:r>
        <w:rPr>
          <w:color w:val="auto"/>
          <w:szCs w:val="22"/>
        </w:rPr>
        <w:tab/>
      </w:r>
      <w:r w:rsidRPr="0092440D">
        <w:rPr>
          <w:color w:val="auto"/>
          <w:szCs w:val="22"/>
        </w:rPr>
        <w:t>Alexander</w:t>
      </w:r>
      <w:r>
        <w:rPr>
          <w:color w:val="auto"/>
          <w:szCs w:val="22"/>
        </w:rPr>
        <w:tab/>
      </w:r>
      <w:r w:rsidRPr="0092440D">
        <w:rPr>
          <w:color w:val="auto"/>
          <w:szCs w:val="22"/>
        </w:rPr>
        <w:t>Allen</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Bennett</w:t>
      </w:r>
      <w:r>
        <w:rPr>
          <w:color w:val="auto"/>
          <w:szCs w:val="22"/>
        </w:rPr>
        <w:tab/>
      </w:r>
      <w:r w:rsidRPr="0092440D">
        <w:rPr>
          <w:color w:val="auto"/>
          <w:szCs w:val="22"/>
        </w:rPr>
        <w:t>Campsen</w:t>
      </w:r>
      <w:r>
        <w:rPr>
          <w:color w:val="auto"/>
          <w:szCs w:val="22"/>
        </w:rPr>
        <w:tab/>
      </w:r>
      <w:r w:rsidRPr="0092440D">
        <w:rPr>
          <w:color w:val="auto"/>
          <w:szCs w:val="22"/>
        </w:rPr>
        <w:t>Cash</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Climer</w:t>
      </w:r>
      <w:r>
        <w:rPr>
          <w:color w:val="auto"/>
          <w:szCs w:val="22"/>
        </w:rPr>
        <w:tab/>
      </w:r>
      <w:r w:rsidRPr="0092440D">
        <w:rPr>
          <w:color w:val="auto"/>
          <w:szCs w:val="22"/>
        </w:rPr>
        <w:t>Corbin</w:t>
      </w:r>
      <w:r>
        <w:rPr>
          <w:color w:val="auto"/>
          <w:szCs w:val="22"/>
        </w:rPr>
        <w:tab/>
      </w:r>
      <w:r w:rsidRPr="0092440D">
        <w:rPr>
          <w:color w:val="auto"/>
          <w:szCs w:val="22"/>
        </w:rPr>
        <w:t>Cromer</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Davis</w:t>
      </w:r>
      <w:r>
        <w:rPr>
          <w:color w:val="auto"/>
          <w:szCs w:val="22"/>
        </w:rPr>
        <w:tab/>
      </w:r>
      <w:r w:rsidRPr="0092440D">
        <w:rPr>
          <w:color w:val="auto"/>
          <w:szCs w:val="22"/>
        </w:rPr>
        <w:t>Fanning</w:t>
      </w:r>
      <w:r>
        <w:rPr>
          <w:color w:val="auto"/>
          <w:szCs w:val="22"/>
        </w:rPr>
        <w:tab/>
      </w:r>
      <w:r w:rsidRPr="0092440D">
        <w:rPr>
          <w:color w:val="auto"/>
          <w:szCs w:val="22"/>
        </w:rPr>
        <w:t>Gambrell</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Garrett</w:t>
      </w:r>
      <w:r>
        <w:rPr>
          <w:color w:val="auto"/>
          <w:szCs w:val="22"/>
        </w:rPr>
        <w:tab/>
      </w:r>
      <w:r w:rsidRPr="0092440D">
        <w:rPr>
          <w:color w:val="auto"/>
          <w:szCs w:val="22"/>
        </w:rPr>
        <w:t>Grooms</w:t>
      </w:r>
      <w:r>
        <w:rPr>
          <w:color w:val="auto"/>
          <w:szCs w:val="22"/>
        </w:rPr>
        <w:tab/>
      </w:r>
      <w:r w:rsidRPr="0092440D">
        <w:rPr>
          <w:color w:val="auto"/>
          <w:szCs w:val="22"/>
        </w:rPr>
        <w:t>Harpootlian</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Hembree</w:t>
      </w:r>
      <w:r>
        <w:rPr>
          <w:color w:val="auto"/>
          <w:szCs w:val="22"/>
        </w:rPr>
        <w:tab/>
      </w:r>
      <w:r w:rsidRPr="0092440D">
        <w:rPr>
          <w:color w:val="auto"/>
          <w:szCs w:val="22"/>
        </w:rPr>
        <w:t>Hutto</w:t>
      </w:r>
      <w:r>
        <w:rPr>
          <w:color w:val="auto"/>
          <w:szCs w:val="22"/>
        </w:rPr>
        <w:tab/>
      </w:r>
      <w:r w:rsidRPr="0092440D">
        <w:rPr>
          <w:color w:val="auto"/>
          <w:szCs w:val="22"/>
        </w:rPr>
        <w:t>Jackson</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i/>
          <w:color w:val="auto"/>
          <w:szCs w:val="22"/>
        </w:rPr>
        <w:t>Johnson, Kevin</w:t>
      </w:r>
      <w:r>
        <w:rPr>
          <w:i/>
          <w:color w:val="auto"/>
          <w:szCs w:val="22"/>
        </w:rPr>
        <w:tab/>
      </w:r>
      <w:r w:rsidRPr="0092440D">
        <w:rPr>
          <w:i/>
          <w:color w:val="auto"/>
          <w:szCs w:val="22"/>
        </w:rPr>
        <w:t>Johnson, Michael</w:t>
      </w:r>
      <w:r>
        <w:rPr>
          <w:i/>
          <w:color w:val="auto"/>
          <w:szCs w:val="22"/>
        </w:rPr>
        <w:tab/>
      </w:r>
      <w:r w:rsidRPr="0092440D">
        <w:rPr>
          <w:color w:val="auto"/>
          <w:szCs w:val="22"/>
        </w:rPr>
        <w:t>Kimbrell</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Kimpson</w:t>
      </w:r>
      <w:r>
        <w:rPr>
          <w:color w:val="auto"/>
          <w:szCs w:val="22"/>
        </w:rPr>
        <w:tab/>
      </w:r>
      <w:r w:rsidRPr="0092440D">
        <w:rPr>
          <w:color w:val="auto"/>
          <w:szCs w:val="22"/>
        </w:rPr>
        <w:t>Loftis</w:t>
      </w:r>
      <w:r>
        <w:rPr>
          <w:color w:val="auto"/>
          <w:szCs w:val="22"/>
        </w:rPr>
        <w:tab/>
      </w:r>
      <w:r w:rsidRPr="0092440D">
        <w:rPr>
          <w:color w:val="auto"/>
          <w:szCs w:val="22"/>
        </w:rPr>
        <w:t>Malloy</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Martin</w:t>
      </w:r>
      <w:r>
        <w:rPr>
          <w:color w:val="auto"/>
          <w:szCs w:val="22"/>
        </w:rPr>
        <w:tab/>
      </w:r>
      <w:r w:rsidRPr="0092440D">
        <w:rPr>
          <w:color w:val="auto"/>
          <w:szCs w:val="22"/>
        </w:rPr>
        <w:t>Massey</w:t>
      </w:r>
      <w:r>
        <w:rPr>
          <w:color w:val="auto"/>
          <w:szCs w:val="22"/>
        </w:rPr>
        <w:tab/>
      </w:r>
      <w:r w:rsidRPr="0092440D">
        <w:rPr>
          <w:color w:val="auto"/>
          <w:szCs w:val="22"/>
        </w:rPr>
        <w:t>Matthews</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McElveen</w:t>
      </w:r>
      <w:r>
        <w:rPr>
          <w:color w:val="auto"/>
          <w:szCs w:val="22"/>
        </w:rPr>
        <w:tab/>
      </w:r>
      <w:r w:rsidRPr="0092440D">
        <w:rPr>
          <w:color w:val="auto"/>
          <w:szCs w:val="22"/>
        </w:rPr>
        <w:t>McLeod</w:t>
      </w:r>
      <w:r>
        <w:rPr>
          <w:color w:val="auto"/>
          <w:szCs w:val="22"/>
        </w:rPr>
        <w:tab/>
      </w:r>
      <w:r w:rsidRPr="0092440D">
        <w:rPr>
          <w:color w:val="auto"/>
          <w:szCs w:val="22"/>
        </w:rPr>
        <w:t>Peeler</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Rankin</w:t>
      </w:r>
      <w:r>
        <w:rPr>
          <w:color w:val="auto"/>
          <w:szCs w:val="22"/>
        </w:rPr>
        <w:tab/>
      </w:r>
      <w:r w:rsidRPr="0092440D">
        <w:rPr>
          <w:color w:val="auto"/>
          <w:szCs w:val="22"/>
        </w:rPr>
        <w:t>Rice</w:t>
      </w:r>
      <w:r>
        <w:rPr>
          <w:color w:val="auto"/>
          <w:szCs w:val="22"/>
        </w:rPr>
        <w:tab/>
      </w:r>
      <w:r w:rsidRPr="0092440D">
        <w:rPr>
          <w:color w:val="auto"/>
          <w:szCs w:val="22"/>
        </w:rPr>
        <w:t>Sabb</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Scott</w:t>
      </w:r>
      <w:r>
        <w:rPr>
          <w:color w:val="auto"/>
          <w:szCs w:val="22"/>
        </w:rPr>
        <w:tab/>
      </w:r>
      <w:r w:rsidRPr="0092440D">
        <w:rPr>
          <w:color w:val="auto"/>
          <w:szCs w:val="22"/>
        </w:rPr>
        <w:t>Senn</w:t>
      </w:r>
      <w:r>
        <w:rPr>
          <w:color w:val="auto"/>
          <w:szCs w:val="22"/>
        </w:rPr>
        <w:tab/>
      </w:r>
      <w:r w:rsidRPr="0092440D">
        <w:rPr>
          <w:color w:val="auto"/>
          <w:szCs w:val="22"/>
        </w:rPr>
        <w:t>Setzler</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Shealy</w:t>
      </w:r>
      <w:r>
        <w:rPr>
          <w:color w:val="auto"/>
          <w:szCs w:val="22"/>
        </w:rPr>
        <w:tab/>
      </w:r>
      <w:r w:rsidRPr="0092440D">
        <w:rPr>
          <w:color w:val="auto"/>
          <w:szCs w:val="22"/>
        </w:rPr>
        <w:t>Stephens</w:t>
      </w:r>
      <w:r>
        <w:rPr>
          <w:color w:val="auto"/>
          <w:szCs w:val="22"/>
        </w:rPr>
        <w:tab/>
      </w:r>
      <w:r w:rsidRPr="0092440D">
        <w:rPr>
          <w:color w:val="auto"/>
          <w:szCs w:val="22"/>
        </w:rPr>
        <w:t>Talley</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Turner</w:t>
      </w:r>
      <w:r>
        <w:rPr>
          <w:color w:val="auto"/>
          <w:szCs w:val="22"/>
        </w:rPr>
        <w:tab/>
      </w:r>
      <w:r w:rsidRPr="0092440D">
        <w:rPr>
          <w:color w:val="auto"/>
          <w:szCs w:val="22"/>
        </w:rPr>
        <w:t>Verdin</w:t>
      </w:r>
      <w:r>
        <w:rPr>
          <w:color w:val="auto"/>
          <w:szCs w:val="22"/>
        </w:rPr>
        <w:tab/>
      </w:r>
      <w:r w:rsidRPr="0092440D">
        <w:rPr>
          <w:color w:val="auto"/>
          <w:szCs w:val="22"/>
        </w:rPr>
        <w:t>Williams</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40D">
        <w:rPr>
          <w:color w:val="auto"/>
          <w:szCs w:val="22"/>
        </w:rPr>
        <w:t>Young</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2440D" w:rsidRP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2440D">
        <w:rPr>
          <w:b/>
          <w:color w:val="auto"/>
          <w:szCs w:val="22"/>
        </w:rPr>
        <w:t>Total--43</w:t>
      </w:r>
    </w:p>
    <w:p w:rsidR="0092440D" w:rsidRPr="0092440D" w:rsidRDefault="0092440D" w:rsidP="0092440D">
      <w:pPr>
        <w:pStyle w:val="Header"/>
        <w:tabs>
          <w:tab w:val="clear" w:pos="8640"/>
          <w:tab w:val="left" w:pos="4320"/>
        </w:tabs>
        <w:rPr>
          <w:color w:val="auto"/>
          <w:szCs w:val="22"/>
        </w:rPr>
      </w:pP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40D">
        <w:rPr>
          <w:b/>
          <w:color w:val="auto"/>
          <w:szCs w:val="22"/>
        </w:rPr>
        <w:t>NAYS</w:t>
      </w:r>
    </w:p>
    <w:p w:rsid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2440D" w:rsidRPr="0092440D" w:rsidRDefault="0092440D" w:rsidP="009244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40D">
        <w:rPr>
          <w:b/>
          <w:color w:val="auto"/>
          <w:szCs w:val="22"/>
        </w:rPr>
        <w:t>Total--0</w:t>
      </w:r>
    </w:p>
    <w:p w:rsidR="0092440D" w:rsidRPr="0092440D" w:rsidRDefault="0092440D" w:rsidP="0092440D">
      <w:pPr>
        <w:pStyle w:val="Header"/>
        <w:tabs>
          <w:tab w:val="clear" w:pos="8640"/>
          <w:tab w:val="left" w:pos="4320"/>
        </w:tabs>
        <w:rPr>
          <w:color w:val="auto"/>
          <w:szCs w:val="22"/>
        </w:rPr>
      </w:pPr>
    </w:p>
    <w:p w:rsidR="0092440D" w:rsidRPr="00626524" w:rsidRDefault="0092440D" w:rsidP="0092440D">
      <w:pPr>
        <w:pStyle w:val="Header"/>
        <w:tabs>
          <w:tab w:val="clear" w:pos="8640"/>
          <w:tab w:val="left" w:pos="4320"/>
        </w:tabs>
        <w:rPr>
          <w:color w:val="auto"/>
          <w:szCs w:val="22"/>
        </w:rPr>
      </w:pPr>
      <w:r w:rsidRPr="00626524">
        <w:rPr>
          <w:color w:val="auto"/>
          <w:szCs w:val="22"/>
        </w:rPr>
        <w:tab/>
        <w:t>There being no further amendments, the Bill</w:t>
      </w:r>
      <w:r w:rsidR="0063620D">
        <w:rPr>
          <w:color w:val="auto"/>
          <w:szCs w:val="22"/>
        </w:rPr>
        <w:t>,</w:t>
      </w:r>
      <w:r w:rsidRPr="00626524">
        <w:rPr>
          <w:color w:val="auto"/>
          <w:szCs w:val="22"/>
        </w:rPr>
        <w:t xml:space="preserve"> as amended,  was read the second time, passed and ordered to a third reading.</w:t>
      </w:r>
    </w:p>
    <w:p w:rsidR="00BA2802" w:rsidRDefault="00BA2802" w:rsidP="00BA2802">
      <w:pPr>
        <w:pStyle w:val="Header"/>
        <w:jc w:val="center"/>
        <w:rPr>
          <w:b/>
          <w:bCs/>
          <w:color w:val="auto"/>
          <w:szCs w:val="22"/>
        </w:rPr>
      </w:pPr>
    </w:p>
    <w:p w:rsidR="00070FCA" w:rsidRPr="006F74DC" w:rsidRDefault="00070FCA" w:rsidP="00070FCA">
      <w:pPr>
        <w:pStyle w:val="Header"/>
        <w:tabs>
          <w:tab w:val="clear" w:pos="8640"/>
          <w:tab w:val="left" w:pos="4320"/>
        </w:tabs>
        <w:jc w:val="center"/>
        <w:rPr>
          <w:b/>
          <w:color w:val="auto"/>
          <w:szCs w:val="22"/>
        </w:rPr>
      </w:pPr>
      <w:r w:rsidRPr="006F74DC">
        <w:rPr>
          <w:b/>
          <w:color w:val="auto"/>
          <w:szCs w:val="22"/>
        </w:rPr>
        <w:t>COMMITTEE AMENDMENT ADOPTED</w:t>
      </w:r>
    </w:p>
    <w:p w:rsidR="00070FCA" w:rsidRPr="006F74DC" w:rsidRDefault="00BA5CE2" w:rsidP="00070FCA">
      <w:pPr>
        <w:pStyle w:val="Header"/>
        <w:tabs>
          <w:tab w:val="clear" w:pos="8640"/>
          <w:tab w:val="left" w:pos="4320"/>
        </w:tabs>
        <w:jc w:val="center"/>
        <w:rPr>
          <w:b/>
          <w:color w:val="auto"/>
          <w:szCs w:val="22"/>
        </w:rPr>
      </w:pPr>
      <w:r>
        <w:rPr>
          <w:b/>
          <w:color w:val="auto"/>
          <w:szCs w:val="22"/>
        </w:rPr>
        <w:t>AMENDMENT</w:t>
      </w:r>
      <w:r w:rsidR="00070FCA">
        <w:rPr>
          <w:b/>
          <w:color w:val="auto"/>
          <w:szCs w:val="22"/>
        </w:rPr>
        <w:t xml:space="preserve"> PROPOSED, OBJECTION</w:t>
      </w:r>
    </w:p>
    <w:p w:rsidR="00070FCA" w:rsidRPr="00693844" w:rsidRDefault="00070FCA" w:rsidP="00070FCA">
      <w:r>
        <w:rPr>
          <w:b/>
          <w:color w:val="7030A0"/>
          <w:szCs w:val="22"/>
        </w:rPr>
        <w:tab/>
      </w:r>
      <w:r w:rsidRPr="00693844">
        <w:t>S. 923</w:t>
      </w:r>
      <w:r w:rsidRPr="00693844">
        <w:fldChar w:fldCharType="begin"/>
      </w:r>
      <w:r w:rsidRPr="00693844">
        <w:instrText xml:space="preserve"> XE "S. 923" \b </w:instrText>
      </w:r>
      <w:r w:rsidRPr="00693844">
        <w:fldChar w:fldCharType="end"/>
      </w:r>
      <w:r w:rsidRPr="00693844">
        <w:t xml:space="preserve"> -- </w:t>
      </w:r>
      <w:r>
        <w:t xml:space="preserve">Senators Turner, Hutto, Peeler, Martin, Climer, Bennett, Talley, </w:t>
      </w:r>
      <w:r w:rsidR="00361D76">
        <w:t>Corbin, Senn, Shealy, Loftis,</w:t>
      </w:r>
      <w:r>
        <w:t xml:space="preserve"> Alexander</w:t>
      </w:r>
      <w:r w:rsidR="00361D76">
        <w:t xml:space="preserve"> and Kimbrell</w:t>
      </w:r>
      <w:r w:rsidRPr="00693844">
        <w:t xml:space="preserve">:  </w:t>
      </w:r>
      <w:r w:rsidRPr="00693844">
        <w:rPr>
          <w:szCs w:val="30"/>
        </w:rPr>
        <w:t xml:space="preserve">A BILL </w:t>
      </w:r>
      <w:r w:rsidRPr="00693844">
        <w:rPr>
          <w:color w:val="000000" w:themeColor="text1"/>
          <w:u w:color="000000" w:themeColor="text1"/>
        </w:rPr>
        <w:t>TO AMEND THE CODE OF LAWS OF SOUTH CAROLINA, 1976, BY ADDING SECTION 59</w:t>
      </w:r>
      <w:r w:rsidRPr="00693844">
        <w:rPr>
          <w:color w:val="000000" w:themeColor="text1"/>
          <w:u w:color="000000" w:themeColor="text1"/>
        </w:rPr>
        <w:noBreakHyphen/>
        <w:t>1</w:t>
      </w:r>
      <w:r w:rsidRPr="00693844">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693844">
        <w:rPr>
          <w:color w:val="000000" w:themeColor="text1"/>
          <w:u w:color="000000" w:themeColor="text1"/>
        </w:rPr>
        <w:noBreakHyphen/>
        <w:t>3</w:t>
      </w:r>
      <w:r w:rsidRPr="00693844">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070FCA" w:rsidRDefault="00070FCA" w:rsidP="00070FCA">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70FCA" w:rsidRDefault="00070FCA" w:rsidP="00070FCA">
      <w:pPr>
        <w:pStyle w:val="Header"/>
        <w:tabs>
          <w:tab w:val="clear" w:pos="8640"/>
          <w:tab w:val="left" w:pos="4320"/>
        </w:tabs>
        <w:rPr>
          <w:b/>
          <w:color w:val="7030A0"/>
          <w:szCs w:val="22"/>
        </w:rPr>
      </w:pPr>
    </w:p>
    <w:p w:rsidR="00070FCA" w:rsidRDefault="00070FCA" w:rsidP="00070FCA">
      <w:pPr>
        <w:rPr>
          <w:snapToGrid w:val="0"/>
        </w:rPr>
      </w:pPr>
      <w:r>
        <w:rPr>
          <w:snapToGrid w:val="0"/>
        </w:rPr>
        <w:tab/>
        <w:t xml:space="preserve">The Committee on Education proposed the following amendment (WAB\923C001.RT.WAB22), </w:t>
      </w:r>
      <w:r w:rsidRPr="00070FCA">
        <w:rPr>
          <w:snapToGrid w:val="0"/>
        </w:rPr>
        <w:t>which was adopted</w:t>
      </w:r>
      <w:r>
        <w:rPr>
          <w:snapToGrid w:val="0"/>
        </w:rPr>
        <w:t>:</w:t>
      </w:r>
    </w:p>
    <w:p w:rsidR="00070FCA" w:rsidRPr="004A75FF" w:rsidRDefault="00070FCA" w:rsidP="00070FCA">
      <w:pPr>
        <w:rPr>
          <w:snapToGrid w:val="0"/>
          <w:color w:val="auto"/>
        </w:rPr>
      </w:pPr>
      <w:r w:rsidRPr="004A75FF">
        <w:rPr>
          <w:snapToGrid w:val="0"/>
          <w:color w:val="auto"/>
        </w:rPr>
        <w:tab/>
        <w:t>Amend the bill, as and if amended, by striking all after the enacting words and inserting:</w:t>
      </w:r>
    </w:p>
    <w:p w:rsidR="00070FCA" w:rsidRPr="004A75FF" w:rsidRDefault="00070FCA" w:rsidP="00070FCA">
      <w:pPr>
        <w:rPr>
          <w:color w:val="auto"/>
          <w:u w:color="000000" w:themeColor="text1"/>
        </w:rPr>
      </w:pPr>
      <w:r>
        <w:tab/>
      </w:r>
      <w:r w:rsidRPr="004A75FF">
        <w:rPr>
          <w:color w:val="auto"/>
        </w:rPr>
        <w:t>/</w:t>
      </w:r>
      <w:r w:rsidRPr="004A75FF">
        <w:rPr>
          <w:color w:val="auto"/>
        </w:rPr>
        <w:tab/>
      </w:r>
      <w:r w:rsidRPr="004A75FF">
        <w:rPr>
          <w:color w:val="auto"/>
        </w:rPr>
        <w:tab/>
        <w:t>SECTION</w:t>
      </w:r>
      <w:r w:rsidRPr="004A75FF">
        <w:rPr>
          <w:color w:val="auto"/>
        </w:rPr>
        <w:tab/>
        <w:t>1.</w:t>
      </w:r>
      <w:r w:rsidRPr="004A75FF">
        <w:rPr>
          <w:color w:val="auto"/>
        </w:rPr>
        <w:tab/>
      </w:r>
      <w:r w:rsidRPr="004A75FF">
        <w:rPr>
          <w:color w:val="auto"/>
          <w:u w:color="000000" w:themeColor="text1"/>
        </w:rPr>
        <w:t>Article 5, Chapter 1, Title 59 of the 1976 Code is amended by adding:</w:t>
      </w:r>
    </w:p>
    <w:p w:rsidR="00070FCA" w:rsidRPr="004A75FF" w:rsidRDefault="00070FCA" w:rsidP="00070FCA">
      <w:pPr>
        <w:rPr>
          <w:color w:val="auto"/>
          <w:u w:color="000000" w:themeColor="text1"/>
        </w:rPr>
      </w:pPr>
      <w:r w:rsidRPr="004A75FF">
        <w:rPr>
          <w:color w:val="auto"/>
          <w:u w:color="000000" w:themeColor="text1"/>
        </w:rPr>
        <w:tab/>
        <w:t>“Section 59</w:t>
      </w:r>
      <w:r w:rsidRPr="004A75FF">
        <w:rPr>
          <w:color w:val="auto"/>
          <w:u w:color="000000" w:themeColor="text1"/>
        </w:rPr>
        <w:noBreakHyphen/>
        <w:t>1</w:t>
      </w:r>
      <w:r w:rsidRPr="004A75FF">
        <w:rPr>
          <w:color w:val="auto"/>
          <w:u w:color="000000" w:themeColor="text1"/>
        </w:rPr>
        <w:noBreakHyphen/>
        <w:t>465.</w:t>
      </w:r>
      <w:r w:rsidRPr="004A75FF">
        <w:rPr>
          <w:color w:val="auto"/>
          <w:u w:color="000000" w:themeColor="text1"/>
        </w:rPr>
        <w:tab/>
        <w:t>(A)</w:t>
      </w:r>
      <w:r w:rsidRPr="004A75FF">
        <w:rPr>
          <w:color w:val="auto"/>
          <w:u w:color="000000" w:themeColor="text1"/>
        </w:rPr>
        <w:tab/>
        <w:t>As used in this section:</w:t>
      </w:r>
    </w:p>
    <w:p w:rsidR="00070FCA" w:rsidRPr="004A75FF" w:rsidRDefault="00070FCA" w:rsidP="00070FCA">
      <w:pPr>
        <w:rPr>
          <w:bCs/>
          <w:color w:val="auto"/>
          <w:u w:color="000000" w:themeColor="text1"/>
        </w:rPr>
      </w:pPr>
      <w:r w:rsidRPr="004A75FF">
        <w:rPr>
          <w:color w:val="auto"/>
          <w:u w:color="000000" w:themeColor="text1"/>
        </w:rPr>
        <w:tab/>
      </w:r>
      <w:r w:rsidRPr="004A75FF">
        <w:rPr>
          <w:color w:val="auto"/>
          <w:u w:color="000000" w:themeColor="text1"/>
        </w:rPr>
        <w:tab/>
        <w:t>(1)</w:t>
      </w:r>
      <w:r w:rsidRPr="004A75FF">
        <w:rPr>
          <w:color w:val="auto"/>
          <w:u w:color="000000" w:themeColor="text1"/>
        </w:rPr>
        <w:tab/>
        <w:t xml:space="preserve">‘Youth patriotic society’ means a youth membership organization </w:t>
      </w:r>
      <w:r w:rsidRPr="004A75FF">
        <w:rPr>
          <w:bCs/>
          <w:color w:val="auto"/>
          <w:u w:color="000000" w:themeColor="text1"/>
        </w:rPr>
        <w:t>with an educational purpose aligned with state standards located in South Carolina and</w:t>
      </w:r>
      <w:r w:rsidRPr="004A75FF">
        <w:rPr>
          <w:color w:val="auto"/>
          <w:u w:color="000000" w:themeColor="text1"/>
        </w:rPr>
        <w:t xml:space="preserve"> </w:t>
      </w:r>
      <w:r w:rsidRPr="004A75FF">
        <w:rPr>
          <w:bCs/>
          <w:color w:val="auto"/>
          <w:u w:color="000000" w:themeColor="text1"/>
        </w:rPr>
        <w:t>listed herein</w:t>
      </w:r>
      <w:r w:rsidRPr="004A75FF">
        <w:rPr>
          <w:color w:val="auto"/>
          <w:u w:color="000000" w:themeColor="text1"/>
        </w:rPr>
        <w:t xml:space="preserve">, intended to promote patriotism and kindred virtues among </w:t>
      </w:r>
      <w:r w:rsidRPr="004A75FF">
        <w:rPr>
          <w:bCs/>
          <w:color w:val="auto"/>
          <w:u w:color="000000" w:themeColor="text1"/>
        </w:rPr>
        <w:t>elementary, middle and high school students:</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r>
      <w:r w:rsidRPr="004A75FF">
        <w:rPr>
          <w:bCs/>
          <w:color w:val="auto"/>
          <w:u w:color="000000" w:themeColor="text1"/>
        </w:rPr>
        <w:tab/>
        <w:t>(a)</w:t>
      </w:r>
      <w:r w:rsidRPr="004A75FF">
        <w:rPr>
          <w:bCs/>
          <w:color w:val="auto"/>
          <w:u w:color="000000" w:themeColor="text1"/>
        </w:rPr>
        <w:tab/>
        <w:t xml:space="preserve">Big Brothers – Big Sisters of America; </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r>
      <w:r w:rsidRPr="004A75FF">
        <w:rPr>
          <w:bCs/>
          <w:color w:val="auto"/>
          <w:u w:color="000000" w:themeColor="text1"/>
        </w:rPr>
        <w:tab/>
        <w:t>(b)</w:t>
      </w:r>
      <w:r w:rsidRPr="004A75FF">
        <w:rPr>
          <w:bCs/>
          <w:color w:val="auto"/>
          <w:u w:color="000000" w:themeColor="text1"/>
        </w:rPr>
        <w:tab/>
        <w:t>Boy Scouts of America;</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r>
      <w:r w:rsidRPr="004A75FF">
        <w:rPr>
          <w:bCs/>
          <w:color w:val="auto"/>
          <w:u w:color="000000" w:themeColor="text1"/>
        </w:rPr>
        <w:tab/>
        <w:t>(c)</w:t>
      </w:r>
      <w:r w:rsidRPr="004A75FF">
        <w:rPr>
          <w:bCs/>
          <w:color w:val="auto"/>
          <w:u w:color="000000" w:themeColor="text1"/>
        </w:rPr>
        <w:tab/>
        <w:t>Boys and Girls Clubs of America;</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r>
      <w:r w:rsidRPr="004A75FF">
        <w:rPr>
          <w:bCs/>
          <w:color w:val="auto"/>
          <w:u w:color="000000" w:themeColor="text1"/>
        </w:rPr>
        <w:tab/>
        <w:t>(d)</w:t>
      </w:r>
      <w:r w:rsidRPr="004A75FF">
        <w:rPr>
          <w:bCs/>
          <w:color w:val="auto"/>
          <w:u w:color="000000" w:themeColor="text1"/>
        </w:rPr>
        <w:tab/>
        <w:t>Future Farmers of America;</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r>
      <w:r w:rsidRPr="004A75FF">
        <w:rPr>
          <w:bCs/>
          <w:color w:val="auto"/>
          <w:u w:color="000000" w:themeColor="text1"/>
        </w:rPr>
        <w:tab/>
        <w:t>(e)</w:t>
      </w:r>
      <w:r w:rsidRPr="004A75FF">
        <w:rPr>
          <w:bCs/>
          <w:color w:val="auto"/>
          <w:u w:color="000000" w:themeColor="text1"/>
        </w:rPr>
        <w:tab/>
        <w:t xml:space="preserve">Girl Scouts of the United States of America; or </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r>
      <w:r w:rsidRPr="004A75FF">
        <w:rPr>
          <w:bCs/>
          <w:color w:val="auto"/>
          <w:u w:color="000000" w:themeColor="text1"/>
        </w:rPr>
        <w:tab/>
        <w:t>(f)</w:t>
      </w:r>
      <w:r w:rsidRPr="004A75FF">
        <w:rPr>
          <w:bCs/>
          <w:color w:val="auto"/>
          <w:u w:color="000000" w:themeColor="text1"/>
        </w:rPr>
        <w:tab/>
        <w:t>other organizations also intended to promote patriotism and kindred virtues among elementary, middle, or high school students as may be included upon the organization’s request and subsequent approval by a majority vote of the State Board of Education.</w:t>
      </w:r>
    </w:p>
    <w:p w:rsidR="00070FCA" w:rsidRPr="004A75FF" w:rsidRDefault="00070FCA" w:rsidP="00070FCA">
      <w:pPr>
        <w:rPr>
          <w:bCs/>
          <w:color w:val="auto"/>
          <w:u w:color="000000" w:themeColor="text1"/>
        </w:rPr>
      </w:pPr>
      <w:r w:rsidRPr="004A75FF">
        <w:rPr>
          <w:color w:val="auto"/>
          <w:u w:color="000000" w:themeColor="text1"/>
        </w:rPr>
        <w:tab/>
      </w:r>
      <w:r w:rsidRPr="004A75FF">
        <w:rPr>
          <w:color w:val="auto"/>
          <w:u w:color="000000" w:themeColor="text1"/>
        </w:rPr>
        <w:tab/>
      </w:r>
      <w:r w:rsidRPr="004A75FF">
        <w:rPr>
          <w:bCs/>
          <w:color w:val="auto"/>
          <w:u w:color="000000" w:themeColor="text1"/>
        </w:rPr>
        <w:t>(2)</w:t>
      </w:r>
      <w:r w:rsidRPr="004A75FF">
        <w:rPr>
          <w:bCs/>
          <w:color w:val="auto"/>
          <w:u w:color="000000" w:themeColor="text1"/>
        </w:rPr>
        <w:tab/>
        <w:t>‘Patriot Day’ means the eleventh day of September as provided in Section 53</w:t>
      </w:r>
      <w:r w:rsidRPr="004A75FF">
        <w:rPr>
          <w:bCs/>
          <w:color w:val="auto"/>
          <w:u w:color="000000" w:themeColor="text1"/>
        </w:rPr>
        <w:noBreakHyphen/>
        <w:t>3</w:t>
      </w:r>
      <w:r w:rsidRPr="004A75FF">
        <w:rPr>
          <w:bCs/>
          <w:color w:val="auto"/>
          <w:u w:color="000000" w:themeColor="text1"/>
        </w:rPr>
        <w:noBreakHyphen/>
        <w:t>160.</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t>(3)</w:t>
      </w:r>
      <w:r w:rsidRPr="004A75FF">
        <w:rPr>
          <w:bCs/>
          <w:color w:val="auto"/>
          <w:u w:color="000000" w:themeColor="text1"/>
        </w:rPr>
        <w:tab/>
        <w:t xml:space="preserve">‘Constitution Day’ means the seventeenth day of September, as designated by the United States Congress in 2005. </w:t>
      </w:r>
    </w:p>
    <w:p w:rsidR="00070FCA" w:rsidRPr="004A75FF" w:rsidRDefault="00070FCA" w:rsidP="00070FCA">
      <w:pPr>
        <w:rPr>
          <w:color w:val="auto"/>
          <w:u w:color="000000" w:themeColor="text1"/>
        </w:rPr>
      </w:pPr>
      <w:r w:rsidRPr="004A75FF">
        <w:rPr>
          <w:bCs/>
          <w:color w:val="auto"/>
          <w:u w:color="000000" w:themeColor="text1"/>
        </w:rPr>
        <w:tab/>
      </w:r>
      <w:r w:rsidRPr="004A75FF">
        <w:rPr>
          <w:bCs/>
          <w:color w:val="auto"/>
          <w:u w:color="000000" w:themeColor="text1"/>
        </w:rPr>
        <w:tab/>
        <w:t>(4)</w:t>
      </w:r>
      <w:r w:rsidRPr="004A75FF">
        <w:rPr>
          <w:color w:val="auto"/>
          <w:u w:color="000000" w:themeColor="text1"/>
        </w:rPr>
        <w:tab/>
        <w:t>‘Patriotism Week’ means the annual Patriotism Week observation in the week that includes the eleventh day of November provided in Section 53</w:t>
      </w:r>
      <w:r w:rsidRPr="004A75FF">
        <w:rPr>
          <w:color w:val="auto"/>
          <w:u w:color="000000" w:themeColor="text1"/>
        </w:rPr>
        <w:noBreakHyphen/>
        <w:t>3</w:t>
      </w:r>
      <w:r w:rsidRPr="004A75FF">
        <w:rPr>
          <w:color w:val="auto"/>
          <w:u w:color="000000" w:themeColor="text1"/>
        </w:rPr>
        <w:noBreakHyphen/>
        <w:t>150.</w:t>
      </w:r>
    </w:p>
    <w:p w:rsidR="00070FCA" w:rsidRPr="004A75FF" w:rsidRDefault="00070FCA" w:rsidP="00070FCA">
      <w:pPr>
        <w:rPr>
          <w:color w:val="auto"/>
          <w:u w:color="000000" w:themeColor="text1"/>
        </w:rPr>
      </w:pPr>
      <w:r w:rsidRPr="004A75FF">
        <w:rPr>
          <w:color w:val="auto"/>
          <w:u w:color="000000" w:themeColor="text1"/>
        </w:rPr>
        <w:tab/>
        <w:t>(B)</w:t>
      </w:r>
      <w:r w:rsidRPr="004A75FF">
        <w:rPr>
          <w:color w:val="auto"/>
          <w:u w:color="000000" w:themeColor="text1"/>
        </w:rPr>
        <w:tab/>
        <w:t xml:space="preserve">The principal of each elementary school, middle school, and high school shall allow representatives of youth patriotic societies, </w:t>
      </w:r>
      <w:r w:rsidRPr="004A75FF">
        <w:rPr>
          <w:bCs/>
          <w:color w:val="auto"/>
          <w:u w:color="000000" w:themeColor="text1"/>
        </w:rPr>
        <w:t>providing notice</w:t>
      </w:r>
      <w:r w:rsidRPr="004A75FF">
        <w:rPr>
          <w:color w:val="auto"/>
          <w:u w:color="000000" w:themeColor="text1"/>
        </w:rPr>
        <w:t xml:space="preserve"> </w:t>
      </w:r>
      <w:r w:rsidRPr="004A75FF">
        <w:rPr>
          <w:bCs/>
          <w:color w:val="auto"/>
          <w:u w:color="000000" w:themeColor="text1"/>
        </w:rPr>
        <w:t>to the principal</w:t>
      </w:r>
      <w:r w:rsidRPr="004A75FF">
        <w:rPr>
          <w:color w:val="auto"/>
          <w:u w:color="000000" w:themeColor="text1"/>
        </w:rPr>
        <w:t xml:space="preserve"> </w:t>
      </w:r>
      <w:r w:rsidRPr="004A75FF">
        <w:rPr>
          <w:bCs/>
          <w:color w:val="auto"/>
          <w:u w:color="000000" w:themeColor="text1"/>
        </w:rPr>
        <w:t>and approved</w:t>
      </w:r>
      <w:r w:rsidRPr="004A75FF">
        <w:rPr>
          <w:color w:val="auto"/>
          <w:u w:color="000000" w:themeColor="text1"/>
        </w:rPr>
        <w:t xml:space="preserve"> </w:t>
      </w:r>
      <w:r w:rsidRPr="004A75FF">
        <w:rPr>
          <w:bCs/>
          <w:color w:val="auto"/>
          <w:u w:color="000000" w:themeColor="text1"/>
        </w:rPr>
        <w:t>pursuant to</w:t>
      </w:r>
      <w:r w:rsidRPr="004A75FF">
        <w:rPr>
          <w:color w:val="auto"/>
          <w:u w:color="000000" w:themeColor="text1"/>
        </w:rPr>
        <w:t xml:space="preserve"> </w:t>
      </w:r>
      <w:r w:rsidRPr="004A75FF">
        <w:rPr>
          <w:bCs/>
          <w:color w:val="auto"/>
          <w:u w:color="000000" w:themeColor="text1"/>
        </w:rPr>
        <w:t>subsection (C),</w:t>
      </w:r>
      <w:r w:rsidRPr="004A75FF">
        <w:rPr>
          <w:color w:val="auto"/>
          <w:u w:color="000000" w:themeColor="text1"/>
        </w:rPr>
        <w:t xml:space="preserve"> the opportunity to speak with students during </w:t>
      </w:r>
      <w:r w:rsidRPr="004A75FF">
        <w:rPr>
          <w:bCs/>
          <w:color w:val="auto"/>
          <w:u w:color="000000" w:themeColor="text1"/>
        </w:rPr>
        <w:t xml:space="preserve">the week of Patriot Day, the week of Constitution Day, or </w:t>
      </w:r>
      <w:r w:rsidRPr="004A75FF">
        <w:rPr>
          <w:color w:val="auto"/>
          <w:u w:color="000000" w:themeColor="text1"/>
        </w:rPr>
        <w:t xml:space="preserve">Patriotism Week events to inform the students of how their involvement in the youth patriotic society may further the student’s educational interest and civic involvement to improve their schools, communities, and themselves. A youth patriotic society allowed to speak with students pursuant to this </w:t>
      </w:r>
      <w:r w:rsidRPr="004A75FF">
        <w:rPr>
          <w:bCs/>
          <w:color w:val="auto"/>
          <w:u w:color="000000" w:themeColor="text1"/>
        </w:rPr>
        <w:t>section</w:t>
      </w:r>
      <w:r w:rsidRPr="004A75FF">
        <w:rPr>
          <w:color w:val="auto"/>
          <w:u w:color="000000" w:themeColor="text1"/>
        </w:rPr>
        <w:t xml:space="preserve"> may speak to students for </w:t>
      </w:r>
      <w:r w:rsidRPr="004A75FF">
        <w:rPr>
          <w:bCs/>
          <w:color w:val="auto"/>
          <w:u w:color="000000" w:themeColor="text1"/>
        </w:rPr>
        <w:t>at least</w:t>
      </w:r>
      <w:r w:rsidRPr="004A75FF">
        <w:rPr>
          <w:color w:val="auto"/>
          <w:u w:color="000000" w:themeColor="text1"/>
        </w:rPr>
        <w:t xml:space="preserve"> ten minutes. A school </w:t>
      </w:r>
      <w:r w:rsidRPr="004A75FF">
        <w:rPr>
          <w:bCs/>
          <w:color w:val="auto"/>
          <w:u w:color="000000" w:themeColor="text1"/>
        </w:rPr>
        <w:t>may observe Constitution Day and Patriot Day during a single event and</w:t>
      </w:r>
      <w:r w:rsidRPr="004A75FF">
        <w:rPr>
          <w:color w:val="auto"/>
          <w:u w:color="000000" w:themeColor="text1"/>
        </w:rPr>
        <w:t xml:space="preserve"> is not required to</w:t>
      </w:r>
      <w:r w:rsidRPr="004A75FF">
        <w:rPr>
          <w:bCs/>
          <w:color w:val="auto"/>
          <w:u w:color="000000" w:themeColor="text1"/>
        </w:rPr>
        <w:t xml:space="preserve">: </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t>(1)</w:t>
      </w:r>
      <w:r w:rsidRPr="004A75FF">
        <w:rPr>
          <w:color w:val="auto"/>
          <w:u w:color="000000" w:themeColor="text1"/>
        </w:rPr>
        <w:tab/>
        <w:t xml:space="preserve">allocate more than thirty minutes </w:t>
      </w:r>
      <w:r w:rsidRPr="004A75FF">
        <w:rPr>
          <w:bCs/>
          <w:color w:val="auto"/>
          <w:u w:color="000000" w:themeColor="text1"/>
        </w:rPr>
        <w:t>during any one of the above</w:t>
      </w:r>
      <w:r w:rsidRPr="004A75FF">
        <w:rPr>
          <w:bCs/>
          <w:strike/>
          <w:color w:val="auto"/>
          <w:u w:color="000000" w:themeColor="text1"/>
        </w:rPr>
        <w:t xml:space="preserve"> </w:t>
      </w:r>
      <w:r w:rsidRPr="004A75FF">
        <w:rPr>
          <w:bCs/>
          <w:color w:val="auto"/>
          <w:u w:color="000000" w:themeColor="text1"/>
        </w:rPr>
        <w:t>referenced weeks</w:t>
      </w:r>
      <w:r w:rsidRPr="004A75FF">
        <w:rPr>
          <w:color w:val="auto"/>
          <w:u w:color="000000" w:themeColor="text1"/>
        </w:rPr>
        <w:t xml:space="preserve"> for use by youth patriotic societies under the provisions of this section annually</w:t>
      </w:r>
      <w:r w:rsidRPr="004A75FF">
        <w:rPr>
          <w:bCs/>
          <w:color w:val="auto"/>
          <w:u w:color="000000" w:themeColor="text1"/>
        </w:rPr>
        <w:t xml:space="preserve">, allocated equally among the requesting youth patriotic societies; or </w:t>
      </w:r>
    </w:p>
    <w:p w:rsidR="00070FCA" w:rsidRPr="004A75FF" w:rsidRDefault="00070FCA" w:rsidP="00070FCA">
      <w:pPr>
        <w:rPr>
          <w:bCs/>
          <w:color w:val="auto"/>
          <w:u w:color="000000" w:themeColor="text1"/>
        </w:rPr>
      </w:pPr>
      <w:r w:rsidRPr="004A75FF">
        <w:rPr>
          <w:bCs/>
          <w:color w:val="auto"/>
          <w:u w:color="000000" w:themeColor="text1"/>
        </w:rPr>
        <w:tab/>
      </w:r>
      <w:r w:rsidRPr="004A75FF">
        <w:rPr>
          <w:bCs/>
          <w:color w:val="auto"/>
          <w:u w:color="000000" w:themeColor="text1"/>
        </w:rPr>
        <w:tab/>
        <w:t>(2)</w:t>
      </w:r>
      <w:r w:rsidRPr="004A75FF">
        <w:rPr>
          <w:bCs/>
          <w:color w:val="auto"/>
          <w:u w:color="000000" w:themeColor="text1"/>
        </w:rPr>
        <w:tab/>
        <w:t>allow a youth patriotic society to speak pursuant to this section more than once each school year.</w:t>
      </w:r>
    </w:p>
    <w:p w:rsidR="00070FCA" w:rsidRPr="004A75FF" w:rsidRDefault="00070FCA" w:rsidP="00070FCA">
      <w:pPr>
        <w:rPr>
          <w:bCs/>
          <w:color w:val="auto"/>
          <w:u w:color="000000" w:themeColor="text1"/>
        </w:rPr>
      </w:pPr>
      <w:r w:rsidRPr="004A75FF">
        <w:rPr>
          <w:color w:val="auto"/>
          <w:u w:color="000000" w:themeColor="text1"/>
        </w:rPr>
        <w:tab/>
        <w:t>(C)</w:t>
      </w:r>
      <w:r w:rsidRPr="004A75FF">
        <w:rPr>
          <w:color w:val="auto"/>
          <w:u w:color="000000" w:themeColor="text1"/>
        </w:rPr>
        <w:tab/>
        <w:t xml:space="preserve">A youth patriotic society shall provide </w:t>
      </w:r>
      <w:r w:rsidRPr="004A75FF">
        <w:rPr>
          <w:bCs/>
          <w:color w:val="auto"/>
          <w:u w:color="000000" w:themeColor="text1"/>
        </w:rPr>
        <w:t>thirty days</w:t>
      </w:r>
      <w:r w:rsidRPr="004A75FF">
        <w:rPr>
          <w:color w:val="auto"/>
          <w:u w:color="000000" w:themeColor="text1"/>
        </w:rPr>
        <w:t xml:space="preserve"> written or verbal notice to the principal of the society’s intent to address students pursuant to subsection (B). The principal shall provide verbal or written approval indicating the specific date and time for the society to address the students and the location where the address may occur. </w:t>
      </w:r>
      <w:r w:rsidRPr="004A75FF">
        <w:rPr>
          <w:bCs/>
          <w:color w:val="auto"/>
          <w:u w:color="000000" w:themeColor="text1"/>
        </w:rPr>
        <w:t>Only if no patriotic youth societies request the opportunity to address students during any of the above</w:t>
      </w:r>
      <w:r w:rsidRPr="004A75FF">
        <w:rPr>
          <w:bCs/>
          <w:color w:val="auto"/>
          <w:u w:color="000000" w:themeColor="text1"/>
        </w:rPr>
        <w:noBreakHyphen/>
        <w:t>referenced weeks shall a school be considered to have fulfilled the requirements of this section if it incorporates the curricula pursuant to Section 53</w:t>
      </w:r>
      <w:r w:rsidRPr="004A75FF">
        <w:rPr>
          <w:bCs/>
          <w:color w:val="auto"/>
          <w:u w:color="000000" w:themeColor="text1"/>
        </w:rPr>
        <w:noBreakHyphen/>
        <w:t>3</w:t>
      </w:r>
      <w:r w:rsidRPr="004A75FF">
        <w:rPr>
          <w:bCs/>
          <w:color w:val="auto"/>
          <w:u w:color="000000" w:themeColor="text1"/>
        </w:rPr>
        <w:noBreakHyphen/>
        <w:t>150(B)(2) into lesson plans for all students during the applicable week.”</w:t>
      </w:r>
    </w:p>
    <w:p w:rsidR="00070FCA" w:rsidRPr="004A75FF" w:rsidRDefault="00070FCA" w:rsidP="00070FCA">
      <w:pPr>
        <w:rPr>
          <w:color w:val="auto"/>
          <w:u w:color="000000" w:themeColor="text1"/>
        </w:rPr>
      </w:pPr>
      <w:r>
        <w:rPr>
          <w:u w:color="000000" w:themeColor="text1"/>
        </w:rPr>
        <w:tab/>
      </w:r>
      <w:r w:rsidRPr="004A75FF">
        <w:rPr>
          <w:color w:val="auto"/>
          <w:u w:color="000000" w:themeColor="text1"/>
        </w:rPr>
        <w:t>SECTION</w:t>
      </w:r>
      <w:r w:rsidRPr="004A75FF">
        <w:rPr>
          <w:color w:val="auto"/>
          <w:u w:color="000000" w:themeColor="text1"/>
        </w:rPr>
        <w:tab/>
        <w:t>2.</w:t>
      </w:r>
      <w:r w:rsidRPr="004A75FF">
        <w:rPr>
          <w:color w:val="auto"/>
          <w:u w:color="000000" w:themeColor="text1"/>
        </w:rPr>
        <w:tab/>
        <w:t>Section 53</w:t>
      </w:r>
      <w:r w:rsidRPr="004A75FF">
        <w:rPr>
          <w:color w:val="auto"/>
          <w:u w:color="000000" w:themeColor="text1"/>
        </w:rPr>
        <w:noBreakHyphen/>
        <w:t>3</w:t>
      </w:r>
      <w:r w:rsidRPr="004A75FF">
        <w:rPr>
          <w:color w:val="auto"/>
          <w:u w:color="000000" w:themeColor="text1"/>
        </w:rPr>
        <w:noBreakHyphen/>
        <w:t>150(B) of the 1976 Code is amended to read:</w:t>
      </w:r>
    </w:p>
    <w:p w:rsidR="00070FCA" w:rsidRPr="004A75FF" w:rsidRDefault="00070FCA" w:rsidP="00070FCA">
      <w:pPr>
        <w:rPr>
          <w:color w:val="auto"/>
        </w:rPr>
      </w:pPr>
      <w:r w:rsidRPr="004A75FF">
        <w:rPr>
          <w:snapToGrid w:val="0"/>
          <w:color w:val="auto"/>
        </w:rPr>
        <w:tab/>
        <w:t>“</w:t>
      </w:r>
      <w:r w:rsidRPr="004A75FF">
        <w:rPr>
          <w:color w:val="auto"/>
        </w:rPr>
        <w:t>(B)</w:t>
      </w:r>
      <w:r w:rsidRPr="004A75FF">
        <w:rPr>
          <w:color w:val="auto"/>
        </w:rPr>
        <w:tab/>
        <w:t xml:space="preserve">The State Superintendent of Education shall </w:t>
      </w:r>
      <w:r w:rsidRPr="004A75FF">
        <w:rPr>
          <w:strike/>
          <w:color w:val="auto"/>
        </w:rPr>
        <w:t>encourage</w:t>
      </w:r>
      <w:r w:rsidRPr="004A75FF">
        <w:rPr>
          <w:color w:val="auto"/>
        </w:rPr>
        <w:t xml:space="preserve"> </w:t>
      </w:r>
      <w:r w:rsidRPr="004A75FF">
        <w:rPr>
          <w:color w:val="auto"/>
          <w:u w:val="single"/>
        </w:rPr>
        <w:t>require</w:t>
      </w:r>
      <w:r w:rsidRPr="004A75FF">
        <w:rPr>
          <w:color w:val="auto"/>
        </w:rPr>
        <w:t xml:space="preserve"> school districts to:</w:t>
      </w:r>
    </w:p>
    <w:p w:rsidR="00070FCA" w:rsidRPr="004A75FF" w:rsidRDefault="00070FCA" w:rsidP="00070FCA">
      <w:pPr>
        <w:rPr>
          <w:color w:val="auto"/>
        </w:rPr>
      </w:pPr>
      <w:r w:rsidRPr="004A75FF">
        <w:rPr>
          <w:color w:val="auto"/>
        </w:rPr>
        <w:tab/>
      </w:r>
      <w:r w:rsidRPr="004A75FF">
        <w:rPr>
          <w:color w:val="auto"/>
        </w:rPr>
        <w:tab/>
        <w:t>(1)</w:t>
      </w:r>
      <w:r w:rsidRPr="004A75FF">
        <w:rPr>
          <w:color w:val="auto"/>
        </w:rPr>
        <w:tab/>
        <w:t xml:space="preserve">observe </w:t>
      </w:r>
      <w:r w:rsidRPr="004A75FF">
        <w:rPr>
          <w:bCs/>
          <w:color w:val="auto"/>
          <w:u w:val="single"/>
        </w:rPr>
        <w:t>‘Patriot Day’, ‘Constitution Day’, and</w:t>
      </w:r>
      <w:r w:rsidRPr="004A75FF">
        <w:rPr>
          <w:color w:val="auto"/>
          <w:u w:color="000000" w:themeColor="text1"/>
        </w:rPr>
        <w:t xml:space="preserve"> </w:t>
      </w:r>
      <w:r w:rsidRPr="004A75FF">
        <w:rPr>
          <w:color w:val="auto"/>
        </w:rPr>
        <w:t>‘Patriotism Week’ by holding appropriate ceremonies, events, and assemblies on school grounds</w:t>
      </w:r>
      <w:r w:rsidRPr="004A75FF">
        <w:rPr>
          <w:color w:val="auto"/>
          <w:u w:val="single" w:color="000000" w:themeColor="text1"/>
        </w:rPr>
        <w:t xml:space="preserve">, including time allotted for youth patriotic society addresses to students </w:t>
      </w:r>
      <w:r w:rsidRPr="004A75FF">
        <w:rPr>
          <w:bCs/>
          <w:color w:val="auto"/>
          <w:u w:val="single" w:color="000000" w:themeColor="text1"/>
        </w:rPr>
        <w:t>as</w:t>
      </w:r>
      <w:r w:rsidRPr="004A75FF">
        <w:rPr>
          <w:color w:val="auto"/>
          <w:u w:val="single" w:color="000000" w:themeColor="text1"/>
        </w:rPr>
        <w:t xml:space="preserve"> provided in Section 59</w:t>
      </w:r>
      <w:r w:rsidRPr="004A75FF">
        <w:rPr>
          <w:color w:val="auto"/>
          <w:u w:val="single" w:color="000000" w:themeColor="text1"/>
        </w:rPr>
        <w:noBreakHyphen/>
        <w:t>1</w:t>
      </w:r>
      <w:r w:rsidRPr="004A75FF">
        <w:rPr>
          <w:color w:val="auto"/>
          <w:u w:val="single" w:color="000000" w:themeColor="text1"/>
        </w:rPr>
        <w:noBreakHyphen/>
        <w:t>465</w:t>
      </w:r>
      <w:r w:rsidRPr="004A75FF">
        <w:rPr>
          <w:color w:val="auto"/>
        </w:rPr>
        <w:t>; and</w:t>
      </w:r>
    </w:p>
    <w:p w:rsidR="00070FCA" w:rsidRPr="004A75FF" w:rsidRDefault="00070FCA" w:rsidP="00070FCA">
      <w:pPr>
        <w:rPr>
          <w:color w:val="auto"/>
        </w:rPr>
      </w:pPr>
      <w:r w:rsidRPr="004A75FF">
        <w:rPr>
          <w:color w:val="auto"/>
        </w:rPr>
        <w:tab/>
      </w:r>
      <w:r w:rsidRPr="004A75FF">
        <w:rPr>
          <w:color w:val="auto"/>
        </w:rPr>
        <w:tab/>
        <w:t>(2)</w:t>
      </w:r>
      <w:r w:rsidRPr="004A75FF">
        <w:rPr>
          <w:color w:val="auto"/>
        </w:rPr>
        <w:tab/>
        <w:t xml:space="preserve">develop appropriate curricula that focus on the purposes of </w:t>
      </w:r>
      <w:r w:rsidRPr="004A75FF">
        <w:rPr>
          <w:bCs/>
          <w:color w:val="auto"/>
          <w:u w:val="single"/>
        </w:rPr>
        <w:t>‘Patriot Day’, ‘Constitution Day’, and</w:t>
      </w:r>
      <w:r w:rsidRPr="004A75FF">
        <w:rPr>
          <w:bCs/>
          <w:color w:val="auto"/>
        </w:rPr>
        <w:t xml:space="preserve"> </w:t>
      </w:r>
      <w:r w:rsidRPr="004A75FF">
        <w:rPr>
          <w:color w:val="auto"/>
        </w:rPr>
        <w:t>‘Patriotism Week’.</w:t>
      </w:r>
    </w:p>
    <w:p w:rsidR="00070FCA" w:rsidRPr="004A75FF" w:rsidRDefault="00070FCA" w:rsidP="00070FCA">
      <w:pPr>
        <w:rPr>
          <w:color w:val="auto"/>
          <w:u w:color="000000" w:themeColor="text1"/>
        </w:rPr>
      </w:pPr>
      <w:r>
        <w:rPr>
          <w:u w:color="000000" w:themeColor="text1"/>
        </w:rPr>
        <w:tab/>
      </w:r>
      <w:r w:rsidRPr="004A75FF">
        <w:rPr>
          <w:color w:val="auto"/>
          <w:u w:color="000000" w:themeColor="text1"/>
        </w:rPr>
        <w:t>SECTION</w:t>
      </w:r>
      <w:r w:rsidRPr="004A75FF">
        <w:rPr>
          <w:color w:val="auto"/>
          <w:u w:color="000000" w:themeColor="text1"/>
        </w:rPr>
        <w:tab/>
        <w:t>3.</w:t>
      </w:r>
      <w:r w:rsidRPr="004A75FF">
        <w:rPr>
          <w:color w:val="auto"/>
          <w:u w:color="000000" w:themeColor="text1"/>
        </w:rPr>
        <w:tab/>
        <w:t xml:space="preserve">The provisions of this act take effect July 1, </w:t>
      </w:r>
      <w:r w:rsidRPr="004A75FF">
        <w:rPr>
          <w:bCs/>
          <w:color w:val="auto"/>
          <w:u w:color="000000" w:themeColor="text1"/>
        </w:rPr>
        <w:t>2023</w:t>
      </w:r>
      <w:r w:rsidRPr="004A75FF">
        <w:rPr>
          <w:color w:val="auto"/>
          <w:u w:color="000000" w:themeColor="text1"/>
        </w:rPr>
        <w:t>.</w:t>
      </w:r>
      <w:r w:rsidRPr="004A75FF">
        <w:rPr>
          <w:color w:val="auto"/>
          <w:u w:color="000000" w:themeColor="text1"/>
        </w:rPr>
        <w:tab/>
      </w:r>
      <w:r w:rsidRPr="004A75FF">
        <w:rPr>
          <w:color w:val="auto"/>
          <w:u w:color="000000" w:themeColor="text1"/>
        </w:rPr>
        <w:tab/>
        <w:t>/</w:t>
      </w:r>
    </w:p>
    <w:p w:rsidR="00070FCA" w:rsidRPr="004A75FF" w:rsidRDefault="00070FCA" w:rsidP="00070FCA">
      <w:pPr>
        <w:rPr>
          <w:snapToGrid w:val="0"/>
          <w:color w:val="auto"/>
        </w:rPr>
      </w:pPr>
      <w:r w:rsidRPr="004A75FF">
        <w:rPr>
          <w:snapToGrid w:val="0"/>
          <w:color w:val="auto"/>
        </w:rPr>
        <w:tab/>
        <w:t>Renumber sections to conform.</w:t>
      </w:r>
    </w:p>
    <w:p w:rsidR="00070FCA" w:rsidRDefault="00070FCA" w:rsidP="00070FCA">
      <w:pPr>
        <w:rPr>
          <w:snapToGrid w:val="0"/>
        </w:rPr>
      </w:pPr>
      <w:r w:rsidRPr="004A75FF">
        <w:rPr>
          <w:snapToGrid w:val="0"/>
          <w:color w:val="auto"/>
        </w:rPr>
        <w:tab/>
        <w:t>Amend title to conform.</w:t>
      </w:r>
    </w:p>
    <w:p w:rsidR="00070FCA" w:rsidRPr="004A75FF" w:rsidRDefault="00070FCA" w:rsidP="00070FCA">
      <w:pPr>
        <w:rPr>
          <w:snapToGrid w:val="0"/>
          <w:color w:val="auto"/>
        </w:rPr>
      </w:pPr>
    </w:p>
    <w:p w:rsidR="00070FCA" w:rsidRDefault="00070FCA" w:rsidP="00070FCA">
      <w:pPr>
        <w:rPr>
          <w:snapToGrid w:val="0"/>
          <w:color w:val="auto"/>
          <w:szCs w:val="22"/>
        </w:rPr>
      </w:pPr>
      <w:r>
        <w:rPr>
          <w:snapToGrid w:val="0"/>
          <w:color w:val="auto"/>
          <w:szCs w:val="22"/>
        </w:rPr>
        <w:tab/>
        <w:t>Senator TURNER explained the amendment.</w:t>
      </w:r>
    </w:p>
    <w:p w:rsidR="00070FCA" w:rsidRDefault="00070FCA" w:rsidP="00070FCA">
      <w:pPr>
        <w:rPr>
          <w:snapToGrid w:val="0"/>
          <w:color w:val="auto"/>
          <w:szCs w:val="22"/>
        </w:rPr>
      </w:pPr>
    </w:p>
    <w:p w:rsidR="00070FCA" w:rsidRDefault="00070FCA" w:rsidP="00070FCA">
      <w:pPr>
        <w:rPr>
          <w:snapToGrid w:val="0"/>
          <w:color w:val="auto"/>
          <w:szCs w:val="22"/>
        </w:rPr>
      </w:pPr>
      <w:r>
        <w:rPr>
          <w:snapToGrid w:val="0"/>
          <w:color w:val="auto"/>
          <w:szCs w:val="22"/>
        </w:rPr>
        <w:tab/>
        <w:t>The amendment was adopted.</w:t>
      </w:r>
    </w:p>
    <w:p w:rsidR="00070FCA" w:rsidRDefault="00070FCA" w:rsidP="00070FCA">
      <w:pPr>
        <w:rPr>
          <w:snapToGrid w:val="0"/>
          <w:color w:val="auto"/>
          <w:szCs w:val="22"/>
        </w:rPr>
      </w:pPr>
    </w:p>
    <w:p w:rsidR="00070FCA" w:rsidRDefault="00070FCA" w:rsidP="00070FCA">
      <w:pPr>
        <w:rPr>
          <w:snapToGrid w:val="0"/>
        </w:rPr>
      </w:pPr>
      <w:r>
        <w:rPr>
          <w:snapToGrid w:val="0"/>
        </w:rPr>
        <w:tab/>
        <w:t>Senator FANNING proposed the following amendment (923MF1):</w:t>
      </w:r>
    </w:p>
    <w:p w:rsidR="00070FCA" w:rsidRPr="00D048C6" w:rsidRDefault="00070FCA" w:rsidP="00070FCA">
      <w:pPr>
        <w:rPr>
          <w:snapToGrid w:val="0"/>
          <w:color w:val="auto"/>
        </w:rPr>
      </w:pPr>
      <w:r w:rsidRPr="00D048C6">
        <w:rPr>
          <w:snapToGrid w:val="0"/>
          <w:color w:val="auto"/>
        </w:rPr>
        <w:tab/>
        <w:t xml:space="preserve">Amend the bill, as and if amended, SECTION 1, by adding an appropriately numbered subitem to Section 59-1-465 (B) to read: </w:t>
      </w:r>
    </w:p>
    <w:p w:rsidR="00070FCA" w:rsidRPr="00D048C6" w:rsidRDefault="00070FCA" w:rsidP="00070FCA">
      <w:pPr>
        <w:rPr>
          <w:snapToGrid w:val="0"/>
          <w:color w:val="auto"/>
        </w:rPr>
      </w:pPr>
      <w:r>
        <w:rPr>
          <w:snapToGrid w:val="0"/>
        </w:rPr>
        <w:tab/>
      </w:r>
      <w:r w:rsidRPr="00D048C6">
        <w:rPr>
          <w:snapToGrid w:val="0"/>
          <w:color w:val="auto"/>
        </w:rPr>
        <w:t>/</w:t>
      </w:r>
      <w:r w:rsidRPr="00D048C6">
        <w:rPr>
          <w:snapToGrid w:val="0"/>
          <w:color w:val="auto"/>
        </w:rPr>
        <w:tab/>
      </w:r>
      <w:r w:rsidRPr="00D048C6">
        <w:rPr>
          <w:snapToGrid w:val="0"/>
          <w:color w:val="auto"/>
        </w:rPr>
        <w:tab/>
        <w:t>(   ) Nothing in this section requires events to occur during the school day.</w:t>
      </w:r>
      <w:r w:rsidRPr="00D048C6">
        <w:rPr>
          <w:snapToGrid w:val="0"/>
          <w:color w:val="auto"/>
        </w:rPr>
        <w:tab/>
      </w:r>
      <w:r w:rsidRPr="00D048C6">
        <w:rPr>
          <w:snapToGrid w:val="0"/>
          <w:color w:val="auto"/>
        </w:rPr>
        <w:tab/>
      </w:r>
      <w:r w:rsidRPr="00D048C6">
        <w:rPr>
          <w:snapToGrid w:val="0"/>
          <w:color w:val="auto"/>
        </w:rPr>
        <w:tab/>
        <w:t>/</w:t>
      </w:r>
    </w:p>
    <w:p w:rsidR="00070FCA" w:rsidRPr="00D048C6" w:rsidRDefault="00070FCA" w:rsidP="00070FCA">
      <w:pPr>
        <w:rPr>
          <w:snapToGrid w:val="0"/>
          <w:color w:val="auto"/>
        </w:rPr>
      </w:pPr>
      <w:r>
        <w:rPr>
          <w:snapToGrid w:val="0"/>
        </w:rPr>
        <w:tab/>
      </w:r>
      <w:r w:rsidRPr="00D048C6">
        <w:rPr>
          <w:snapToGrid w:val="0"/>
          <w:color w:val="auto"/>
        </w:rPr>
        <w:t xml:space="preserve">Amend the bill further, as and if amended, SECTION 2, by adding an appropriately numbered subitem to Section 53-3-150(B) to read: </w:t>
      </w:r>
    </w:p>
    <w:p w:rsidR="00070FCA" w:rsidRPr="00D048C6" w:rsidRDefault="00070FCA" w:rsidP="00070FCA">
      <w:pPr>
        <w:rPr>
          <w:snapToGrid w:val="0"/>
          <w:color w:val="auto"/>
        </w:rPr>
      </w:pPr>
      <w:r>
        <w:rPr>
          <w:snapToGrid w:val="0"/>
        </w:rPr>
        <w:tab/>
      </w:r>
      <w:r w:rsidRPr="00D048C6">
        <w:rPr>
          <w:snapToGrid w:val="0"/>
          <w:color w:val="auto"/>
        </w:rPr>
        <w:t>/</w:t>
      </w:r>
      <w:r w:rsidRPr="00D048C6">
        <w:rPr>
          <w:snapToGrid w:val="0"/>
          <w:color w:val="auto"/>
        </w:rPr>
        <w:tab/>
      </w:r>
      <w:r w:rsidRPr="00D048C6">
        <w:rPr>
          <w:snapToGrid w:val="0"/>
          <w:color w:val="auto"/>
          <w:u w:val="single"/>
        </w:rPr>
        <w:t>( )</w:t>
      </w:r>
      <w:r w:rsidRPr="00D048C6">
        <w:rPr>
          <w:snapToGrid w:val="0"/>
          <w:color w:val="auto"/>
          <w:u w:val="single"/>
        </w:rPr>
        <w:tab/>
      </w:r>
      <w:r w:rsidRPr="00D048C6">
        <w:rPr>
          <w:snapToGrid w:val="0"/>
          <w:color w:val="auto"/>
        </w:rPr>
        <w:tab/>
      </w:r>
      <w:r w:rsidRPr="00D048C6">
        <w:rPr>
          <w:snapToGrid w:val="0"/>
          <w:color w:val="auto"/>
          <w:u w:val="single"/>
        </w:rPr>
        <w:t>Nothing in this section requires events to occur during the school day.</w:t>
      </w:r>
      <w:r w:rsidRPr="00D048C6">
        <w:rPr>
          <w:snapToGrid w:val="0"/>
          <w:color w:val="auto"/>
        </w:rPr>
        <w:tab/>
      </w:r>
      <w:r w:rsidRPr="00D048C6">
        <w:rPr>
          <w:snapToGrid w:val="0"/>
          <w:color w:val="auto"/>
        </w:rPr>
        <w:tab/>
        <w:t xml:space="preserve">/ </w:t>
      </w:r>
    </w:p>
    <w:p w:rsidR="00070FCA" w:rsidRPr="00D048C6" w:rsidRDefault="00070FCA" w:rsidP="00070FCA">
      <w:pPr>
        <w:rPr>
          <w:snapToGrid w:val="0"/>
          <w:color w:val="auto"/>
        </w:rPr>
      </w:pPr>
      <w:r w:rsidRPr="00D048C6">
        <w:rPr>
          <w:snapToGrid w:val="0"/>
          <w:color w:val="auto"/>
        </w:rPr>
        <w:tab/>
        <w:t>Renumber sections to conform.</w:t>
      </w:r>
    </w:p>
    <w:p w:rsidR="00070FCA" w:rsidRDefault="00070FCA" w:rsidP="00070FCA">
      <w:pPr>
        <w:rPr>
          <w:snapToGrid w:val="0"/>
        </w:rPr>
      </w:pPr>
      <w:r w:rsidRPr="00D048C6">
        <w:rPr>
          <w:snapToGrid w:val="0"/>
          <w:color w:val="auto"/>
        </w:rPr>
        <w:tab/>
        <w:t>Amend title to conform.</w:t>
      </w:r>
    </w:p>
    <w:p w:rsidR="00070FCA" w:rsidRDefault="00070FCA" w:rsidP="00070FCA">
      <w:pPr>
        <w:rPr>
          <w:snapToGrid w:val="0"/>
          <w:color w:val="auto"/>
        </w:rPr>
      </w:pPr>
    </w:p>
    <w:p w:rsidR="00070FCA" w:rsidRDefault="00070FCA" w:rsidP="00070FCA">
      <w:pPr>
        <w:rPr>
          <w:snapToGrid w:val="0"/>
          <w:color w:val="auto"/>
        </w:rPr>
      </w:pPr>
      <w:r>
        <w:rPr>
          <w:snapToGrid w:val="0"/>
          <w:color w:val="auto"/>
        </w:rPr>
        <w:tab/>
        <w:t>Senator FANNING explained the amendment.</w:t>
      </w:r>
    </w:p>
    <w:p w:rsidR="00070FCA" w:rsidRDefault="00070FCA" w:rsidP="00070FCA">
      <w:pPr>
        <w:rPr>
          <w:snapToGrid w:val="0"/>
          <w:color w:val="auto"/>
        </w:rPr>
      </w:pPr>
    </w:p>
    <w:p w:rsidR="00070FCA" w:rsidRDefault="00070FCA" w:rsidP="00070FCA">
      <w:pPr>
        <w:rPr>
          <w:snapToGrid w:val="0"/>
          <w:color w:val="auto"/>
        </w:rPr>
      </w:pPr>
      <w:r>
        <w:rPr>
          <w:snapToGrid w:val="0"/>
          <w:color w:val="auto"/>
        </w:rPr>
        <w:tab/>
        <w:t>Senator HUTTO spoke on the amendment.</w:t>
      </w:r>
    </w:p>
    <w:p w:rsidR="0063620D" w:rsidRDefault="0063620D" w:rsidP="00070FCA">
      <w:pPr>
        <w:rPr>
          <w:snapToGrid w:val="0"/>
          <w:color w:val="auto"/>
        </w:rPr>
      </w:pPr>
    </w:p>
    <w:p w:rsidR="00070FCA" w:rsidRDefault="00070FCA" w:rsidP="00070FCA">
      <w:pPr>
        <w:pStyle w:val="Header"/>
        <w:tabs>
          <w:tab w:val="clear" w:pos="8640"/>
          <w:tab w:val="left" w:pos="4320"/>
        </w:tabs>
      </w:pPr>
      <w:r w:rsidRPr="008F3796">
        <w:tab/>
        <w:t xml:space="preserve">Senator </w:t>
      </w:r>
      <w:r>
        <w:t>WILLIAMS</w:t>
      </w:r>
      <w:r w:rsidRPr="008F3796">
        <w:t xml:space="preserve"> objected to </w:t>
      </w:r>
      <w:r>
        <w:t xml:space="preserve">further </w:t>
      </w:r>
      <w:r w:rsidRPr="008F3796">
        <w:t>consideration of the Bill.</w:t>
      </w:r>
    </w:p>
    <w:p w:rsidR="0092440D" w:rsidRPr="008F3796" w:rsidRDefault="0092440D" w:rsidP="00070FCA">
      <w:pPr>
        <w:pStyle w:val="Header"/>
        <w:tabs>
          <w:tab w:val="clear" w:pos="8640"/>
          <w:tab w:val="left" w:pos="4320"/>
        </w:tabs>
      </w:pPr>
    </w:p>
    <w:p w:rsidR="00070FCA" w:rsidRDefault="00070FCA" w:rsidP="00070FCA">
      <w:pPr>
        <w:pStyle w:val="Header"/>
        <w:tabs>
          <w:tab w:val="left" w:pos="4320"/>
        </w:tabs>
        <w:jc w:val="center"/>
        <w:rPr>
          <w:b/>
        </w:rPr>
      </w:pPr>
      <w:r>
        <w:rPr>
          <w:b/>
        </w:rPr>
        <w:t>CARRIED OVER</w:t>
      </w:r>
    </w:p>
    <w:p w:rsidR="00070FCA" w:rsidRPr="009B7D47" w:rsidRDefault="00070FCA" w:rsidP="00070FCA">
      <w:pPr>
        <w:suppressAutoHyphens/>
      </w:pPr>
      <w:r>
        <w:rPr>
          <w:b/>
        </w:rPr>
        <w:tab/>
      </w:r>
      <w:r w:rsidRPr="009B7D47">
        <w:t>S. 295</w:t>
      </w:r>
      <w:r w:rsidRPr="009B7D47">
        <w:fldChar w:fldCharType="begin"/>
      </w:r>
      <w:r w:rsidRPr="009B7D47">
        <w:instrText xml:space="preserve"> XE </w:instrText>
      </w:r>
      <w:r>
        <w:instrText>“</w:instrText>
      </w:r>
      <w:r w:rsidRPr="009B7D47">
        <w:instrText>S. 295</w:instrText>
      </w:r>
      <w:r>
        <w:instrText>”</w:instrText>
      </w:r>
      <w:r w:rsidRPr="009B7D47">
        <w:instrText xml:space="preserve"> \b </w:instrText>
      </w:r>
      <w:r w:rsidRPr="009B7D47">
        <w:fldChar w:fldCharType="end"/>
      </w:r>
      <w:r w:rsidRPr="009B7D47">
        <w:t xml:space="preserve"> -- </w:t>
      </w:r>
      <w:r>
        <w:t>Senators Climer, Fanning, Bennett and Allen</w:t>
      </w:r>
      <w:r w:rsidRPr="009B7D47">
        <w:t xml:space="preserve">:  </w:t>
      </w:r>
      <w:r w:rsidRPr="009B7D47">
        <w:rPr>
          <w:szCs w:val="30"/>
        </w:rPr>
        <w:t xml:space="preserve">A BILL </w:t>
      </w:r>
      <w:r w:rsidRPr="009B7D47">
        <w:t>TO AMEND ARTICLE 1, CHAPTER 1, TITLE 40 OF THE 1976 CODE, RELATING TO BOARD REGULATION OF PROFESSIONS AND OCCUPATIONS, BY ADDING SECTION 40-1-75 AND SECTION 40-1-77, TO PROVIDE THAT PROFESSIONAL BOARDS AND COMMISSIONS MAY NOT SOLELY DENY A LICENSE APPLICATION BASED UPON AN APPLICANT</w:t>
      </w:r>
      <w:r>
        <w:t>’</w:t>
      </w:r>
      <w:r w:rsidRPr="009B7D47">
        <w: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070FCA" w:rsidRPr="001F573D" w:rsidRDefault="00070FCA" w:rsidP="00070FCA">
      <w:pPr>
        <w:pStyle w:val="Header"/>
        <w:tabs>
          <w:tab w:val="left" w:pos="4320"/>
        </w:tabs>
      </w:pPr>
      <w:r w:rsidRPr="001F573D">
        <w:tab/>
        <w:t xml:space="preserve">On motion of Senator </w:t>
      </w:r>
      <w:r>
        <w:t>CLIMER</w:t>
      </w:r>
      <w:r w:rsidRPr="001F573D">
        <w:t>, the Bill was carried over.</w:t>
      </w:r>
    </w:p>
    <w:p w:rsidR="006214AB" w:rsidRDefault="006214AB" w:rsidP="008F3796">
      <w:pPr>
        <w:pStyle w:val="Header"/>
        <w:tabs>
          <w:tab w:val="clear" w:pos="8640"/>
          <w:tab w:val="left" w:pos="4320"/>
        </w:tabs>
        <w:rPr>
          <w:b/>
        </w:rPr>
      </w:pPr>
    </w:p>
    <w:p w:rsidR="00626524" w:rsidRPr="006F74DC" w:rsidRDefault="00626524" w:rsidP="00626524">
      <w:pPr>
        <w:pStyle w:val="Header"/>
        <w:tabs>
          <w:tab w:val="clear" w:pos="8640"/>
          <w:tab w:val="left" w:pos="4320"/>
        </w:tabs>
        <w:jc w:val="center"/>
        <w:rPr>
          <w:b/>
          <w:color w:val="auto"/>
          <w:szCs w:val="22"/>
        </w:rPr>
      </w:pPr>
      <w:r w:rsidRPr="006F74DC">
        <w:rPr>
          <w:b/>
          <w:color w:val="auto"/>
          <w:szCs w:val="22"/>
        </w:rPr>
        <w:t>COMMITTEE AMENDMENT ADOPTED</w:t>
      </w:r>
    </w:p>
    <w:p w:rsidR="00626524" w:rsidRPr="006F74DC" w:rsidRDefault="00626524" w:rsidP="00626524">
      <w:pPr>
        <w:pStyle w:val="Header"/>
        <w:tabs>
          <w:tab w:val="clear" w:pos="8640"/>
          <w:tab w:val="left" w:pos="4320"/>
        </w:tabs>
        <w:jc w:val="center"/>
        <w:rPr>
          <w:b/>
          <w:color w:val="auto"/>
          <w:szCs w:val="22"/>
        </w:rPr>
      </w:pPr>
      <w:r w:rsidRPr="006F74DC">
        <w:rPr>
          <w:b/>
          <w:color w:val="auto"/>
          <w:szCs w:val="22"/>
        </w:rPr>
        <w:t>READ THE SECOND TIME</w:t>
      </w:r>
    </w:p>
    <w:p w:rsidR="00626524" w:rsidRPr="007F3818" w:rsidRDefault="00626524" w:rsidP="00626524">
      <w:pPr>
        <w:suppressAutoHyphens/>
      </w:pPr>
      <w:r>
        <w:rPr>
          <w:b/>
          <w:color w:val="7030A0"/>
          <w:szCs w:val="22"/>
        </w:rPr>
        <w:tab/>
      </w:r>
      <w:r w:rsidRPr="007F3818">
        <w:t>S. 888</w:t>
      </w:r>
      <w:r w:rsidRPr="007F3818">
        <w:fldChar w:fldCharType="begin"/>
      </w:r>
      <w:r w:rsidRPr="007F3818">
        <w:instrText xml:space="preserve"> XE "S. 888" \b </w:instrText>
      </w:r>
      <w:r w:rsidRPr="007F3818">
        <w:fldChar w:fldCharType="end"/>
      </w:r>
      <w:r w:rsidRPr="007F3818">
        <w:t xml:space="preserve"> -- Senators M. Johnson, Kimbrell, Garrett, Adams, Climer and Young:  </w:t>
      </w:r>
      <w:r w:rsidRPr="007F3818">
        <w:rPr>
          <w:szCs w:val="30"/>
        </w:rPr>
        <w:t xml:space="preserve">A BILL </w:t>
      </w:r>
      <w:r w:rsidRPr="007F3818">
        <w:t>TO AMEND CHAPTER 11, TITLE 40 OF THE 1976 CODE, RELATING TO CONTRACTORS, TO PROVIDE FOR A VOLUNTARY CONTRIBUTION TO BE MADE UPON APPLICATION FOR A CONTRACTOR</w:t>
      </w:r>
      <w:r>
        <w:t>’</w:t>
      </w:r>
      <w:r w:rsidRPr="007F3818">
        <w:t>S LICENSE TO BE APPLIED TO ACCREDITED PUBLIC INSTITUTIONS OF HIGHER LEARNING OFFERING COURSES IN BUILDING SCIENCE OR CIVIL ENGINEERING; TO PROVIDE FOR DISTRIBUTION; AND TO IMPOSE A REPORTING REQUIREMENT.</w:t>
      </w:r>
    </w:p>
    <w:p w:rsidR="00626524" w:rsidRDefault="00626524" w:rsidP="0062652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26524" w:rsidRDefault="00626524" w:rsidP="00626524">
      <w:pPr>
        <w:pStyle w:val="Header"/>
        <w:tabs>
          <w:tab w:val="clear" w:pos="8640"/>
          <w:tab w:val="left" w:pos="4320"/>
        </w:tabs>
        <w:rPr>
          <w:b/>
          <w:color w:val="7030A0"/>
          <w:szCs w:val="22"/>
        </w:rPr>
      </w:pPr>
    </w:p>
    <w:p w:rsidR="00626524" w:rsidRDefault="00626524" w:rsidP="00626524">
      <w:pPr>
        <w:rPr>
          <w:snapToGrid w:val="0"/>
        </w:rPr>
      </w:pPr>
      <w:r>
        <w:rPr>
          <w:snapToGrid w:val="0"/>
        </w:rPr>
        <w:tab/>
        <w:t xml:space="preserve">The Committee on Labor, Commerce and Industry proposed the following amendment (888R002.SP.MJ), </w:t>
      </w:r>
      <w:r w:rsidRPr="00626524">
        <w:rPr>
          <w:snapToGrid w:val="0"/>
        </w:rPr>
        <w:t>which was adopted</w:t>
      </w:r>
      <w:r>
        <w:rPr>
          <w:snapToGrid w:val="0"/>
        </w:rPr>
        <w:t>:</w:t>
      </w:r>
    </w:p>
    <w:p w:rsidR="00626524" w:rsidRPr="002D703F" w:rsidRDefault="00626524" w:rsidP="00626524">
      <w:pPr>
        <w:rPr>
          <w:snapToGrid w:val="0"/>
          <w:color w:val="auto"/>
        </w:rPr>
      </w:pPr>
      <w:r w:rsidRPr="002D703F">
        <w:rPr>
          <w:snapToGrid w:val="0"/>
          <w:color w:val="auto"/>
        </w:rPr>
        <w:tab/>
        <w:t>Amend the bill, as and if amended, by striking all after the enacting words and inserting:</w:t>
      </w:r>
    </w:p>
    <w:p w:rsidR="00626524" w:rsidRPr="002D703F" w:rsidRDefault="00626524" w:rsidP="00626524">
      <w:pPr>
        <w:rPr>
          <w:color w:val="auto"/>
        </w:rPr>
      </w:pPr>
      <w:r w:rsidRPr="002D703F">
        <w:rPr>
          <w:snapToGrid w:val="0"/>
          <w:color w:val="auto"/>
        </w:rPr>
        <w:tab/>
      </w:r>
      <w:r w:rsidRPr="002D703F">
        <w:rPr>
          <w:snapToGrid w:val="0"/>
          <w:color w:val="auto"/>
        </w:rPr>
        <w:tab/>
        <w:t>/</w:t>
      </w:r>
      <w:r w:rsidRPr="002D703F">
        <w:rPr>
          <w:color w:val="auto"/>
        </w:rPr>
        <w:t>SECTION</w:t>
      </w:r>
      <w:r w:rsidRPr="002D703F">
        <w:rPr>
          <w:color w:val="auto"/>
        </w:rPr>
        <w:tab/>
        <w:t>1.</w:t>
      </w:r>
      <w:r w:rsidRPr="002D703F">
        <w:rPr>
          <w:color w:val="auto"/>
        </w:rPr>
        <w:tab/>
        <w:t>Chapter 11, Title 40 of the 1976 Code is amended by adding:</w:t>
      </w:r>
    </w:p>
    <w:p w:rsidR="00626524" w:rsidRPr="002D703F" w:rsidRDefault="00626524" w:rsidP="00626524">
      <w:pPr>
        <w:rPr>
          <w:color w:val="auto"/>
        </w:rPr>
      </w:pPr>
      <w:r w:rsidRPr="002D703F">
        <w:rPr>
          <w:color w:val="auto"/>
        </w:rPr>
        <w:tab/>
        <w:t>“Section 40-11-40.</w:t>
      </w:r>
      <w:r w:rsidRPr="002D703F">
        <w:rPr>
          <w:color w:val="auto"/>
        </w:rPr>
        <w:tab/>
        <w:t>(A)(1)</w:t>
      </w:r>
      <w:r w:rsidRPr="002D703F">
        <w:rPr>
          <w:color w:val="auto"/>
        </w:rPr>
        <w:tab/>
        <w:t>An applicant for a new, reinstatement, or renewal contractor’s license must be given an opportunity in writing to make a voluntary contribution to be distributed to an accredited public institution of higher learning offering degrees in construction science, building science, or civil engineering. The applicant may designate a specific accredited institution to receive the contribution. Undesignated contributions shall be distributed to accredited institutions in a pro rata manner based on the number of full-time equivalent students enrolled in each program at each institution. Any voluntary contribution must be added to the contractor’s license fee and must be transferred to the State Treasurer and credited to the appropriate institution.</w:t>
      </w:r>
    </w:p>
    <w:p w:rsidR="00626524" w:rsidRPr="002D703F" w:rsidRDefault="00626524" w:rsidP="00626524">
      <w:pPr>
        <w:rPr>
          <w:color w:val="auto"/>
        </w:rPr>
      </w:pPr>
      <w:r w:rsidRPr="002D703F">
        <w:rPr>
          <w:color w:val="auto"/>
        </w:rPr>
        <w:tab/>
      </w:r>
      <w:r w:rsidRPr="002D703F">
        <w:rPr>
          <w:color w:val="auto"/>
        </w:rPr>
        <w:tab/>
        <w:t>(2)</w:t>
      </w:r>
      <w:r w:rsidRPr="002D703F">
        <w:rPr>
          <w:color w:val="auto"/>
        </w:rPr>
        <w:tab/>
        <w:t>By June first of each year, the State Commission on Higher Education shall provide to the department a list of accredited public institutions of higher learning offering degrees in construction science, building science, or civil engineering, and include in the annual report the number of students enrolled in each of these programs for the prior academic year.</w:t>
      </w:r>
    </w:p>
    <w:p w:rsidR="00626524" w:rsidRPr="002D703F" w:rsidRDefault="00626524" w:rsidP="00626524">
      <w:pPr>
        <w:rPr>
          <w:color w:val="auto"/>
        </w:rPr>
      </w:pPr>
      <w:r w:rsidRPr="002D703F">
        <w:rPr>
          <w:color w:val="auto"/>
        </w:rPr>
        <w:tab/>
        <w:t>(B)(1)</w:t>
      </w:r>
      <w:r w:rsidRPr="002D703F">
        <w:rPr>
          <w:color w:val="auto"/>
        </w:rPr>
        <w:tab/>
        <w:t>Each institution receiving funds pursuant to this section shall utilize the funds to provide or enhance programs related to building science or civil engineering, which shall include, but is not limited to, scholarships, fellowships, research, faculty development, and continuing education programs.</w:t>
      </w:r>
    </w:p>
    <w:p w:rsidR="00626524" w:rsidRPr="002D703F" w:rsidRDefault="00626524" w:rsidP="00626524">
      <w:pPr>
        <w:rPr>
          <w:color w:val="auto"/>
        </w:rPr>
      </w:pPr>
      <w:r w:rsidRPr="002D703F">
        <w:rPr>
          <w:color w:val="auto"/>
        </w:rPr>
        <w:tab/>
      </w:r>
      <w:r w:rsidRPr="002D703F">
        <w:rPr>
          <w:color w:val="auto"/>
        </w:rPr>
        <w:tab/>
        <w:t>(2)</w:t>
      </w:r>
      <w:r w:rsidRPr="002D703F">
        <w:rPr>
          <w:color w:val="auto"/>
        </w:rPr>
        <w:tab/>
        <w:t>Each institution receiving funds pursuant to this section shall provide an annual report to the department by January thirty-first disclosing the amount of funds received during the prior fiscal year and an accounting of how the funds were utilized.</w:t>
      </w:r>
    </w:p>
    <w:p w:rsidR="00626524" w:rsidRPr="002D703F" w:rsidRDefault="00626524" w:rsidP="00626524">
      <w:pPr>
        <w:rPr>
          <w:color w:val="auto"/>
        </w:rPr>
      </w:pPr>
      <w:r w:rsidRPr="002D703F">
        <w:rPr>
          <w:color w:val="auto"/>
        </w:rPr>
        <w:tab/>
        <w:t>(C)</w:t>
      </w:r>
      <w:r w:rsidRPr="002D703F">
        <w:rPr>
          <w:color w:val="auto"/>
        </w:rPr>
        <w:tab/>
        <w:t>The department shall retain five percent of the amount to be distributed for administrative expenses associated with the collection and distribution of funds.”</w:t>
      </w:r>
    </w:p>
    <w:p w:rsidR="00626524" w:rsidRPr="002D703F" w:rsidRDefault="00626524" w:rsidP="00626524">
      <w:pPr>
        <w:rPr>
          <w:color w:val="auto"/>
        </w:rPr>
      </w:pPr>
      <w:r>
        <w:tab/>
      </w:r>
      <w:r w:rsidRPr="002D703F">
        <w:rPr>
          <w:color w:val="auto"/>
        </w:rPr>
        <w:t>SECTION</w:t>
      </w:r>
      <w:r w:rsidRPr="002D703F">
        <w:rPr>
          <w:color w:val="auto"/>
        </w:rPr>
        <w:tab/>
        <w:t>2.</w:t>
      </w:r>
      <w:r w:rsidRPr="002D703F">
        <w:rPr>
          <w:color w:val="auto"/>
        </w:rPr>
        <w:tab/>
        <w:t>This act takes effect sixty days after approval by the Governor.</w:t>
      </w:r>
      <w:r w:rsidRPr="002D703F">
        <w:rPr>
          <w:color w:val="auto"/>
        </w:rPr>
        <w:tab/>
      </w:r>
      <w:r w:rsidRPr="002D703F">
        <w:rPr>
          <w:color w:val="auto"/>
        </w:rPr>
        <w:tab/>
        <w:t>/</w:t>
      </w:r>
    </w:p>
    <w:p w:rsidR="00626524" w:rsidRPr="002D703F" w:rsidRDefault="00626524" w:rsidP="00626524">
      <w:pPr>
        <w:rPr>
          <w:snapToGrid w:val="0"/>
          <w:color w:val="auto"/>
        </w:rPr>
      </w:pPr>
      <w:r w:rsidRPr="002D703F">
        <w:rPr>
          <w:snapToGrid w:val="0"/>
          <w:color w:val="auto"/>
        </w:rPr>
        <w:tab/>
        <w:t>Renumber sections to conform.</w:t>
      </w:r>
    </w:p>
    <w:p w:rsidR="00626524" w:rsidRDefault="00626524" w:rsidP="00626524">
      <w:pPr>
        <w:rPr>
          <w:snapToGrid w:val="0"/>
        </w:rPr>
      </w:pPr>
      <w:r w:rsidRPr="002D703F">
        <w:rPr>
          <w:snapToGrid w:val="0"/>
          <w:color w:val="auto"/>
        </w:rPr>
        <w:tab/>
        <w:t>Amend title to conform.</w:t>
      </w:r>
    </w:p>
    <w:p w:rsidR="00626524" w:rsidRDefault="00626524" w:rsidP="00626524">
      <w:pPr>
        <w:rPr>
          <w:snapToGrid w:val="0"/>
          <w:color w:val="auto"/>
        </w:rPr>
      </w:pPr>
    </w:p>
    <w:p w:rsidR="00626524" w:rsidRDefault="00626524" w:rsidP="00626524">
      <w:pPr>
        <w:rPr>
          <w:snapToGrid w:val="0"/>
          <w:color w:val="auto"/>
        </w:rPr>
      </w:pPr>
      <w:r>
        <w:rPr>
          <w:snapToGrid w:val="0"/>
          <w:color w:val="auto"/>
        </w:rPr>
        <w:tab/>
        <w:t>Senator M. JOHNSON explained the amendment.</w:t>
      </w:r>
    </w:p>
    <w:p w:rsidR="00F64ACC" w:rsidRDefault="00F64ACC" w:rsidP="00626524">
      <w:pPr>
        <w:rPr>
          <w:snapToGrid w:val="0"/>
          <w:color w:val="auto"/>
        </w:rPr>
      </w:pPr>
    </w:p>
    <w:p w:rsidR="00626524" w:rsidRDefault="00626524" w:rsidP="00626524">
      <w:pPr>
        <w:rPr>
          <w:snapToGrid w:val="0"/>
          <w:color w:val="auto"/>
        </w:rPr>
      </w:pPr>
      <w:r>
        <w:rPr>
          <w:snapToGrid w:val="0"/>
          <w:color w:val="auto"/>
        </w:rPr>
        <w:tab/>
        <w:t>The amendment was adopted.</w:t>
      </w:r>
    </w:p>
    <w:p w:rsidR="00E41D96" w:rsidRDefault="00E41D96" w:rsidP="00626524">
      <w:pPr>
        <w:rPr>
          <w:snapToGrid w:val="0"/>
          <w:color w:val="auto"/>
        </w:rPr>
      </w:pPr>
    </w:p>
    <w:p w:rsidR="00626524" w:rsidRPr="00626524" w:rsidRDefault="00626524" w:rsidP="00626524">
      <w:pPr>
        <w:pStyle w:val="Header"/>
        <w:rPr>
          <w:bCs/>
          <w:color w:val="auto"/>
          <w:szCs w:val="22"/>
        </w:rPr>
      </w:pPr>
      <w:r w:rsidRPr="00626524">
        <w:rPr>
          <w:bCs/>
          <w:color w:val="auto"/>
          <w:szCs w:val="22"/>
        </w:rPr>
        <w:tab/>
        <w:t>The question then being second reading of the Bill as amended.</w:t>
      </w:r>
    </w:p>
    <w:p w:rsidR="00626524" w:rsidRPr="00626524" w:rsidRDefault="00626524" w:rsidP="00626524">
      <w:pPr>
        <w:pStyle w:val="Header"/>
        <w:rPr>
          <w:bCs/>
          <w:color w:val="auto"/>
          <w:szCs w:val="22"/>
        </w:rPr>
      </w:pPr>
    </w:p>
    <w:p w:rsidR="00626524" w:rsidRPr="00626524" w:rsidRDefault="00626524" w:rsidP="00F64ACC">
      <w:pPr>
        <w:pStyle w:val="Header"/>
        <w:keepNext/>
        <w:keepLines/>
        <w:rPr>
          <w:bCs/>
          <w:color w:val="auto"/>
          <w:szCs w:val="22"/>
        </w:rPr>
      </w:pPr>
      <w:r w:rsidRPr="00626524">
        <w:rPr>
          <w:bCs/>
          <w:color w:val="auto"/>
          <w:szCs w:val="22"/>
        </w:rPr>
        <w:tab/>
        <w:t>The "ayes" and "nays" were demanded and taken, resulting as follows:</w:t>
      </w:r>
    </w:p>
    <w:p w:rsidR="00626524" w:rsidRPr="00626524" w:rsidRDefault="00626524" w:rsidP="00F64ACC">
      <w:pPr>
        <w:pStyle w:val="Header"/>
        <w:keepNext/>
        <w:keepLines/>
        <w:tabs>
          <w:tab w:val="clear" w:pos="8640"/>
          <w:tab w:val="left" w:pos="4320"/>
        </w:tabs>
        <w:jc w:val="center"/>
        <w:rPr>
          <w:b/>
          <w:bCs/>
          <w:color w:val="auto"/>
          <w:szCs w:val="22"/>
        </w:rPr>
      </w:pPr>
      <w:r w:rsidRPr="00626524">
        <w:rPr>
          <w:b/>
          <w:bCs/>
          <w:color w:val="auto"/>
          <w:szCs w:val="22"/>
        </w:rPr>
        <w:t>Ayes 40; Nays 2</w:t>
      </w:r>
    </w:p>
    <w:p w:rsidR="00626524" w:rsidRDefault="00626524" w:rsidP="00626524">
      <w:pPr>
        <w:pStyle w:val="Header"/>
        <w:tabs>
          <w:tab w:val="clear" w:pos="8640"/>
          <w:tab w:val="left" w:pos="4320"/>
        </w:tabs>
        <w:rPr>
          <w:color w:val="auto"/>
          <w:szCs w:val="22"/>
        </w:rPr>
      </w:pP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26524">
        <w:rPr>
          <w:b/>
          <w:color w:val="auto"/>
          <w:szCs w:val="22"/>
        </w:rPr>
        <w:t>AYES</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Adams</w:t>
      </w:r>
      <w:r>
        <w:rPr>
          <w:color w:val="auto"/>
          <w:szCs w:val="22"/>
        </w:rPr>
        <w:tab/>
      </w:r>
      <w:r w:rsidRPr="00626524">
        <w:rPr>
          <w:color w:val="auto"/>
          <w:szCs w:val="22"/>
        </w:rPr>
        <w:t>Alexander</w:t>
      </w:r>
      <w:r>
        <w:rPr>
          <w:color w:val="auto"/>
          <w:szCs w:val="22"/>
        </w:rPr>
        <w:tab/>
      </w:r>
      <w:r w:rsidRPr="00626524">
        <w:rPr>
          <w:color w:val="auto"/>
          <w:szCs w:val="22"/>
        </w:rPr>
        <w:t>Allen</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Bennett</w:t>
      </w:r>
      <w:r>
        <w:rPr>
          <w:color w:val="auto"/>
          <w:szCs w:val="22"/>
        </w:rPr>
        <w:tab/>
      </w:r>
      <w:r w:rsidRPr="00626524">
        <w:rPr>
          <w:color w:val="auto"/>
          <w:szCs w:val="22"/>
        </w:rPr>
        <w:t>Campsen</w:t>
      </w:r>
      <w:r>
        <w:rPr>
          <w:color w:val="auto"/>
          <w:szCs w:val="22"/>
        </w:rPr>
        <w:tab/>
      </w:r>
      <w:r w:rsidRPr="00626524">
        <w:rPr>
          <w:color w:val="auto"/>
          <w:szCs w:val="22"/>
        </w:rPr>
        <w:t>Climer</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Corbin</w:t>
      </w:r>
      <w:r>
        <w:rPr>
          <w:color w:val="auto"/>
          <w:szCs w:val="22"/>
        </w:rPr>
        <w:tab/>
      </w:r>
      <w:r w:rsidRPr="00626524">
        <w:rPr>
          <w:color w:val="auto"/>
          <w:szCs w:val="22"/>
        </w:rPr>
        <w:t>Cromer</w:t>
      </w:r>
      <w:r>
        <w:rPr>
          <w:color w:val="auto"/>
          <w:szCs w:val="22"/>
        </w:rPr>
        <w:tab/>
      </w:r>
      <w:r w:rsidRPr="00626524">
        <w:rPr>
          <w:color w:val="auto"/>
          <w:szCs w:val="22"/>
        </w:rPr>
        <w:t>Davis</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Fanning</w:t>
      </w:r>
      <w:r>
        <w:rPr>
          <w:color w:val="auto"/>
          <w:szCs w:val="22"/>
        </w:rPr>
        <w:tab/>
      </w:r>
      <w:r w:rsidRPr="00626524">
        <w:rPr>
          <w:color w:val="auto"/>
          <w:szCs w:val="22"/>
        </w:rPr>
        <w:t>Gambrell</w:t>
      </w:r>
      <w:r>
        <w:rPr>
          <w:color w:val="auto"/>
          <w:szCs w:val="22"/>
        </w:rPr>
        <w:tab/>
      </w:r>
      <w:r w:rsidRPr="00626524">
        <w:rPr>
          <w:color w:val="auto"/>
          <w:szCs w:val="22"/>
        </w:rPr>
        <w:t>Garrett</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Grooms</w:t>
      </w:r>
      <w:r>
        <w:rPr>
          <w:color w:val="auto"/>
          <w:szCs w:val="22"/>
        </w:rPr>
        <w:tab/>
      </w:r>
      <w:r w:rsidRPr="00626524">
        <w:rPr>
          <w:color w:val="auto"/>
          <w:szCs w:val="22"/>
        </w:rPr>
        <w:t>Hembree</w:t>
      </w:r>
      <w:r>
        <w:rPr>
          <w:color w:val="auto"/>
          <w:szCs w:val="22"/>
        </w:rPr>
        <w:tab/>
      </w:r>
      <w:r w:rsidRPr="00626524">
        <w:rPr>
          <w:color w:val="auto"/>
          <w:szCs w:val="22"/>
        </w:rPr>
        <w:t>Hutto</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26524">
        <w:rPr>
          <w:color w:val="auto"/>
          <w:szCs w:val="22"/>
        </w:rPr>
        <w:t>Jackson</w:t>
      </w:r>
      <w:r>
        <w:rPr>
          <w:color w:val="auto"/>
          <w:szCs w:val="22"/>
        </w:rPr>
        <w:tab/>
      </w:r>
      <w:r w:rsidRPr="00626524">
        <w:rPr>
          <w:i/>
          <w:color w:val="auto"/>
          <w:szCs w:val="22"/>
        </w:rPr>
        <w:t>Johnson, Kevin</w:t>
      </w:r>
      <w:r>
        <w:rPr>
          <w:i/>
          <w:color w:val="auto"/>
          <w:szCs w:val="22"/>
        </w:rPr>
        <w:tab/>
      </w:r>
      <w:r w:rsidRPr="00626524">
        <w:rPr>
          <w:i/>
          <w:color w:val="auto"/>
          <w:szCs w:val="22"/>
        </w:rPr>
        <w:t>Johnson, Michael</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Kimbrell</w:t>
      </w:r>
      <w:r>
        <w:rPr>
          <w:color w:val="auto"/>
          <w:szCs w:val="22"/>
        </w:rPr>
        <w:tab/>
      </w:r>
      <w:r w:rsidRPr="00626524">
        <w:rPr>
          <w:color w:val="auto"/>
          <w:szCs w:val="22"/>
        </w:rPr>
        <w:t>Kimpson</w:t>
      </w:r>
      <w:r>
        <w:rPr>
          <w:color w:val="auto"/>
          <w:szCs w:val="22"/>
        </w:rPr>
        <w:tab/>
      </w:r>
      <w:r w:rsidRPr="00626524">
        <w:rPr>
          <w:color w:val="auto"/>
          <w:szCs w:val="22"/>
        </w:rPr>
        <w:t>Loftis</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Malloy</w:t>
      </w:r>
      <w:r>
        <w:rPr>
          <w:color w:val="auto"/>
          <w:szCs w:val="22"/>
        </w:rPr>
        <w:tab/>
      </w:r>
      <w:r w:rsidRPr="00626524">
        <w:rPr>
          <w:color w:val="auto"/>
          <w:szCs w:val="22"/>
        </w:rPr>
        <w:t>Martin</w:t>
      </w:r>
      <w:r>
        <w:rPr>
          <w:color w:val="auto"/>
          <w:szCs w:val="22"/>
        </w:rPr>
        <w:tab/>
      </w:r>
      <w:r w:rsidRPr="00626524">
        <w:rPr>
          <w:color w:val="auto"/>
          <w:szCs w:val="22"/>
        </w:rPr>
        <w:t>Massey</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Matthews</w:t>
      </w:r>
      <w:r>
        <w:rPr>
          <w:color w:val="auto"/>
          <w:szCs w:val="22"/>
        </w:rPr>
        <w:tab/>
      </w:r>
      <w:r w:rsidRPr="00626524">
        <w:rPr>
          <w:color w:val="auto"/>
          <w:szCs w:val="22"/>
        </w:rPr>
        <w:t>McElveen</w:t>
      </w:r>
      <w:r>
        <w:rPr>
          <w:color w:val="auto"/>
          <w:szCs w:val="22"/>
        </w:rPr>
        <w:tab/>
      </w:r>
      <w:r w:rsidRPr="00626524">
        <w:rPr>
          <w:color w:val="auto"/>
          <w:szCs w:val="22"/>
        </w:rPr>
        <w:t>McLeod</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Peeler</w:t>
      </w:r>
      <w:r>
        <w:rPr>
          <w:color w:val="auto"/>
          <w:szCs w:val="22"/>
        </w:rPr>
        <w:tab/>
      </w:r>
      <w:r w:rsidRPr="00626524">
        <w:rPr>
          <w:color w:val="auto"/>
          <w:szCs w:val="22"/>
        </w:rPr>
        <w:t>Rankin</w:t>
      </w:r>
      <w:r>
        <w:rPr>
          <w:color w:val="auto"/>
          <w:szCs w:val="22"/>
        </w:rPr>
        <w:tab/>
      </w:r>
      <w:r w:rsidRPr="00626524">
        <w:rPr>
          <w:color w:val="auto"/>
          <w:szCs w:val="22"/>
        </w:rPr>
        <w:t>Sabb</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Scott</w:t>
      </w:r>
      <w:r>
        <w:rPr>
          <w:color w:val="auto"/>
          <w:szCs w:val="22"/>
        </w:rPr>
        <w:tab/>
      </w:r>
      <w:r w:rsidRPr="00626524">
        <w:rPr>
          <w:color w:val="auto"/>
          <w:szCs w:val="22"/>
        </w:rPr>
        <w:t>Senn</w:t>
      </w:r>
      <w:r>
        <w:rPr>
          <w:color w:val="auto"/>
          <w:szCs w:val="22"/>
        </w:rPr>
        <w:tab/>
      </w:r>
      <w:r w:rsidRPr="00626524">
        <w:rPr>
          <w:color w:val="auto"/>
          <w:szCs w:val="22"/>
        </w:rPr>
        <w:t>Setzler</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Shealy</w:t>
      </w:r>
      <w:r>
        <w:rPr>
          <w:color w:val="auto"/>
          <w:szCs w:val="22"/>
        </w:rPr>
        <w:tab/>
      </w:r>
      <w:r w:rsidRPr="00626524">
        <w:rPr>
          <w:color w:val="auto"/>
          <w:szCs w:val="22"/>
        </w:rPr>
        <w:t>Stephens</w:t>
      </w:r>
      <w:r>
        <w:rPr>
          <w:color w:val="auto"/>
          <w:szCs w:val="22"/>
        </w:rPr>
        <w:tab/>
      </w:r>
      <w:r w:rsidRPr="00626524">
        <w:rPr>
          <w:color w:val="auto"/>
          <w:szCs w:val="22"/>
        </w:rPr>
        <w:t>Talley</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Turner</w:t>
      </w:r>
      <w:r>
        <w:rPr>
          <w:color w:val="auto"/>
          <w:szCs w:val="22"/>
        </w:rPr>
        <w:tab/>
      </w:r>
      <w:r w:rsidRPr="00626524">
        <w:rPr>
          <w:color w:val="auto"/>
          <w:szCs w:val="22"/>
        </w:rPr>
        <w:t>Verdin</w:t>
      </w:r>
      <w:r>
        <w:rPr>
          <w:color w:val="auto"/>
          <w:szCs w:val="22"/>
        </w:rPr>
        <w:tab/>
      </w:r>
      <w:r w:rsidRPr="00626524">
        <w:rPr>
          <w:color w:val="auto"/>
          <w:szCs w:val="22"/>
        </w:rPr>
        <w:t>Williams</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Young</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26524" w:rsidRP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26524">
        <w:rPr>
          <w:b/>
          <w:color w:val="auto"/>
          <w:szCs w:val="22"/>
        </w:rPr>
        <w:t>Total--40</w:t>
      </w:r>
    </w:p>
    <w:p w:rsidR="00626524" w:rsidRPr="00626524" w:rsidRDefault="00626524" w:rsidP="00626524">
      <w:pPr>
        <w:pStyle w:val="Header"/>
        <w:tabs>
          <w:tab w:val="clear" w:pos="8640"/>
          <w:tab w:val="left" w:pos="4320"/>
        </w:tabs>
        <w:rPr>
          <w:color w:val="auto"/>
          <w:szCs w:val="22"/>
        </w:rPr>
      </w:pP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26524">
        <w:rPr>
          <w:b/>
          <w:color w:val="auto"/>
          <w:szCs w:val="22"/>
        </w:rPr>
        <w:t>NAYS</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26524">
        <w:rPr>
          <w:color w:val="auto"/>
          <w:szCs w:val="22"/>
        </w:rPr>
        <w:t>Cash</w:t>
      </w:r>
      <w:r>
        <w:rPr>
          <w:color w:val="auto"/>
          <w:szCs w:val="22"/>
        </w:rPr>
        <w:tab/>
      </w:r>
      <w:r w:rsidRPr="00626524">
        <w:rPr>
          <w:color w:val="auto"/>
          <w:szCs w:val="22"/>
        </w:rPr>
        <w:t>Rice</w:t>
      </w:r>
    </w:p>
    <w:p w:rsid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26524" w:rsidRPr="00626524" w:rsidRDefault="00626524" w:rsidP="006265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26524">
        <w:rPr>
          <w:b/>
          <w:color w:val="auto"/>
          <w:szCs w:val="22"/>
        </w:rPr>
        <w:t>Total--2</w:t>
      </w:r>
    </w:p>
    <w:p w:rsidR="00626524" w:rsidRPr="00626524" w:rsidRDefault="00626524" w:rsidP="00626524">
      <w:pPr>
        <w:pStyle w:val="Header"/>
        <w:tabs>
          <w:tab w:val="clear" w:pos="8640"/>
          <w:tab w:val="left" w:pos="4320"/>
        </w:tabs>
        <w:rPr>
          <w:color w:val="auto"/>
          <w:szCs w:val="22"/>
        </w:rPr>
      </w:pPr>
    </w:p>
    <w:p w:rsidR="00626524" w:rsidRPr="00626524" w:rsidRDefault="00626524" w:rsidP="00626524">
      <w:pPr>
        <w:pStyle w:val="Header"/>
        <w:tabs>
          <w:tab w:val="clear" w:pos="8640"/>
          <w:tab w:val="left" w:pos="4320"/>
        </w:tabs>
        <w:rPr>
          <w:color w:val="auto"/>
          <w:szCs w:val="22"/>
        </w:rPr>
      </w:pPr>
      <w:r w:rsidRPr="00626524">
        <w:rPr>
          <w:color w:val="auto"/>
          <w:szCs w:val="22"/>
        </w:rPr>
        <w:tab/>
        <w:t>There being no further amendments, the Bill</w:t>
      </w:r>
      <w:r w:rsidR="0063620D">
        <w:rPr>
          <w:color w:val="auto"/>
          <w:szCs w:val="22"/>
        </w:rPr>
        <w:t>,</w:t>
      </w:r>
      <w:r w:rsidRPr="00626524">
        <w:rPr>
          <w:color w:val="auto"/>
          <w:szCs w:val="22"/>
        </w:rPr>
        <w:t xml:space="preserve"> as amended,  was read the second time, passed and ordered to a third reading.</w:t>
      </w:r>
    </w:p>
    <w:p w:rsidR="00626524" w:rsidRPr="00626524" w:rsidRDefault="00626524" w:rsidP="00626524">
      <w:pPr>
        <w:rPr>
          <w:snapToGrid w:val="0"/>
          <w:color w:val="auto"/>
        </w:rPr>
      </w:pPr>
    </w:p>
    <w:p w:rsidR="00BA2802" w:rsidRDefault="00BA2802" w:rsidP="00BA2802">
      <w:pPr>
        <w:pStyle w:val="Header"/>
        <w:tabs>
          <w:tab w:val="clear" w:pos="8640"/>
          <w:tab w:val="left" w:pos="4320"/>
        </w:tabs>
        <w:jc w:val="center"/>
        <w:rPr>
          <w:b/>
        </w:rPr>
      </w:pPr>
      <w:r>
        <w:rPr>
          <w:b/>
        </w:rPr>
        <w:t>OBJECTION</w:t>
      </w:r>
    </w:p>
    <w:p w:rsidR="00BA2802" w:rsidRPr="009F007E" w:rsidRDefault="00BA2802" w:rsidP="00BA2802">
      <w:pPr>
        <w:suppressAutoHyphens/>
      </w:pPr>
      <w:r>
        <w:rPr>
          <w:b/>
        </w:rP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and Senn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BA2802" w:rsidRPr="008F3796" w:rsidRDefault="00BA2802" w:rsidP="00BA2802">
      <w:pPr>
        <w:pStyle w:val="Header"/>
        <w:tabs>
          <w:tab w:val="clear" w:pos="8640"/>
          <w:tab w:val="left" w:pos="4320"/>
        </w:tabs>
      </w:pPr>
      <w:r w:rsidRPr="008F3796">
        <w:tab/>
        <w:t xml:space="preserve">Senator </w:t>
      </w:r>
      <w:r>
        <w:t>HEMBREE</w:t>
      </w:r>
      <w:r w:rsidRPr="008F3796">
        <w:t xml:space="preserve"> objected to consideration of the Bill.</w:t>
      </w:r>
    </w:p>
    <w:p w:rsidR="00BA2802" w:rsidRDefault="00BA2802" w:rsidP="008F3796">
      <w:pPr>
        <w:pStyle w:val="Header"/>
        <w:tabs>
          <w:tab w:val="clear" w:pos="8640"/>
          <w:tab w:val="left" w:pos="4320"/>
        </w:tabs>
        <w:rPr>
          <w:b/>
        </w:rPr>
      </w:pPr>
    </w:p>
    <w:p w:rsidR="00626524" w:rsidRPr="006214AB" w:rsidRDefault="00626524" w:rsidP="00626524">
      <w:pPr>
        <w:pStyle w:val="Header"/>
        <w:tabs>
          <w:tab w:val="clear" w:pos="8640"/>
          <w:tab w:val="left" w:pos="4320"/>
        </w:tabs>
        <w:jc w:val="center"/>
        <w:rPr>
          <w:b/>
          <w:color w:val="auto"/>
          <w:szCs w:val="22"/>
        </w:rPr>
      </w:pPr>
      <w:r w:rsidRPr="006214AB">
        <w:rPr>
          <w:b/>
          <w:color w:val="auto"/>
          <w:szCs w:val="22"/>
        </w:rPr>
        <w:t xml:space="preserve">AMENDED, </w:t>
      </w:r>
      <w:r w:rsidR="006214AB" w:rsidRPr="006214AB">
        <w:rPr>
          <w:b/>
          <w:color w:val="auto"/>
          <w:szCs w:val="22"/>
        </w:rPr>
        <w:t>CARRIED OVER</w:t>
      </w:r>
    </w:p>
    <w:p w:rsidR="00626524" w:rsidRPr="00DF510C" w:rsidRDefault="00626524" w:rsidP="00626524">
      <w:pPr>
        <w:suppressAutoHyphens/>
      </w:pPr>
      <w:r>
        <w:rPr>
          <w:b/>
          <w:color w:val="7030A0"/>
          <w:szCs w:val="22"/>
        </w:rPr>
        <w:tab/>
      </w:r>
      <w:r w:rsidRPr="00DF510C">
        <w:t>S. 976</w:t>
      </w:r>
      <w:r w:rsidRPr="00DF510C">
        <w:fldChar w:fldCharType="begin"/>
      </w:r>
      <w:r w:rsidRPr="00DF510C">
        <w:instrText xml:space="preserve"> XE "S. 976" \b </w:instrText>
      </w:r>
      <w:r w:rsidRPr="00DF510C">
        <w:fldChar w:fldCharType="end"/>
      </w:r>
      <w:r w:rsidRPr="00DF510C">
        <w:t xml:space="preserve"> -- Senator Jackson:  </w:t>
      </w:r>
      <w:r w:rsidRPr="00DF510C">
        <w:rPr>
          <w:szCs w:val="30"/>
        </w:rPr>
        <w:t xml:space="preserve">A BILL </w:t>
      </w:r>
      <w:r w:rsidRPr="00DF510C">
        <w:t>TO AMEND THE CODE OF LAWS OF SOUTH CAROLINA, 1976, BY ADDING SECTION 37</w:t>
      </w:r>
      <w:r w:rsidRPr="00DF510C">
        <w:noBreakHyphen/>
        <w:t>6</w:t>
      </w:r>
      <w:r w:rsidRPr="00DF510C">
        <w:noBreakHyphen/>
        <w:t>513 SO AS TO ALLOW THE DEPARTMENT OF CONSUMER AFFAIRS TO UTILIZE FUNDS AND FEES PAID TO THE DEPARTMENT OF CONSUMER AFFAIRS; AND BY ADDING SECTION 37</w:t>
      </w:r>
      <w:r w:rsidRPr="00DF510C">
        <w:noBreakHyphen/>
        <w:t>6</w:t>
      </w:r>
      <w:r w:rsidRPr="00DF510C">
        <w:noBreakHyphen/>
        <w:t>610 SO AS TO ALLOW THE DEPARTMENT OF CONSUMER AFFAIRS TO CARRY FORWARD CERTAIN FUNDS.</w:t>
      </w:r>
    </w:p>
    <w:p w:rsidR="00626524" w:rsidRDefault="00626524" w:rsidP="0062652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26524" w:rsidRDefault="00626524" w:rsidP="00626524">
      <w:pPr>
        <w:pStyle w:val="Header"/>
        <w:tabs>
          <w:tab w:val="clear" w:pos="8640"/>
          <w:tab w:val="left" w:pos="4320"/>
        </w:tabs>
        <w:rPr>
          <w:b/>
          <w:color w:val="7030A0"/>
          <w:szCs w:val="22"/>
        </w:rPr>
      </w:pPr>
    </w:p>
    <w:p w:rsidR="00626524" w:rsidRDefault="00626524" w:rsidP="00626524">
      <w:pPr>
        <w:rPr>
          <w:snapToGrid w:val="0"/>
        </w:rPr>
      </w:pPr>
      <w:r>
        <w:rPr>
          <w:snapToGrid w:val="0"/>
        </w:rPr>
        <w:tab/>
        <w:t>Senator JACKSON proposed the following amendment (976DJ1)</w:t>
      </w:r>
      <w:r w:rsidRPr="00D5057D">
        <w:rPr>
          <w:snapToGrid w:val="0"/>
        </w:rPr>
        <w:t>,  which was adopted</w:t>
      </w:r>
      <w:r>
        <w:rPr>
          <w:snapToGrid w:val="0"/>
        </w:rPr>
        <w:t>:</w:t>
      </w:r>
    </w:p>
    <w:p w:rsidR="00626524" w:rsidRPr="00F67326" w:rsidRDefault="00626524" w:rsidP="00626524">
      <w:pPr>
        <w:rPr>
          <w:snapToGrid w:val="0"/>
          <w:color w:val="auto"/>
        </w:rPr>
      </w:pPr>
      <w:r w:rsidRPr="00F67326">
        <w:rPr>
          <w:snapToGrid w:val="0"/>
          <w:color w:val="auto"/>
        </w:rPr>
        <w:tab/>
        <w:t xml:space="preserve">Amend the bill, as and if amended, page 1, by striking line 36 and inserting the following: </w:t>
      </w:r>
    </w:p>
    <w:p w:rsidR="00626524" w:rsidRPr="00F67326" w:rsidRDefault="00626524" w:rsidP="00626524">
      <w:pPr>
        <w:rPr>
          <w:color w:val="auto"/>
          <w:u w:color="000000" w:themeColor="text1"/>
        </w:rPr>
      </w:pPr>
      <w:r>
        <w:rPr>
          <w:snapToGrid w:val="0"/>
        </w:rPr>
        <w:tab/>
      </w:r>
      <w:r w:rsidRPr="00F67326">
        <w:rPr>
          <w:snapToGrid w:val="0"/>
          <w:color w:val="auto"/>
        </w:rPr>
        <w:t>/</w:t>
      </w:r>
      <w:r w:rsidRPr="00F67326">
        <w:rPr>
          <w:snapToGrid w:val="0"/>
          <w:color w:val="auto"/>
        </w:rPr>
        <w:tab/>
      </w:r>
      <w:r w:rsidRPr="00F67326">
        <w:rPr>
          <w:snapToGrid w:val="0"/>
          <w:color w:val="auto"/>
        </w:rPr>
        <w:tab/>
      </w:r>
      <w:r w:rsidRPr="00F67326">
        <w:rPr>
          <w:color w:val="auto"/>
          <w:u w:color="000000" w:themeColor="text1"/>
        </w:rPr>
        <w:t>collected pursuant to Sections 39</w:t>
      </w:r>
      <w:r w:rsidRPr="00F67326">
        <w:rPr>
          <w:color w:val="auto"/>
          <w:u w:color="000000" w:themeColor="text1"/>
        </w:rPr>
        <w:noBreakHyphen/>
        <w:t>61</w:t>
      </w:r>
      <w:r w:rsidRPr="00F67326">
        <w:rPr>
          <w:color w:val="auto"/>
          <w:u w:color="000000" w:themeColor="text1"/>
        </w:rPr>
        <w:noBreakHyphen/>
        <w:t>80, 39</w:t>
      </w:r>
      <w:r w:rsidRPr="00F67326">
        <w:rPr>
          <w:color w:val="auto"/>
          <w:u w:color="000000" w:themeColor="text1"/>
        </w:rPr>
        <w:noBreakHyphen/>
        <w:t>61</w:t>
      </w:r>
      <w:r w:rsidRPr="00F67326">
        <w:rPr>
          <w:color w:val="auto"/>
          <w:u w:color="000000" w:themeColor="text1"/>
        </w:rPr>
        <w:noBreakHyphen/>
        <w:t>120, 40</w:t>
      </w:r>
      <w:r w:rsidRPr="00F67326">
        <w:rPr>
          <w:color w:val="auto"/>
          <w:u w:color="000000" w:themeColor="text1"/>
        </w:rPr>
        <w:noBreakHyphen/>
        <w:t>39</w:t>
      </w:r>
      <w:r w:rsidRPr="00F67326">
        <w:rPr>
          <w:color w:val="auto"/>
          <w:u w:color="000000" w:themeColor="text1"/>
        </w:rPr>
        <w:noBreakHyphen/>
        <w:t xml:space="preserve">120, and </w:t>
      </w:r>
      <w:r w:rsidRPr="00F67326">
        <w:rPr>
          <w:color w:val="auto"/>
          <w:u w:color="000000" w:themeColor="text1"/>
        </w:rPr>
        <w:tab/>
      </w:r>
      <w:r w:rsidRPr="00F67326">
        <w:rPr>
          <w:color w:val="auto"/>
          <w:u w:color="000000" w:themeColor="text1"/>
        </w:rPr>
        <w:tab/>
        <w:t>/</w:t>
      </w:r>
    </w:p>
    <w:p w:rsidR="00626524" w:rsidRPr="00F67326" w:rsidRDefault="00626524" w:rsidP="00626524">
      <w:pPr>
        <w:rPr>
          <w:snapToGrid w:val="0"/>
          <w:color w:val="auto"/>
        </w:rPr>
      </w:pPr>
      <w:r w:rsidRPr="00F67326">
        <w:rPr>
          <w:snapToGrid w:val="0"/>
          <w:color w:val="auto"/>
        </w:rPr>
        <w:tab/>
        <w:t>Renumber sections to conform.</w:t>
      </w:r>
    </w:p>
    <w:p w:rsidR="00626524" w:rsidRDefault="00626524" w:rsidP="00626524">
      <w:pPr>
        <w:rPr>
          <w:snapToGrid w:val="0"/>
        </w:rPr>
      </w:pPr>
      <w:r w:rsidRPr="00F67326">
        <w:rPr>
          <w:snapToGrid w:val="0"/>
          <w:color w:val="auto"/>
        </w:rPr>
        <w:tab/>
        <w:t>Amend title to conform.</w:t>
      </w:r>
    </w:p>
    <w:p w:rsidR="00626524" w:rsidRDefault="00626524" w:rsidP="00626524">
      <w:pPr>
        <w:rPr>
          <w:snapToGrid w:val="0"/>
          <w:color w:val="auto"/>
        </w:rPr>
      </w:pPr>
    </w:p>
    <w:p w:rsidR="00626524" w:rsidRDefault="00626524" w:rsidP="00626524">
      <w:pPr>
        <w:rPr>
          <w:snapToGrid w:val="0"/>
          <w:color w:val="auto"/>
        </w:rPr>
      </w:pPr>
      <w:r>
        <w:rPr>
          <w:snapToGrid w:val="0"/>
          <w:color w:val="auto"/>
        </w:rPr>
        <w:tab/>
        <w:t>Senator JACKSON explained the amendment.</w:t>
      </w:r>
    </w:p>
    <w:p w:rsidR="00E41D96" w:rsidRDefault="00E41D96" w:rsidP="00626524">
      <w:pPr>
        <w:rPr>
          <w:snapToGrid w:val="0"/>
          <w:color w:val="auto"/>
        </w:rPr>
      </w:pPr>
    </w:p>
    <w:p w:rsidR="006214AB" w:rsidRDefault="006214AB" w:rsidP="00626524">
      <w:pPr>
        <w:rPr>
          <w:snapToGrid w:val="0"/>
          <w:color w:val="auto"/>
        </w:rPr>
      </w:pPr>
      <w:r>
        <w:rPr>
          <w:snapToGrid w:val="0"/>
          <w:color w:val="auto"/>
        </w:rPr>
        <w:tab/>
        <w:t>The amendment was adopted.</w:t>
      </w:r>
    </w:p>
    <w:p w:rsidR="00E41D96" w:rsidRDefault="00E41D96" w:rsidP="00626524">
      <w:pPr>
        <w:rPr>
          <w:snapToGrid w:val="0"/>
          <w:color w:val="auto"/>
        </w:rPr>
      </w:pPr>
    </w:p>
    <w:p w:rsidR="006214AB" w:rsidRDefault="006214AB" w:rsidP="00626524">
      <w:pPr>
        <w:rPr>
          <w:snapToGrid w:val="0"/>
          <w:color w:val="auto"/>
        </w:rPr>
      </w:pPr>
      <w:r>
        <w:rPr>
          <w:snapToGrid w:val="0"/>
          <w:color w:val="auto"/>
        </w:rPr>
        <w:tab/>
        <w:t>On motion of Senator JACKSON, the Bill was carried over.</w:t>
      </w:r>
    </w:p>
    <w:p w:rsidR="00626524" w:rsidRDefault="00626524" w:rsidP="00626524">
      <w:pPr>
        <w:rPr>
          <w:snapToGrid w:val="0"/>
          <w:color w:val="auto"/>
        </w:rPr>
      </w:pPr>
    </w:p>
    <w:p w:rsidR="00626524" w:rsidRDefault="00626524" w:rsidP="00626524">
      <w:pPr>
        <w:pStyle w:val="Header"/>
        <w:tabs>
          <w:tab w:val="left" w:pos="4320"/>
        </w:tabs>
        <w:jc w:val="center"/>
        <w:rPr>
          <w:b/>
        </w:rPr>
      </w:pPr>
      <w:r>
        <w:rPr>
          <w:b/>
        </w:rPr>
        <w:t>CARRIED OVER</w:t>
      </w:r>
    </w:p>
    <w:p w:rsidR="00626524" w:rsidRPr="00AC2146" w:rsidRDefault="00626524" w:rsidP="00626524">
      <w:pPr>
        <w:suppressAutoHyphens/>
      </w:pPr>
      <w:r>
        <w:rPr>
          <w:b/>
        </w:rPr>
        <w:tab/>
      </w:r>
      <w:r w:rsidRPr="00AC2146">
        <w:t>S. 1095</w:t>
      </w:r>
      <w:r w:rsidRPr="00AC2146">
        <w:fldChar w:fldCharType="begin"/>
      </w:r>
      <w:r w:rsidRPr="00AC2146">
        <w:instrText xml:space="preserve"> XE "S. 1095" \b </w:instrText>
      </w:r>
      <w:r w:rsidRPr="00AC2146">
        <w:fldChar w:fldCharType="end"/>
      </w:r>
      <w:r w:rsidRPr="00AC2146">
        <w:t xml:space="preserve"> -- Senators Climer, Massey, Verdin, Kimbrell, M. Johnson, McElveen and Fanning:  </w:t>
      </w:r>
      <w:r w:rsidRPr="00AC2146">
        <w:rPr>
          <w:szCs w:val="30"/>
        </w:rPr>
        <w:t xml:space="preserve">A BILL </w:t>
      </w:r>
      <w:r w:rsidRPr="00AC2146">
        <w:t>TO AMEND ARTICLE 1, CHAPTER 119, TITLE 59 OF THE 1976 CODE, RELATING TO CLEMSON UNIVERSITY</w:t>
      </w:r>
      <w:r>
        <w:t>’</w:t>
      </w:r>
      <w:r w:rsidRPr="00AC2146">
        <w:t>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AC2146">
        <w:rPr>
          <w:color w:val="000000" w:themeColor="text1"/>
          <w:u w:color="000000" w:themeColor="text1"/>
        </w:rPr>
        <w:t xml:space="preserve"> 46-9-50,</w:t>
      </w:r>
      <w:r w:rsidRPr="00AC2146">
        <w:t xml:space="preserve"> 46-10-30, </w:t>
      </w:r>
      <w:r w:rsidRPr="00AC2146">
        <w:rPr>
          <w:color w:val="000000" w:themeColor="text1"/>
          <w:u w:color="000000" w:themeColor="text1"/>
        </w:rPr>
        <w:t xml:space="preserve">46-13-30, </w:t>
      </w:r>
      <w:r w:rsidRPr="00AC2146">
        <w:rPr>
          <w:color w:val="000000" w:themeColor="text1"/>
        </w:rPr>
        <w:t>46-23-90,</w:t>
      </w:r>
      <w:r w:rsidRPr="00AC2146">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626524" w:rsidRDefault="00626524" w:rsidP="0062652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26524" w:rsidRDefault="00626524" w:rsidP="00626524">
      <w:pPr>
        <w:suppressAutoHyphens/>
      </w:pPr>
    </w:p>
    <w:p w:rsidR="00626524" w:rsidRDefault="00626524" w:rsidP="00626524">
      <w:pPr>
        <w:suppressAutoHyphens/>
      </w:pPr>
      <w:r>
        <w:tab/>
        <w:t>Senator MASSEY explained the amendment.</w:t>
      </w:r>
    </w:p>
    <w:p w:rsidR="0063620D" w:rsidRDefault="0063620D" w:rsidP="00626524">
      <w:pPr>
        <w:suppressAutoHyphens/>
      </w:pPr>
    </w:p>
    <w:p w:rsidR="00626524" w:rsidRPr="001F573D" w:rsidRDefault="00626524" w:rsidP="00626524">
      <w:pPr>
        <w:pStyle w:val="Header"/>
        <w:tabs>
          <w:tab w:val="left" w:pos="4320"/>
        </w:tabs>
      </w:pPr>
      <w:r w:rsidRPr="001F573D">
        <w:tab/>
        <w:t xml:space="preserve">On motion of Senator </w:t>
      </w:r>
      <w:r>
        <w:t>CORBIN</w:t>
      </w:r>
      <w:r w:rsidRPr="001F573D">
        <w:t>, the Bill was carried over.</w:t>
      </w:r>
    </w:p>
    <w:p w:rsidR="00626524" w:rsidRDefault="00626524" w:rsidP="00626524">
      <w:pPr>
        <w:pStyle w:val="Header"/>
        <w:tabs>
          <w:tab w:val="clear" w:pos="8640"/>
          <w:tab w:val="left" w:pos="4320"/>
        </w:tabs>
        <w:rPr>
          <w:b/>
        </w:rPr>
      </w:pPr>
    </w:p>
    <w:p w:rsidR="00FD1911" w:rsidRPr="006F74DC" w:rsidRDefault="00FD1911" w:rsidP="00FD1911">
      <w:pPr>
        <w:pStyle w:val="Header"/>
        <w:tabs>
          <w:tab w:val="clear" w:pos="8640"/>
          <w:tab w:val="left" w:pos="4320"/>
        </w:tabs>
        <w:jc w:val="center"/>
        <w:rPr>
          <w:b/>
          <w:color w:val="auto"/>
          <w:szCs w:val="22"/>
        </w:rPr>
      </w:pPr>
      <w:r w:rsidRPr="006F74DC">
        <w:rPr>
          <w:b/>
          <w:color w:val="auto"/>
          <w:szCs w:val="22"/>
        </w:rPr>
        <w:t>READ THE SECOND TIME</w:t>
      </w:r>
    </w:p>
    <w:p w:rsidR="00FD1911" w:rsidRPr="001E7227" w:rsidRDefault="00FD1911" w:rsidP="00FD1911">
      <w:pPr>
        <w:suppressAutoHyphens/>
      </w:pPr>
      <w:r>
        <w:rPr>
          <w:b/>
          <w:color w:val="7030A0"/>
          <w:szCs w:val="22"/>
        </w:rPr>
        <w:tab/>
      </w:r>
      <w:r w:rsidRPr="001E7227">
        <w:t>S. 1117</w:t>
      </w:r>
      <w:r w:rsidRPr="001E7227">
        <w:fldChar w:fldCharType="begin"/>
      </w:r>
      <w:r w:rsidRPr="001E7227">
        <w:instrText xml:space="preserve"> XE "S. 1117" \b </w:instrText>
      </w:r>
      <w:r w:rsidRPr="001E7227">
        <w:fldChar w:fldCharType="end"/>
      </w:r>
      <w:r w:rsidRPr="001E7227">
        <w:t xml:space="preserve"> -- Senator Climer:  </w:t>
      </w:r>
      <w:r w:rsidRPr="001E7227">
        <w:rPr>
          <w:szCs w:val="30"/>
        </w:rPr>
        <w:t xml:space="preserve">A BILL </w:t>
      </w:r>
      <w:r w:rsidRPr="001E7227">
        <w:rPr>
          <w:color w:val="000000" w:themeColor="text1"/>
          <w:u w:color="000000" w:themeColor="text1"/>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46-41-170 OF THE 1976 CODE, RELATED TO PENALTIES, TO MAKE CONFORMING CHANGES.</w:t>
      </w:r>
    </w:p>
    <w:p w:rsidR="00FD1911" w:rsidRDefault="00FD1911" w:rsidP="00FD1911">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D1911" w:rsidRPr="00FD1911" w:rsidRDefault="00FD1911" w:rsidP="00FD1911">
      <w:pPr>
        <w:pStyle w:val="Header"/>
        <w:tabs>
          <w:tab w:val="clear" w:pos="8640"/>
          <w:tab w:val="left" w:pos="4320"/>
        </w:tabs>
        <w:rPr>
          <w:b/>
          <w:color w:val="auto"/>
          <w:szCs w:val="22"/>
        </w:rPr>
      </w:pPr>
    </w:p>
    <w:p w:rsidR="00FD1911" w:rsidRPr="00FD1911" w:rsidRDefault="00FD1911" w:rsidP="00FD1911">
      <w:pPr>
        <w:pStyle w:val="Header"/>
        <w:tabs>
          <w:tab w:val="clear" w:pos="8640"/>
          <w:tab w:val="left" w:pos="4320"/>
        </w:tabs>
        <w:rPr>
          <w:color w:val="auto"/>
          <w:szCs w:val="22"/>
        </w:rPr>
      </w:pPr>
      <w:r w:rsidRPr="00FD1911">
        <w:rPr>
          <w:color w:val="auto"/>
          <w:szCs w:val="22"/>
        </w:rPr>
        <w:tab/>
        <w:t>Senator TALLEY explained the Bill.</w:t>
      </w:r>
    </w:p>
    <w:p w:rsidR="00FD1911" w:rsidRPr="00FD1911" w:rsidRDefault="00FD1911" w:rsidP="00FD1911">
      <w:pPr>
        <w:pStyle w:val="Header"/>
        <w:tabs>
          <w:tab w:val="clear" w:pos="8640"/>
          <w:tab w:val="left" w:pos="4320"/>
        </w:tabs>
        <w:rPr>
          <w:b/>
          <w:color w:val="auto"/>
          <w:szCs w:val="22"/>
        </w:rPr>
      </w:pPr>
    </w:p>
    <w:p w:rsidR="00FD1911" w:rsidRPr="00FD1911" w:rsidRDefault="00FD1911" w:rsidP="00FD1911">
      <w:pPr>
        <w:pStyle w:val="Header"/>
        <w:rPr>
          <w:bCs/>
          <w:color w:val="auto"/>
          <w:szCs w:val="22"/>
        </w:rPr>
      </w:pPr>
      <w:r w:rsidRPr="00FD1911">
        <w:rPr>
          <w:bCs/>
          <w:color w:val="auto"/>
          <w:szCs w:val="22"/>
        </w:rPr>
        <w:tab/>
        <w:t>The question then being second reading of the Bill.</w:t>
      </w:r>
    </w:p>
    <w:p w:rsidR="00FD1911" w:rsidRPr="00FD1911" w:rsidRDefault="00FD1911" w:rsidP="00FD1911">
      <w:pPr>
        <w:pStyle w:val="Header"/>
        <w:rPr>
          <w:bCs/>
          <w:color w:val="auto"/>
          <w:szCs w:val="22"/>
        </w:rPr>
      </w:pPr>
    </w:p>
    <w:p w:rsidR="00FD1911" w:rsidRPr="00FD1911" w:rsidRDefault="00FD1911" w:rsidP="00FD1911">
      <w:pPr>
        <w:pStyle w:val="Header"/>
        <w:rPr>
          <w:bCs/>
          <w:color w:val="auto"/>
          <w:szCs w:val="22"/>
        </w:rPr>
      </w:pPr>
      <w:r w:rsidRPr="00FD1911">
        <w:rPr>
          <w:bCs/>
          <w:color w:val="auto"/>
          <w:szCs w:val="22"/>
        </w:rPr>
        <w:tab/>
        <w:t>The "ayes" and "nays" were demanded and taken, resulting as follows:</w:t>
      </w:r>
    </w:p>
    <w:p w:rsidR="00FD1911" w:rsidRPr="00FD1911" w:rsidRDefault="00FD1911" w:rsidP="00FD1911">
      <w:pPr>
        <w:pStyle w:val="Header"/>
        <w:tabs>
          <w:tab w:val="clear" w:pos="8640"/>
          <w:tab w:val="left" w:pos="4320"/>
        </w:tabs>
        <w:jc w:val="center"/>
        <w:rPr>
          <w:b/>
          <w:bCs/>
          <w:color w:val="auto"/>
          <w:szCs w:val="22"/>
        </w:rPr>
      </w:pPr>
      <w:r w:rsidRPr="00FD1911">
        <w:rPr>
          <w:b/>
          <w:bCs/>
          <w:color w:val="auto"/>
          <w:szCs w:val="22"/>
        </w:rPr>
        <w:t>Ayes 43; Nays 0</w:t>
      </w:r>
    </w:p>
    <w:p w:rsidR="00FD1911" w:rsidRDefault="00FD1911" w:rsidP="00FD1911">
      <w:pPr>
        <w:pStyle w:val="Header"/>
        <w:tabs>
          <w:tab w:val="clear" w:pos="8640"/>
          <w:tab w:val="left" w:pos="4320"/>
        </w:tabs>
        <w:rPr>
          <w:color w:val="auto"/>
          <w:szCs w:val="22"/>
        </w:rPr>
      </w:pP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D1911">
        <w:rPr>
          <w:b/>
          <w:color w:val="auto"/>
          <w:szCs w:val="22"/>
        </w:rPr>
        <w:t>AYES</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Adams</w:t>
      </w:r>
      <w:r>
        <w:rPr>
          <w:color w:val="auto"/>
          <w:szCs w:val="22"/>
        </w:rPr>
        <w:tab/>
      </w:r>
      <w:r w:rsidRPr="00FD1911">
        <w:rPr>
          <w:color w:val="auto"/>
          <w:szCs w:val="22"/>
        </w:rPr>
        <w:t>Alexander</w:t>
      </w:r>
      <w:r>
        <w:rPr>
          <w:color w:val="auto"/>
          <w:szCs w:val="22"/>
        </w:rPr>
        <w:tab/>
      </w:r>
      <w:r w:rsidRPr="00FD1911">
        <w:rPr>
          <w:color w:val="auto"/>
          <w:szCs w:val="22"/>
        </w:rPr>
        <w:t>Allen</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Bennett</w:t>
      </w:r>
      <w:r>
        <w:rPr>
          <w:color w:val="auto"/>
          <w:szCs w:val="22"/>
        </w:rPr>
        <w:tab/>
      </w:r>
      <w:r w:rsidRPr="00FD1911">
        <w:rPr>
          <w:color w:val="auto"/>
          <w:szCs w:val="22"/>
        </w:rPr>
        <w:t>Campsen</w:t>
      </w:r>
      <w:r>
        <w:rPr>
          <w:color w:val="auto"/>
          <w:szCs w:val="22"/>
        </w:rPr>
        <w:tab/>
      </w:r>
      <w:r w:rsidRPr="00FD1911">
        <w:rPr>
          <w:color w:val="auto"/>
          <w:szCs w:val="22"/>
        </w:rPr>
        <w:t>Cash</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Climer</w:t>
      </w:r>
      <w:r>
        <w:rPr>
          <w:color w:val="auto"/>
          <w:szCs w:val="22"/>
        </w:rPr>
        <w:tab/>
      </w:r>
      <w:r w:rsidRPr="00FD1911">
        <w:rPr>
          <w:color w:val="auto"/>
          <w:szCs w:val="22"/>
        </w:rPr>
        <w:t>Corbin</w:t>
      </w:r>
      <w:r>
        <w:rPr>
          <w:color w:val="auto"/>
          <w:szCs w:val="22"/>
        </w:rPr>
        <w:tab/>
      </w:r>
      <w:r w:rsidRPr="00FD1911">
        <w:rPr>
          <w:color w:val="auto"/>
          <w:szCs w:val="22"/>
        </w:rPr>
        <w:t>Cromer</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Davis</w:t>
      </w:r>
      <w:r>
        <w:rPr>
          <w:color w:val="auto"/>
          <w:szCs w:val="22"/>
        </w:rPr>
        <w:tab/>
      </w:r>
      <w:r w:rsidRPr="00FD1911">
        <w:rPr>
          <w:color w:val="auto"/>
          <w:szCs w:val="22"/>
        </w:rPr>
        <w:t>Fanning</w:t>
      </w:r>
      <w:r>
        <w:rPr>
          <w:color w:val="auto"/>
          <w:szCs w:val="22"/>
        </w:rPr>
        <w:tab/>
      </w:r>
      <w:r w:rsidRPr="00FD1911">
        <w:rPr>
          <w:color w:val="auto"/>
          <w:szCs w:val="22"/>
        </w:rPr>
        <w:t>Gambrell</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Garrett</w:t>
      </w:r>
      <w:r>
        <w:rPr>
          <w:color w:val="auto"/>
          <w:szCs w:val="22"/>
        </w:rPr>
        <w:tab/>
      </w:r>
      <w:r w:rsidRPr="00FD1911">
        <w:rPr>
          <w:color w:val="auto"/>
          <w:szCs w:val="22"/>
        </w:rPr>
        <w:t>Grooms</w:t>
      </w:r>
      <w:r>
        <w:rPr>
          <w:color w:val="auto"/>
          <w:szCs w:val="22"/>
        </w:rPr>
        <w:tab/>
      </w:r>
      <w:r w:rsidRPr="00FD1911">
        <w:rPr>
          <w:color w:val="auto"/>
          <w:szCs w:val="22"/>
        </w:rPr>
        <w:t>Harpootlian</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Hembree</w:t>
      </w:r>
      <w:r>
        <w:rPr>
          <w:color w:val="auto"/>
          <w:szCs w:val="22"/>
        </w:rPr>
        <w:tab/>
      </w:r>
      <w:r w:rsidRPr="00FD1911">
        <w:rPr>
          <w:color w:val="auto"/>
          <w:szCs w:val="22"/>
        </w:rPr>
        <w:t>Hutto</w:t>
      </w:r>
      <w:r>
        <w:rPr>
          <w:color w:val="auto"/>
          <w:szCs w:val="22"/>
        </w:rPr>
        <w:tab/>
      </w:r>
      <w:r w:rsidRPr="00FD1911">
        <w:rPr>
          <w:color w:val="auto"/>
          <w:szCs w:val="22"/>
        </w:rPr>
        <w:t>Jackson</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i/>
          <w:color w:val="auto"/>
          <w:szCs w:val="22"/>
        </w:rPr>
        <w:t>Johnson, Kevin</w:t>
      </w:r>
      <w:r>
        <w:rPr>
          <w:i/>
          <w:color w:val="auto"/>
          <w:szCs w:val="22"/>
        </w:rPr>
        <w:tab/>
      </w:r>
      <w:r w:rsidRPr="00FD1911">
        <w:rPr>
          <w:i/>
          <w:color w:val="auto"/>
          <w:szCs w:val="22"/>
        </w:rPr>
        <w:t>Johnson, Michael</w:t>
      </w:r>
      <w:r>
        <w:rPr>
          <w:i/>
          <w:color w:val="auto"/>
          <w:szCs w:val="22"/>
        </w:rPr>
        <w:tab/>
      </w:r>
      <w:r w:rsidRPr="00FD1911">
        <w:rPr>
          <w:color w:val="auto"/>
          <w:szCs w:val="22"/>
        </w:rPr>
        <w:t>Kimbrell</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Kimpson</w:t>
      </w:r>
      <w:r>
        <w:rPr>
          <w:color w:val="auto"/>
          <w:szCs w:val="22"/>
        </w:rPr>
        <w:tab/>
      </w:r>
      <w:r w:rsidRPr="00FD1911">
        <w:rPr>
          <w:color w:val="auto"/>
          <w:szCs w:val="22"/>
        </w:rPr>
        <w:t>Loftis</w:t>
      </w:r>
      <w:r>
        <w:rPr>
          <w:color w:val="auto"/>
          <w:szCs w:val="22"/>
        </w:rPr>
        <w:tab/>
      </w:r>
      <w:r w:rsidRPr="00FD1911">
        <w:rPr>
          <w:color w:val="auto"/>
          <w:szCs w:val="22"/>
        </w:rPr>
        <w:t>Malloy</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Martin</w:t>
      </w:r>
      <w:r>
        <w:rPr>
          <w:color w:val="auto"/>
          <w:szCs w:val="22"/>
        </w:rPr>
        <w:tab/>
      </w:r>
      <w:r w:rsidRPr="00FD1911">
        <w:rPr>
          <w:color w:val="auto"/>
          <w:szCs w:val="22"/>
        </w:rPr>
        <w:t>Massey</w:t>
      </w:r>
      <w:r>
        <w:rPr>
          <w:color w:val="auto"/>
          <w:szCs w:val="22"/>
        </w:rPr>
        <w:tab/>
      </w:r>
      <w:r w:rsidRPr="00FD1911">
        <w:rPr>
          <w:color w:val="auto"/>
          <w:szCs w:val="22"/>
        </w:rPr>
        <w:t>Matthews</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McElveen</w:t>
      </w:r>
      <w:r>
        <w:rPr>
          <w:color w:val="auto"/>
          <w:szCs w:val="22"/>
        </w:rPr>
        <w:tab/>
      </w:r>
      <w:r w:rsidRPr="00FD1911">
        <w:rPr>
          <w:color w:val="auto"/>
          <w:szCs w:val="22"/>
        </w:rPr>
        <w:t>McLeod</w:t>
      </w:r>
      <w:r>
        <w:rPr>
          <w:color w:val="auto"/>
          <w:szCs w:val="22"/>
        </w:rPr>
        <w:tab/>
      </w:r>
      <w:r w:rsidRPr="00FD1911">
        <w:rPr>
          <w:color w:val="auto"/>
          <w:szCs w:val="22"/>
        </w:rPr>
        <w:t>Peeler</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Rankin</w:t>
      </w:r>
      <w:r>
        <w:rPr>
          <w:color w:val="auto"/>
          <w:szCs w:val="22"/>
        </w:rPr>
        <w:tab/>
      </w:r>
      <w:r w:rsidRPr="00FD1911">
        <w:rPr>
          <w:color w:val="auto"/>
          <w:szCs w:val="22"/>
        </w:rPr>
        <w:t>Rice</w:t>
      </w:r>
      <w:r>
        <w:rPr>
          <w:color w:val="auto"/>
          <w:szCs w:val="22"/>
        </w:rPr>
        <w:tab/>
      </w:r>
      <w:r w:rsidRPr="00FD1911">
        <w:rPr>
          <w:color w:val="auto"/>
          <w:szCs w:val="22"/>
        </w:rPr>
        <w:t>Sabb</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Scott</w:t>
      </w:r>
      <w:r>
        <w:rPr>
          <w:color w:val="auto"/>
          <w:szCs w:val="22"/>
        </w:rPr>
        <w:tab/>
      </w:r>
      <w:r w:rsidRPr="00FD1911">
        <w:rPr>
          <w:color w:val="auto"/>
          <w:szCs w:val="22"/>
        </w:rPr>
        <w:t>Senn</w:t>
      </w:r>
      <w:r>
        <w:rPr>
          <w:color w:val="auto"/>
          <w:szCs w:val="22"/>
        </w:rPr>
        <w:tab/>
      </w:r>
      <w:r w:rsidRPr="00FD1911">
        <w:rPr>
          <w:color w:val="auto"/>
          <w:szCs w:val="22"/>
        </w:rPr>
        <w:t>Setzler</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Shealy</w:t>
      </w:r>
      <w:r>
        <w:rPr>
          <w:color w:val="auto"/>
          <w:szCs w:val="22"/>
        </w:rPr>
        <w:tab/>
      </w:r>
      <w:r w:rsidRPr="00FD1911">
        <w:rPr>
          <w:color w:val="auto"/>
          <w:szCs w:val="22"/>
        </w:rPr>
        <w:t>Stephens</w:t>
      </w:r>
      <w:r>
        <w:rPr>
          <w:color w:val="auto"/>
          <w:szCs w:val="22"/>
        </w:rPr>
        <w:tab/>
      </w:r>
      <w:r w:rsidRPr="00FD1911">
        <w:rPr>
          <w:color w:val="auto"/>
          <w:szCs w:val="22"/>
        </w:rPr>
        <w:t>Talley</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Turner</w:t>
      </w:r>
      <w:r>
        <w:rPr>
          <w:color w:val="auto"/>
          <w:szCs w:val="22"/>
        </w:rPr>
        <w:tab/>
      </w:r>
      <w:r w:rsidRPr="00FD1911">
        <w:rPr>
          <w:color w:val="auto"/>
          <w:szCs w:val="22"/>
        </w:rPr>
        <w:t>Verdin</w:t>
      </w:r>
      <w:r>
        <w:rPr>
          <w:color w:val="auto"/>
          <w:szCs w:val="22"/>
        </w:rPr>
        <w:tab/>
      </w:r>
      <w:r w:rsidRPr="00FD1911">
        <w:rPr>
          <w:color w:val="auto"/>
          <w:szCs w:val="22"/>
        </w:rPr>
        <w:t>Williams</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D1911">
        <w:rPr>
          <w:color w:val="auto"/>
          <w:szCs w:val="22"/>
        </w:rPr>
        <w:t>Young</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D1911" w:rsidRP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D1911">
        <w:rPr>
          <w:b/>
          <w:color w:val="auto"/>
          <w:szCs w:val="22"/>
        </w:rPr>
        <w:t>Total--43</w:t>
      </w:r>
    </w:p>
    <w:p w:rsidR="00FD1911" w:rsidRPr="00FD1911" w:rsidRDefault="00FD1911" w:rsidP="00FD1911">
      <w:pPr>
        <w:pStyle w:val="Header"/>
        <w:tabs>
          <w:tab w:val="clear" w:pos="8640"/>
          <w:tab w:val="left" w:pos="4320"/>
        </w:tabs>
        <w:rPr>
          <w:color w:val="auto"/>
          <w:szCs w:val="22"/>
        </w:rPr>
      </w:pP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D1911">
        <w:rPr>
          <w:b/>
          <w:color w:val="auto"/>
          <w:szCs w:val="22"/>
        </w:rPr>
        <w:t>NAYS</w:t>
      </w:r>
    </w:p>
    <w:p w:rsid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D1911" w:rsidRPr="00FD1911" w:rsidRDefault="00FD1911" w:rsidP="00FD19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D1911">
        <w:rPr>
          <w:b/>
          <w:color w:val="auto"/>
          <w:szCs w:val="22"/>
        </w:rPr>
        <w:t>Total--0</w:t>
      </w:r>
    </w:p>
    <w:p w:rsidR="00FD1911" w:rsidRPr="00FD1911" w:rsidRDefault="00FD1911" w:rsidP="00FD1911">
      <w:pPr>
        <w:pStyle w:val="Header"/>
        <w:tabs>
          <w:tab w:val="clear" w:pos="8640"/>
          <w:tab w:val="left" w:pos="4320"/>
        </w:tabs>
        <w:rPr>
          <w:color w:val="auto"/>
          <w:szCs w:val="22"/>
        </w:rPr>
      </w:pPr>
    </w:p>
    <w:p w:rsidR="00FD1911" w:rsidRPr="00FD1911" w:rsidRDefault="00FD1911" w:rsidP="00FD1911">
      <w:pPr>
        <w:pStyle w:val="Header"/>
        <w:tabs>
          <w:tab w:val="clear" w:pos="8640"/>
          <w:tab w:val="left" w:pos="4320"/>
        </w:tabs>
        <w:rPr>
          <w:color w:val="auto"/>
          <w:szCs w:val="22"/>
        </w:rPr>
      </w:pPr>
      <w:r w:rsidRPr="00FD1911">
        <w:rPr>
          <w:color w:val="auto"/>
          <w:szCs w:val="22"/>
        </w:rPr>
        <w:tab/>
        <w:t>The Bill was read the second time, passed and ordered to a third reading.</w:t>
      </w:r>
    </w:p>
    <w:p w:rsidR="00626524" w:rsidRPr="00FD1911" w:rsidRDefault="00626524" w:rsidP="00FD1911">
      <w:pPr>
        <w:pStyle w:val="Header"/>
        <w:tabs>
          <w:tab w:val="clear" w:pos="8640"/>
          <w:tab w:val="left" w:pos="4320"/>
        </w:tabs>
        <w:rPr>
          <w:b/>
          <w:color w:val="auto"/>
        </w:rPr>
      </w:pPr>
    </w:p>
    <w:p w:rsidR="007E2971" w:rsidRDefault="007E2971" w:rsidP="007E2971">
      <w:pPr>
        <w:pStyle w:val="Header"/>
        <w:tabs>
          <w:tab w:val="left" w:pos="4320"/>
        </w:tabs>
        <w:jc w:val="center"/>
        <w:rPr>
          <w:b/>
        </w:rPr>
      </w:pPr>
      <w:r>
        <w:rPr>
          <w:b/>
        </w:rPr>
        <w:t>CARRIED OVER</w:t>
      </w:r>
    </w:p>
    <w:p w:rsidR="007E2971" w:rsidRDefault="007E2971" w:rsidP="007E2971">
      <w:pPr>
        <w:suppressAutoHyphens/>
      </w:pPr>
      <w:r>
        <w:rPr>
          <w:b/>
        </w:rPr>
        <w:tab/>
      </w:r>
      <w:r w:rsidRPr="00274842">
        <w:t>S. 1159</w:t>
      </w:r>
      <w:r w:rsidRPr="00274842">
        <w:fldChar w:fldCharType="begin"/>
      </w:r>
      <w:r w:rsidRPr="00274842">
        <w:instrText xml:space="preserve"> XE "S. 1159" \b </w:instrText>
      </w:r>
      <w:r w:rsidRPr="00274842">
        <w:fldChar w:fldCharType="end"/>
      </w:r>
      <w:r w:rsidRPr="00274842">
        <w:t xml:space="preserve"> -- Labor, Commerce and Industry Committee:  </w:t>
      </w:r>
      <w:r w:rsidRPr="00274842">
        <w:rPr>
          <w:szCs w:val="30"/>
        </w:rPr>
        <w:t xml:space="preserve">A JOINT RESOLUTION </w:t>
      </w:r>
      <w:r w:rsidRPr="00274842">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FD1911" w:rsidRDefault="00FD1911" w:rsidP="00FD191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8D136C" w:rsidRDefault="008D136C" w:rsidP="00FD1911">
      <w:pPr>
        <w:rPr>
          <w:snapToGrid w:val="0"/>
          <w:color w:val="auto"/>
          <w:szCs w:val="22"/>
        </w:rPr>
      </w:pPr>
    </w:p>
    <w:p w:rsidR="00FD1911" w:rsidRDefault="00FD1911" w:rsidP="007E2971">
      <w:pPr>
        <w:suppressAutoHyphens/>
      </w:pPr>
      <w:r>
        <w:tab/>
        <w:t>Senator MASSEY explained the Resolution.</w:t>
      </w:r>
    </w:p>
    <w:p w:rsidR="00FD1911" w:rsidRPr="00274842" w:rsidRDefault="00FD1911" w:rsidP="007E2971">
      <w:pPr>
        <w:suppressAutoHyphens/>
      </w:pPr>
    </w:p>
    <w:p w:rsidR="007E2971" w:rsidRPr="001F573D" w:rsidRDefault="007E2971" w:rsidP="007E2971">
      <w:pPr>
        <w:pStyle w:val="Header"/>
        <w:tabs>
          <w:tab w:val="left" w:pos="4320"/>
        </w:tabs>
      </w:pPr>
      <w:r w:rsidRPr="001F573D">
        <w:tab/>
        <w:t xml:space="preserve">On motion of Senator </w:t>
      </w:r>
      <w:r w:rsidR="00FD1911">
        <w:t>MASSEY</w:t>
      </w:r>
      <w:r w:rsidRPr="001F573D">
        <w:t xml:space="preserve">, the </w:t>
      </w:r>
      <w:r>
        <w:t>Resolution</w:t>
      </w:r>
      <w:r w:rsidRPr="001F573D">
        <w:t xml:space="preserve"> was carried over.</w:t>
      </w:r>
    </w:p>
    <w:p w:rsidR="008D136C" w:rsidRDefault="008D136C">
      <w:pPr>
        <w:pStyle w:val="Header"/>
        <w:tabs>
          <w:tab w:val="clear" w:pos="8640"/>
          <w:tab w:val="left" w:pos="4320"/>
        </w:tabs>
      </w:pPr>
    </w:p>
    <w:p w:rsidR="007E2971" w:rsidRDefault="007E2971" w:rsidP="007E2971">
      <w:pPr>
        <w:pStyle w:val="Header"/>
        <w:tabs>
          <w:tab w:val="left" w:pos="4320"/>
        </w:tabs>
        <w:jc w:val="center"/>
        <w:rPr>
          <w:b/>
        </w:rPr>
      </w:pPr>
      <w:r>
        <w:rPr>
          <w:b/>
        </w:rPr>
        <w:t>CARRIED OVER</w:t>
      </w:r>
    </w:p>
    <w:p w:rsidR="007E2971" w:rsidRPr="008A40F6" w:rsidRDefault="007E2971" w:rsidP="007E2971">
      <w:pPr>
        <w:suppressAutoHyphens/>
      </w:pPr>
      <w:r>
        <w:rPr>
          <w:b/>
        </w:rPr>
        <w:tab/>
      </w:r>
      <w:r w:rsidRPr="008A40F6">
        <w:t>S. 1160</w:t>
      </w:r>
      <w:r w:rsidRPr="008A40F6">
        <w:fldChar w:fldCharType="begin"/>
      </w:r>
      <w:r w:rsidRPr="008A40F6">
        <w:instrText xml:space="preserve"> XE "S. 1160" \b </w:instrText>
      </w:r>
      <w:r w:rsidRPr="008A40F6">
        <w:fldChar w:fldCharType="end"/>
      </w:r>
      <w:r w:rsidRPr="008A40F6">
        <w:t xml:space="preserve"> -- Labor, Commerce and Industry Committee:  </w:t>
      </w:r>
      <w:r w:rsidRPr="008A40F6">
        <w:rPr>
          <w:szCs w:val="30"/>
        </w:rPr>
        <w:t xml:space="preserve">A JOINT RESOLUTION </w:t>
      </w:r>
      <w:r w:rsidRPr="008A40F6">
        <w:t>TO APPROVE REGULATIONS OF THE DEPARTMENT OF LABOR, LICENSING AND REGULATION-BUILDING CODES COUNCIL, RELATING TO NATIONAL ELECTRICAL CODE, DESIGNATED AS REGULATION DOCUMENT NUMBER 5088, PURSUANT TO THE PROVISIONS OF ARTICLE 1, CHAPTER 23, TITLE 1 OF THE 1976 CODE.</w:t>
      </w:r>
    </w:p>
    <w:p w:rsidR="00FD1911" w:rsidRDefault="00FD1911" w:rsidP="00FD191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8D136C" w:rsidRDefault="008D136C" w:rsidP="00FD1911">
      <w:pPr>
        <w:rPr>
          <w:snapToGrid w:val="0"/>
          <w:color w:val="auto"/>
          <w:szCs w:val="22"/>
        </w:rPr>
      </w:pPr>
    </w:p>
    <w:p w:rsidR="00FD1911" w:rsidRDefault="00FD1911" w:rsidP="00FD1911">
      <w:pPr>
        <w:suppressAutoHyphens/>
      </w:pPr>
      <w:r>
        <w:tab/>
        <w:t>Senator MASSEY explained the Resolution.</w:t>
      </w:r>
    </w:p>
    <w:p w:rsidR="00FD1911" w:rsidRPr="00274842" w:rsidRDefault="00FD1911" w:rsidP="00FD1911">
      <w:pPr>
        <w:suppressAutoHyphens/>
      </w:pPr>
    </w:p>
    <w:p w:rsidR="00FD1911" w:rsidRPr="001F573D" w:rsidRDefault="00FD1911" w:rsidP="00FD1911">
      <w:pPr>
        <w:pStyle w:val="Header"/>
        <w:tabs>
          <w:tab w:val="left" w:pos="4320"/>
        </w:tabs>
      </w:pPr>
      <w:r w:rsidRPr="001F573D">
        <w:tab/>
        <w:t xml:space="preserve">On motion of Senator </w:t>
      </w:r>
      <w:r>
        <w:t>MASSEY</w:t>
      </w:r>
      <w:r w:rsidRPr="001F573D">
        <w:t xml:space="preserve">, the </w:t>
      </w:r>
      <w:r>
        <w:t>Resolution</w:t>
      </w:r>
      <w:r w:rsidRPr="001F573D">
        <w:t xml:space="preserve"> was carried over.</w:t>
      </w:r>
    </w:p>
    <w:p w:rsidR="007E2971" w:rsidRDefault="007E2971">
      <w:pPr>
        <w:pStyle w:val="Header"/>
        <w:tabs>
          <w:tab w:val="clear" w:pos="8640"/>
          <w:tab w:val="left" w:pos="4320"/>
        </w:tabs>
      </w:pPr>
    </w:p>
    <w:p w:rsidR="007E2971" w:rsidRDefault="007E2971" w:rsidP="007E2971">
      <w:pPr>
        <w:pStyle w:val="Header"/>
        <w:tabs>
          <w:tab w:val="left" w:pos="4320"/>
        </w:tabs>
        <w:jc w:val="center"/>
        <w:rPr>
          <w:b/>
        </w:rPr>
      </w:pPr>
      <w:r>
        <w:tab/>
      </w:r>
      <w:r>
        <w:rPr>
          <w:b/>
        </w:rPr>
        <w:t>CARRIED OVER</w:t>
      </w:r>
    </w:p>
    <w:p w:rsidR="007E2971" w:rsidRPr="00C1433E" w:rsidRDefault="007E2971" w:rsidP="007E2971">
      <w:pPr>
        <w:suppressAutoHyphens/>
      </w:pPr>
      <w:r>
        <w:rPr>
          <w:b/>
        </w:rPr>
        <w:tab/>
      </w:r>
      <w:r w:rsidRPr="00C1433E">
        <w:t>S. 1161</w:t>
      </w:r>
      <w:r w:rsidRPr="00C1433E">
        <w:fldChar w:fldCharType="begin"/>
      </w:r>
      <w:r w:rsidRPr="00C1433E">
        <w:instrText xml:space="preserve"> XE "S. 1161" \b </w:instrText>
      </w:r>
      <w:r w:rsidRPr="00C1433E">
        <w:fldChar w:fldCharType="end"/>
      </w:r>
      <w:r w:rsidRPr="00C1433E">
        <w:t xml:space="preserve"> -- Labor, Commerce and Industry Committee:  </w:t>
      </w:r>
      <w:r w:rsidRPr="00C1433E">
        <w:rPr>
          <w:szCs w:val="30"/>
        </w:rPr>
        <w:t xml:space="preserve">A JOINT RESOLUTION </w:t>
      </w:r>
      <w:r w:rsidRPr="00C1433E">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FD1911" w:rsidRDefault="00FD1911" w:rsidP="00FD191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8D136C" w:rsidRDefault="008D136C" w:rsidP="00FD1911">
      <w:pPr>
        <w:rPr>
          <w:snapToGrid w:val="0"/>
          <w:color w:val="auto"/>
          <w:szCs w:val="22"/>
        </w:rPr>
      </w:pPr>
    </w:p>
    <w:p w:rsidR="00FD1911" w:rsidRDefault="00FD1911" w:rsidP="00FD1911">
      <w:pPr>
        <w:suppressAutoHyphens/>
      </w:pPr>
      <w:r>
        <w:tab/>
        <w:t>Senator MASSEY explained the Resolution.</w:t>
      </w:r>
    </w:p>
    <w:p w:rsidR="00FD1911" w:rsidRPr="00274842" w:rsidRDefault="00FD1911" w:rsidP="00FD1911">
      <w:pPr>
        <w:suppressAutoHyphens/>
      </w:pPr>
    </w:p>
    <w:p w:rsidR="00FD1911" w:rsidRPr="001F573D" w:rsidRDefault="00FD1911" w:rsidP="00FD1911">
      <w:pPr>
        <w:pStyle w:val="Header"/>
        <w:tabs>
          <w:tab w:val="left" w:pos="4320"/>
        </w:tabs>
      </w:pPr>
      <w:r w:rsidRPr="001F573D">
        <w:tab/>
        <w:t xml:space="preserve">On motion of Senator </w:t>
      </w:r>
      <w:r>
        <w:t>MASSEY</w:t>
      </w:r>
      <w:r w:rsidRPr="001F573D">
        <w:t xml:space="preserve">, the </w:t>
      </w:r>
      <w:r>
        <w:t>Resolution</w:t>
      </w:r>
      <w:r w:rsidRPr="001F573D">
        <w:t xml:space="preserve"> was carried over.</w:t>
      </w:r>
    </w:p>
    <w:p w:rsidR="007E2971" w:rsidRDefault="007E2971">
      <w:pPr>
        <w:pStyle w:val="Header"/>
        <w:tabs>
          <w:tab w:val="clear" w:pos="8640"/>
          <w:tab w:val="left" w:pos="4320"/>
        </w:tabs>
      </w:pPr>
    </w:p>
    <w:p w:rsidR="007E2971" w:rsidRDefault="007E2971" w:rsidP="007E2971">
      <w:pPr>
        <w:pStyle w:val="Header"/>
        <w:tabs>
          <w:tab w:val="left" w:pos="4320"/>
        </w:tabs>
        <w:jc w:val="center"/>
        <w:rPr>
          <w:b/>
        </w:rPr>
      </w:pPr>
      <w:r>
        <w:rPr>
          <w:b/>
        </w:rPr>
        <w:t>CARRIED OVER</w:t>
      </w:r>
    </w:p>
    <w:p w:rsidR="007E2971" w:rsidRPr="00330106" w:rsidRDefault="007E2971" w:rsidP="007E2971">
      <w:pPr>
        <w:suppressAutoHyphens/>
      </w:pPr>
      <w:r>
        <w:rPr>
          <w:b/>
        </w:rPr>
        <w:tab/>
      </w:r>
      <w:r w:rsidRPr="00330106">
        <w:t>S. 1162</w:t>
      </w:r>
      <w:r w:rsidRPr="00330106">
        <w:fldChar w:fldCharType="begin"/>
      </w:r>
      <w:r w:rsidRPr="00330106">
        <w:instrText xml:space="preserve"> XE "S. 1162" \b </w:instrText>
      </w:r>
      <w:r w:rsidRPr="00330106">
        <w:fldChar w:fldCharType="end"/>
      </w:r>
      <w:r w:rsidRPr="00330106">
        <w:t xml:space="preserve"> -- Labor, Commerce and Industry Committee:  </w:t>
      </w:r>
      <w:r w:rsidRPr="00330106">
        <w:rPr>
          <w:szCs w:val="30"/>
        </w:rPr>
        <w:t xml:space="preserve">A JOINT RESOLUTION </w:t>
      </w:r>
      <w:r w:rsidRPr="00330106">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FD1911" w:rsidRDefault="00FD1911" w:rsidP="00FD191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8D136C" w:rsidRDefault="008D136C" w:rsidP="00FD1911">
      <w:pPr>
        <w:rPr>
          <w:snapToGrid w:val="0"/>
          <w:color w:val="auto"/>
          <w:szCs w:val="22"/>
        </w:rPr>
      </w:pPr>
    </w:p>
    <w:p w:rsidR="00FD1911" w:rsidRDefault="00FD1911" w:rsidP="00FD1911">
      <w:pPr>
        <w:suppressAutoHyphens/>
      </w:pPr>
      <w:r>
        <w:tab/>
        <w:t>Senator MASSEY explained the Resolution.</w:t>
      </w:r>
    </w:p>
    <w:p w:rsidR="00FD1911" w:rsidRPr="00274842" w:rsidRDefault="00FD1911" w:rsidP="00FD1911">
      <w:pPr>
        <w:suppressAutoHyphens/>
      </w:pPr>
    </w:p>
    <w:p w:rsidR="00FD1911" w:rsidRDefault="00FD1911" w:rsidP="00FD1911">
      <w:pPr>
        <w:pStyle w:val="Header"/>
        <w:tabs>
          <w:tab w:val="left" w:pos="4320"/>
        </w:tabs>
      </w:pPr>
      <w:r w:rsidRPr="001F573D">
        <w:tab/>
        <w:t xml:space="preserve">On motion of Senator </w:t>
      </w:r>
      <w:r>
        <w:t>MASSEY</w:t>
      </w:r>
      <w:r w:rsidRPr="001F573D">
        <w:t xml:space="preserve">, the </w:t>
      </w:r>
      <w:r>
        <w:t>Resolution</w:t>
      </w:r>
      <w:r w:rsidRPr="001F573D">
        <w:t xml:space="preserve"> was carried over.</w:t>
      </w:r>
    </w:p>
    <w:p w:rsidR="00F64ACC" w:rsidRPr="001F573D" w:rsidRDefault="00F64ACC" w:rsidP="00FD1911">
      <w:pPr>
        <w:pStyle w:val="Header"/>
        <w:tabs>
          <w:tab w:val="left" w:pos="4320"/>
        </w:tabs>
      </w:pPr>
    </w:p>
    <w:p w:rsidR="007E2971" w:rsidRDefault="007E2971" w:rsidP="007E2971">
      <w:pPr>
        <w:pStyle w:val="Header"/>
        <w:tabs>
          <w:tab w:val="left" w:pos="4320"/>
        </w:tabs>
        <w:jc w:val="center"/>
        <w:rPr>
          <w:b/>
        </w:rPr>
      </w:pPr>
      <w:r>
        <w:rPr>
          <w:b/>
        </w:rPr>
        <w:t>CARRIED OVER</w:t>
      </w:r>
    </w:p>
    <w:p w:rsidR="007E2971" w:rsidRPr="00D659E8" w:rsidRDefault="007E2971" w:rsidP="007E2971">
      <w:pPr>
        <w:suppressAutoHyphens/>
      </w:pPr>
      <w:r>
        <w:rPr>
          <w:b/>
        </w:rPr>
        <w:tab/>
      </w:r>
      <w:r w:rsidRPr="00D659E8">
        <w:t>S. 1163</w:t>
      </w:r>
      <w:r w:rsidRPr="00D659E8">
        <w:fldChar w:fldCharType="begin"/>
      </w:r>
      <w:r w:rsidRPr="00D659E8">
        <w:instrText xml:space="preserve"> XE "S. 1163" \b </w:instrText>
      </w:r>
      <w:r w:rsidRPr="00D659E8">
        <w:fldChar w:fldCharType="end"/>
      </w:r>
      <w:r w:rsidRPr="00D659E8">
        <w:t xml:space="preserve"> -- Labor, Commerce and Industry Committee:  </w:t>
      </w:r>
      <w:r w:rsidRPr="00D659E8">
        <w:rPr>
          <w:szCs w:val="30"/>
        </w:rPr>
        <w:t xml:space="preserve">A JOINT RESOLUTION </w:t>
      </w:r>
      <w:r w:rsidRPr="00D659E8">
        <w:t>TO APPROVE REGULATIONS OF THE DEPARTMENT OF LABOR, LICENSING AND REGULATION-BUILDING CODES COUNCIL, RELATING TO INTERNATIONAL FIRE CODE, DESIGNATED AS REGULATION DOCUMENT NUMBER 5085, PURSUANT TO THE PROVISIONS OF ARTICLE 1, CHAPTER 23, TITLE 1 OF THE 1976 CODE.</w:t>
      </w:r>
    </w:p>
    <w:p w:rsidR="00FD1911" w:rsidRDefault="00FD1911" w:rsidP="00FD191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8D136C" w:rsidRDefault="008D136C" w:rsidP="00FD1911">
      <w:pPr>
        <w:rPr>
          <w:snapToGrid w:val="0"/>
          <w:color w:val="auto"/>
          <w:szCs w:val="22"/>
        </w:rPr>
      </w:pPr>
    </w:p>
    <w:p w:rsidR="00FD1911" w:rsidRDefault="00FD1911" w:rsidP="00FD1911">
      <w:pPr>
        <w:suppressAutoHyphens/>
      </w:pPr>
      <w:r>
        <w:tab/>
        <w:t>Senator MASSEY explained the Resolution.</w:t>
      </w:r>
    </w:p>
    <w:p w:rsidR="00FD1911" w:rsidRPr="00274842" w:rsidRDefault="00FD1911" w:rsidP="00FD1911">
      <w:pPr>
        <w:suppressAutoHyphens/>
      </w:pPr>
    </w:p>
    <w:p w:rsidR="00FD1911" w:rsidRPr="001F573D" w:rsidRDefault="00FD1911" w:rsidP="00FD1911">
      <w:pPr>
        <w:pStyle w:val="Header"/>
        <w:tabs>
          <w:tab w:val="left" w:pos="4320"/>
        </w:tabs>
      </w:pPr>
      <w:r w:rsidRPr="001F573D">
        <w:tab/>
        <w:t xml:space="preserve">On motion of Senator </w:t>
      </w:r>
      <w:r>
        <w:t>MASSEY</w:t>
      </w:r>
      <w:r w:rsidRPr="001F573D">
        <w:t xml:space="preserve">, the </w:t>
      </w:r>
      <w:r>
        <w:t>Resolution</w:t>
      </w:r>
      <w:r w:rsidRPr="001F573D">
        <w:t xml:space="preserve"> was carried over.</w:t>
      </w:r>
    </w:p>
    <w:p w:rsidR="007E2971" w:rsidRDefault="007E2971" w:rsidP="007E2971">
      <w:pPr>
        <w:pStyle w:val="Header"/>
        <w:tabs>
          <w:tab w:val="left" w:pos="4320"/>
        </w:tabs>
      </w:pPr>
    </w:p>
    <w:p w:rsidR="007E2971" w:rsidRDefault="007E2971" w:rsidP="007E2971">
      <w:pPr>
        <w:pStyle w:val="Header"/>
        <w:tabs>
          <w:tab w:val="left" w:pos="4320"/>
        </w:tabs>
        <w:jc w:val="center"/>
        <w:rPr>
          <w:b/>
        </w:rPr>
      </w:pPr>
      <w:r>
        <w:rPr>
          <w:b/>
        </w:rPr>
        <w:t>CARRIED OVER</w:t>
      </w:r>
    </w:p>
    <w:p w:rsidR="007E2971" w:rsidRPr="0003506A" w:rsidRDefault="007E2971" w:rsidP="007E2971">
      <w:pPr>
        <w:suppressAutoHyphens/>
      </w:pPr>
      <w:r>
        <w:rPr>
          <w:b/>
        </w:rPr>
        <w:tab/>
      </w:r>
      <w:r w:rsidRPr="0003506A">
        <w:t>S. 1164</w:t>
      </w:r>
      <w:r w:rsidRPr="0003506A">
        <w:fldChar w:fldCharType="begin"/>
      </w:r>
      <w:r w:rsidRPr="0003506A">
        <w:instrText xml:space="preserve"> XE "S. 1164" \b </w:instrText>
      </w:r>
      <w:r w:rsidRPr="0003506A">
        <w:fldChar w:fldCharType="end"/>
      </w:r>
      <w:r w:rsidRPr="0003506A">
        <w:t xml:space="preserve"> -- Labor, Commerce and Industry Committee:  </w:t>
      </w:r>
      <w:r w:rsidRPr="0003506A">
        <w:rPr>
          <w:szCs w:val="30"/>
        </w:rPr>
        <w:t xml:space="preserve">A JOINT RESOLUTION </w:t>
      </w:r>
      <w:r w:rsidRPr="0003506A">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FD1911" w:rsidRDefault="00FD1911" w:rsidP="00FD191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8D136C" w:rsidRDefault="008D136C" w:rsidP="00FD1911">
      <w:pPr>
        <w:rPr>
          <w:snapToGrid w:val="0"/>
          <w:color w:val="auto"/>
          <w:szCs w:val="22"/>
        </w:rPr>
      </w:pPr>
    </w:p>
    <w:p w:rsidR="00FD1911" w:rsidRDefault="00FD1911" w:rsidP="00FD1911">
      <w:pPr>
        <w:suppressAutoHyphens/>
      </w:pPr>
      <w:r>
        <w:tab/>
        <w:t>Senator MASSEY explained the Resolution.</w:t>
      </w:r>
    </w:p>
    <w:p w:rsidR="00FD1911" w:rsidRPr="00274842" w:rsidRDefault="00FD1911" w:rsidP="00FD1911">
      <w:pPr>
        <w:suppressAutoHyphens/>
      </w:pPr>
    </w:p>
    <w:p w:rsidR="00FD1911" w:rsidRPr="001F573D" w:rsidRDefault="00FD1911" w:rsidP="00FD1911">
      <w:pPr>
        <w:pStyle w:val="Header"/>
        <w:tabs>
          <w:tab w:val="left" w:pos="4320"/>
        </w:tabs>
      </w:pPr>
      <w:r w:rsidRPr="001F573D">
        <w:tab/>
        <w:t xml:space="preserve">On motion of Senator </w:t>
      </w:r>
      <w:r>
        <w:t>MASSEY</w:t>
      </w:r>
      <w:r w:rsidRPr="001F573D">
        <w:t xml:space="preserve">, the </w:t>
      </w:r>
      <w:r>
        <w:t>Resolution</w:t>
      </w:r>
      <w:r w:rsidRPr="001F573D">
        <w:t xml:space="preserve"> was carried over.</w:t>
      </w:r>
    </w:p>
    <w:p w:rsidR="007E2971" w:rsidRPr="001F573D" w:rsidRDefault="007E2971" w:rsidP="007E2971">
      <w:pPr>
        <w:pStyle w:val="Header"/>
        <w:tabs>
          <w:tab w:val="left" w:pos="4320"/>
        </w:tabs>
      </w:pPr>
    </w:p>
    <w:p w:rsidR="007E2971" w:rsidRDefault="007E2971" w:rsidP="007E2971">
      <w:pPr>
        <w:pStyle w:val="Header"/>
        <w:tabs>
          <w:tab w:val="left" w:pos="4320"/>
        </w:tabs>
        <w:jc w:val="center"/>
        <w:rPr>
          <w:b/>
        </w:rPr>
      </w:pPr>
      <w:r>
        <w:rPr>
          <w:b/>
        </w:rPr>
        <w:t>CARRIED OVER</w:t>
      </w:r>
    </w:p>
    <w:p w:rsidR="007E2971" w:rsidRPr="00192349" w:rsidRDefault="007E2971" w:rsidP="007E2971">
      <w:pPr>
        <w:suppressAutoHyphens/>
      </w:pPr>
      <w:r>
        <w:rPr>
          <w:b/>
        </w:rPr>
        <w:tab/>
      </w:r>
      <w:r w:rsidRPr="00192349">
        <w:t>S. 1165</w:t>
      </w:r>
      <w:r w:rsidRPr="00192349">
        <w:fldChar w:fldCharType="begin"/>
      </w:r>
      <w:r w:rsidRPr="00192349">
        <w:instrText xml:space="preserve"> XE "S. 1165" \b </w:instrText>
      </w:r>
      <w:r w:rsidRPr="00192349">
        <w:fldChar w:fldCharType="end"/>
      </w:r>
      <w:r w:rsidRPr="00192349">
        <w:t xml:space="preserve"> -- Labor, Commerce and Industry Committee:  </w:t>
      </w:r>
      <w:r w:rsidRPr="00192349">
        <w:rPr>
          <w:szCs w:val="30"/>
        </w:rPr>
        <w:t xml:space="preserve">A JOINT RESOLUTION </w:t>
      </w:r>
      <w:r w:rsidRPr="00192349">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FD1911" w:rsidRDefault="00FD1911" w:rsidP="00FD191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8D136C" w:rsidRDefault="008D136C" w:rsidP="00FD1911">
      <w:pPr>
        <w:rPr>
          <w:snapToGrid w:val="0"/>
          <w:color w:val="auto"/>
          <w:szCs w:val="22"/>
        </w:rPr>
      </w:pPr>
    </w:p>
    <w:p w:rsidR="00FD1911" w:rsidRDefault="00FD1911" w:rsidP="00FD1911">
      <w:pPr>
        <w:suppressAutoHyphens/>
      </w:pPr>
      <w:r>
        <w:tab/>
        <w:t>Senator MASSEY explained the Resolution.</w:t>
      </w:r>
    </w:p>
    <w:p w:rsidR="00FD1911" w:rsidRPr="00274842" w:rsidRDefault="00FD1911" w:rsidP="00FD1911">
      <w:pPr>
        <w:suppressAutoHyphens/>
      </w:pPr>
    </w:p>
    <w:p w:rsidR="00FD1911" w:rsidRDefault="00FD1911" w:rsidP="00FD1911">
      <w:pPr>
        <w:pStyle w:val="Header"/>
        <w:tabs>
          <w:tab w:val="left" w:pos="4320"/>
        </w:tabs>
      </w:pPr>
      <w:r w:rsidRPr="001F573D">
        <w:tab/>
        <w:t xml:space="preserve">On motion of Senator </w:t>
      </w:r>
      <w:r>
        <w:t>MASSEY</w:t>
      </w:r>
      <w:r w:rsidRPr="001F573D">
        <w:t xml:space="preserve">, the </w:t>
      </w:r>
      <w:r>
        <w:t>Resolution</w:t>
      </w:r>
      <w:r w:rsidRPr="001F573D">
        <w:t xml:space="preserve"> was carried over.</w:t>
      </w:r>
    </w:p>
    <w:p w:rsidR="00F64ACC" w:rsidRPr="001F573D" w:rsidRDefault="00F64ACC" w:rsidP="00FD1911">
      <w:pPr>
        <w:pStyle w:val="Header"/>
        <w:tabs>
          <w:tab w:val="left" w:pos="4320"/>
        </w:tabs>
      </w:pPr>
    </w:p>
    <w:p w:rsidR="007E2971" w:rsidRDefault="007E2971" w:rsidP="00F64ACC">
      <w:pPr>
        <w:pStyle w:val="Header"/>
        <w:keepNext/>
        <w:keepLines/>
        <w:tabs>
          <w:tab w:val="left" w:pos="4320"/>
        </w:tabs>
        <w:jc w:val="center"/>
        <w:rPr>
          <w:b/>
        </w:rPr>
      </w:pPr>
      <w:r>
        <w:rPr>
          <w:b/>
        </w:rPr>
        <w:t>CARRIED OVER</w:t>
      </w:r>
    </w:p>
    <w:p w:rsidR="007E2971" w:rsidRPr="00A55FF5" w:rsidRDefault="007E2971" w:rsidP="00F64ACC">
      <w:pPr>
        <w:keepNext/>
        <w:keepLines/>
        <w:suppressAutoHyphens/>
      </w:pPr>
      <w:r>
        <w:rPr>
          <w:b/>
        </w:rPr>
        <w:tab/>
      </w:r>
      <w:r w:rsidRPr="00A55FF5">
        <w:t>S. 1166</w:t>
      </w:r>
      <w:r w:rsidRPr="00A55FF5">
        <w:fldChar w:fldCharType="begin"/>
      </w:r>
      <w:r w:rsidRPr="00A55FF5">
        <w:instrText xml:space="preserve"> XE "S. 1166" \b </w:instrText>
      </w:r>
      <w:r w:rsidRPr="00A55FF5">
        <w:fldChar w:fldCharType="end"/>
      </w:r>
      <w:r w:rsidRPr="00A55FF5">
        <w:t xml:space="preserve"> -- Labor, Commerce and Industry Committee:  </w:t>
      </w:r>
      <w:r w:rsidRPr="00A55FF5">
        <w:rPr>
          <w:szCs w:val="30"/>
        </w:rPr>
        <w:t xml:space="preserve">A JOINT RESOLUTION </w:t>
      </w:r>
      <w:r w:rsidRPr="00A55FF5">
        <w:t>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FD1911" w:rsidRDefault="00FD1911" w:rsidP="00FD191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8D136C" w:rsidRDefault="008D136C" w:rsidP="00FD1911">
      <w:pPr>
        <w:rPr>
          <w:snapToGrid w:val="0"/>
          <w:color w:val="auto"/>
          <w:szCs w:val="22"/>
        </w:rPr>
      </w:pPr>
    </w:p>
    <w:p w:rsidR="00FD1911" w:rsidRDefault="00FD1911" w:rsidP="00FD1911">
      <w:pPr>
        <w:suppressAutoHyphens/>
      </w:pPr>
      <w:r>
        <w:tab/>
        <w:t>Senator MASSEY explained the Resolution.</w:t>
      </w:r>
    </w:p>
    <w:p w:rsidR="00FD1911" w:rsidRPr="00274842" w:rsidRDefault="00FD1911" w:rsidP="00FD1911">
      <w:pPr>
        <w:suppressAutoHyphens/>
      </w:pPr>
    </w:p>
    <w:p w:rsidR="00FD1911" w:rsidRPr="001F573D" w:rsidRDefault="00FD1911" w:rsidP="00FD1911">
      <w:pPr>
        <w:pStyle w:val="Header"/>
        <w:tabs>
          <w:tab w:val="left" w:pos="4320"/>
        </w:tabs>
      </w:pPr>
      <w:r w:rsidRPr="001F573D">
        <w:tab/>
        <w:t xml:space="preserve">On motion of Senator </w:t>
      </w:r>
      <w:r>
        <w:t>MASSEY</w:t>
      </w:r>
      <w:r w:rsidRPr="001F573D">
        <w:t xml:space="preserve">, the </w:t>
      </w:r>
      <w:r>
        <w:t>Resolution</w:t>
      </w:r>
      <w:r w:rsidRPr="001F573D">
        <w:t xml:space="preserve"> was carried over.</w:t>
      </w:r>
    </w:p>
    <w:p w:rsidR="007E2971" w:rsidRDefault="007E2971">
      <w:pPr>
        <w:pStyle w:val="Header"/>
        <w:tabs>
          <w:tab w:val="clear" w:pos="8640"/>
          <w:tab w:val="left" w:pos="4320"/>
        </w:tabs>
      </w:pPr>
    </w:p>
    <w:p w:rsidR="00872BFB" w:rsidRDefault="00872BFB" w:rsidP="00872BFB">
      <w:pPr>
        <w:pStyle w:val="Header"/>
        <w:tabs>
          <w:tab w:val="clear" w:pos="8640"/>
          <w:tab w:val="left" w:pos="4320"/>
        </w:tabs>
        <w:jc w:val="center"/>
        <w:rPr>
          <w:b/>
          <w:color w:val="auto"/>
          <w:szCs w:val="22"/>
        </w:rPr>
      </w:pPr>
      <w:r w:rsidRPr="00247895">
        <w:rPr>
          <w:b/>
          <w:color w:val="auto"/>
          <w:szCs w:val="22"/>
        </w:rPr>
        <w:t>POINT OF ORDER</w:t>
      </w:r>
    </w:p>
    <w:p w:rsidR="00872BFB" w:rsidRPr="00F43FE0" w:rsidRDefault="00872BFB" w:rsidP="00872BFB">
      <w:pPr>
        <w:suppressAutoHyphens/>
      </w:pPr>
      <w:r>
        <w:rPr>
          <w:b/>
          <w:color w:val="auto"/>
          <w:szCs w:val="22"/>
        </w:rPr>
        <w:tab/>
      </w:r>
      <w:r w:rsidRPr="00F43FE0">
        <w:t>S. 90</w:t>
      </w:r>
      <w:r w:rsidRPr="00F43FE0">
        <w:fldChar w:fldCharType="begin"/>
      </w:r>
      <w:r w:rsidRPr="00F43FE0">
        <w:instrText xml:space="preserve"> XE </w:instrText>
      </w:r>
      <w:r>
        <w:instrText>“</w:instrText>
      </w:r>
      <w:r w:rsidRPr="00F43FE0">
        <w:instrText>S. 90</w:instrText>
      </w:r>
      <w:r>
        <w:instrText>”</w:instrText>
      </w:r>
      <w:r w:rsidRPr="00F43FE0">
        <w:instrText xml:space="preserve"> \b </w:instrText>
      </w:r>
      <w:r w:rsidRPr="00F43FE0">
        <w:fldChar w:fldCharType="end"/>
      </w:r>
      <w:r w:rsidRPr="00F43FE0">
        <w:t xml:space="preserve"> -- Senator Malloy:  </w:t>
      </w:r>
      <w:r w:rsidRPr="00F43FE0">
        <w:rPr>
          <w:szCs w:val="30"/>
        </w:rPr>
        <w:t xml:space="preserve">A JOINT RESOLUTION </w:t>
      </w:r>
      <w:r w:rsidRPr="00F43FE0">
        <w:t xml:space="preserv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w:t>
      </w:r>
      <w:r>
        <w:t>“</w:t>
      </w:r>
      <w:r w:rsidRPr="00F43FE0">
        <w:t>UNDER THE AGE OF SEVENTEEN</w:t>
      </w:r>
      <w:r>
        <w:t>”</w:t>
      </w:r>
      <w:r w:rsidRPr="00F43FE0">
        <w:t xml:space="preserve"> TO </w:t>
      </w:r>
      <w:r>
        <w:t>“</w:t>
      </w:r>
      <w:r w:rsidRPr="00F43FE0">
        <w:t>UNDER THE AGE OF EIGHTEEN</w:t>
      </w:r>
      <w:r>
        <w:t>”</w:t>
      </w:r>
      <w:r w:rsidRPr="00F43FE0">
        <w:t>.</w:t>
      </w:r>
    </w:p>
    <w:p w:rsidR="00872BFB" w:rsidRDefault="00872BFB" w:rsidP="00872BFB">
      <w:pPr>
        <w:pStyle w:val="Header"/>
        <w:tabs>
          <w:tab w:val="clear" w:pos="8640"/>
          <w:tab w:val="left" w:pos="4320"/>
        </w:tabs>
        <w:jc w:val="center"/>
        <w:rPr>
          <w:b/>
          <w:color w:val="auto"/>
          <w:szCs w:val="22"/>
        </w:rPr>
      </w:pPr>
    </w:p>
    <w:p w:rsidR="00872BFB" w:rsidRPr="001A33C5" w:rsidRDefault="00872BFB" w:rsidP="00872BFB">
      <w:pPr>
        <w:pStyle w:val="Header"/>
        <w:tabs>
          <w:tab w:val="clear" w:pos="8640"/>
          <w:tab w:val="left" w:pos="4320"/>
        </w:tabs>
        <w:jc w:val="center"/>
        <w:rPr>
          <w:b/>
          <w:sz w:val="24"/>
          <w:szCs w:val="24"/>
        </w:rPr>
      </w:pPr>
      <w:r w:rsidRPr="001A33C5">
        <w:rPr>
          <w:b/>
          <w:sz w:val="24"/>
          <w:szCs w:val="24"/>
        </w:rPr>
        <w:t>Point of Order</w:t>
      </w:r>
    </w:p>
    <w:p w:rsidR="00872BFB" w:rsidRPr="002B7F35" w:rsidRDefault="00872BFB" w:rsidP="00872BF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rsidR="00872BFB" w:rsidRPr="008B4235" w:rsidRDefault="00872BFB" w:rsidP="00872BFB">
      <w:pPr>
        <w:pStyle w:val="Header"/>
        <w:tabs>
          <w:tab w:val="clear" w:pos="8640"/>
          <w:tab w:val="left" w:pos="4320"/>
        </w:tabs>
        <w:rPr>
          <w:b/>
          <w:szCs w:val="22"/>
        </w:rPr>
      </w:pPr>
      <w:r>
        <w:rPr>
          <w:szCs w:val="22"/>
        </w:rPr>
        <w:tab/>
        <w:t xml:space="preserve">The PRESIDENT sustained the Point of Order.                            </w:t>
      </w:r>
    </w:p>
    <w:p w:rsidR="00DB74A4" w:rsidRDefault="00DB74A4">
      <w:pPr>
        <w:pStyle w:val="Header"/>
        <w:tabs>
          <w:tab w:val="clear" w:pos="8640"/>
          <w:tab w:val="left" w:pos="4320"/>
        </w:tabs>
      </w:pPr>
    </w:p>
    <w:p w:rsidR="00872BFB" w:rsidRDefault="00872BFB" w:rsidP="00872BFB">
      <w:pPr>
        <w:pStyle w:val="Header"/>
        <w:tabs>
          <w:tab w:val="clear" w:pos="8640"/>
          <w:tab w:val="left" w:pos="4320"/>
        </w:tabs>
        <w:jc w:val="center"/>
        <w:rPr>
          <w:b/>
          <w:color w:val="auto"/>
          <w:szCs w:val="22"/>
        </w:rPr>
      </w:pPr>
      <w:r w:rsidRPr="00247895">
        <w:rPr>
          <w:b/>
          <w:color w:val="auto"/>
          <w:szCs w:val="22"/>
        </w:rPr>
        <w:t>POINT OF ORDER</w:t>
      </w:r>
    </w:p>
    <w:p w:rsidR="00872BFB" w:rsidRPr="00A507CD" w:rsidRDefault="00872BFB" w:rsidP="00872BFB">
      <w:pPr>
        <w:suppressAutoHyphens/>
      </w:pPr>
      <w:r>
        <w:rPr>
          <w:b/>
          <w:color w:val="auto"/>
          <w:szCs w:val="22"/>
        </w:rPr>
        <w:tab/>
      </w:r>
      <w:r w:rsidRPr="00A507CD">
        <w:t>S. 366</w:t>
      </w:r>
      <w:r w:rsidRPr="00A507CD">
        <w:fldChar w:fldCharType="begin"/>
      </w:r>
      <w:r w:rsidRPr="00A507CD">
        <w:instrText xml:space="preserve"> XE </w:instrText>
      </w:r>
      <w:r>
        <w:instrText>“</w:instrText>
      </w:r>
      <w:r w:rsidRPr="00A507CD">
        <w:instrText>S. 366</w:instrText>
      </w:r>
      <w:r>
        <w:instrText>”</w:instrText>
      </w:r>
      <w:r w:rsidRPr="00A507CD">
        <w:instrText xml:space="preserve"> \b </w:instrText>
      </w:r>
      <w:r w:rsidRPr="00A507CD">
        <w:fldChar w:fldCharType="end"/>
      </w:r>
      <w:r w:rsidRPr="00A507CD">
        <w:t xml:space="preserve"> -- </w:t>
      </w:r>
      <w:r>
        <w:t>Senators Talley, Hutto and Malloy</w:t>
      </w:r>
      <w:r w:rsidRPr="00A507CD">
        <w:t xml:space="preserve">:  </w:t>
      </w:r>
      <w:r w:rsidRPr="00A507CD">
        <w:rPr>
          <w:szCs w:val="30"/>
        </w:rPr>
        <w:t xml:space="preserve">A BILL </w:t>
      </w:r>
      <w:r w:rsidRPr="00A507CD">
        <w:t>TO AMEND SECTION 42-15-60, CODE OF LAWS OF SOUTH CAROLINA, 1976, RELATING TO THE TIME PERIOD MEDICAL TREATMENT AND SUPPLIES ARE FURNISHED, SO AS TO CLARIFY THAT MEDICAL TREATMENT AND SUPPLIES ARE FURNISHED FOR ANY ADDITIONAL TIME THAT THE JUDGMENT OF THE WORKERS</w:t>
      </w:r>
      <w:r>
        <w:t>’</w:t>
      </w:r>
      <w:r w:rsidRPr="00A507CD">
        <w:t xml:space="preserve"> COMPENSATION COMMISSION ESTABLISHED, BY THE PREPONDERANCE OF EVIDENCE CONTAINED IN THE MEDICAL RECORDS OR BY THE OPINION OF A MEDICAL PROVIDER, WILL LESSEN THE PERIOD OF DISABILITY; AND TO AMEND SECTION 42-17-40, RELATING TO THE CONDUCT OF A WORKERS</w:t>
      </w:r>
      <w:r>
        <w:t>’</w:t>
      </w:r>
      <w:r w:rsidRPr="00A507CD">
        <w:t xml:space="preserve"> COMPENSATION COMMISSION HEARING SO AS TO PROVIDE THAT MEDICAL RECORDS AND OPINIONS OF MEDICAL PROVIDERS ARE ADMISSIBLE WITHOUT REGARD TO THE RULES OF EVIDENCE.</w:t>
      </w:r>
    </w:p>
    <w:p w:rsidR="00872BFB" w:rsidRDefault="00872BFB" w:rsidP="00872BFB">
      <w:pPr>
        <w:pStyle w:val="Header"/>
        <w:tabs>
          <w:tab w:val="clear" w:pos="8640"/>
          <w:tab w:val="left" w:pos="4320"/>
        </w:tabs>
        <w:jc w:val="center"/>
        <w:rPr>
          <w:b/>
          <w:color w:val="auto"/>
          <w:szCs w:val="22"/>
        </w:rPr>
      </w:pPr>
    </w:p>
    <w:p w:rsidR="00872BFB" w:rsidRPr="001A33C5" w:rsidRDefault="00872BFB" w:rsidP="00872BFB">
      <w:pPr>
        <w:pStyle w:val="Header"/>
        <w:tabs>
          <w:tab w:val="clear" w:pos="8640"/>
          <w:tab w:val="left" w:pos="4320"/>
        </w:tabs>
        <w:jc w:val="center"/>
        <w:rPr>
          <w:b/>
          <w:sz w:val="24"/>
          <w:szCs w:val="24"/>
        </w:rPr>
      </w:pPr>
      <w:r w:rsidRPr="001A33C5">
        <w:rPr>
          <w:b/>
          <w:sz w:val="24"/>
          <w:szCs w:val="24"/>
        </w:rPr>
        <w:t>Point of Order</w:t>
      </w:r>
    </w:p>
    <w:p w:rsidR="00872BFB" w:rsidRPr="002B7F35" w:rsidRDefault="00872BFB" w:rsidP="00872BF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872BFB" w:rsidRPr="008B4235" w:rsidRDefault="00872BFB" w:rsidP="00872BFB">
      <w:pPr>
        <w:pStyle w:val="Header"/>
        <w:tabs>
          <w:tab w:val="clear" w:pos="8640"/>
          <w:tab w:val="left" w:pos="4320"/>
        </w:tabs>
        <w:rPr>
          <w:b/>
          <w:szCs w:val="22"/>
        </w:rPr>
      </w:pPr>
      <w:r>
        <w:rPr>
          <w:szCs w:val="22"/>
        </w:rPr>
        <w:tab/>
        <w:t xml:space="preserve">The PRESIDENT sustained the Point of Order.                            </w:t>
      </w:r>
    </w:p>
    <w:p w:rsidR="00872BFB" w:rsidRDefault="00872BFB">
      <w:pPr>
        <w:pStyle w:val="Header"/>
        <w:tabs>
          <w:tab w:val="clear" w:pos="8640"/>
          <w:tab w:val="left" w:pos="4320"/>
        </w:tabs>
      </w:pPr>
    </w:p>
    <w:p w:rsidR="00872BFB" w:rsidRDefault="00872BFB" w:rsidP="00872BFB">
      <w:pPr>
        <w:pStyle w:val="Header"/>
        <w:tabs>
          <w:tab w:val="clear" w:pos="8640"/>
          <w:tab w:val="left" w:pos="4320"/>
        </w:tabs>
        <w:jc w:val="center"/>
        <w:rPr>
          <w:b/>
          <w:color w:val="auto"/>
          <w:szCs w:val="22"/>
        </w:rPr>
      </w:pPr>
      <w:r w:rsidRPr="00247895">
        <w:rPr>
          <w:b/>
          <w:color w:val="auto"/>
          <w:szCs w:val="22"/>
        </w:rPr>
        <w:t>POINT OF ORDER</w:t>
      </w:r>
    </w:p>
    <w:p w:rsidR="00872BFB" w:rsidRPr="001413CD" w:rsidRDefault="00872BFB" w:rsidP="00872BFB">
      <w:pPr>
        <w:suppressAutoHyphens/>
      </w:pPr>
      <w:r>
        <w:rPr>
          <w:b/>
          <w:color w:val="auto"/>
          <w:szCs w:val="22"/>
        </w:rPr>
        <w:tab/>
      </w:r>
      <w:r w:rsidRPr="001413CD">
        <w:t>S. 471</w:t>
      </w:r>
      <w:r w:rsidRPr="001413CD">
        <w:fldChar w:fldCharType="begin"/>
      </w:r>
      <w:r w:rsidRPr="001413CD">
        <w:instrText xml:space="preserve"> XE "S. 471" \b </w:instrText>
      </w:r>
      <w:r w:rsidRPr="001413CD">
        <w:fldChar w:fldCharType="end"/>
      </w:r>
      <w:r w:rsidRPr="001413CD">
        <w:t xml:space="preserve"> -- </w:t>
      </w:r>
      <w:r>
        <w:t>Senators Rankin and Sabb</w:t>
      </w:r>
      <w:r w:rsidRPr="001413CD">
        <w:t xml:space="preserve">:  </w:t>
      </w:r>
      <w:r w:rsidRPr="001413CD">
        <w:rPr>
          <w:szCs w:val="30"/>
        </w:rPr>
        <w:t xml:space="preserve">A BILL </w:t>
      </w:r>
      <w:r w:rsidRPr="001413CD">
        <w:t>TO AMEND SECTION 14</w:t>
      </w:r>
      <w:r w:rsidRPr="001413CD">
        <w:noBreakHyphen/>
        <w:t>7-1050, CODE OF LAWS OF SOUTH CAROLINA, 1976, RELATING TO JURY VOIR DIRE, SO AS TO PROVIDE FOR ATTORNEY CONDUCTED JURY VOIR DIRE BY ORAL AND DIRECT QUESTIONING; TO AMEND SECTION 14</w:t>
      </w:r>
      <w:r w:rsidRPr="001413CD">
        <w:noBreakHyphen/>
        <w:t>7</w:t>
      </w:r>
      <w:r w:rsidRPr="001413CD">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872BFB" w:rsidRDefault="00872BFB" w:rsidP="00872BFB">
      <w:pPr>
        <w:pStyle w:val="Header"/>
        <w:tabs>
          <w:tab w:val="clear" w:pos="8640"/>
          <w:tab w:val="left" w:pos="4320"/>
        </w:tabs>
        <w:jc w:val="center"/>
        <w:rPr>
          <w:b/>
          <w:color w:val="auto"/>
          <w:szCs w:val="22"/>
        </w:rPr>
      </w:pPr>
    </w:p>
    <w:p w:rsidR="00872BFB" w:rsidRPr="001A33C5" w:rsidRDefault="00872BFB" w:rsidP="00872BFB">
      <w:pPr>
        <w:pStyle w:val="Header"/>
        <w:tabs>
          <w:tab w:val="clear" w:pos="8640"/>
          <w:tab w:val="left" w:pos="4320"/>
        </w:tabs>
        <w:jc w:val="center"/>
        <w:rPr>
          <w:b/>
          <w:sz w:val="24"/>
          <w:szCs w:val="24"/>
        </w:rPr>
      </w:pPr>
      <w:r w:rsidRPr="001A33C5">
        <w:rPr>
          <w:b/>
          <w:sz w:val="24"/>
          <w:szCs w:val="24"/>
        </w:rPr>
        <w:t>Point of Order</w:t>
      </w:r>
    </w:p>
    <w:p w:rsidR="00872BFB" w:rsidRPr="002B7F35" w:rsidRDefault="00872BFB" w:rsidP="00872BF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872BFB" w:rsidRPr="008B4235" w:rsidRDefault="00872BFB" w:rsidP="00872BFB">
      <w:pPr>
        <w:pStyle w:val="Header"/>
        <w:tabs>
          <w:tab w:val="clear" w:pos="8640"/>
          <w:tab w:val="left" w:pos="4320"/>
        </w:tabs>
        <w:rPr>
          <w:b/>
          <w:szCs w:val="22"/>
        </w:rPr>
      </w:pPr>
      <w:r>
        <w:rPr>
          <w:szCs w:val="22"/>
        </w:rPr>
        <w:tab/>
        <w:t xml:space="preserve">The PRESIDENT sustained the Point of Order.                            </w:t>
      </w:r>
    </w:p>
    <w:p w:rsidR="00872BFB" w:rsidRDefault="00872BFB">
      <w:pPr>
        <w:pStyle w:val="Header"/>
        <w:tabs>
          <w:tab w:val="clear" w:pos="8640"/>
          <w:tab w:val="left" w:pos="4320"/>
        </w:tabs>
      </w:pPr>
    </w:p>
    <w:p w:rsidR="00872BFB" w:rsidRDefault="00872BFB" w:rsidP="00872BFB">
      <w:pPr>
        <w:pStyle w:val="Header"/>
        <w:tabs>
          <w:tab w:val="clear" w:pos="8640"/>
          <w:tab w:val="left" w:pos="4320"/>
        </w:tabs>
        <w:jc w:val="center"/>
        <w:rPr>
          <w:b/>
          <w:color w:val="auto"/>
          <w:szCs w:val="22"/>
        </w:rPr>
      </w:pPr>
      <w:r w:rsidRPr="00247895">
        <w:rPr>
          <w:b/>
          <w:color w:val="auto"/>
          <w:szCs w:val="22"/>
        </w:rPr>
        <w:t>POINT OF ORDER</w:t>
      </w:r>
    </w:p>
    <w:p w:rsidR="00872BFB" w:rsidRPr="003F00B1" w:rsidRDefault="00872BFB" w:rsidP="00872BFB">
      <w:r>
        <w:rPr>
          <w:b/>
          <w:color w:val="auto"/>
          <w:szCs w:val="22"/>
        </w:rPr>
        <w:tab/>
      </w:r>
      <w:r w:rsidRPr="003F00B1">
        <w:t>S. 659</w:t>
      </w:r>
      <w:r w:rsidRPr="003F00B1">
        <w:fldChar w:fldCharType="begin"/>
      </w:r>
      <w:r w:rsidRPr="003F00B1">
        <w:instrText xml:space="preserve"> XE "S. 659" \b </w:instrText>
      </w:r>
      <w:r w:rsidRPr="003F00B1">
        <w:fldChar w:fldCharType="end"/>
      </w:r>
      <w:r w:rsidRPr="003F00B1">
        <w:t xml:space="preserve"> -- Senator Shealy:  </w:t>
      </w:r>
      <w:r w:rsidRPr="003F00B1">
        <w:rPr>
          <w:szCs w:val="30"/>
        </w:rPr>
        <w:t xml:space="preserve">A BILL </w:t>
      </w:r>
      <w:r w:rsidRPr="003F00B1">
        <w:rPr>
          <w:color w:val="000000" w:themeColor="text1"/>
          <w:u w:color="000000" w:themeColor="text1"/>
        </w:rPr>
        <w:t>TO AMEND SECTION 44</w:t>
      </w:r>
      <w:r w:rsidRPr="003F00B1">
        <w:rPr>
          <w:color w:val="000000" w:themeColor="text1"/>
          <w:u w:color="000000" w:themeColor="text1"/>
        </w:rPr>
        <w:noBreakHyphen/>
        <w:t>48</w:t>
      </w:r>
      <w:r w:rsidRPr="003F00B1">
        <w:rPr>
          <w:color w:val="000000" w:themeColor="text1"/>
          <w:u w:color="000000" w:themeColor="text1"/>
        </w:rPr>
        <w:noBreakHyphen/>
        <w:t>40(B) OF THE 1976 CODE, RELATING TO THE EFFECTIVE DATE OF PAROLE OR RELEASE, TO PROVIDE AN EFFECTIVE DATE FOR SUPERVISED RE</w:t>
      </w:r>
      <w:r w:rsidRPr="003F00B1">
        <w:rPr>
          <w:color w:val="000000" w:themeColor="text1"/>
          <w:u w:color="000000" w:themeColor="text1"/>
        </w:rPr>
        <w:noBreakHyphen/>
        <w:t>ENTRY FOR A PERSON CONVICTED OF A SEXUALLY VIOLENT OFFENSE; TO AMEND SECTION 44</w:t>
      </w:r>
      <w:r w:rsidRPr="003F00B1">
        <w:rPr>
          <w:color w:val="000000" w:themeColor="text1"/>
          <w:u w:color="000000" w:themeColor="text1"/>
        </w:rPr>
        <w:noBreakHyphen/>
        <w:t>48</w:t>
      </w:r>
      <w:r w:rsidRPr="003F00B1">
        <w:rPr>
          <w:color w:val="000000" w:themeColor="text1"/>
          <w:u w:color="000000" w:themeColor="text1"/>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3F00B1">
        <w:rPr>
          <w:color w:val="000000" w:themeColor="text1"/>
          <w:u w:color="000000" w:themeColor="text1"/>
        </w:rPr>
        <w:noBreakHyphen/>
        <w:t>48</w:t>
      </w:r>
      <w:r w:rsidRPr="003F00B1">
        <w:rPr>
          <w:color w:val="000000" w:themeColor="text1"/>
          <w:u w:color="000000" w:themeColor="text1"/>
        </w:rPr>
        <w:noBreakHyphen/>
        <w:t>80(D) OF THE 1976 CODE, RELATING TO TAKING A PERSON INTO CUSTODY, HEARINGS, AND EVALUATIONS, TO PROVIDE FOR AN EVALUATION BY A COURT</w:t>
      </w:r>
      <w:r w:rsidRPr="003F00B1">
        <w:rPr>
          <w:color w:val="000000" w:themeColor="text1"/>
          <w:u w:color="000000" w:themeColor="text1"/>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3F00B1">
        <w:rPr>
          <w:color w:val="000000" w:themeColor="text1"/>
          <w:u w:color="000000" w:themeColor="text1"/>
        </w:rPr>
        <w:noBreakHyphen/>
        <w:t>48</w:t>
      </w:r>
      <w:r w:rsidRPr="003F00B1">
        <w:rPr>
          <w:color w:val="000000" w:themeColor="text1"/>
          <w:u w:color="000000" w:themeColor="text1"/>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3F00B1">
        <w:rPr>
          <w:color w:val="000000" w:themeColor="text1"/>
          <w:u w:color="000000" w:themeColor="text1"/>
        </w:rPr>
        <w:noBreakHyphen/>
        <w:t>48</w:t>
      </w:r>
      <w:r w:rsidRPr="003F00B1">
        <w:rPr>
          <w:color w:val="000000" w:themeColor="text1"/>
          <w:u w:color="000000" w:themeColor="text1"/>
        </w:rPr>
        <w:noBreakHyphen/>
        <w:t>100(B) OF THE 1976 CODE, RELATING TO PERSONS INCOMPETENT TO STAND TRIAL, TO PROVIDE THAT A COURT SHALL CONDUCT A NON</w:t>
      </w:r>
      <w:r w:rsidRPr="003F00B1">
        <w:rPr>
          <w:color w:val="000000" w:themeColor="text1"/>
          <w:u w:color="000000" w:themeColor="text1"/>
        </w:rPr>
        <w:noBreakHyphen/>
        <w:t>JURY HEARING FOR A PERSON CHARGED WITH A SEXUALLY VIOLENT OFFENSE WHO HAS BEEN FOUND INCOMPETENT TO STAND TRIAL, WHO IS ABOUT TO BE RELEASED, AND WHOSE COMMITMENT IS SOUGHT; TO AMEND SECTION 44</w:t>
      </w:r>
      <w:r w:rsidRPr="003F00B1">
        <w:rPr>
          <w:color w:val="000000" w:themeColor="text1"/>
          <w:u w:color="000000" w:themeColor="text1"/>
        </w:rPr>
        <w:noBreakHyphen/>
        <w:t>48</w:t>
      </w:r>
      <w:r w:rsidRPr="003F00B1">
        <w:rPr>
          <w:color w:val="000000" w:themeColor="text1"/>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3F00B1">
        <w:rPr>
          <w:color w:val="000000" w:themeColor="text1"/>
          <w:u w:color="000000" w:themeColor="text1"/>
        </w:rPr>
        <w:noBreakHyphen/>
        <w:t>DESIGNATED QUALIFIED EVALUATOR WITHIN A CERTAIN TIME PERIOD AND UNDER CERTAIN CONDITIONS, AND TO PROVIDE FOR PERIODIC REVIEW HEARINGS AND THE PRESENCE OF THE RESIDENT AND THE DEPARTMENT OF MENTAL HEALTH</w:t>
      </w:r>
      <w:r w:rsidRPr="003F00B1">
        <w:rPr>
          <w:color w:val="000000" w:themeColor="text1"/>
          <w:u w:color="000000" w:themeColor="text1"/>
        </w:rPr>
        <w:noBreakHyphen/>
        <w:t xml:space="preserve">DESIGNATED QUALIFIED EVALUATOR AT HEARINGS; TO AMEND CHAPTER 48, TITLE 44 OF THE 1976 CODE, RELATING TO THE SEXUALLY VIOLENT PREDATOR ACT, BY ADDING </w:t>
      </w:r>
      <w:r w:rsidRPr="003F00B1">
        <w:rPr>
          <w:color w:val="000000" w:themeColor="text1"/>
          <w:szCs w:val="28"/>
          <w:u w:color="000000" w:themeColor="text1"/>
        </w:rPr>
        <w:t>SECTION 44</w:t>
      </w:r>
      <w:r w:rsidRPr="003F00B1">
        <w:rPr>
          <w:color w:val="000000" w:themeColor="text1"/>
          <w:szCs w:val="28"/>
          <w:u w:color="000000" w:themeColor="text1"/>
        </w:rPr>
        <w:noBreakHyphen/>
        <w:t>48</w:t>
      </w:r>
      <w:r w:rsidRPr="003F00B1">
        <w:rPr>
          <w:color w:val="000000" w:themeColor="text1"/>
          <w:szCs w:val="28"/>
          <w:u w:color="000000" w:themeColor="text1"/>
        </w:rPr>
        <w:noBreakHyphen/>
        <w:t xml:space="preserve">115, TO PROVIDE THAT A RESIDENT SHALL HAVE THE RIGHT TO CHALLENGE COMMITMENT UNDER CERTAIN CIRCUMSTANCES AND TO PROVIDE CERTAIN CONDITIONS THEREOF; TO AMEND </w:t>
      </w:r>
      <w:r w:rsidRPr="003F00B1">
        <w:rPr>
          <w:color w:val="000000" w:themeColor="text1"/>
          <w:u w:color="000000" w:themeColor="text1"/>
        </w:rPr>
        <w:t>SECTION 44</w:t>
      </w:r>
      <w:r w:rsidRPr="003F00B1">
        <w:rPr>
          <w:color w:val="000000" w:themeColor="text1"/>
          <w:u w:color="000000" w:themeColor="text1"/>
        </w:rPr>
        <w:noBreakHyphen/>
        <w:t>48</w:t>
      </w:r>
      <w:r w:rsidRPr="003F00B1">
        <w:rPr>
          <w:color w:val="000000" w:themeColor="text1"/>
          <w:u w:color="000000" w:themeColor="text1"/>
        </w:rPr>
        <w:noBreakHyphen/>
        <w:t>120(B) OF THE 1976 CODE, RELATING TO HEARINGS ORDERED BY A COURT, EXAMINATION BY A QUALIFIED EXPERT, AND THE BURDEN OF PROOF, TO MAKE CONFORMING CHANGES, TO PROVIDE FOR THE PRESENCE OF A DEPARTMENT OF MENTAL HEALTH</w:t>
      </w:r>
      <w:r w:rsidRPr="003F00B1">
        <w:rPr>
          <w:color w:val="000000" w:themeColor="text1"/>
          <w:u w:color="000000" w:themeColor="text1"/>
        </w:rPr>
        <w:noBreakHyphen/>
        <w:t>DESIGNATED QUALIFIED EVALUATOR AT A HEARING OR TRIAL, AND TO PROVIDE THAT A RESIDENT MAY SEEK ANOTHER EVALUATION AT HIS OWN EXPENSE; TO AMEND SECTION 44</w:t>
      </w:r>
      <w:r w:rsidRPr="003F00B1">
        <w:rPr>
          <w:color w:val="000000" w:themeColor="text1"/>
          <w:u w:color="000000" w:themeColor="text1"/>
        </w:rPr>
        <w:noBreakHyphen/>
        <w:t>48</w:t>
      </w:r>
      <w:r w:rsidRPr="003F00B1">
        <w:rPr>
          <w:color w:val="000000" w:themeColor="text1"/>
          <w:u w:color="000000" w:themeColor="text1"/>
        </w:rPr>
        <w:noBreakHyphen/>
        <w:t>150 OF THE 1976 CODE, RELATING TO EVIDENTIARY RECORDS AND A COURT ORDER TO OPEN SEALED RECORDS, TO PROVIDE FOR THE RELEASE OF RECORDS TO THE ATTORNEY GENERAL AND COUNSEL OF RECORD;</w:t>
      </w:r>
      <w:r w:rsidRPr="003F00B1">
        <w:rPr>
          <w:color w:val="000000" w:themeColor="text1"/>
          <w:szCs w:val="28"/>
          <w:u w:color="000000" w:themeColor="text1"/>
        </w:rPr>
        <w:t xml:space="preserve"> TO AMEND </w:t>
      </w:r>
      <w:r w:rsidRPr="003F00B1">
        <w:rPr>
          <w:color w:val="000000" w:themeColor="text1"/>
          <w:u w:color="000000" w:themeColor="text1"/>
        </w:rPr>
        <w:t>SECTION 24</w:t>
      </w:r>
      <w:r w:rsidRPr="003F00B1">
        <w:rPr>
          <w:color w:val="000000" w:themeColor="text1"/>
          <w:u w:color="000000" w:themeColor="text1"/>
        </w:rPr>
        <w:noBreakHyphen/>
        <w:t>21</w:t>
      </w:r>
      <w:r w:rsidRPr="003F00B1">
        <w:rPr>
          <w:color w:val="000000" w:themeColor="text1"/>
          <w:u w:color="000000" w:themeColor="text1"/>
        </w:rPr>
        <w:noBreakHyphen/>
        <w:t>32(C) OF THE 1976 CODE, RELATING TO REENTRY SUPERVISION AND REVOCATION, TO PROVIDE THAT CERTAIN INMATES ARE NOT ELIGIBLE FOR SUPERVISED RE</w:t>
      </w:r>
      <w:r w:rsidRPr="003F00B1">
        <w:rPr>
          <w:color w:val="000000" w:themeColor="text1"/>
          <w:u w:color="000000" w:themeColor="text1"/>
        </w:rPr>
        <w:noBreakHyphen/>
        <w:t>ENTRY UNTIL THE RESOLUTION OF CERTAIN PROCEEDINGS; AND TO DEFINE NECESSARY TERMS.</w:t>
      </w:r>
    </w:p>
    <w:p w:rsidR="00872BFB" w:rsidRDefault="00872BFB" w:rsidP="00872BFB">
      <w:pPr>
        <w:pStyle w:val="Header"/>
        <w:tabs>
          <w:tab w:val="clear" w:pos="8640"/>
          <w:tab w:val="left" w:pos="4320"/>
        </w:tabs>
        <w:jc w:val="center"/>
        <w:rPr>
          <w:b/>
          <w:color w:val="auto"/>
          <w:szCs w:val="22"/>
        </w:rPr>
      </w:pPr>
    </w:p>
    <w:p w:rsidR="00872BFB" w:rsidRPr="001A33C5" w:rsidRDefault="00872BFB" w:rsidP="00872BFB">
      <w:pPr>
        <w:pStyle w:val="Header"/>
        <w:tabs>
          <w:tab w:val="clear" w:pos="8640"/>
          <w:tab w:val="left" w:pos="4320"/>
        </w:tabs>
        <w:jc w:val="center"/>
        <w:rPr>
          <w:b/>
          <w:sz w:val="24"/>
          <w:szCs w:val="24"/>
        </w:rPr>
      </w:pPr>
      <w:r w:rsidRPr="001A33C5">
        <w:rPr>
          <w:b/>
          <w:sz w:val="24"/>
          <w:szCs w:val="24"/>
        </w:rPr>
        <w:t>Point of Order</w:t>
      </w:r>
    </w:p>
    <w:p w:rsidR="00872BFB" w:rsidRPr="002B7F35" w:rsidRDefault="00872BFB" w:rsidP="00872BF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872BFB" w:rsidRPr="008B4235" w:rsidRDefault="00872BFB" w:rsidP="00872BFB">
      <w:pPr>
        <w:pStyle w:val="Header"/>
        <w:tabs>
          <w:tab w:val="clear" w:pos="8640"/>
          <w:tab w:val="left" w:pos="4320"/>
        </w:tabs>
        <w:rPr>
          <w:b/>
          <w:szCs w:val="22"/>
        </w:rPr>
      </w:pPr>
      <w:r>
        <w:rPr>
          <w:szCs w:val="22"/>
        </w:rPr>
        <w:tab/>
        <w:t xml:space="preserve">The PRESIDENT sustained the Point of Order.                            </w:t>
      </w:r>
    </w:p>
    <w:p w:rsidR="00872BFB" w:rsidRDefault="00872BFB">
      <w:pPr>
        <w:pStyle w:val="Header"/>
        <w:tabs>
          <w:tab w:val="clear" w:pos="8640"/>
          <w:tab w:val="left" w:pos="4320"/>
        </w:tabs>
      </w:pPr>
    </w:p>
    <w:p w:rsidR="00872BFB" w:rsidRDefault="00872BFB" w:rsidP="00872BFB">
      <w:pPr>
        <w:pStyle w:val="Header"/>
        <w:tabs>
          <w:tab w:val="clear" w:pos="8640"/>
          <w:tab w:val="left" w:pos="4320"/>
        </w:tabs>
        <w:jc w:val="center"/>
        <w:rPr>
          <w:b/>
          <w:color w:val="auto"/>
          <w:szCs w:val="22"/>
        </w:rPr>
      </w:pPr>
      <w:r w:rsidRPr="00247895">
        <w:rPr>
          <w:b/>
          <w:color w:val="auto"/>
          <w:szCs w:val="22"/>
        </w:rPr>
        <w:t>POINT OF ORDER</w:t>
      </w:r>
    </w:p>
    <w:p w:rsidR="00872BFB" w:rsidRPr="00667A3B" w:rsidRDefault="00872BFB" w:rsidP="00872BFB">
      <w:pPr>
        <w:suppressAutoHyphens/>
      </w:pPr>
      <w:r>
        <w:rPr>
          <w:b/>
          <w:color w:val="auto"/>
          <w:szCs w:val="22"/>
        </w:rPr>
        <w:tab/>
      </w:r>
      <w:r w:rsidRPr="00667A3B">
        <w:t>S. 1031</w:t>
      </w:r>
      <w:r w:rsidRPr="00667A3B">
        <w:fldChar w:fldCharType="begin"/>
      </w:r>
      <w:r w:rsidRPr="00667A3B">
        <w:instrText xml:space="preserve"> XE "S. 1031" \b </w:instrText>
      </w:r>
      <w:r w:rsidRPr="00667A3B">
        <w:fldChar w:fldCharType="end"/>
      </w:r>
      <w:r w:rsidRPr="00667A3B">
        <w:t xml:space="preserve"> -- Senators Campsen, Grooms, Senn, Loftis and Verdin:  </w:t>
      </w:r>
      <w:r w:rsidRPr="00667A3B">
        <w:rPr>
          <w:szCs w:val="30"/>
        </w:rPr>
        <w:t xml:space="preserve">A BILL </w:t>
      </w:r>
      <w:r w:rsidRPr="00667A3B">
        <w:t>TO AMEND SECTION 30-5-10 OF THE 1976 CODE, RELATING TO THE OFFICE OF REGISTER OF DEEDS, SO AS TO PROVIDE QUALIFICATIONS TO BE ELIGIBLE TO HOLD THE OFFICE OF REGISTER OF DEEDS.</w:t>
      </w:r>
    </w:p>
    <w:p w:rsidR="00872BFB" w:rsidRDefault="00872BFB" w:rsidP="00872BFB">
      <w:pPr>
        <w:pStyle w:val="Header"/>
        <w:tabs>
          <w:tab w:val="clear" w:pos="8640"/>
          <w:tab w:val="left" w:pos="4320"/>
        </w:tabs>
        <w:jc w:val="center"/>
        <w:rPr>
          <w:b/>
          <w:color w:val="auto"/>
          <w:szCs w:val="22"/>
        </w:rPr>
      </w:pPr>
    </w:p>
    <w:p w:rsidR="00872BFB" w:rsidRPr="001A33C5" w:rsidRDefault="00872BFB" w:rsidP="008D136C">
      <w:pPr>
        <w:pStyle w:val="Header"/>
        <w:keepNext/>
        <w:keepLines/>
        <w:tabs>
          <w:tab w:val="clear" w:pos="8640"/>
          <w:tab w:val="left" w:pos="4320"/>
        </w:tabs>
        <w:jc w:val="center"/>
        <w:rPr>
          <w:b/>
          <w:sz w:val="24"/>
          <w:szCs w:val="24"/>
        </w:rPr>
      </w:pPr>
      <w:r w:rsidRPr="001A33C5">
        <w:rPr>
          <w:b/>
          <w:sz w:val="24"/>
          <w:szCs w:val="24"/>
        </w:rPr>
        <w:t>Point of Order</w:t>
      </w:r>
    </w:p>
    <w:p w:rsidR="00872BFB" w:rsidRPr="002B7F35" w:rsidRDefault="00872BFB" w:rsidP="008D136C">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872BFB" w:rsidRPr="008B4235" w:rsidRDefault="00872BFB" w:rsidP="00872BFB">
      <w:pPr>
        <w:pStyle w:val="Header"/>
        <w:tabs>
          <w:tab w:val="clear" w:pos="8640"/>
          <w:tab w:val="left" w:pos="4320"/>
        </w:tabs>
        <w:rPr>
          <w:b/>
          <w:szCs w:val="22"/>
        </w:rPr>
      </w:pPr>
      <w:r>
        <w:rPr>
          <w:szCs w:val="22"/>
        </w:rPr>
        <w:tab/>
        <w:t xml:space="preserve">The PRESIDENT sustained the Point of Order.                            </w:t>
      </w:r>
    </w:p>
    <w:p w:rsidR="00872BFB" w:rsidRDefault="00872BFB">
      <w:pPr>
        <w:pStyle w:val="Header"/>
        <w:tabs>
          <w:tab w:val="clear" w:pos="8640"/>
          <w:tab w:val="left" w:pos="4320"/>
        </w:tabs>
      </w:pPr>
    </w:p>
    <w:p w:rsidR="00872BFB" w:rsidRDefault="00872BFB" w:rsidP="00872BFB">
      <w:pPr>
        <w:pStyle w:val="Header"/>
        <w:tabs>
          <w:tab w:val="clear" w:pos="8640"/>
          <w:tab w:val="left" w:pos="4320"/>
        </w:tabs>
        <w:jc w:val="center"/>
        <w:rPr>
          <w:b/>
          <w:color w:val="auto"/>
          <w:szCs w:val="22"/>
        </w:rPr>
      </w:pPr>
      <w:r w:rsidRPr="00247895">
        <w:rPr>
          <w:b/>
          <w:color w:val="auto"/>
          <w:szCs w:val="22"/>
        </w:rPr>
        <w:t>POINT OF ORDER</w:t>
      </w:r>
    </w:p>
    <w:p w:rsidR="00872BFB" w:rsidRPr="006E3971" w:rsidRDefault="00872BFB" w:rsidP="00872BFB">
      <w:pPr>
        <w:suppressAutoHyphens/>
      </w:pPr>
      <w:r>
        <w:rPr>
          <w:b/>
          <w:color w:val="auto"/>
          <w:szCs w:val="22"/>
        </w:rPr>
        <w:tab/>
      </w:r>
      <w:r w:rsidRPr="006E3971">
        <w:t>S. 1032</w:t>
      </w:r>
      <w:r w:rsidRPr="006E3971">
        <w:fldChar w:fldCharType="begin"/>
      </w:r>
      <w:r w:rsidRPr="006E3971">
        <w:instrText xml:space="preserve"> XE "S. 1032" \b </w:instrText>
      </w:r>
      <w:r w:rsidRPr="006E3971">
        <w:fldChar w:fldCharType="end"/>
      </w:r>
      <w:r w:rsidRPr="006E3971">
        <w:t xml:space="preserve"> -- </w:t>
      </w:r>
      <w:r w:rsidR="00361D76">
        <w:t>Senators Martin, Verdin,</w:t>
      </w:r>
      <w:r>
        <w:t xml:space="preserve"> Kimbrell</w:t>
      </w:r>
      <w:r w:rsidR="00361D76">
        <w:t xml:space="preserve"> and Garrett</w:t>
      </w:r>
      <w:r w:rsidRPr="006E3971">
        <w:t xml:space="preserve">:  </w:t>
      </w:r>
      <w:r w:rsidRPr="006E3971">
        <w:rPr>
          <w:szCs w:val="30"/>
        </w:rPr>
        <w:t xml:space="preserve">A BILL </w:t>
      </w:r>
      <w:r w:rsidRPr="006E3971">
        <w:t>TO AMEND THE CODE OF LAWS OF SOUTH CAROLINA, 1976, BY ADDING SECTION 23</w:t>
      </w:r>
      <w:r w:rsidRPr="006E3971">
        <w:noBreakHyphen/>
        <w:t>3</w:t>
      </w:r>
      <w:r w:rsidRPr="006E3971">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6E3971">
        <w:noBreakHyphen/>
        <w:t>6</w:t>
      </w:r>
      <w:r w:rsidRPr="006E3971">
        <w:noBreakHyphen/>
        <w:t>60 RELATING TO THE CREATION OF THE ILLEGAL IMMIGRATION ENFORCEMENT UNIT WITHIN THE DEPARTMENT OF SAFETY.</w:t>
      </w:r>
    </w:p>
    <w:p w:rsidR="00872BFB" w:rsidRDefault="00872BFB" w:rsidP="00872BFB">
      <w:pPr>
        <w:pStyle w:val="Header"/>
        <w:tabs>
          <w:tab w:val="clear" w:pos="8640"/>
          <w:tab w:val="left" w:pos="4320"/>
        </w:tabs>
        <w:jc w:val="center"/>
        <w:rPr>
          <w:b/>
          <w:color w:val="auto"/>
          <w:szCs w:val="22"/>
        </w:rPr>
      </w:pPr>
    </w:p>
    <w:p w:rsidR="00872BFB" w:rsidRPr="001A33C5" w:rsidRDefault="00872BFB" w:rsidP="00872BFB">
      <w:pPr>
        <w:pStyle w:val="Header"/>
        <w:tabs>
          <w:tab w:val="clear" w:pos="8640"/>
          <w:tab w:val="left" w:pos="4320"/>
        </w:tabs>
        <w:jc w:val="center"/>
        <w:rPr>
          <w:b/>
          <w:sz w:val="24"/>
          <w:szCs w:val="24"/>
        </w:rPr>
      </w:pPr>
      <w:r w:rsidRPr="001A33C5">
        <w:rPr>
          <w:b/>
          <w:sz w:val="24"/>
          <w:szCs w:val="24"/>
        </w:rPr>
        <w:t>Point of Order</w:t>
      </w:r>
    </w:p>
    <w:p w:rsidR="00872BFB" w:rsidRPr="002B7F35" w:rsidRDefault="00872BFB" w:rsidP="00872BFB">
      <w:pPr>
        <w:pStyle w:val="Header"/>
        <w:tabs>
          <w:tab w:val="clear" w:pos="8640"/>
          <w:tab w:val="left" w:pos="4320"/>
        </w:tabs>
        <w:rPr>
          <w:szCs w:val="22"/>
        </w:rPr>
      </w:pPr>
      <w:r w:rsidRPr="002B7F35">
        <w:rPr>
          <w:szCs w:val="22"/>
        </w:rPr>
        <w:tab/>
        <w:t xml:space="preserve">Senator </w:t>
      </w:r>
      <w:r>
        <w:rPr>
          <w:szCs w:val="22"/>
        </w:rPr>
        <w:t>MA</w:t>
      </w:r>
      <w:r w:rsidR="00785C40">
        <w:rPr>
          <w:szCs w:val="22"/>
        </w:rPr>
        <w:t>LLOY</w:t>
      </w:r>
      <w:r>
        <w:rPr>
          <w:szCs w:val="22"/>
        </w:rPr>
        <w:t xml:space="preserve"> </w:t>
      </w:r>
      <w:r w:rsidRPr="002B7F35">
        <w:rPr>
          <w:szCs w:val="22"/>
        </w:rPr>
        <w:t>raised a Point of Order under Rule 39 that the Bill had not been on the desks of the members at least one day prior to second reading.</w:t>
      </w:r>
    </w:p>
    <w:p w:rsidR="00872BFB" w:rsidRPr="008B4235" w:rsidRDefault="00872BFB" w:rsidP="00872BFB">
      <w:pPr>
        <w:pStyle w:val="Header"/>
        <w:tabs>
          <w:tab w:val="clear" w:pos="8640"/>
          <w:tab w:val="left" w:pos="4320"/>
        </w:tabs>
        <w:rPr>
          <w:b/>
          <w:szCs w:val="22"/>
        </w:rPr>
      </w:pPr>
      <w:r>
        <w:rPr>
          <w:szCs w:val="22"/>
        </w:rPr>
        <w:tab/>
        <w:t xml:space="preserve">The PRESIDENT sustained the Point of Order.                            </w:t>
      </w:r>
    </w:p>
    <w:p w:rsidR="00872BFB" w:rsidRDefault="00872BFB">
      <w:pPr>
        <w:pStyle w:val="Header"/>
        <w:tabs>
          <w:tab w:val="clear" w:pos="8640"/>
          <w:tab w:val="left" w:pos="4320"/>
        </w:tabs>
      </w:pPr>
    </w:p>
    <w:p w:rsidR="00872BFB" w:rsidRDefault="00872BFB" w:rsidP="00872BFB">
      <w:pPr>
        <w:pStyle w:val="Header"/>
        <w:tabs>
          <w:tab w:val="clear" w:pos="8640"/>
          <w:tab w:val="left" w:pos="4320"/>
        </w:tabs>
        <w:jc w:val="center"/>
        <w:rPr>
          <w:b/>
          <w:color w:val="auto"/>
          <w:szCs w:val="22"/>
        </w:rPr>
      </w:pPr>
      <w:r w:rsidRPr="00247895">
        <w:rPr>
          <w:b/>
          <w:color w:val="auto"/>
          <w:szCs w:val="22"/>
        </w:rPr>
        <w:t>POINT OF ORDER</w:t>
      </w:r>
    </w:p>
    <w:p w:rsidR="00872BFB" w:rsidRPr="00A058C1" w:rsidRDefault="00872BFB" w:rsidP="00872BFB">
      <w:pPr>
        <w:suppressAutoHyphens/>
      </w:pPr>
      <w:r>
        <w:rPr>
          <w:b/>
          <w:color w:val="auto"/>
          <w:szCs w:val="22"/>
        </w:rPr>
        <w:tab/>
      </w:r>
      <w:r w:rsidRPr="00A058C1">
        <w:t>S. 1092</w:t>
      </w:r>
      <w:r w:rsidRPr="00A058C1">
        <w:fldChar w:fldCharType="begin"/>
      </w:r>
      <w:r w:rsidRPr="00A058C1">
        <w:instrText xml:space="preserve"> XE "S. 1092" \b </w:instrText>
      </w:r>
      <w:r w:rsidRPr="00A058C1">
        <w:fldChar w:fldCharType="end"/>
      </w:r>
      <w:r w:rsidRPr="00A058C1">
        <w:t xml:space="preserve"> -- Senator Martin:  </w:t>
      </w:r>
      <w:r w:rsidRPr="00A058C1">
        <w:rPr>
          <w:szCs w:val="30"/>
        </w:rPr>
        <w:t xml:space="preserve">A BILL </w:t>
      </w:r>
      <w:r w:rsidRPr="00A058C1">
        <w:t>TO AMEND SECTION 23</w:t>
      </w:r>
      <w:r w:rsidRPr="00A058C1">
        <w:noBreakHyphen/>
        <w:t>23</w:t>
      </w:r>
      <w:r w:rsidRPr="00A058C1">
        <w:noBreakHyphen/>
        <w:t>60, CODE OF LAWS OF SOUTH CAROLINA, 1976, RELATING TO THE ISSUANCE OF CERTIFICATES OF COMPLIANCE AND QUALIFICATION TO LAW ENFORCEMENT OFFICERS AND PERSONS TRAINED BY THE CRIMINAL JUSTICE ACADEMY, AND THE LAW ENFORCEMENT TRAINING COUNCIL</w:t>
      </w:r>
      <w:r>
        <w:t>’</w:t>
      </w:r>
      <w:r w:rsidRPr="00A058C1">
        <w:t>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872BFB" w:rsidRDefault="00872BFB" w:rsidP="00872BFB">
      <w:pPr>
        <w:pStyle w:val="Header"/>
        <w:tabs>
          <w:tab w:val="clear" w:pos="8640"/>
          <w:tab w:val="left" w:pos="4320"/>
        </w:tabs>
        <w:jc w:val="center"/>
        <w:rPr>
          <w:b/>
          <w:color w:val="auto"/>
          <w:szCs w:val="22"/>
        </w:rPr>
      </w:pPr>
    </w:p>
    <w:p w:rsidR="00872BFB" w:rsidRPr="001A33C5" w:rsidRDefault="00872BFB" w:rsidP="008D136C">
      <w:pPr>
        <w:pStyle w:val="Header"/>
        <w:keepNext/>
        <w:keepLines/>
        <w:tabs>
          <w:tab w:val="clear" w:pos="8640"/>
          <w:tab w:val="left" w:pos="4320"/>
        </w:tabs>
        <w:jc w:val="center"/>
        <w:rPr>
          <w:b/>
          <w:sz w:val="24"/>
          <w:szCs w:val="24"/>
        </w:rPr>
      </w:pPr>
      <w:r w:rsidRPr="001A33C5">
        <w:rPr>
          <w:b/>
          <w:sz w:val="24"/>
          <w:szCs w:val="24"/>
        </w:rPr>
        <w:t>Point of Order</w:t>
      </w:r>
    </w:p>
    <w:p w:rsidR="00872BFB" w:rsidRPr="002B7F35" w:rsidRDefault="00872BFB" w:rsidP="008D136C">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872BFB" w:rsidRPr="008B4235" w:rsidRDefault="00872BFB" w:rsidP="00872BFB">
      <w:pPr>
        <w:pStyle w:val="Header"/>
        <w:tabs>
          <w:tab w:val="clear" w:pos="8640"/>
          <w:tab w:val="left" w:pos="4320"/>
        </w:tabs>
        <w:rPr>
          <w:b/>
          <w:szCs w:val="22"/>
        </w:rPr>
      </w:pPr>
      <w:r>
        <w:rPr>
          <w:szCs w:val="22"/>
        </w:rPr>
        <w:tab/>
        <w:t xml:space="preserve">The PRESIDENT sustained the Point of Order.                            </w:t>
      </w:r>
    </w:p>
    <w:p w:rsidR="00872BFB" w:rsidRDefault="00872BFB">
      <w:pPr>
        <w:pStyle w:val="Header"/>
        <w:tabs>
          <w:tab w:val="clear" w:pos="8640"/>
          <w:tab w:val="left" w:pos="4320"/>
        </w:tabs>
      </w:pPr>
    </w:p>
    <w:p w:rsidR="00785C40" w:rsidRPr="006F74DC" w:rsidRDefault="00785C40" w:rsidP="00785C40">
      <w:pPr>
        <w:pStyle w:val="Header"/>
        <w:tabs>
          <w:tab w:val="clear" w:pos="8640"/>
          <w:tab w:val="left" w:pos="4320"/>
        </w:tabs>
        <w:jc w:val="center"/>
        <w:rPr>
          <w:b/>
          <w:color w:val="auto"/>
          <w:szCs w:val="22"/>
        </w:rPr>
      </w:pPr>
      <w:r w:rsidRPr="006F74DC">
        <w:rPr>
          <w:b/>
          <w:color w:val="auto"/>
          <w:szCs w:val="22"/>
        </w:rPr>
        <w:t>READ THE SECOND TIME</w:t>
      </w:r>
    </w:p>
    <w:p w:rsidR="00785C40" w:rsidRPr="008E7DDD" w:rsidRDefault="00785C40" w:rsidP="00785C40">
      <w:pPr>
        <w:suppressAutoHyphens/>
      </w:pPr>
      <w:r>
        <w:rPr>
          <w:b/>
          <w:color w:val="7030A0"/>
          <w:szCs w:val="22"/>
        </w:rPr>
        <w:tab/>
      </w:r>
      <w:r w:rsidRPr="008E7DDD">
        <w:t>S. 1167</w:t>
      </w:r>
      <w:r w:rsidRPr="008E7DDD">
        <w:fldChar w:fldCharType="begin"/>
      </w:r>
      <w:r w:rsidRPr="008E7DDD">
        <w:instrText xml:space="preserve"> XE "S. 1167" \b </w:instrText>
      </w:r>
      <w:r w:rsidRPr="008E7DDD">
        <w:fldChar w:fldCharType="end"/>
      </w:r>
      <w:r w:rsidRPr="008E7DDD">
        <w:t xml:space="preserve"> -- Senator Peeler:  </w:t>
      </w:r>
      <w:r w:rsidRPr="008E7DDD">
        <w:rPr>
          <w:szCs w:val="30"/>
        </w:rPr>
        <w:t xml:space="preserve">A BILL </w:t>
      </w:r>
      <w:r w:rsidRPr="008E7DDD">
        <w:t>TO AMEND SECTION 7</w:t>
      </w:r>
      <w:r w:rsidRPr="008E7DDD">
        <w:noBreakHyphen/>
        <w:t>7</w:t>
      </w:r>
      <w:r w:rsidRPr="008E7DDD">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785C40" w:rsidRDefault="00785C40" w:rsidP="00785C4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85C40" w:rsidRDefault="00785C40" w:rsidP="00785C40">
      <w:pPr>
        <w:pStyle w:val="Header"/>
        <w:tabs>
          <w:tab w:val="clear" w:pos="8640"/>
          <w:tab w:val="left" w:pos="4320"/>
        </w:tabs>
        <w:rPr>
          <w:b/>
          <w:color w:val="7030A0"/>
          <w:szCs w:val="22"/>
        </w:rPr>
      </w:pPr>
    </w:p>
    <w:p w:rsidR="00785C40" w:rsidRPr="00785C40" w:rsidRDefault="00785C40" w:rsidP="00785C40">
      <w:pPr>
        <w:pStyle w:val="Header"/>
        <w:rPr>
          <w:bCs/>
          <w:color w:val="auto"/>
          <w:szCs w:val="22"/>
        </w:rPr>
      </w:pPr>
      <w:r w:rsidRPr="00785C40">
        <w:rPr>
          <w:bCs/>
          <w:color w:val="auto"/>
          <w:szCs w:val="22"/>
        </w:rPr>
        <w:tab/>
        <w:t>The question then being second reading of the Bill.</w:t>
      </w:r>
    </w:p>
    <w:p w:rsidR="00785C40" w:rsidRPr="00785C40" w:rsidRDefault="00785C40" w:rsidP="00785C40">
      <w:pPr>
        <w:pStyle w:val="Header"/>
        <w:rPr>
          <w:bCs/>
          <w:color w:val="auto"/>
          <w:szCs w:val="22"/>
        </w:rPr>
      </w:pPr>
    </w:p>
    <w:p w:rsidR="00785C40" w:rsidRPr="00785C40" w:rsidRDefault="00785C40" w:rsidP="00785C40">
      <w:pPr>
        <w:pStyle w:val="Header"/>
        <w:rPr>
          <w:bCs/>
          <w:color w:val="auto"/>
          <w:szCs w:val="22"/>
        </w:rPr>
      </w:pPr>
      <w:r w:rsidRPr="00785C40">
        <w:rPr>
          <w:bCs/>
          <w:color w:val="auto"/>
          <w:szCs w:val="22"/>
        </w:rPr>
        <w:tab/>
        <w:t>The "ayes" and "nays" were demanded and taken, resulting as follows:</w:t>
      </w:r>
    </w:p>
    <w:p w:rsidR="00785C40" w:rsidRPr="00785C40" w:rsidRDefault="00785C40" w:rsidP="00785C40">
      <w:pPr>
        <w:pStyle w:val="Header"/>
        <w:tabs>
          <w:tab w:val="clear" w:pos="8640"/>
          <w:tab w:val="left" w:pos="4320"/>
        </w:tabs>
        <w:jc w:val="center"/>
        <w:rPr>
          <w:b/>
          <w:bCs/>
          <w:color w:val="auto"/>
          <w:szCs w:val="22"/>
        </w:rPr>
      </w:pPr>
      <w:r w:rsidRPr="00785C40">
        <w:rPr>
          <w:b/>
          <w:bCs/>
          <w:color w:val="auto"/>
          <w:szCs w:val="22"/>
        </w:rPr>
        <w:t>Ayes 43; Nays 0</w:t>
      </w:r>
    </w:p>
    <w:p w:rsidR="00785C40" w:rsidRDefault="00785C40" w:rsidP="00785C40">
      <w:pPr>
        <w:pStyle w:val="Header"/>
        <w:tabs>
          <w:tab w:val="clear" w:pos="8640"/>
          <w:tab w:val="left" w:pos="4320"/>
        </w:tabs>
        <w:rPr>
          <w:color w:val="auto"/>
          <w:szCs w:val="22"/>
        </w:rPr>
      </w:pP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85C40">
        <w:rPr>
          <w:b/>
          <w:color w:val="auto"/>
          <w:szCs w:val="22"/>
        </w:rPr>
        <w:t>AYES</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Adams</w:t>
      </w:r>
      <w:r>
        <w:rPr>
          <w:color w:val="auto"/>
          <w:szCs w:val="22"/>
        </w:rPr>
        <w:tab/>
      </w:r>
      <w:r w:rsidRPr="00785C40">
        <w:rPr>
          <w:color w:val="auto"/>
          <w:szCs w:val="22"/>
        </w:rPr>
        <w:t>Alexander</w:t>
      </w:r>
      <w:r>
        <w:rPr>
          <w:color w:val="auto"/>
          <w:szCs w:val="22"/>
        </w:rPr>
        <w:tab/>
      </w:r>
      <w:r w:rsidRPr="00785C40">
        <w:rPr>
          <w:color w:val="auto"/>
          <w:szCs w:val="22"/>
        </w:rPr>
        <w:t>Allen</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Bennett</w:t>
      </w:r>
      <w:r>
        <w:rPr>
          <w:color w:val="auto"/>
          <w:szCs w:val="22"/>
        </w:rPr>
        <w:tab/>
      </w:r>
      <w:r w:rsidRPr="00785C40">
        <w:rPr>
          <w:color w:val="auto"/>
          <w:szCs w:val="22"/>
        </w:rPr>
        <w:t>Campsen</w:t>
      </w:r>
      <w:r>
        <w:rPr>
          <w:color w:val="auto"/>
          <w:szCs w:val="22"/>
        </w:rPr>
        <w:tab/>
      </w:r>
      <w:r w:rsidRPr="00785C40">
        <w:rPr>
          <w:color w:val="auto"/>
          <w:szCs w:val="22"/>
        </w:rPr>
        <w:t>Cash</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Climer</w:t>
      </w:r>
      <w:r>
        <w:rPr>
          <w:color w:val="auto"/>
          <w:szCs w:val="22"/>
        </w:rPr>
        <w:tab/>
      </w:r>
      <w:r w:rsidRPr="00785C40">
        <w:rPr>
          <w:color w:val="auto"/>
          <w:szCs w:val="22"/>
        </w:rPr>
        <w:t>Corbin</w:t>
      </w:r>
      <w:r>
        <w:rPr>
          <w:color w:val="auto"/>
          <w:szCs w:val="22"/>
        </w:rPr>
        <w:tab/>
      </w:r>
      <w:r w:rsidRPr="00785C40">
        <w:rPr>
          <w:color w:val="auto"/>
          <w:szCs w:val="22"/>
        </w:rPr>
        <w:t>Cromer</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Davis</w:t>
      </w:r>
      <w:r>
        <w:rPr>
          <w:color w:val="auto"/>
          <w:szCs w:val="22"/>
        </w:rPr>
        <w:tab/>
      </w:r>
      <w:r w:rsidRPr="00785C40">
        <w:rPr>
          <w:color w:val="auto"/>
          <w:szCs w:val="22"/>
        </w:rPr>
        <w:t>Fanning</w:t>
      </w:r>
      <w:r>
        <w:rPr>
          <w:color w:val="auto"/>
          <w:szCs w:val="22"/>
        </w:rPr>
        <w:tab/>
      </w:r>
      <w:r w:rsidRPr="00785C40">
        <w:rPr>
          <w:color w:val="auto"/>
          <w:szCs w:val="22"/>
        </w:rPr>
        <w:t>Gambrell</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Garrett</w:t>
      </w:r>
      <w:r>
        <w:rPr>
          <w:color w:val="auto"/>
          <w:szCs w:val="22"/>
        </w:rPr>
        <w:tab/>
      </w:r>
      <w:r w:rsidRPr="00785C40">
        <w:rPr>
          <w:color w:val="auto"/>
          <w:szCs w:val="22"/>
        </w:rPr>
        <w:t>Grooms</w:t>
      </w:r>
      <w:r>
        <w:rPr>
          <w:color w:val="auto"/>
          <w:szCs w:val="22"/>
        </w:rPr>
        <w:tab/>
      </w:r>
      <w:r w:rsidRPr="00785C40">
        <w:rPr>
          <w:color w:val="auto"/>
          <w:szCs w:val="22"/>
        </w:rPr>
        <w:t>Harpootlian</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Hembree</w:t>
      </w:r>
      <w:r>
        <w:rPr>
          <w:color w:val="auto"/>
          <w:szCs w:val="22"/>
        </w:rPr>
        <w:tab/>
      </w:r>
      <w:r w:rsidRPr="00785C40">
        <w:rPr>
          <w:color w:val="auto"/>
          <w:szCs w:val="22"/>
        </w:rPr>
        <w:t>Hutto</w:t>
      </w:r>
      <w:r>
        <w:rPr>
          <w:color w:val="auto"/>
          <w:szCs w:val="22"/>
        </w:rPr>
        <w:tab/>
      </w:r>
      <w:r w:rsidRPr="00785C40">
        <w:rPr>
          <w:color w:val="auto"/>
          <w:szCs w:val="22"/>
        </w:rPr>
        <w:t>Jackson</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i/>
          <w:color w:val="auto"/>
          <w:szCs w:val="22"/>
        </w:rPr>
        <w:t>Johnson, Kevin</w:t>
      </w:r>
      <w:r>
        <w:rPr>
          <w:i/>
          <w:color w:val="auto"/>
          <w:szCs w:val="22"/>
        </w:rPr>
        <w:tab/>
      </w:r>
      <w:r w:rsidRPr="00785C40">
        <w:rPr>
          <w:i/>
          <w:color w:val="auto"/>
          <w:szCs w:val="22"/>
        </w:rPr>
        <w:t>Johnson, Michael</w:t>
      </w:r>
      <w:r>
        <w:rPr>
          <w:i/>
          <w:color w:val="auto"/>
          <w:szCs w:val="22"/>
        </w:rPr>
        <w:tab/>
      </w:r>
      <w:r w:rsidRPr="00785C40">
        <w:rPr>
          <w:color w:val="auto"/>
          <w:szCs w:val="22"/>
        </w:rPr>
        <w:t>Kimbrell</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Kimpson</w:t>
      </w:r>
      <w:r>
        <w:rPr>
          <w:color w:val="auto"/>
          <w:szCs w:val="22"/>
        </w:rPr>
        <w:tab/>
      </w:r>
      <w:r w:rsidRPr="00785C40">
        <w:rPr>
          <w:color w:val="auto"/>
          <w:szCs w:val="22"/>
        </w:rPr>
        <w:t>Loftis</w:t>
      </w:r>
      <w:r>
        <w:rPr>
          <w:color w:val="auto"/>
          <w:szCs w:val="22"/>
        </w:rPr>
        <w:tab/>
      </w:r>
      <w:r w:rsidRPr="00785C40">
        <w:rPr>
          <w:color w:val="auto"/>
          <w:szCs w:val="22"/>
        </w:rPr>
        <w:t>Malloy</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Martin</w:t>
      </w:r>
      <w:r>
        <w:rPr>
          <w:color w:val="auto"/>
          <w:szCs w:val="22"/>
        </w:rPr>
        <w:tab/>
      </w:r>
      <w:r w:rsidRPr="00785C40">
        <w:rPr>
          <w:color w:val="auto"/>
          <w:szCs w:val="22"/>
        </w:rPr>
        <w:t>Massey</w:t>
      </w:r>
      <w:r>
        <w:rPr>
          <w:color w:val="auto"/>
          <w:szCs w:val="22"/>
        </w:rPr>
        <w:tab/>
      </w:r>
      <w:r w:rsidRPr="00785C40">
        <w:rPr>
          <w:color w:val="auto"/>
          <w:szCs w:val="22"/>
        </w:rPr>
        <w:t>Matthews</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McElveen</w:t>
      </w:r>
      <w:r>
        <w:rPr>
          <w:color w:val="auto"/>
          <w:szCs w:val="22"/>
        </w:rPr>
        <w:tab/>
      </w:r>
      <w:r w:rsidRPr="00785C40">
        <w:rPr>
          <w:color w:val="auto"/>
          <w:szCs w:val="22"/>
        </w:rPr>
        <w:t>McLeod</w:t>
      </w:r>
      <w:r>
        <w:rPr>
          <w:color w:val="auto"/>
          <w:szCs w:val="22"/>
        </w:rPr>
        <w:tab/>
      </w:r>
      <w:r w:rsidRPr="00785C40">
        <w:rPr>
          <w:color w:val="auto"/>
          <w:szCs w:val="22"/>
        </w:rPr>
        <w:t>Peeler</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Rankin</w:t>
      </w:r>
      <w:r>
        <w:rPr>
          <w:color w:val="auto"/>
          <w:szCs w:val="22"/>
        </w:rPr>
        <w:tab/>
      </w:r>
      <w:r w:rsidRPr="00785C40">
        <w:rPr>
          <w:color w:val="auto"/>
          <w:szCs w:val="22"/>
        </w:rPr>
        <w:t>Rice</w:t>
      </w:r>
      <w:r>
        <w:rPr>
          <w:color w:val="auto"/>
          <w:szCs w:val="22"/>
        </w:rPr>
        <w:tab/>
      </w:r>
      <w:r w:rsidRPr="00785C40">
        <w:rPr>
          <w:color w:val="auto"/>
          <w:szCs w:val="22"/>
        </w:rPr>
        <w:t>Sabb</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Scott</w:t>
      </w:r>
      <w:r>
        <w:rPr>
          <w:color w:val="auto"/>
          <w:szCs w:val="22"/>
        </w:rPr>
        <w:tab/>
      </w:r>
      <w:r w:rsidRPr="00785C40">
        <w:rPr>
          <w:color w:val="auto"/>
          <w:szCs w:val="22"/>
        </w:rPr>
        <w:t>Senn</w:t>
      </w:r>
      <w:r>
        <w:rPr>
          <w:color w:val="auto"/>
          <w:szCs w:val="22"/>
        </w:rPr>
        <w:tab/>
      </w:r>
      <w:r w:rsidRPr="00785C40">
        <w:rPr>
          <w:color w:val="auto"/>
          <w:szCs w:val="22"/>
        </w:rPr>
        <w:t>Setzler</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Shealy</w:t>
      </w:r>
      <w:r>
        <w:rPr>
          <w:color w:val="auto"/>
          <w:szCs w:val="22"/>
        </w:rPr>
        <w:tab/>
      </w:r>
      <w:r w:rsidRPr="00785C40">
        <w:rPr>
          <w:color w:val="auto"/>
          <w:szCs w:val="22"/>
        </w:rPr>
        <w:t>Stephens</w:t>
      </w:r>
      <w:r>
        <w:rPr>
          <w:color w:val="auto"/>
          <w:szCs w:val="22"/>
        </w:rPr>
        <w:tab/>
      </w:r>
      <w:r w:rsidRPr="00785C40">
        <w:rPr>
          <w:color w:val="auto"/>
          <w:szCs w:val="22"/>
        </w:rPr>
        <w:t>Talley</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Turner</w:t>
      </w:r>
      <w:r>
        <w:rPr>
          <w:color w:val="auto"/>
          <w:szCs w:val="22"/>
        </w:rPr>
        <w:tab/>
      </w:r>
      <w:r w:rsidRPr="00785C40">
        <w:rPr>
          <w:color w:val="auto"/>
          <w:szCs w:val="22"/>
        </w:rPr>
        <w:t>Verdin</w:t>
      </w:r>
      <w:r>
        <w:rPr>
          <w:color w:val="auto"/>
          <w:szCs w:val="22"/>
        </w:rPr>
        <w:tab/>
      </w:r>
      <w:r w:rsidRPr="00785C40">
        <w:rPr>
          <w:color w:val="auto"/>
          <w:szCs w:val="22"/>
        </w:rPr>
        <w:t>Williams</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85C40">
        <w:rPr>
          <w:color w:val="auto"/>
          <w:szCs w:val="22"/>
        </w:rPr>
        <w:t>Young</w:t>
      </w: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85C40" w:rsidRP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85C40">
        <w:rPr>
          <w:b/>
          <w:color w:val="auto"/>
          <w:szCs w:val="22"/>
        </w:rPr>
        <w:t>Total--43</w:t>
      </w:r>
    </w:p>
    <w:p w:rsidR="00785C40" w:rsidRPr="00785C40" w:rsidRDefault="00785C40" w:rsidP="00785C40">
      <w:pPr>
        <w:pStyle w:val="Header"/>
        <w:tabs>
          <w:tab w:val="clear" w:pos="8640"/>
          <w:tab w:val="left" w:pos="4320"/>
        </w:tabs>
        <w:rPr>
          <w:color w:val="auto"/>
          <w:szCs w:val="22"/>
        </w:rPr>
      </w:pPr>
    </w:p>
    <w:p w:rsid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85C40">
        <w:rPr>
          <w:b/>
          <w:color w:val="auto"/>
          <w:szCs w:val="22"/>
        </w:rPr>
        <w:t>NAYS</w:t>
      </w:r>
    </w:p>
    <w:p w:rsidR="00785C40" w:rsidRPr="00785C40" w:rsidRDefault="00785C40" w:rsidP="00785C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85C40">
        <w:rPr>
          <w:b/>
          <w:color w:val="auto"/>
          <w:szCs w:val="22"/>
        </w:rPr>
        <w:t>Total--0</w:t>
      </w:r>
    </w:p>
    <w:p w:rsidR="00785C40" w:rsidRPr="00785C40" w:rsidRDefault="00785C40" w:rsidP="00785C40">
      <w:pPr>
        <w:pStyle w:val="Header"/>
        <w:tabs>
          <w:tab w:val="clear" w:pos="8640"/>
          <w:tab w:val="left" w:pos="4320"/>
        </w:tabs>
        <w:rPr>
          <w:color w:val="auto"/>
          <w:szCs w:val="22"/>
        </w:rPr>
      </w:pPr>
    </w:p>
    <w:p w:rsidR="00785C40" w:rsidRPr="00785C40" w:rsidRDefault="00785C40" w:rsidP="00785C40">
      <w:pPr>
        <w:pStyle w:val="Header"/>
        <w:tabs>
          <w:tab w:val="clear" w:pos="8640"/>
          <w:tab w:val="left" w:pos="4320"/>
        </w:tabs>
        <w:rPr>
          <w:color w:val="auto"/>
          <w:szCs w:val="22"/>
        </w:rPr>
      </w:pPr>
      <w:r w:rsidRPr="00785C40">
        <w:rPr>
          <w:color w:val="auto"/>
          <w:szCs w:val="22"/>
        </w:rPr>
        <w:tab/>
        <w:t>The Bill was read the second time, passed and ordered to a third reading.</w:t>
      </w:r>
    </w:p>
    <w:p w:rsidR="00872BFB" w:rsidRDefault="00872BFB">
      <w:pPr>
        <w:pStyle w:val="Header"/>
        <w:tabs>
          <w:tab w:val="clear" w:pos="8640"/>
          <w:tab w:val="left" w:pos="4320"/>
        </w:tabs>
      </w:pPr>
    </w:p>
    <w:p w:rsidR="00872BFB" w:rsidRDefault="00872BFB" w:rsidP="00872BFB">
      <w:pPr>
        <w:pStyle w:val="Header"/>
        <w:tabs>
          <w:tab w:val="clear" w:pos="8640"/>
          <w:tab w:val="left" w:pos="4320"/>
        </w:tabs>
        <w:jc w:val="center"/>
        <w:rPr>
          <w:b/>
        </w:rPr>
      </w:pPr>
      <w:r>
        <w:rPr>
          <w:b/>
        </w:rPr>
        <w:t>ADOPTED</w:t>
      </w:r>
    </w:p>
    <w:p w:rsidR="00872BFB" w:rsidRDefault="00872BFB" w:rsidP="00872BFB">
      <w:pPr>
        <w:suppressAutoHyphens/>
      </w:pPr>
      <w:r>
        <w:rPr>
          <w:b/>
        </w:rPr>
        <w:tab/>
      </w:r>
      <w:r w:rsidRPr="00C96020">
        <w:t>S. 1137</w:t>
      </w:r>
      <w:r w:rsidRPr="00C96020">
        <w:fldChar w:fldCharType="begin"/>
      </w:r>
      <w:r w:rsidRPr="00C96020">
        <w:instrText xml:space="preserve"> XE "S. 1137" \b </w:instrText>
      </w:r>
      <w:r w:rsidRPr="00C96020">
        <w:fldChar w:fldCharType="end"/>
      </w:r>
      <w:r w:rsidRPr="00C96020">
        <w:t xml:space="preserve"> -- Senator Hembree:  </w:t>
      </w:r>
      <w:r w:rsidRPr="00C96020">
        <w:rPr>
          <w:szCs w:val="30"/>
        </w:rPr>
        <w:t xml:space="preserve">A SENATE RESOLUTION </w:t>
      </w:r>
      <w:r w:rsidRPr="00C96020">
        <w:t xml:space="preserve">TO COMMEND THE ROTARY CLUB OF LITTLE RIVER FOR ITS EXEMPLARY EFFORTS TO EDUCATE CHILDREN AND THEIR PARENTS ABOUT WATER SAFETY, TO ENCOURAGE ALL CITIZENS OF THIS GREAT STATE TO BECOME BETTER INFORMED ABOUT PREVENTION OF CHILD DROWNINGS AND THE PRACTICE OF WATER SAFETY, AND TO DECLARE SATURDAY, APRIL 2, 2022, AS </w:t>
      </w:r>
      <w:r>
        <w:t>“</w:t>
      </w:r>
      <w:r w:rsidRPr="00C96020">
        <w:t>JOSH THE OTTER WATER SAFETY DAY</w:t>
      </w:r>
      <w:r>
        <w:t>”</w:t>
      </w:r>
      <w:r w:rsidRPr="00C96020">
        <w:t xml:space="preserve"> IN SOUTH CAROLINA.</w:t>
      </w:r>
    </w:p>
    <w:p w:rsidR="00785C40" w:rsidRDefault="00785C40" w:rsidP="00785C40">
      <w:pPr>
        <w:rPr>
          <w:snapToGrid w:val="0"/>
          <w:color w:val="auto"/>
          <w:szCs w:val="22"/>
        </w:rPr>
      </w:pPr>
      <w:r>
        <w:rPr>
          <w:snapToGrid w:val="0"/>
          <w:color w:val="auto"/>
          <w:szCs w:val="22"/>
        </w:rPr>
        <w:tab/>
      </w:r>
      <w:r w:rsidRPr="0063614E">
        <w:rPr>
          <w:snapToGrid w:val="0"/>
          <w:color w:val="auto"/>
          <w:szCs w:val="22"/>
        </w:rPr>
        <w:t>The Senate proceeded to a consideration of the</w:t>
      </w:r>
      <w:r>
        <w:rPr>
          <w:snapToGrid w:val="0"/>
          <w:color w:val="auto"/>
          <w:szCs w:val="22"/>
        </w:rPr>
        <w:t xml:space="preserve"> Resolution</w:t>
      </w:r>
      <w:r w:rsidRPr="0063614E">
        <w:rPr>
          <w:snapToGrid w:val="0"/>
          <w:color w:val="auto"/>
          <w:szCs w:val="22"/>
        </w:rPr>
        <w:t>.</w:t>
      </w:r>
    </w:p>
    <w:p w:rsidR="008D136C" w:rsidRDefault="008D136C" w:rsidP="00785C40">
      <w:pPr>
        <w:rPr>
          <w:snapToGrid w:val="0"/>
          <w:color w:val="auto"/>
          <w:szCs w:val="22"/>
        </w:rPr>
      </w:pPr>
    </w:p>
    <w:p w:rsidR="00785C40" w:rsidRDefault="00785C40" w:rsidP="00872BFB">
      <w:pPr>
        <w:suppressAutoHyphens/>
      </w:pPr>
      <w:r>
        <w:tab/>
        <w:t>Senator HEMBREE explained the Resolution.</w:t>
      </w:r>
    </w:p>
    <w:p w:rsidR="00785C40" w:rsidRPr="00C96020" w:rsidRDefault="00785C40" w:rsidP="00872BFB">
      <w:pPr>
        <w:suppressAutoHyphens/>
      </w:pPr>
    </w:p>
    <w:p w:rsidR="00872BFB" w:rsidRPr="00872BFB" w:rsidRDefault="00872BFB" w:rsidP="00872BFB">
      <w:pPr>
        <w:pStyle w:val="Header"/>
        <w:tabs>
          <w:tab w:val="clear" w:pos="8640"/>
          <w:tab w:val="left" w:pos="4320"/>
        </w:tabs>
      </w:pPr>
      <w:r w:rsidRPr="00872BFB">
        <w:tab/>
        <w:t>The Resolution was adopted.</w:t>
      </w:r>
    </w:p>
    <w:p w:rsidR="00872BFB" w:rsidRPr="00872BFB" w:rsidRDefault="00872BFB" w:rsidP="00872BFB">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C024CD">
        <w:t xml:space="preserve">At </w:t>
      </w:r>
      <w:r w:rsidR="006214AB">
        <w:t>12</w:t>
      </w:r>
      <w:r w:rsidR="00C024CD">
        <w:t>:</w:t>
      </w:r>
      <w:r w:rsidR="006214AB">
        <w:t>40</w:t>
      </w:r>
      <w:r w:rsidR="00C024CD">
        <w:t xml:space="preserve">  </w:t>
      </w:r>
      <w:r w:rsidR="006214AB">
        <w:t>P</w:t>
      </w:r>
      <w:r w:rsidR="002B73E5">
        <w:t>.M., o</w:t>
      </w:r>
      <w:r>
        <w:t xml:space="preserve">n motion of Senator </w:t>
      </w:r>
      <w:r w:rsidR="00C024CD">
        <w:t>MASSEY</w:t>
      </w:r>
      <w:r>
        <w:t>, the Senate agreed to dispense with the balance of the Motion Period.</w:t>
      </w:r>
    </w:p>
    <w:p w:rsidR="0075433D" w:rsidRPr="00A407B4" w:rsidRDefault="0075433D" w:rsidP="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6214AB" w:rsidRPr="00AA2990" w:rsidRDefault="006214AB" w:rsidP="006214AB">
      <w:pPr>
        <w:suppressAutoHyphens/>
      </w:pPr>
      <w:r>
        <w:rPr>
          <w:b/>
        </w:rPr>
        <w:tab/>
      </w:r>
      <w:r w:rsidRPr="00AA2990">
        <w:t>S. 947</w:t>
      </w:r>
      <w:r w:rsidRPr="00AA2990">
        <w:fldChar w:fldCharType="begin"/>
      </w:r>
      <w:r w:rsidRPr="00AA2990">
        <w:instrText xml:space="preserve"> XE "S. 947" \b </w:instrText>
      </w:r>
      <w:r w:rsidRPr="00AA2990">
        <w:fldChar w:fldCharType="end"/>
      </w:r>
      <w:r w:rsidRPr="00AA2990">
        <w:t xml:space="preserve"> -- </w:t>
      </w:r>
      <w:r>
        <w:t>Senators Grooms, Climer and Garrett</w:t>
      </w:r>
      <w:r w:rsidRPr="00AA2990">
        <w:t xml:space="preserve">:  </w:t>
      </w:r>
      <w:r w:rsidRPr="00AA2990">
        <w:rPr>
          <w:szCs w:val="30"/>
        </w:rPr>
        <w:t xml:space="preserve">A BILL </w:t>
      </w:r>
      <w:r w:rsidRPr="00AA2990">
        <w:t xml:space="preserve">TO AMEND SECTION </w:t>
      </w:r>
      <w:r w:rsidRPr="00AA2990">
        <w:rPr>
          <w:color w:val="000000" w:themeColor="text1"/>
          <w:u w:color="000000" w:themeColor="text1"/>
          <w:lang w:val="en-PH"/>
        </w:rPr>
        <w:t>56</w:t>
      </w:r>
      <w:r w:rsidRPr="00AA2990">
        <w:rPr>
          <w:color w:val="000000" w:themeColor="text1"/>
          <w:u w:color="000000" w:themeColor="text1"/>
          <w:lang w:val="en-PH"/>
        </w:rPr>
        <w:noBreakHyphen/>
        <w:t>23</w:t>
      </w:r>
      <w:r w:rsidRPr="00AA2990">
        <w:rPr>
          <w:color w:val="000000" w:themeColor="text1"/>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DB74A4" w:rsidRDefault="00DB74A4" w:rsidP="004C7F5D">
      <w:pPr>
        <w:jc w:val="center"/>
        <w:rPr>
          <w:b/>
        </w:rPr>
      </w:pP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6214AB">
        <w:t>RICE</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6214AB" w:rsidRPr="006214AB" w:rsidRDefault="006214AB" w:rsidP="006214AB">
      <w:pPr>
        <w:pStyle w:val="Header"/>
        <w:tabs>
          <w:tab w:val="clear" w:pos="8640"/>
          <w:tab w:val="left" w:pos="4320"/>
        </w:tabs>
        <w:jc w:val="center"/>
        <w:rPr>
          <w:b/>
        </w:rPr>
      </w:pPr>
      <w:r w:rsidRPr="006214AB">
        <w:rPr>
          <w:b/>
        </w:rPr>
        <w:t>Ayes 43; Nays 0</w:t>
      </w:r>
    </w:p>
    <w:p w:rsidR="006214AB" w:rsidRDefault="006214AB">
      <w:pPr>
        <w:pStyle w:val="Header"/>
        <w:tabs>
          <w:tab w:val="clear" w:pos="8640"/>
          <w:tab w:val="left" w:pos="4320"/>
        </w:tabs>
      </w:pP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14AB">
        <w:rPr>
          <w:b/>
        </w:rPr>
        <w:t>AYES</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Adams</w:t>
      </w:r>
      <w:r>
        <w:tab/>
      </w:r>
      <w:r w:rsidRPr="006214AB">
        <w:t>Alexander</w:t>
      </w:r>
      <w:r>
        <w:tab/>
      </w:r>
      <w:r w:rsidRPr="006214AB">
        <w:t>Allen</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Bennett</w:t>
      </w:r>
      <w:r>
        <w:tab/>
      </w:r>
      <w:r w:rsidRPr="006214AB">
        <w:t>Campsen</w:t>
      </w:r>
      <w:r>
        <w:tab/>
      </w:r>
      <w:r w:rsidRPr="006214AB">
        <w:t>Cash</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Climer</w:t>
      </w:r>
      <w:r>
        <w:tab/>
      </w:r>
      <w:r w:rsidRPr="006214AB">
        <w:t>Corbin</w:t>
      </w:r>
      <w:r>
        <w:tab/>
      </w:r>
      <w:r w:rsidRPr="006214AB">
        <w:t>Cromer</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Davis</w:t>
      </w:r>
      <w:r>
        <w:tab/>
      </w:r>
      <w:r w:rsidRPr="006214AB">
        <w:t>Fanning</w:t>
      </w:r>
      <w:r>
        <w:tab/>
      </w:r>
      <w:r w:rsidRPr="006214AB">
        <w:t>Gambrell</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Garrett</w:t>
      </w:r>
      <w:r>
        <w:tab/>
      </w:r>
      <w:r w:rsidRPr="006214AB">
        <w:t>Grooms</w:t>
      </w:r>
      <w:r>
        <w:tab/>
      </w:r>
      <w:r w:rsidRPr="006214AB">
        <w:t>Harpootlian</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Hembree</w:t>
      </w:r>
      <w:r>
        <w:tab/>
      </w:r>
      <w:r w:rsidRPr="006214AB">
        <w:t>Hutto</w:t>
      </w:r>
      <w:r>
        <w:tab/>
      </w:r>
      <w:r w:rsidRPr="006214AB">
        <w:t>Jackson</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rPr>
          <w:i/>
        </w:rPr>
        <w:t>Johnson, Kevin</w:t>
      </w:r>
      <w:r>
        <w:rPr>
          <w:i/>
        </w:rPr>
        <w:tab/>
      </w:r>
      <w:r w:rsidRPr="006214AB">
        <w:rPr>
          <w:i/>
        </w:rPr>
        <w:t>Johnson, Michael</w:t>
      </w:r>
      <w:r>
        <w:rPr>
          <w:i/>
        </w:rPr>
        <w:tab/>
      </w:r>
      <w:r w:rsidRPr="006214AB">
        <w:t>Kimbrell</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Kimpson</w:t>
      </w:r>
      <w:r>
        <w:tab/>
      </w:r>
      <w:r w:rsidRPr="006214AB">
        <w:t>Loftis</w:t>
      </w:r>
      <w:r>
        <w:tab/>
      </w:r>
      <w:r w:rsidRPr="006214AB">
        <w:t>Malloy</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Martin</w:t>
      </w:r>
      <w:r>
        <w:tab/>
      </w:r>
      <w:r w:rsidRPr="006214AB">
        <w:t>Massey</w:t>
      </w:r>
      <w:r>
        <w:tab/>
      </w:r>
      <w:r w:rsidRPr="006214AB">
        <w:t>Matthews</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McElveen</w:t>
      </w:r>
      <w:r>
        <w:tab/>
      </w:r>
      <w:r w:rsidRPr="006214AB">
        <w:t>McLeod</w:t>
      </w:r>
      <w:r>
        <w:tab/>
      </w:r>
      <w:r w:rsidRPr="006214AB">
        <w:t>Peeler</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Rankin</w:t>
      </w:r>
      <w:r>
        <w:tab/>
      </w:r>
      <w:r w:rsidRPr="006214AB">
        <w:t>Rice</w:t>
      </w:r>
      <w:r>
        <w:tab/>
      </w:r>
      <w:r w:rsidRPr="006214AB">
        <w:t>Sabb</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Scott</w:t>
      </w:r>
      <w:r>
        <w:tab/>
      </w:r>
      <w:r w:rsidRPr="006214AB">
        <w:t>Senn</w:t>
      </w:r>
      <w:r>
        <w:tab/>
      </w:r>
      <w:r w:rsidRPr="006214AB">
        <w:t>Setzler</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Shealy</w:t>
      </w:r>
      <w:r>
        <w:tab/>
      </w:r>
      <w:r w:rsidRPr="006214AB">
        <w:t>Stephens</w:t>
      </w:r>
      <w:r>
        <w:tab/>
      </w:r>
      <w:r w:rsidRPr="006214AB">
        <w:t>Talley</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Turner</w:t>
      </w:r>
      <w:r>
        <w:tab/>
      </w:r>
      <w:r w:rsidRPr="006214AB">
        <w:t>Verdin</w:t>
      </w:r>
      <w:r>
        <w:tab/>
      </w:r>
      <w:r w:rsidRPr="006214AB">
        <w:t>Williams</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14AB">
        <w:t>Young</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14AB" w:rsidRP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14AB">
        <w:rPr>
          <w:b/>
        </w:rPr>
        <w:t>Total--43</w:t>
      </w:r>
    </w:p>
    <w:p w:rsidR="006214AB" w:rsidRPr="006214AB" w:rsidRDefault="006214AB" w:rsidP="006214AB">
      <w:pPr>
        <w:pStyle w:val="Header"/>
        <w:tabs>
          <w:tab w:val="clear" w:pos="8640"/>
          <w:tab w:val="left" w:pos="4320"/>
        </w:tabs>
      </w:pP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14AB">
        <w:rPr>
          <w:b/>
        </w:rPr>
        <w:t>NAYS</w:t>
      </w:r>
    </w:p>
    <w:p w:rsid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14AB" w:rsidRPr="006214AB" w:rsidRDefault="006214AB" w:rsidP="006214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14AB">
        <w:rPr>
          <w:b/>
        </w:rPr>
        <w:t>Total--0</w:t>
      </w:r>
    </w:p>
    <w:p w:rsidR="006214AB" w:rsidRPr="006214AB" w:rsidRDefault="006214AB" w:rsidP="006214AB">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6214AB">
        <w:t>RICE</w:t>
      </w:r>
      <w:r>
        <w:t>, the Senate concurred in the House amendments and a message was sent to the House accordingly.  Ordered that the title be changed to that of an Act and the Act enrolled for Ratification.</w:t>
      </w:r>
    </w:p>
    <w:p w:rsidR="00613CF9" w:rsidRDefault="00613CF9">
      <w:pPr>
        <w:pStyle w:val="Header"/>
        <w:tabs>
          <w:tab w:val="clear" w:pos="8640"/>
          <w:tab w:val="left" w:pos="4320"/>
        </w:tabs>
      </w:pPr>
    </w:p>
    <w:p w:rsidR="00DB74A4" w:rsidRDefault="006214AB" w:rsidP="006214AB">
      <w:pPr>
        <w:pStyle w:val="Header"/>
        <w:tabs>
          <w:tab w:val="clear" w:pos="8640"/>
          <w:tab w:val="left" w:pos="4320"/>
        </w:tabs>
        <w:jc w:val="center"/>
        <w:rPr>
          <w:b/>
        </w:rPr>
      </w:pPr>
      <w:r>
        <w:rPr>
          <w:b/>
        </w:rPr>
        <w:t>CARRIED OVER</w:t>
      </w:r>
    </w:p>
    <w:p w:rsidR="006214AB" w:rsidRDefault="006214AB" w:rsidP="006214AB">
      <w:pPr>
        <w:suppressAutoHyphens/>
      </w:pPr>
      <w:r>
        <w:rPr>
          <w:b/>
        </w:rPr>
        <w:tab/>
      </w:r>
      <w:r w:rsidRPr="00F427F2">
        <w:t>S. 1090</w:t>
      </w:r>
      <w:r w:rsidRPr="00F427F2">
        <w:fldChar w:fldCharType="begin"/>
      </w:r>
      <w:r w:rsidRPr="00F427F2">
        <w:instrText xml:space="preserve"> XE "S. 1090" \b </w:instrText>
      </w:r>
      <w:r w:rsidRPr="00F427F2">
        <w:fldChar w:fldCharType="end"/>
      </w:r>
      <w:r w:rsidRPr="00F427F2">
        <w:t xml:space="preserve"> -- </w:t>
      </w:r>
      <w:r>
        <w:t>Senator Massey</w:t>
      </w:r>
      <w:r w:rsidRPr="00F427F2">
        <w:t xml:space="preserve">:  </w:t>
      </w:r>
      <w:r w:rsidRPr="00F427F2">
        <w:rPr>
          <w:szCs w:val="30"/>
        </w:rPr>
        <w:t xml:space="preserve">A BILL </w:t>
      </w:r>
      <w:r w:rsidRPr="00F427F2">
        <w:t>TO AMEND SECTION 41-35-40 OF THE 1976 CODE, RELATING TO AN INSURED WORKER</w:t>
      </w:r>
      <w:r>
        <w:t>’</w:t>
      </w:r>
      <w:r w:rsidRPr="00F427F2">
        <w:t>S WEEKLY BENEFIT AMOUNT, TO PROVIDE THAT THE DEPARTMENT OF EMPLOYMENT AND WORKFORCE MUST ANNUALLY ADJUST THE MAXIMUM WEEKLY BENEFIT AMOUNT BY AN AMOUNT BY THE RATE OF INFLATION AND TO RETROACTIVELY RATIFY AND AFFIRM THE DEPARTMENT OF EMPLOYMENT AND WORKFORCE</w:t>
      </w:r>
      <w:r>
        <w:t>’</w:t>
      </w:r>
      <w:r w:rsidRPr="00F427F2">
        <w:t>S INTERPRETATION AND EXECUTION OF SECTION 41-35-40 OF THE 1976 CODE.</w:t>
      </w:r>
    </w:p>
    <w:p w:rsidR="006214AB" w:rsidRDefault="006214AB" w:rsidP="006214AB">
      <w:pPr>
        <w:suppressAutoHyphens/>
      </w:pPr>
      <w:r>
        <w:tab/>
        <w:t>On motion of Senator MASSEY, the Bill was carried over.</w:t>
      </w:r>
    </w:p>
    <w:p w:rsidR="006214AB" w:rsidRPr="006214AB" w:rsidRDefault="006214AB" w:rsidP="006214AB">
      <w:pPr>
        <w:pStyle w:val="Header"/>
        <w:tabs>
          <w:tab w:val="clear" w:pos="8640"/>
          <w:tab w:val="left" w:pos="4320"/>
        </w:tabs>
        <w:jc w:val="center"/>
        <w:rPr>
          <w:b/>
        </w:rPr>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502144" w:rsidRDefault="00502144" w:rsidP="00502144">
      <w:pPr>
        <w:pStyle w:val="Header"/>
        <w:tabs>
          <w:tab w:val="clear" w:pos="8640"/>
          <w:tab w:val="left" w:pos="4320"/>
        </w:tabs>
        <w:jc w:val="center"/>
        <w:rPr>
          <w:b/>
        </w:rPr>
      </w:pPr>
      <w:r w:rsidRPr="00502144">
        <w:rPr>
          <w:b/>
        </w:rPr>
        <w:t>READ THE THIRD TIME</w:t>
      </w:r>
    </w:p>
    <w:p w:rsidR="00502144" w:rsidRPr="00502144" w:rsidRDefault="00502144" w:rsidP="00502144">
      <w:pPr>
        <w:pStyle w:val="Header"/>
        <w:tabs>
          <w:tab w:val="clear" w:pos="8640"/>
          <w:tab w:val="left" w:pos="4320"/>
        </w:tabs>
        <w:jc w:val="center"/>
        <w:rPr>
          <w:b/>
        </w:rPr>
      </w:pPr>
      <w:r>
        <w:rPr>
          <w:b/>
        </w:rPr>
        <w:t>SENT TO THE HOUSE</w:t>
      </w:r>
    </w:p>
    <w:p w:rsidR="00502144" w:rsidRPr="00434FCF" w:rsidRDefault="00502144" w:rsidP="00502144">
      <w:pPr>
        <w:suppressAutoHyphens/>
      </w:pPr>
      <w:r>
        <w:tab/>
      </w:r>
      <w:r w:rsidRPr="00434FCF">
        <w:t>S. 133</w:t>
      </w:r>
      <w:r w:rsidRPr="00434FCF">
        <w:fldChar w:fldCharType="begin"/>
      </w:r>
      <w:r w:rsidRPr="00434FCF">
        <w:instrText xml:space="preserve"> XE </w:instrText>
      </w:r>
      <w:r>
        <w:instrText>“</w:instrText>
      </w:r>
      <w:r w:rsidRPr="00434FCF">
        <w:instrText>S. 133</w:instrText>
      </w:r>
      <w:r>
        <w:instrText>”</w:instrText>
      </w:r>
      <w:r w:rsidRPr="00434FCF">
        <w:instrText xml:space="preserve"> \b </w:instrText>
      </w:r>
      <w:r w:rsidRPr="00434FCF">
        <w:fldChar w:fldCharType="end"/>
      </w:r>
      <w:r w:rsidRPr="00434FCF">
        <w:t xml:space="preserve"> -- </w:t>
      </w:r>
      <w:r>
        <w:t>Senators Massey, Gustafson, Rice, Hembree, Kimbrell, Turner, Bennett, Climer, Garrett, Cash, Adams, Verdin, Peeler, Grooms, Young, Campsen, M. Johnson, Talley, Goldfinch, Shealy, Cromer, Senn and Fanning</w:t>
      </w:r>
      <w:r w:rsidRPr="00434FCF">
        <w:t xml:space="preserve">:  </w:t>
      </w:r>
      <w:r w:rsidRPr="00434FCF">
        <w:rPr>
          <w:szCs w:val="30"/>
        </w:rPr>
        <w:t xml:space="preserve">A JOINT RESOLUTION </w:t>
      </w:r>
      <w:r w:rsidRPr="00434FCF">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502144" w:rsidRDefault="00502144">
      <w:pPr>
        <w:pStyle w:val="Header"/>
        <w:tabs>
          <w:tab w:val="clear" w:pos="8640"/>
          <w:tab w:val="left" w:pos="4320"/>
        </w:tabs>
      </w:pPr>
      <w:r>
        <w:tab/>
        <w:t>The Senate proceeded to a consideration of the Resolution, the question being the third reading of the Resolution.</w:t>
      </w:r>
    </w:p>
    <w:p w:rsidR="00502144" w:rsidRDefault="00502144">
      <w:pPr>
        <w:pStyle w:val="Header"/>
        <w:tabs>
          <w:tab w:val="clear" w:pos="8640"/>
          <w:tab w:val="left" w:pos="4320"/>
        </w:tabs>
      </w:pPr>
    </w:p>
    <w:p w:rsidR="00502144" w:rsidRDefault="00502144">
      <w:pPr>
        <w:pStyle w:val="Header"/>
        <w:tabs>
          <w:tab w:val="clear" w:pos="8640"/>
          <w:tab w:val="left" w:pos="4320"/>
        </w:tabs>
      </w:pPr>
      <w:r>
        <w:tab/>
        <w:t xml:space="preserve">There being no further amendments, the </w:t>
      </w:r>
      <w:r w:rsidR="008D136C">
        <w:t>Resolution</w:t>
      </w:r>
      <w:r>
        <w:t xml:space="preserve"> was read the third time, passed and ordered sent to the House of Representatives with amendments.</w:t>
      </w:r>
    </w:p>
    <w:p w:rsidR="00502144" w:rsidRDefault="00502144">
      <w:pPr>
        <w:pStyle w:val="Header"/>
        <w:tabs>
          <w:tab w:val="clear" w:pos="8640"/>
          <w:tab w:val="left" w:pos="4320"/>
        </w:tabs>
      </w:pPr>
    </w:p>
    <w:p w:rsidR="008A2537" w:rsidRPr="008A2537" w:rsidRDefault="008A2537" w:rsidP="008A2537">
      <w:pPr>
        <w:pStyle w:val="Header"/>
        <w:tabs>
          <w:tab w:val="clear" w:pos="8640"/>
          <w:tab w:val="left" w:pos="4320"/>
        </w:tabs>
        <w:jc w:val="center"/>
      </w:pPr>
      <w:r>
        <w:rPr>
          <w:b/>
        </w:rPr>
        <w:t>Recorded Vote</w:t>
      </w:r>
    </w:p>
    <w:p w:rsidR="008A2537" w:rsidRDefault="008A2537">
      <w:pPr>
        <w:pStyle w:val="Header"/>
        <w:tabs>
          <w:tab w:val="clear" w:pos="8640"/>
          <w:tab w:val="left" w:pos="4320"/>
        </w:tabs>
      </w:pPr>
      <w:r>
        <w:tab/>
        <w:t>Senator MARTIN desired to be recorded as voting against the third reading of the Resolution.</w:t>
      </w:r>
    </w:p>
    <w:p w:rsidR="00502144" w:rsidRDefault="00502144">
      <w:pPr>
        <w:pStyle w:val="Header"/>
        <w:tabs>
          <w:tab w:val="clear" w:pos="8640"/>
          <w:tab w:val="left" w:pos="4320"/>
        </w:tabs>
      </w:pPr>
    </w:p>
    <w:p w:rsidR="00502144" w:rsidRDefault="009B5BE8" w:rsidP="008D136C">
      <w:pPr>
        <w:pStyle w:val="Header"/>
        <w:keepNext/>
        <w:keepLines/>
        <w:tabs>
          <w:tab w:val="clear" w:pos="8640"/>
          <w:tab w:val="left" w:pos="4320"/>
        </w:tabs>
        <w:jc w:val="center"/>
        <w:rPr>
          <w:b/>
        </w:rPr>
      </w:pPr>
      <w:r>
        <w:rPr>
          <w:b/>
        </w:rPr>
        <w:t>AMENDED, READ THE THIRD TIME</w:t>
      </w:r>
    </w:p>
    <w:p w:rsidR="008D136C" w:rsidRPr="00C86BA6" w:rsidRDefault="008D136C" w:rsidP="008D136C">
      <w:pPr>
        <w:pStyle w:val="Header"/>
        <w:keepNext/>
        <w:keepLines/>
        <w:tabs>
          <w:tab w:val="clear" w:pos="8640"/>
          <w:tab w:val="left" w:pos="4320"/>
        </w:tabs>
        <w:jc w:val="center"/>
        <w:rPr>
          <w:b/>
        </w:rPr>
      </w:pPr>
      <w:r>
        <w:rPr>
          <w:b/>
        </w:rPr>
        <w:t>SENT TO THE HOUSE</w:t>
      </w:r>
    </w:p>
    <w:p w:rsidR="00502144" w:rsidRPr="00AD2055" w:rsidRDefault="00502144" w:rsidP="005D593E">
      <w:pPr>
        <w:keepNext/>
        <w:keepLines/>
        <w:rPr>
          <w:u w:color="000000"/>
        </w:rPr>
      </w:pPr>
      <w:r>
        <w:tab/>
      </w:r>
      <w:r w:rsidRPr="00E76375">
        <w:t>S. 2</w:t>
      </w:r>
      <w:r w:rsidRPr="00E76375">
        <w:fldChar w:fldCharType="begin"/>
      </w:r>
      <w:r w:rsidRPr="00E76375">
        <w:instrText xml:space="preserve"> XE </w:instrText>
      </w:r>
      <w:r>
        <w:instrText>“</w:instrText>
      </w:r>
      <w:r w:rsidRPr="00E76375">
        <w:instrText>S. 2</w:instrText>
      </w:r>
      <w:r>
        <w:instrText>”</w:instrText>
      </w:r>
      <w:r w:rsidRPr="00E76375">
        <w:instrText xml:space="preserve"> \b </w:instrText>
      </w:r>
      <w:r w:rsidRPr="00E76375">
        <w:fldChar w:fldCharType="end"/>
      </w:r>
      <w:r w:rsidRPr="00E76375">
        <w:t xml:space="preserve"> -- </w:t>
      </w:r>
      <w:r>
        <w:t>Senators Peeler, Malloy, McElveen, Hembree, Senn,  Kimbrell and Turner</w:t>
      </w:r>
      <w:r w:rsidRPr="00E76375">
        <w:t xml:space="preserve">:  </w:t>
      </w:r>
      <w:r w:rsidRPr="00E76375">
        <w:rPr>
          <w:szCs w:val="30"/>
        </w:rPr>
        <w:t xml:space="preserve">A BILL </w:t>
      </w:r>
      <w:r w:rsidRPr="00E76375">
        <w:rPr>
          <w:color w:val="000000" w:themeColor="text1"/>
          <w:u w:color="000000" w:themeColor="text1"/>
        </w:rPr>
        <w:t xml:space="preserve">TO </w:t>
      </w:r>
      <w:r w:rsidRPr="00786C14">
        <w:rPr>
          <w:u w:color="000000"/>
        </w:rPr>
        <w:t>AMEND CHAPTER 1, TITLE 44</w:t>
      </w:r>
      <w:r>
        <w:rPr>
          <w:u w:color="000000"/>
        </w:rPr>
        <w:t xml:space="preserve"> OF THE 1976 </w:t>
      </w:r>
      <w:r w:rsidRPr="00786C14">
        <w:rPr>
          <w:u w:color="000000"/>
        </w:rPr>
        <w:t>CODE</w:t>
      </w:r>
      <w:r>
        <w:rPr>
          <w:u w:color="000000"/>
        </w:rPr>
        <w:t>,</w:t>
      </w:r>
      <w:r w:rsidRPr="00786C14">
        <w:rPr>
          <w:u w:color="000000"/>
        </w:rPr>
        <w:t xml:space="preserve"> RELATING TO THE DEPARTMENT OF HEALTH AND ENVIRONMENTAL CONTROL, TO RENAME </w:t>
      </w:r>
      <w:r>
        <w:rPr>
          <w:u w:color="000000"/>
        </w:rPr>
        <w:t xml:space="preserve">AND REORGANIZE </w:t>
      </w:r>
      <w:r w:rsidRPr="00786C14">
        <w:rPr>
          <w:u w:color="000000"/>
        </w:rPr>
        <w:t xml:space="preserve">THE CHAPTER </w:t>
      </w:r>
      <w:r>
        <w:rPr>
          <w:u w:color="000000"/>
        </w:rPr>
        <w:t xml:space="preserve">AS </w:t>
      </w:r>
      <w:r w:rsidRPr="00786C14">
        <w:rPr>
          <w:u w:color="000000"/>
        </w:rPr>
        <w:t xml:space="preserve">THE “DEPARTMENT OF BEHAVIORAL AND PUBLIC HEALTH”, TO DELEGATE </w:t>
      </w:r>
      <w:r>
        <w:rPr>
          <w:u w:color="000000"/>
        </w:rPr>
        <w:t xml:space="preserve"> </w:t>
      </w:r>
      <w:r w:rsidRPr="00786C14">
        <w:rPr>
          <w:u w:color="000000"/>
        </w:rPr>
        <w:t>RESPONSIBILITIES, TO ABOLISH THE DEPARTMENT AND BOARD, TO PROVIDE FOR THE APPOINTMENT OF A DIRECTOR, AND TO TRANSFER ENVIRONMENTAL RESPONSIBILITIES OF THE DEPARTMENT;</w:t>
      </w:r>
      <w:r>
        <w:rPr>
          <w:u w:color="000000"/>
        </w:rPr>
        <w:t xml:space="preserve"> </w:t>
      </w:r>
      <w:r w:rsidRPr="00786C14">
        <w:rPr>
          <w:u w:color="000000"/>
        </w:rPr>
        <w:t>TO AMEND CHAPTER 9, TITLE 44,</w:t>
      </w:r>
      <w:r>
        <w:rPr>
          <w:u w:color="000000"/>
        </w:rPr>
        <w:t xml:space="preserve"> </w:t>
      </w:r>
      <w:r w:rsidRPr="00786C14">
        <w:rPr>
          <w:u w:color="000000"/>
        </w:rPr>
        <w:t>TO CREATE THE DIVISION OF MENTAL HEALTH, TO MAKE CONFORMING CHANGES, AND TO ABOLISH THE DEPARTMENT OF MENTAL HEALTH AND THE MENTAL HEALTH COMMISSION;</w:t>
      </w:r>
      <w:r>
        <w:rPr>
          <w:u w:color="000000"/>
        </w:rPr>
        <w:t xml:space="preserve"> </w:t>
      </w:r>
      <w:r w:rsidRPr="00786C14">
        <w:rPr>
          <w:u w:color="000000"/>
        </w:rPr>
        <w:t>TO AMEND CHAPTER 49, TITLE 44, TO CREATE THE DIVISION OF ALCOHOL AND OTHER DRUG ABUSE SERVICES, TO MAKE CONFORMING CHANGES, AND TO ABOLISH THE DEPARTMENT OF ALCOHOL AND OTHER DRUG ABUSE SERVICES; BY ADDING ARTICLE 7 TO CHAPTER 11, TITLE 25 TO TRANSFER THE AUTHORITY TO ESTABLISH AND OPERATE VETERANS HOMES; BY ADDING CHAPTER 57 TO TITLE 46 TO CREATE A DIVISION OF ENVIRONMENTAL PROTECTION WITHIN THE DEPARTMENT OF AGRICULTURE AND TRANSFER</w:t>
      </w:r>
      <w:r>
        <w:rPr>
          <w:u w:color="000000"/>
        </w:rPr>
        <w:t xml:space="preserve"> </w:t>
      </w:r>
      <w:r w:rsidRPr="00786C14">
        <w:rPr>
          <w:u w:color="000000"/>
        </w:rPr>
        <w:t>THE DIVISIONS, OFFICES, AND PROGRAMS THAT PERFORM ENVIRONMENTAL FUNCTIONS, WITH EXCEPTIONS;</w:t>
      </w:r>
      <w:r>
        <w:rPr>
          <w:u w:color="000000"/>
        </w:rPr>
        <w:t xml:space="preserve"> </w:t>
      </w:r>
      <w:r w:rsidRPr="00786C14">
        <w:rPr>
          <w:u w:color="000000"/>
        </w:rPr>
        <w:t xml:space="preserve">TO AMEND </w:t>
      </w:r>
      <w:r>
        <w:rPr>
          <w:u w:color="000000"/>
        </w:rPr>
        <w:t xml:space="preserve">APPROPRIATE </w:t>
      </w:r>
      <w:r w:rsidRPr="00786C14">
        <w:rPr>
          <w:u w:color="000000"/>
        </w:rPr>
        <w:t>SECTIONS</w:t>
      </w:r>
      <w:r>
        <w:rPr>
          <w:u w:color="000000"/>
        </w:rPr>
        <w:t xml:space="preserve"> </w:t>
      </w:r>
      <w:r w:rsidRPr="00786C14">
        <w:rPr>
          <w:u w:color="000000"/>
        </w:rPr>
        <w:t>TO TRANSFER REGULATORY AUTHORITY TO THE DEPARTMENT OF AGRICULTURE;</w:t>
      </w:r>
      <w:r>
        <w:rPr>
          <w:u w:color="000000"/>
        </w:rPr>
        <w:t xml:space="preserve"> </w:t>
      </w:r>
      <w:r w:rsidRPr="00786C14">
        <w:rPr>
          <w:u w:color="000000"/>
        </w:rPr>
        <w:t xml:space="preserve">TO AMEND </w:t>
      </w:r>
      <w:r>
        <w:rPr>
          <w:u w:color="000000"/>
        </w:rPr>
        <w:t xml:space="preserve">APPROPRIATE </w:t>
      </w:r>
      <w:r w:rsidRPr="00786C14">
        <w:rPr>
          <w:u w:color="000000"/>
        </w:rPr>
        <w:t xml:space="preserve">SECTIONS TO </w:t>
      </w:r>
      <w:r w:rsidRPr="00786C14">
        <w:t>TRANSFER REGULATORY AUTHORITY TO THE DEPARTMENT OF NATURAL RESOURCES;</w:t>
      </w:r>
      <w:r>
        <w:rPr>
          <w:u w:color="000000"/>
        </w:rPr>
        <w:t xml:space="preserve"> </w:t>
      </w:r>
      <w:r w:rsidRPr="00786C14">
        <w:rPr>
          <w:u w:color="000000"/>
        </w:rPr>
        <w:t xml:space="preserve">TO AMEND </w:t>
      </w:r>
      <w:r>
        <w:rPr>
          <w:u w:color="000000"/>
        </w:rPr>
        <w:t xml:space="preserve">APPROPRIATE </w:t>
      </w:r>
      <w:r w:rsidRPr="00786C14">
        <w:rPr>
          <w:u w:color="000000"/>
        </w:rPr>
        <w:t xml:space="preserve">SECTIONS TO MAKE CONFORMING CHANGES; AND TO REPEAL </w:t>
      </w:r>
      <w:r>
        <w:rPr>
          <w:u w:color="000000"/>
        </w:rPr>
        <w:t xml:space="preserve">APPROPRIATE </w:t>
      </w:r>
      <w:r w:rsidRPr="00786C14">
        <w:rPr>
          <w:u w:color="000000"/>
        </w:rPr>
        <w:t>SECTION</w:t>
      </w:r>
      <w:r>
        <w:rPr>
          <w:u w:color="000000"/>
        </w:rPr>
        <w:t>S</w:t>
      </w:r>
      <w:r w:rsidRPr="00786C14">
        <w:rPr>
          <w:u w:color="000000"/>
        </w:rPr>
        <w:t>.</w:t>
      </w:r>
    </w:p>
    <w:p w:rsidR="00502144" w:rsidRDefault="00502144" w:rsidP="00502144">
      <w:r>
        <w:tab/>
        <w:t>The Senate proceeded to a consideration of the Bill, the question being the third reading of the Bill.</w:t>
      </w:r>
    </w:p>
    <w:p w:rsidR="00502144" w:rsidRDefault="00502144" w:rsidP="00502144"/>
    <w:p w:rsidR="00C86BA6" w:rsidRPr="002A2961" w:rsidRDefault="00C86BA6" w:rsidP="00C86BA6">
      <w:pPr>
        <w:jc w:val="center"/>
        <w:rPr>
          <w:snapToGrid w:val="0"/>
          <w:color w:val="auto"/>
        </w:rPr>
      </w:pPr>
      <w:r>
        <w:rPr>
          <w:b/>
          <w:snapToGrid w:val="0"/>
          <w:color w:val="auto"/>
        </w:rPr>
        <w:t>Amendment No. 6</w:t>
      </w:r>
      <w:r>
        <w:rPr>
          <w:b/>
          <w:snapToGrid w:val="0"/>
          <w:color w:val="auto"/>
        </w:rPr>
        <w:fldChar w:fldCharType="begin"/>
      </w:r>
      <w:r>
        <w:instrText xml:space="preserve"> XE "Amendment No. 6" \b </w:instrText>
      </w:r>
      <w:r>
        <w:rPr>
          <w:b/>
          <w:snapToGrid w:val="0"/>
          <w:color w:val="auto"/>
        </w:rPr>
        <w:fldChar w:fldCharType="end"/>
      </w:r>
    </w:p>
    <w:p w:rsidR="00C86BA6" w:rsidRPr="009227F2" w:rsidRDefault="00C86BA6" w:rsidP="009227F2">
      <w:pPr>
        <w:pStyle w:val="Header"/>
        <w:tabs>
          <w:tab w:val="clear" w:pos="8640"/>
          <w:tab w:val="left" w:pos="4320"/>
        </w:tabs>
        <w:ind w:firstLine="216"/>
      </w:pPr>
      <w:r>
        <w:rPr>
          <w:snapToGrid w:val="0"/>
        </w:rPr>
        <w:tab/>
        <w:t>Senator CAMPSEN proposed the following amendment (2R006.GEC)</w:t>
      </w:r>
      <w:r w:rsidR="009227F2">
        <w:t>, which was withdrawn</w:t>
      </w:r>
      <w:r>
        <w:rPr>
          <w:snapToGrid w:val="0"/>
        </w:rPr>
        <w:t>:</w:t>
      </w:r>
    </w:p>
    <w:p w:rsidR="00C86BA6" w:rsidRPr="00FC4138" w:rsidRDefault="00C86BA6" w:rsidP="00C86BA6">
      <w:pPr>
        <w:rPr>
          <w:snapToGrid w:val="0"/>
          <w:color w:val="auto"/>
        </w:rPr>
      </w:pPr>
      <w:r w:rsidRPr="00FC4138">
        <w:rPr>
          <w:snapToGrid w:val="0"/>
          <w:color w:val="auto"/>
        </w:rPr>
        <w:tab/>
      </w:r>
      <w:r w:rsidRPr="00FC4138">
        <w:rPr>
          <w:snapToGrid w:val="0"/>
          <w:color w:val="auto"/>
        </w:rPr>
        <w:tab/>
        <w:t>Amend the bill, as and if amended, by striking SECTION 1 and inserting:</w:t>
      </w:r>
    </w:p>
    <w:p w:rsidR="00C86BA6" w:rsidRPr="00FC4138" w:rsidRDefault="00C86BA6" w:rsidP="00C86BA6">
      <w:pPr>
        <w:rPr>
          <w:color w:val="auto"/>
        </w:rPr>
      </w:pPr>
      <w:r w:rsidRPr="00FC4138">
        <w:rPr>
          <w:snapToGrid w:val="0"/>
          <w:color w:val="auto"/>
        </w:rPr>
        <w:tab/>
        <w:t>/</w:t>
      </w:r>
      <w:r w:rsidRPr="00FC4138">
        <w:rPr>
          <w:snapToGrid w:val="0"/>
          <w:color w:val="auto"/>
        </w:rPr>
        <w:tab/>
      </w:r>
      <w:r w:rsidRPr="00FC4138">
        <w:rPr>
          <w:color w:val="auto"/>
        </w:rPr>
        <w:t>SECTION</w:t>
      </w:r>
      <w:r w:rsidRPr="00FC4138">
        <w:rPr>
          <w:color w:val="auto"/>
        </w:rPr>
        <w:tab/>
        <w:t>1.</w:t>
      </w:r>
      <w:r w:rsidRPr="00FC4138">
        <w:rPr>
          <w:color w:val="auto"/>
        </w:rPr>
        <w:tab/>
        <w:t>On the effective date of this act:</w:t>
      </w:r>
    </w:p>
    <w:p w:rsidR="00C86BA6" w:rsidRPr="00FC4138" w:rsidRDefault="00C86BA6" w:rsidP="00C86BA6">
      <w:pPr>
        <w:rPr>
          <w:color w:val="auto"/>
        </w:rPr>
      </w:pPr>
      <w:r w:rsidRPr="00FC4138">
        <w:rPr>
          <w:color w:val="auto"/>
        </w:rPr>
        <w:tab/>
        <w:t>(1)</w:t>
      </w:r>
      <w:r w:rsidRPr="00FC4138">
        <w:rPr>
          <w:color w:val="auto"/>
        </w:rPr>
        <w:tab/>
        <w:t>there is created the Department of Behavioral and Public Health;</w:t>
      </w:r>
    </w:p>
    <w:p w:rsidR="00C86BA6" w:rsidRPr="00FC4138" w:rsidRDefault="00C86BA6" w:rsidP="00C86BA6">
      <w:pPr>
        <w:rPr>
          <w:color w:val="auto"/>
        </w:rPr>
      </w:pPr>
      <w:r w:rsidRPr="00FC4138">
        <w:rPr>
          <w:color w:val="auto"/>
        </w:rPr>
        <w:tab/>
        <w:t>(2)</w:t>
      </w:r>
      <w:r w:rsidRPr="00FC4138">
        <w:rPr>
          <w:color w:val="auto"/>
        </w:rPr>
        <w:tab/>
        <w:t>the divisions, offices, and programs of the Department of Health and Environmental Control that perform health</w:t>
      </w:r>
      <w:r w:rsidRPr="00FC4138">
        <w:rPr>
          <w:color w:val="auto"/>
        </w:rPr>
        <w:noBreakHyphen/>
        <w:t>related functions shall become a division of the Department of Behavioral and Public Health with the director of the department being deemed the head of the division unless otherwise specified, and all relevant powers and duties assigned to the Department of Health and Environmental Control being transferred to and devolved upon the Department of Behavioral and Public Health;</w:t>
      </w:r>
    </w:p>
    <w:p w:rsidR="00C86BA6" w:rsidRPr="00FC4138" w:rsidRDefault="00C86BA6" w:rsidP="00C86BA6">
      <w:pPr>
        <w:rPr>
          <w:color w:val="auto"/>
        </w:rPr>
      </w:pPr>
      <w:r w:rsidRPr="00FC4138">
        <w:rPr>
          <w:color w:val="auto"/>
        </w:rPr>
        <w:tab/>
        <w:t>(3)</w:t>
      </w:r>
      <w:r w:rsidRPr="00FC4138">
        <w:rPr>
          <w:color w:val="auto"/>
        </w:rPr>
        <w:tab/>
        <w:t xml:space="preserve">the divisions, offices, and programs of the Department of Alcohol and Other Drug Abuse Services shall become a division of the Department of Behavioral and Public Health with the director of the department being deemed the head of the division unless otherwise specified, and all powers and duties assigned to the Department of Alcohol and Other Drug Abuse Services being transferred to and devolved upon the Department of Behavioral and Public Health; </w:t>
      </w:r>
    </w:p>
    <w:p w:rsidR="00C86BA6" w:rsidRPr="00FC4138" w:rsidRDefault="00C86BA6" w:rsidP="00C86BA6">
      <w:pPr>
        <w:rPr>
          <w:color w:val="auto"/>
        </w:rPr>
      </w:pPr>
      <w:r w:rsidRPr="00FC4138">
        <w:rPr>
          <w:color w:val="auto"/>
        </w:rPr>
        <w:tab/>
        <w:t>(4)(a)</w:t>
      </w:r>
      <w:r w:rsidRPr="00FC4138">
        <w:rPr>
          <w:color w:val="auto"/>
        </w:rPr>
        <w:tab/>
        <w:t>except as provided in subitem (b), the divisions, offices, and programs of the Department of Mental Health shall become a division of the Department of Behavioral and Public Health with the director of the department being deemed the head of the division unless otherwise specified, and all powers and duties assigned to the Department of Mental Health being transferred to and devolved upon the Department of Behavioral and Public Health;</w:t>
      </w:r>
    </w:p>
    <w:p w:rsidR="00C86BA6" w:rsidRPr="00FC4138" w:rsidRDefault="00C86BA6" w:rsidP="00C86BA6">
      <w:pPr>
        <w:rPr>
          <w:color w:val="auto"/>
        </w:rPr>
      </w:pPr>
      <w:r w:rsidRPr="00FC4138">
        <w:rPr>
          <w:color w:val="auto"/>
        </w:rPr>
        <w:tab/>
      </w:r>
      <w:r w:rsidRPr="00FC4138">
        <w:rPr>
          <w:color w:val="auto"/>
        </w:rPr>
        <w:tab/>
        <w:t>(b)</w:t>
      </w:r>
      <w:r w:rsidRPr="00FC4138">
        <w:rPr>
          <w:color w:val="auto"/>
        </w:rPr>
        <w:tab/>
        <w:t>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rsidR="00C86BA6" w:rsidRPr="00FC4138" w:rsidRDefault="00C86BA6" w:rsidP="00C86BA6">
      <w:pPr>
        <w:rPr>
          <w:color w:val="auto"/>
        </w:rPr>
      </w:pPr>
      <w:r w:rsidRPr="00FC4138">
        <w:rPr>
          <w:color w:val="auto"/>
        </w:rPr>
        <w:tab/>
        <w:t>(5)</w:t>
      </w:r>
      <w:r w:rsidRPr="00FC4138">
        <w:rPr>
          <w:color w:val="auto"/>
        </w:rPr>
        <w:tab/>
        <w:t xml:space="preserve">there is created the Department of Environmental Services; </w:t>
      </w:r>
    </w:p>
    <w:p w:rsidR="00C86BA6" w:rsidRPr="00FC4138" w:rsidRDefault="00C86BA6" w:rsidP="00C86BA6">
      <w:pPr>
        <w:rPr>
          <w:color w:val="auto"/>
        </w:rPr>
      </w:pPr>
      <w:r w:rsidRPr="00FC4138">
        <w:rPr>
          <w:color w:val="auto"/>
        </w:rPr>
        <w:tab/>
        <w:t>(6)(a)</w:t>
      </w:r>
      <w:r w:rsidRPr="00FC4138">
        <w:rPr>
          <w:color w:val="auto"/>
        </w:rPr>
        <w:tab/>
        <w:t>except as provided in subitem (b), the divisions, offices, and programs of the Department of Health and Environmental Control that perform functions related to regulation and protection of the environment shall become divisions, offices, and programs of the Department of Environmental Services with the director of the department being deemed the head of the divisions, offices, and programs unless otherwise specified, and all relevant powers and duties assigned to the Department of Health and Environmental Control being transferred to and devolved upon the Department of Environmental Services;</w:t>
      </w:r>
    </w:p>
    <w:p w:rsidR="00C86BA6" w:rsidRPr="00FC4138" w:rsidRDefault="00C86BA6" w:rsidP="00C86BA6">
      <w:pPr>
        <w:rPr>
          <w:color w:val="auto"/>
        </w:rPr>
      </w:pPr>
      <w:r w:rsidRPr="00FC4138">
        <w:rPr>
          <w:color w:val="auto"/>
        </w:rPr>
        <w:tab/>
      </w:r>
      <w:r w:rsidRPr="00FC4138">
        <w:rPr>
          <w:color w:val="auto"/>
        </w:rPr>
        <w:tab/>
        <w:t>(b)</w:t>
      </w:r>
      <w:r w:rsidRPr="00FC4138">
        <w:rPr>
          <w:color w:val="auto"/>
        </w:rPr>
        <w:tab/>
        <w:t>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rsidR="00C86BA6" w:rsidRPr="00FC4138" w:rsidRDefault="00C86BA6" w:rsidP="00C86BA6">
      <w:pPr>
        <w:rPr>
          <w:color w:val="auto"/>
        </w:rPr>
      </w:pPr>
      <w:r w:rsidRPr="00FC4138">
        <w:rPr>
          <w:color w:val="auto"/>
        </w:rPr>
        <w:tab/>
        <w:t>(7)</w:t>
      </w:r>
      <w:r w:rsidRPr="00FC4138">
        <w:rPr>
          <w:color w:val="auto"/>
        </w:rPr>
        <w:tab/>
        <w:t>the flood mitigation program of the Department and Natural Resources shall become a program of the Office of Resilience and all relevant powers and duties assigned to the Department of Natural Resources being transferred to and devolved upon the Office of Resilience; and</w:t>
      </w:r>
    </w:p>
    <w:p w:rsidR="00C86BA6" w:rsidRPr="00FC4138" w:rsidRDefault="00C86BA6" w:rsidP="00C86BA6">
      <w:pPr>
        <w:rPr>
          <w:color w:val="auto"/>
        </w:rPr>
      </w:pPr>
      <w:r w:rsidRPr="00FC4138">
        <w:rPr>
          <w:color w:val="auto"/>
        </w:rPr>
        <w:tab/>
        <w:t>(8)</w:t>
      </w:r>
      <w:r w:rsidRPr="00FC4138">
        <w:rPr>
          <w:color w:val="auto"/>
        </w:rPr>
        <w:tab/>
        <w:t>the South Carolina Department of Alcohol and Other Drug Abuse Services, South Carolina Mental Health Commission, the South Carolina Department of Mental Health, the South Carolina Department of Health and Environmental Control, and the South Carolina Board of Health and Environmental Control shall be abolished.</w:t>
      </w:r>
      <w:r w:rsidRPr="00FC4138">
        <w:rPr>
          <w:color w:val="auto"/>
        </w:rPr>
        <w:tab/>
      </w:r>
      <w:r w:rsidRPr="00FC4138">
        <w:rPr>
          <w:color w:val="auto"/>
        </w:rPr>
        <w:tab/>
        <w:t>/</w:t>
      </w:r>
    </w:p>
    <w:p w:rsidR="00C86BA6" w:rsidRPr="00FC4138" w:rsidRDefault="00C86BA6" w:rsidP="00C86BA6">
      <w:pPr>
        <w:rPr>
          <w:snapToGrid w:val="0"/>
          <w:color w:val="auto"/>
        </w:rPr>
      </w:pPr>
      <w:r>
        <w:rPr>
          <w:snapToGrid w:val="0"/>
        </w:rPr>
        <w:tab/>
      </w:r>
      <w:r w:rsidRPr="00FC4138">
        <w:rPr>
          <w:snapToGrid w:val="0"/>
          <w:color w:val="auto"/>
        </w:rPr>
        <w:t>Amend the bill further, as and if amended, by striking SECTION 37.</w:t>
      </w:r>
    </w:p>
    <w:p w:rsidR="00C86BA6" w:rsidRPr="00FC4138" w:rsidRDefault="00C86BA6" w:rsidP="00C86BA6">
      <w:pPr>
        <w:rPr>
          <w:snapToGrid w:val="0"/>
          <w:color w:val="auto"/>
        </w:rPr>
      </w:pPr>
      <w:r>
        <w:rPr>
          <w:snapToGrid w:val="0"/>
        </w:rPr>
        <w:tab/>
      </w:r>
      <w:r w:rsidRPr="00FC4138">
        <w:rPr>
          <w:snapToGrid w:val="0"/>
          <w:color w:val="auto"/>
        </w:rPr>
        <w:t>Amend the bill further, as and if amended, by striking SECTION 56 and inserting:</w:t>
      </w:r>
    </w:p>
    <w:p w:rsidR="00C86BA6" w:rsidRPr="00FC4138" w:rsidRDefault="00C86BA6" w:rsidP="00C86BA6">
      <w:pPr>
        <w:rPr>
          <w:color w:val="auto"/>
        </w:rPr>
      </w:pPr>
      <w:r w:rsidRPr="00FC4138">
        <w:rPr>
          <w:color w:val="auto"/>
        </w:rPr>
        <w:tab/>
      </w:r>
      <w:r w:rsidRPr="00FC4138">
        <w:rPr>
          <w:color w:val="auto"/>
        </w:rPr>
        <w:tab/>
        <w:t>/</w:t>
      </w:r>
      <w:r w:rsidRPr="00FC4138">
        <w:rPr>
          <w:color w:val="auto"/>
        </w:rPr>
        <w:tab/>
        <w:t>Section 49</w:t>
      </w:r>
      <w:r w:rsidRPr="00FC4138">
        <w:rPr>
          <w:color w:val="auto"/>
        </w:rPr>
        <w:noBreakHyphen/>
        <w:t>6</w:t>
      </w:r>
      <w:r w:rsidRPr="00FC4138">
        <w:rPr>
          <w:color w:val="auto"/>
        </w:rPr>
        <w:noBreakHyphen/>
        <w:t>30 of the 1976 Code is amended to read:</w:t>
      </w:r>
    </w:p>
    <w:p w:rsidR="00C86BA6" w:rsidRPr="00FC4138" w:rsidRDefault="00C86BA6" w:rsidP="00C86BA6">
      <w:pPr>
        <w:rPr>
          <w:color w:val="auto"/>
        </w:rPr>
      </w:pPr>
      <w:r w:rsidRPr="00FC4138">
        <w:rPr>
          <w:color w:val="auto"/>
        </w:rPr>
        <w:tab/>
        <w:t>“Section 49</w:t>
      </w:r>
      <w:r w:rsidRPr="00FC4138">
        <w:rPr>
          <w:color w:val="auto"/>
        </w:rPr>
        <w:noBreakHyphen/>
        <w:t>6</w:t>
      </w:r>
      <w:r w:rsidRPr="00FC4138">
        <w:rPr>
          <w:color w:val="auto"/>
        </w:rPr>
        <w:noBreakHyphen/>
        <w:t>30.</w:t>
      </w:r>
      <w:r w:rsidRPr="00FC4138">
        <w:rPr>
          <w:color w:val="auto"/>
        </w:rPr>
        <w:tab/>
        <w:t xml:space="preserve">There is hereby established the South Carolina Aquatic Plant Management Council, hereinafter referred to as the council, which shall be composed of </w:t>
      </w:r>
      <w:r w:rsidRPr="00FC4138">
        <w:rPr>
          <w:strike/>
          <w:color w:val="auto"/>
        </w:rPr>
        <w:t>ten</w:t>
      </w:r>
      <w:r w:rsidRPr="00FC4138">
        <w:rPr>
          <w:color w:val="auto"/>
        </w:rPr>
        <w:t xml:space="preserve"> </w:t>
      </w:r>
      <w:r w:rsidRPr="00FC4138">
        <w:rPr>
          <w:color w:val="auto"/>
          <w:u w:val="single"/>
        </w:rPr>
        <w:t>nine</w:t>
      </w:r>
      <w:r w:rsidRPr="00FC4138">
        <w:rPr>
          <w:color w:val="auto"/>
        </w:rPr>
        <w:t xml:space="preserve"> members as follows:</w:t>
      </w:r>
    </w:p>
    <w:p w:rsidR="00C86BA6" w:rsidRPr="00FC4138" w:rsidRDefault="00C86BA6" w:rsidP="00C86BA6">
      <w:pPr>
        <w:rPr>
          <w:color w:val="auto"/>
        </w:rPr>
      </w:pPr>
      <w:r w:rsidRPr="00FC4138">
        <w:rPr>
          <w:color w:val="auto"/>
        </w:rPr>
        <w:tab/>
      </w:r>
      <w:r w:rsidRPr="00FC4138">
        <w:rPr>
          <w:strike/>
          <w:color w:val="auto"/>
        </w:rPr>
        <w:t>1.</w:t>
      </w:r>
      <w:r w:rsidRPr="00FC4138">
        <w:rPr>
          <w:color w:val="auto"/>
          <w:u w:val="single"/>
        </w:rPr>
        <w:t>(1)</w:t>
      </w:r>
      <w:r w:rsidRPr="00FC4138">
        <w:rPr>
          <w:color w:val="auto"/>
        </w:rPr>
        <w:tab/>
        <w:t>The council shall include one representative from each of the following agencies, to be appointed by the chief executive officer of each agency:</w:t>
      </w:r>
    </w:p>
    <w:p w:rsidR="00C86BA6" w:rsidRPr="00FC4138" w:rsidRDefault="00C86BA6" w:rsidP="00C86BA6">
      <w:pPr>
        <w:rPr>
          <w:color w:val="auto"/>
        </w:rPr>
      </w:pPr>
      <w:r w:rsidRPr="00FC4138">
        <w:rPr>
          <w:color w:val="auto"/>
        </w:rPr>
        <w:tab/>
      </w:r>
      <w:r w:rsidRPr="00FC4138">
        <w:rPr>
          <w:color w:val="auto"/>
        </w:rPr>
        <w:tab/>
        <w:t>(a)</w:t>
      </w:r>
      <w:r w:rsidRPr="00FC4138">
        <w:rPr>
          <w:color w:val="auto"/>
        </w:rPr>
        <w:tab/>
        <w:t>Water Resources Division of the Department of Natural Resources;</w:t>
      </w:r>
    </w:p>
    <w:p w:rsidR="00C86BA6" w:rsidRPr="00FC4138" w:rsidRDefault="00C86BA6" w:rsidP="00C86BA6">
      <w:pPr>
        <w:rPr>
          <w:color w:val="auto"/>
        </w:rPr>
      </w:pPr>
      <w:r w:rsidRPr="00FC4138">
        <w:rPr>
          <w:color w:val="auto"/>
        </w:rPr>
        <w:tab/>
      </w:r>
      <w:r w:rsidRPr="00FC4138">
        <w:rPr>
          <w:color w:val="auto"/>
        </w:rPr>
        <w:tab/>
        <w:t>(b)</w:t>
      </w:r>
      <w:r w:rsidRPr="00FC4138">
        <w:rPr>
          <w:color w:val="auto"/>
        </w:rPr>
        <w:tab/>
      </w:r>
      <w:r w:rsidRPr="00FC4138">
        <w:rPr>
          <w:strike/>
          <w:color w:val="auto"/>
        </w:rPr>
        <w:t>South Carolina Department of Health and Environmental Control;</w:t>
      </w:r>
    </w:p>
    <w:p w:rsidR="00C86BA6" w:rsidRPr="00FC4138" w:rsidRDefault="00C86BA6" w:rsidP="00C86BA6">
      <w:pPr>
        <w:rPr>
          <w:color w:val="auto"/>
        </w:rPr>
      </w:pPr>
      <w:r w:rsidRPr="00FC4138">
        <w:rPr>
          <w:color w:val="auto"/>
        </w:rPr>
        <w:tab/>
      </w:r>
      <w:r w:rsidRPr="00FC4138">
        <w:rPr>
          <w:color w:val="auto"/>
        </w:rPr>
        <w:tab/>
      </w:r>
      <w:r w:rsidRPr="00FC4138">
        <w:rPr>
          <w:strike/>
          <w:color w:val="auto"/>
        </w:rPr>
        <w:t>(c)</w:t>
      </w:r>
      <w:r w:rsidRPr="00FC4138">
        <w:rPr>
          <w:color w:val="auto"/>
        </w:rPr>
        <w:tab/>
        <w:t xml:space="preserve">Wildlife and Freshwater </w:t>
      </w:r>
      <w:r w:rsidRPr="00FC4138">
        <w:rPr>
          <w:strike/>
          <w:color w:val="auto"/>
        </w:rPr>
        <w:t>Fish</w:t>
      </w:r>
      <w:r w:rsidRPr="00FC4138">
        <w:rPr>
          <w:color w:val="auto"/>
        </w:rPr>
        <w:t xml:space="preserve"> </w:t>
      </w:r>
      <w:r w:rsidRPr="00FC4138">
        <w:rPr>
          <w:color w:val="auto"/>
          <w:u w:val="single"/>
        </w:rPr>
        <w:t>Fisheries</w:t>
      </w:r>
      <w:r w:rsidRPr="00FC4138">
        <w:rPr>
          <w:color w:val="auto"/>
        </w:rPr>
        <w:t xml:space="preserve"> Division of the Department of Natural Resources;</w:t>
      </w:r>
    </w:p>
    <w:p w:rsidR="00C86BA6" w:rsidRPr="00FC4138" w:rsidRDefault="00C86BA6" w:rsidP="00C86BA6">
      <w:pPr>
        <w:rPr>
          <w:color w:val="auto"/>
        </w:rPr>
      </w:pPr>
      <w:r w:rsidRPr="00FC4138">
        <w:rPr>
          <w:color w:val="auto"/>
        </w:rPr>
        <w:tab/>
      </w:r>
      <w:r w:rsidRPr="00FC4138">
        <w:rPr>
          <w:color w:val="auto"/>
        </w:rPr>
        <w:tab/>
      </w:r>
      <w:r w:rsidRPr="00FC4138">
        <w:rPr>
          <w:strike/>
          <w:color w:val="auto"/>
        </w:rPr>
        <w:t>(d)</w:t>
      </w:r>
      <w:r w:rsidRPr="00FC4138">
        <w:rPr>
          <w:color w:val="auto"/>
          <w:u w:val="single"/>
        </w:rPr>
        <w:t>(c)</w:t>
      </w:r>
      <w:r w:rsidRPr="00FC4138">
        <w:rPr>
          <w:color w:val="auto"/>
        </w:rPr>
        <w:tab/>
        <w:t>South Carolina Department of Agriculture;</w:t>
      </w:r>
    </w:p>
    <w:p w:rsidR="00C86BA6" w:rsidRPr="00FC4138" w:rsidRDefault="00C86BA6" w:rsidP="00C86BA6">
      <w:pPr>
        <w:rPr>
          <w:color w:val="auto"/>
        </w:rPr>
      </w:pPr>
      <w:r w:rsidRPr="00FC4138">
        <w:rPr>
          <w:color w:val="auto"/>
        </w:rPr>
        <w:tab/>
      </w:r>
      <w:r w:rsidRPr="00FC4138">
        <w:rPr>
          <w:color w:val="auto"/>
        </w:rPr>
        <w:tab/>
      </w:r>
      <w:r w:rsidRPr="00FC4138">
        <w:rPr>
          <w:strike/>
          <w:color w:val="auto"/>
        </w:rPr>
        <w:t>(e)</w:t>
      </w:r>
      <w:r w:rsidRPr="00FC4138">
        <w:rPr>
          <w:color w:val="auto"/>
          <w:u w:val="single"/>
        </w:rPr>
        <w:t>(d)</w:t>
      </w:r>
      <w:r w:rsidRPr="00FC4138">
        <w:rPr>
          <w:color w:val="auto"/>
        </w:rPr>
        <w:tab/>
        <w:t xml:space="preserve">Coastal Division of the Department of </w:t>
      </w:r>
      <w:r w:rsidRPr="00FC4138">
        <w:rPr>
          <w:strike/>
          <w:color w:val="auto"/>
        </w:rPr>
        <w:t>Health and Environmental Control</w:t>
      </w:r>
      <w:r w:rsidRPr="00FC4138">
        <w:rPr>
          <w:color w:val="auto"/>
        </w:rPr>
        <w:t xml:space="preserve"> </w:t>
      </w:r>
      <w:r w:rsidRPr="00FC4138">
        <w:rPr>
          <w:color w:val="auto"/>
          <w:u w:val="single"/>
        </w:rPr>
        <w:t>Environmental Services</w:t>
      </w:r>
      <w:r w:rsidRPr="00FC4138">
        <w:rPr>
          <w:color w:val="auto"/>
        </w:rPr>
        <w:t>;</w:t>
      </w:r>
    </w:p>
    <w:p w:rsidR="00C86BA6" w:rsidRPr="00FC4138" w:rsidRDefault="00C86BA6" w:rsidP="00C86BA6">
      <w:pPr>
        <w:rPr>
          <w:color w:val="auto"/>
        </w:rPr>
      </w:pPr>
      <w:r w:rsidRPr="00FC4138">
        <w:rPr>
          <w:color w:val="auto"/>
        </w:rPr>
        <w:tab/>
      </w:r>
      <w:r w:rsidRPr="00FC4138">
        <w:rPr>
          <w:color w:val="auto"/>
        </w:rPr>
        <w:tab/>
      </w:r>
      <w:r w:rsidRPr="00FC4138">
        <w:rPr>
          <w:strike/>
          <w:color w:val="auto"/>
        </w:rPr>
        <w:t>(f)</w:t>
      </w:r>
      <w:r w:rsidRPr="00FC4138">
        <w:rPr>
          <w:color w:val="auto"/>
          <w:u w:val="single"/>
        </w:rPr>
        <w:t>(e)</w:t>
      </w:r>
      <w:r w:rsidRPr="00FC4138">
        <w:rPr>
          <w:color w:val="auto"/>
        </w:rPr>
        <w:tab/>
        <w:t>South Carolina Public Service Authority;</w:t>
      </w:r>
    </w:p>
    <w:p w:rsidR="00C86BA6" w:rsidRPr="00FC4138" w:rsidRDefault="00C86BA6" w:rsidP="00C86BA6">
      <w:pPr>
        <w:rPr>
          <w:color w:val="auto"/>
        </w:rPr>
      </w:pPr>
      <w:r w:rsidRPr="00FC4138">
        <w:rPr>
          <w:color w:val="auto"/>
        </w:rPr>
        <w:tab/>
      </w:r>
      <w:r w:rsidRPr="00FC4138">
        <w:rPr>
          <w:color w:val="auto"/>
        </w:rPr>
        <w:tab/>
      </w:r>
      <w:r w:rsidRPr="00FC4138">
        <w:rPr>
          <w:strike/>
          <w:color w:val="auto"/>
        </w:rPr>
        <w:t>(g)</w:t>
      </w:r>
      <w:r w:rsidRPr="00FC4138">
        <w:rPr>
          <w:color w:val="auto"/>
          <w:u w:val="single"/>
        </w:rPr>
        <w:t>(f)</w:t>
      </w:r>
      <w:r w:rsidRPr="00FC4138">
        <w:rPr>
          <w:color w:val="auto"/>
        </w:rPr>
        <w:tab/>
        <w:t xml:space="preserve">Land </w:t>
      </w:r>
      <w:r w:rsidRPr="00FC4138">
        <w:rPr>
          <w:strike/>
          <w:color w:val="auto"/>
        </w:rPr>
        <w:t>Resources</w:t>
      </w:r>
      <w:r w:rsidRPr="00FC4138">
        <w:rPr>
          <w:color w:val="auto"/>
        </w:rPr>
        <w:t xml:space="preserve"> and Conservation Districts Division of the Department of Natural Resources;</w:t>
      </w:r>
    </w:p>
    <w:p w:rsidR="00C86BA6" w:rsidRPr="00FC4138" w:rsidRDefault="00C86BA6" w:rsidP="00C86BA6">
      <w:pPr>
        <w:rPr>
          <w:color w:val="auto"/>
        </w:rPr>
      </w:pPr>
      <w:r w:rsidRPr="00FC4138">
        <w:rPr>
          <w:color w:val="auto"/>
        </w:rPr>
        <w:tab/>
      </w:r>
      <w:r w:rsidRPr="00FC4138">
        <w:rPr>
          <w:color w:val="auto"/>
        </w:rPr>
        <w:tab/>
      </w:r>
      <w:r w:rsidRPr="00FC4138">
        <w:rPr>
          <w:strike/>
          <w:color w:val="auto"/>
        </w:rPr>
        <w:t>(h)</w:t>
      </w:r>
      <w:r w:rsidRPr="00FC4138">
        <w:rPr>
          <w:color w:val="auto"/>
          <w:u w:val="single"/>
        </w:rPr>
        <w:t>(g)</w:t>
      </w:r>
      <w:r w:rsidRPr="00FC4138">
        <w:rPr>
          <w:color w:val="auto"/>
        </w:rPr>
        <w:tab/>
        <w:t>South Carolina Department of Parks, Recreation and Tourism; and</w:t>
      </w:r>
    </w:p>
    <w:p w:rsidR="00C86BA6" w:rsidRPr="00FC4138" w:rsidRDefault="00C86BA6" w:rsidP="00C86BA6">
      <w:pPr>
        <w:rPr>
          <w:color w:val="auto"/>
        </w:rPr>
      </w:pPr>
      <w:r w:rsidRPr="00FC4138">
        <w:rPr>
          <w:color w:val="auto"/>
        </w:rPr>
        <w:tab/>
      </w:r>
      <w:r w:rsidRPr="00FC4138">
        <w:rPr>
          <w:color w:val="auto"/>
        </w:rPr>
        <w:tab/>
      </w:r>
      <w:r w:rsidRPr="00FC4138">
        <w:rPr>
          <w:strike/>
          <w:color w:val="auto"/>
        </w:rPr>
        <w:t>(i)</w:t>
      </w:r>
      <w:r w:rsidRPr="00FC4138">
        <w:rPr>
          <w:color w:val="auto"/>
          <w:u w:val="single"/>
        </w:rPr>
        <w:t>(h)</w:t>
      </w:r>
      <w:r w:rsidRPr="00FC4138">
        <w:rPr>
          <w:color w:val="auto"/>
        </w:rPr>
        <w:tab/>
        <w:t>Clemson University, Department of Fertilizer and Pesticide Control.</w:t>
      </w:r>
    </w:p>
    <w:p w:rsidR="00C86BA6" w:rsidRPr="00FC4138" w:rsidRDefault="00C86BA6" w:rsidP="00C86BA6">
      <w:pPr>
        <w:rPr>
          <w:color w:val="auto"/>
        </w:rPr>
      </w:pPr>
      <w:r w:rsidRPr="00FC4138">
        <w:rPr>
          <w:color w:val="auto"/>
        </w:rPr>
        <w:tab/>
      </w:r>
      <w:r w:rsidRPr="00FC4138">
        <w:rPr>
          <w:strike/>
          <w:color w:val="auto"/>
        </w:rPr>
        <w:t>2.</w:t>
      </w:r>
      <w:r w:rsidRPr="00FC4138">
        <w:rPr>
          <w:color w:val="auto"/>
          <w:u w:val="single"/>
        </w:rPr>
        <w:t>(2)</w:t>
      </w:r>
      <w:r w:rsidRPr="00FC4138">
        <w:rPr>
          <w:color w:val="auto"/>
        </w:rPr>
        <w:tab/>
        <w:t>The council shall include one representative from the Governor’s Office, to be appointed by the Governor.</w:t>
      </w:r>
    </w:p>
    <w:p w:rsidR="00C86BA6" w:rsidRPr="00FC4138" w:rsidRDefault="00C86BA6" w:rsidP="00C86BA6">
      <w:pPr>
        <w:rPr>
          <w:color w:val="auto"/>
        </w:rPr>
      </w:pPr>
      <w:r w:rsidRPr="00FC4138">
        <w:rPr>
          <w:color w:val="auto"/>
        </w:rPr>
        <w:tab/>
      </w:r>
      <w:r w:rsidRPr="00FC4138">
        <w:rPr>
          <w:strike/>
          <w:color w:val="auto"/>
        </w:rPr>
        <w:t>3.</w:t>
      </w:r>
      <w:r w:rsidRPr="00FC4138">
        <w:rPr>
          <w:color w:val="auto"/>
          <w:u w:val="single"/>
        </w:rPr>
        <w:t>(3)</w:t>
      </w:r>
      <w:r w:rsidRPr="00FC4138">
        <w:rPr>
          <w:color w:val="auto"/>
        </w:rPr>
        <w:tab/>
        <w:t>The representative of the Water Resources Division of the Department of Natural Resources shall serve as chairman of the council and shall be a voting member of the council.</w:t>
      </w:r>
    </w:p>
    <w:p w:rsidR="00C86BA6" w:rsidRPr="00FC4138" w:rsidRDefault="00C86BA6" w:rsidP="00C86BA6">
      <w:pPr>
        <w:rPr>
          <w:snapToGrid w:val="0"/>
          <w:color w:val="auto"/>
        </w:rPr>
      </w:pPr>
      <w:r w:rsidRPr="00FC4138">
        <w:rPr>
          <w:color w:val="auto"/>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r w:rsidRPr="00FC4138">
        <w:rPr>
          <w:color w:val="auto"/>
        </w:rPr>
        <w:tab/>
      </w:r>
      <w:r w:rsidRPr="00FC4138">
        <w:rPr>
          <w:color w:val="auto"/>
        </w:rPr>
        <w:tab/>
        <w:t>/</w:t>
      </w:r>
      <w:r w:rsidRPr="00FC4138">
        <w:rPr>
          <w:snapToGrid w:val="0"/>
          <w:color w:val="auto"/>
        </w:rPr>
        <w:t xml:space="preserve"> </w:t>
      </w:r>
    </w:p>
    <w:p w:rsidR="00C86BA6" w:rsidRPr="00FC4138" w:rsidRDefault="00C86BA6" w:rsidP="00C86BA6">
      <w:pPr>
        <w:rPr>
          <w:snapToGrid w:val="0"/>
          <w:color w:val="auto"/>
        </w:rPr>
      </w:pPr>
      <w:r>
        <w:rPr>
          <w:snapToGrid w:val="0"/>
        </w:rPr>
        <w:tab/>
      </w:r>
      <w:r w:rsidRPr="00FC4138">
        <w:rPr>
          <w:snapToGrid w:val="0"/>
          <w:color w:val="auto"/>
        </w:rPr>
        <w:t>Amend the bill further, as and if amended, by striking SECTION 60(B).</w:t>
      </w:r>
    </w:p>
    <w:p w:rsidR="00C86BA6" w:rsidRPr="00FC4138" w:rsidRDefault="00C86BA6" w:rsidP="00C86BA6">
      <w:pPr>
        <w:rPr>
          <w:snapToGrid w:val="0"/>
          <w:color w:val="auto"/>
        </w:rPr>
      </w:pPr>
      <w:r>
        <w:rPr>
          <w:snapToGrid w:val="0"/>
        </w:rPr>
        <w:tab/>
      </w:r>
      <w:r w:rsidRPr="00FC4138">
        <w:rPr>
          <w:snapToGrid w:val="0"/>
          <w:color w:val="auto"/>
        </w:rPr>
        <w:t>Amend the bill further, as and if amended, by adding an appropriately numbered new SECTION to read:</w:t>
      </w:r>
    </w:p>
    <w:p w:rsidR="00C86BA6" w:rsidRPr="00FC4138" w:rsidRDefault="00C86BA6" w:rsidP="00C86BA6">
      <w:pPr>
        <w:rPr>
          <w:color w:val="auto"/>
        </w:rPr>
      </w:pPr>
      <w:r w:rsidRPr="00FC4138">
        <w:rPr>
          <w:color w:val="auto"/>
        </w:rPr>
        <w:tab/>
      </w:r>
      <w:r w:rsidRPr="00FC4138">
        <w:rPr>
          <w:color w:val="auto"/>
        </w:rPr>
        <w:tab/>
        <w:t>/</w:t>
      </w:r>
      <w:r w:rsidRPr="00FC4138">
        <w:rPr>
          <w:color w:val="auto"/>
        </w:rPr>
        <w:tab/>
        <w:t>SECTION</w:t>
      </w:r>
      <w:r w:rsidRPr="00FC4138">
        <w:rPr>
          <w:color w:val="auto"/>
        </w:rPr>
        <w:tab/>
      </w:r>
      <w:r w:rsidRPr="00FC4138">
        <w:rPr>
          <w:color w:val="auto"/>
          <w:szCs w:val="19"/>
          <w:shd w:val="clear" w:color="auto" w:fill="FFFFFF"/>
        </w:rPr>
        <w:t>(</w:t>
      </w:r>
      <w:r w:rsidRPr="00FC4138">
        <w:rPr>
          <w:color w:val="auto"/>
          <w:szCs w:val="19"/>
          <w:shd w:val="clear" w:color="auto" w:fill="FFFFFF"/>
        </w:rPr>
        <w:tab/>
        <w:t>)</w:t>
      </w:r>
      <w:r w:rsidRPr="00FC4138">
        <w:rPr>
          <w:color w:val="auto"/>
        </w:rPr>
        <w:t>.</w:t>
      </w:r>
      <w:r w:rsidRPr="00FC4138">
        <w:rPr>
          <w:color w:val="auto"/>
        </w:rPr>
        <w:tab/>
        <w:t>Title 49 of the 1976 Code is amended by adding:</w:t>
      </w:r>
    </w:p>
    <w:p w:rsidR="00C86BA6" w:rsidRPr="00FC4138" w:rsidRDefault="00C86BA6" w:rsidP="00C86BA6">
      <w:pPr>
        <w:jc w:val="center"/>
        <w:rPr>
          <w:color w:val="auto"/>
        </w:rPr>
      </w:pPr>
      <w:r w:rsidRPr="00FC4138">
        <w:rPr>
          <w:color w:val="auto"/>
        </w:rPr>
        <w:tab/>
        <w:t>“CHAPTER 8</w:t>
      </w:r>
    </w:p>
    <w:p w:rsidR="00C86BA6" w:rsidRPr="00FC4138" w:rsidRDefault="00C86BA6" w:rsidP="00C86BA6">
      <w:pPr>
        <w:jc w:val="center"/>
        <w:rPr>
          <w:color w:val="auto"/>
        </w:rPr>
      </w:pPr>
      <w:r>
        <w:tab/>
      </w:r>
      <w:r w:rsidRPr="00FC4138">
        <w:rPr>
          <w:color w:val="auto"/>
        </w:rPr>
        <w:t>Water Resources Planning and Coordination Act</w:t>
      </w:r>
    </w:p>
    <w:p w:rsidR="00C86BA6" w:rsidRPr="00FC4138" w:rsidRDefault="00C86BA6" w:rsidP="00C86BA6">
      <w:pPr>
        <w:rPr>
          <w:color w:val="auto"/>
        </w:rPr>
      </w:pPr>
      <w:r w:rsidRPr="00FC4138">
        <w:rPr>
          <w:color w:val="auto"/>
        </w:rPr>
        <w:tab/>
        <w:t>Section 49-8-10.</w:t>
      </w:r>
      <w:r w:rsidRPr="00FC4138">
        <w:rPr>
          <w:color w:val="auto"/>
        </w:rPr>
        <w:tab/>
        <w:t>This chapter may be cited as the South Carolina Water Resources Planning and Coordination Act.</w:t>
      </w:r>
    </w:p>
    <w:p w:rsidR="00C86BA6" w:rsidRPr="00FC4138" w:rsidRDefault="00C86BA6" w:rsidP="00C86BA6">
      <w:pPr>
        <w:rPr>
          <w:color w:val="auto"/>
        </w:rPr>
      </w:pPr>
      <w:r w:rsidRPr="00FC4138">
        <w:rPr>
          <w:color w:val="auto"/>
        </w:rPr>
        <w:tab/>
        <w:t>Section 49</w:t>
      </w:r>
      <w:r w:rsidRPr="00FC4138">
        <w:rPr>
          <w:color w:val="auto"/>
        </w:rPr>
        <w:noBreakHyphen/>
        <w:t>8</w:t>
      </w:r>
      <w:r w:rsidRPr="00FC4138">
        <w:rPr>
          <w:color w:val="auto"/>
        </w:rPr>
        <w:noBreakHyphen/>
        <w:t>20.</w:t>
      </w:r>
      <w:r w:rsidRPr="00FC4138">
        <w:rPr>
          <w:color w:val="auto"/>
        </w:rPr>
        <w:tab/>
        <w:t>(A)</w:t>
      </w:r>
      <w:r w:rsidRPr="00FC4138">
        <w:rPr>
          <w:color w:val="auto"/>
        </w:rPr>
        <w:tab/>
        <w:t>As used in this chapter:</w:t>
      </w:r>
    </w:p>
    <w:p w:rsidR="00C86BA6" w:rsidRPr="00FC4138" w:rsidRDefault="00C86BA6" w:rsidP="00C86BA6">
      <w:pPr>
        <w:rPr>
          <w:color w:val="auto"/>
        </w:rPr>
      </w:pPr>
      <w:r w:rsidRPr="00FC4138">
        <w:rPr>
          <w:color w:val="auto"/>
        </w:rPr>
        <w:tab/>
      </w:r>
      <w:r w:rsidRPr="00FC4138">
        <w:rPr>
          <w:color w:val="auto"/>
        </w:rPr>
        <w:tab/>
        <w:t>(1)</w:t>
      </w:r>
      <w:r w:rsidRPr="00FC4138">
        <w:rPr>
          <w:rStyle w:val="CommentReference"/>
          <w:color w:val="auto"/>
        </w:rPr>
        <w:tab/>
      </w:r>
      <w:r w:rsidRPr="00FC4138">
        <w:rPr>
          <w:color w:val="auto"/>
        </w:rPr>
        <w:t>‘Department’ means the Department of Natural Resources.</w:t>
      </w:r>
    </w:p>
    <w:p w:rsidR="00C86BA6" w:rsidRPr="00FC4138" w:rsidRDefault="00C86BA6" w:rsidP="00C86BA6">
      <w:pPr>
        <w:rPr>
          <w:color w:val="auto"/>
        </w:rPr>
      </w:pPr>
      <w:r w:rsidRPr="00FC4138">
        <w:rPr>
          <w:color w:val="auto"/>
        </w:rPr>
        <w:tab/>
        <w:t>Section 49-8-30.</w:t>
      </w:r>
      <w:r w:rsidRPr="00FC4138">
        <w:rPr>
          <w:color w:val="auto"/>
        </w:rPr>
        <w:tab/>
        <w:t>(A)</w:t>
      </w:r>
      <w:r w:rsidRPr="00FC4138">
        <w:rPr>
          <w:color w:val="auto"/>
        </w:rPr>
        <w:tab/>
        <w:t>The department shall advise and assist the Governor and the General Assembly in:</w:t>
      </w:r>
    </w:p>
    <w:p w:rsidR="00C86BA6" w:rsidRPr="00FC4138" w:rsidRDefault="00C86BA6" w:rsidP="00C86BA6">
      <w:pPr>
        <w:rPr>
          <w:color w:val="auto"/>
        </w:rPr>
      </w:pPr>
      <w:r w:rsidRPr="00FC4138">
        <w:rPr>
          <w:color w:val="auto"/>
        </w:rPr>
        <w:tab/>
      </w:r>
      <w:r w:rsidRPr="00FC4138">
        <w:rPr>
          <w:color w:val="auto"/>
        </w:rPr>
        <w:tab/>
        <w:t>(1)</w:t>
      </w:r>
      <w:r w:rsidRPr="00FC4138">
        <w:rPr>
          <w:color w:val="auto"/>
        </w:rPr>
        <w:tab/>
        <w:t>formulating and establishing a comprehensive water resources policy for the State, such as a State Water Plan, including coordination of policies and activities among the state departments and agencies;</w:t>
      </w:r>
    </w:p>
    <w:p w:rsidR="00C86BA6" w:rsidRPr="00FC4138" w:rsidRDefault="00C86BA6" w:rsidP="00C86BA6">
      <w:pPr>
        <w:rPr>
          <w:color w:val="auto"/>
        </w:rPr>
      </w:pPr>
      <w:r w:rsidRPr="00FC4138">
        <w:rPr>
          <w:color w:val="auto"/>
        </w:rPr>
        <w:tab/>
      </w:r>
      <w:r w:rsidRPr="00FC4138">
        <w:rPr>
          <w:color w:val="auto"/>
        </w:rPr>
        <w:tab/>
        <w:t>(2)</w:t>
      </w:r>
      <w:r w:rsidRPr="00FC4138">
        <w:rPr>
          <w:color w:val="auto"/>
        </w:rPr>
        <w:tab/>
        <w:t>developing and establishing policies and proposals designed to meet and resolve special problems of water resource use and control within or affecting the State, including consideration of the requirements and problems of urban and rural areas;</w:t>
      </w:r>
    </w:p>
    <w:p w:rsidR="00C86BA6" w:rsidRPr="00FC4138" w:rsidRDefault="00C86BA6" w:rsidP="00C86BA6">
      <w:pPr>
        <w:rPr>
          <w:color w:val="auto"/>
        </w:rPr>
      </w:pPr>
      <w:r w:rsidRPr="00FC4138">
        <w:rPr>
          <w:color w:val="auto"/>
        </w:rPr>
        <w:tab/>
      </w:r>
      <w:r w:rsidRPr="00FC4138">
        <w:rPr>
          <w:color w:val="auto"/>
        </w:rPr>
        <w:tab/>
        <w:t>(3)</w:t>
      </w:r>
      <w:r w:rsidRPr="00FC4138">
        <w:rPr>
          <w:color w:val="auto"/>
        </w:rPr>
        <w:tab/>
        <w:t>reviewing the actions and policies of state agencies with water resource responsibilities to determine the consistency of such actions and policies with the comprehensive water policy of the State and recommending appropriate action where deemed necessary;</w:t>
      </w:r>
    </w:p>
    <w:p w:rsidR="00C86BA6" w:rsidRPr="00FC4138" w:rsidRDefault="00C86BA6" w:rsidP="00C86BA6">
      <w:pPr>
        <w:rPr>
          <w:color w:val="auto"/>
        </w:rPr>
      </w:pPr>
      <w:r w:rsidRPr="00FC4138">
        <w:rPr>
          <w:color w:val="auto"/>
        </w:rPr>
        <w:tab/>
      </w:r>
      <w:r w:rsidRPr="00FC4138">
        <w:rPr>
          <w:color w:val="auto"/>
        </w:rPr>
        <w:tab/>
        <w:t>(4)</w:t>
      </w:r>
      <w:r w:rsidRPr="00FC4138">
        <w:rPr>
          <w:color w:val="auto"/>
        </w:rPr>
        <w:tab/>
        <w:t>reviewing any project, plan, or program of federal aid affecting the use or control of any waters within the State and recommending appropriate action where deemed necessary;</w:t>
      </w:r>
    </w:p>
    <w:p w:rsidR="00C86BA6" w:rsidRPr="00FC4138" w:rsidRDefault="00C86BA6" w:rsidP="00C86BA6">
      <w:pPr>
        <w:rPr>
          <w:color w:val="auto"/>
        </w:rPr>
      </w:pPr>
      <w:r w:rsidRPr="00FC4138">
        <w:rPr>
          <w:color w:val="auto"/>
        </w:rPr>
        <w:tab/>
      </w:r>
      <w:r w:rsidRPr="00FC4138">
        <w:rPr>
          <w:color w:val="auto"/>
        </w:rPr>
        <w:tab/>
        <w:t>(5)</w:t>
      </w:r>
      <w:r w:rsidRPr="00FC4138">
        <w:rPr>
          <w:color w:val="auto"/>
        </w:rPr>
        <w:tab/>
        <w:t>developing policies and recommendations to assure that the long-range interests of all urban, suburban, and rural groups are provided for in the State's representation of interstate water issues;</w:t>
      </w:r>
    </w:p>
    <w:p w:rsidR="00C86BA6" w:rsidRPr="00FC4138" w:rsidRDefault="00C86BA6" w:rsidP="00C86BA6">
      <w:pPr>
        <w:rPr>
          <w:color w:val="auto"/>
        </w:rPr>
      </w:pPr>
      <w:r w:rsidRPr="00FC4138">
        <w:rPr>
          <w:color w:val="auto"/>
        </w:rPr>
        <w:tab/>
      </w:r>
      <w:r w:rsidRPr="00FC4138">
        <w:rPr>
          <w:color w:val="auto"/>
        </w:rPr>
        <w:tab/>
        <w:t>(6)</w:t>
      </w:r>
      <w:r w:rsidRPr="00FC4138">
        <w:rPr>
          <w:color w:val="auto"/>
        </w:rPr>
        <w:tab/>
        <w:t>recommending to the General Assembly any changes of law or regulation required to implement the policy declared in this chapter; and</w:t>
      </w:r>
    </w:p>
    <w:p w:rsidR="00C86BA6" w:rsidRPr="00FC4138" w:rsidRDefault="00C86BA6" w:rsidP="00C86BA6">
      <w:pPr>
        <w:rPr>
          <w:color w:val="auto"/>
        </w:rPr>
      </w:pPr>
      <w:r w:rsidRPr="00FC4138">
        <w:rPr>
          <w:color w:val="auto"/>
        </w:rPr>
        <w:tab/>
      </w:r>
      <w:r w:rsidRPr="00FC4138">
        <w:rPr>
          <w:color w:val="auto"/>
        </w:rPr>
        <w:tab/>
        <w:t>(7)</w:t>
      </w:r>
      <w:r w:rsidRPr="00FC4138">
        <w:rPr>
          <w:color w:val="auto"/>
        </w:rPr>
        <w:tab/>
        <w:t>such other water resources planning, policy formulation, and coordinating functions as the Governor and the General Assembly may designate.</w:t>
      </w:r>
    </w:p>
    <w:p w:rsidR="00C86BA6" w:rsidRPr="00FC4138" w:rsidRDefault="00C86BA6" w:rsidP="00C86BA6">
      <w:pPr>
        <w:rPr>
          <w:color w:val="auto"/>
        </w:rPr>
      </w:pPr>
      <w:r w:rsidRPr="00FC4138">
        <w:rPr>
          <w:color w:val="auto"/>
        </w:rPr>
        <w:tab/>
        <w:t>(B)</w:t>
      </w:r>
      <w:r w:rsidRPr="00FC4138">
        <w:rPr>
          <w:color w:val="auto"/>
        </w:rPr>
        <w:tab/>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agencies, and political subdivisions of the State,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C86BA6" w:rsidRPr="00FC4138" w:rsidRDefault="00C86BA6" w:rsidP="00C86BA6">
      <w:pPr>
        <w:rPr>
          <w:color w:val="auto"/>
        </w:rPr>
      </w:pPr>
      <w:r w:rsidRPr="00FC4138">
        <w:rPr>
          <w:color w:val="auto"/>
        </w:rPr>
        <w:tab/>
        <w:t>(C)</w:t>
      </w:r>
      <w:r w:rsidRPr="00FC4138">
        <w:rPr>
          <w:color w:val="auto"/>
        </w:rPr>
        <w:tab/>
        <w:t>In developing recommendations for the Governor and the General Assembly relating to the use and control of the water resources of the State, the department shall:</w:t>
      </w:r>
    </w:p>
    <w:p w:rsidR="00C86BA6" w:rsidRPr="00FC4138" w:rsidRDefault="00C86BA6" w:rsidP="00C86BA6">
      <w:pPr>
        <w:rPr>
          <w:color w:val="auto"/>
        </w:rPr>
      </w:pPr>
      <w:r w:rsidRPr="00FC4138">
        <w:rPr>
          <w:color w:val="auto"/>
        </w:rPr>
        <w:tab/>
      </w:r>
      <w:r w:rsidRPr="00FC4138">
        <w:rPr>
          <w:color w:val="auto"/>
        </w:rPr>
        <w:tab/>
        <w:t>(1)</w:t>
      </w:r>
      <w:r w:rsidRPr="00FC4138">
        <w:rPr>
          <w:color w:val="auto"/>
        </w:rPr>
        <w:tab/>
        <w:t>coordinate its activities by distribution of copies of its notices of meetings with agenda, minutes, and reports of all state agencies concerned with water resources;</w:t>
      </w:r>
    </w:p>
    <w:p w:rsidR="00C86BA6" w:rsidRPr="00FC4138" w:rsidRDefault="00C86BA6" w:rsidP="00C86BA6">
      <w:pPr>
        <w:rPr>
          <w:color w:val="auto"/>
        </w:rPr>
      </w:pPr>
      <w:r w:rsidRPr="00FC4138">
        <w:rPr>
          <w:color w:val="auto"/>
        </w:rPr>
        <w:tab/>
      </w:r>
      <w:r w:rsidRPr="00FC4138">
        <w:rPr>
          <w:color w:val="auto"/>
        </w:rPr>
        <w:tab/>
        <w:t>(2)</w:t>
      </w:r>
      <w:r w:rsidRPr="00FC4138">
        <w:rPr>
          <w:color w:val="auto"/>
        </w:rPr>
        <w:tab/>
        <w:t>consult with representatives of any federal, state, interstate, or local units of government that would be affected by such recommendations; and</w:t>
      </w:r>
    </w:p>
    <w:p w:rsidR="00C86BA6" w:rsidRPr="00FC4138" w:rsidRDefault="00C86BA6" w:rsidP="00C86BA6">
      <w:pPr>
        <w:rPr>
          <w:color w:val="auto"/>
        </w:rPr>
      </w:pPr>
      <w:r w:rsidRPr="00FC4138">
        <w:rPr>
          <w:color w:val="auto"/>
        </w:rPr>
        <w:tab/>
      </w:r>
      <w:r w:rsidRPr="00FC4138">
        <w:rPr>
          <w:color w:val="auto"/>
        </w:rPr>
        <w:tab/>
        <w:t>(3)</w:t>
      </w:r>
      <w:r w:rsidRPr="00FC4138">
        <w:rPr>
          <w:color w:val="auto"/>
        </w:rPr>
        <w:tab/>
        <w:t>be authorized to appoint such interdepartmental and public advisory boards as necessary to advise them in developing policies for recommendations to the Governor and the General Assembly.</w:t>
      </w:r>
    </w:p>
    <w:p w:rsidR="00C86BA6" w:rsidRPr="00FC4138" w:rsidRDefault="00C86BA6" w:rsidP="00C86BA6">
      <w:pPr>
        <w:rPr>
          <w:color w:val="auto"/>
        </w:rPr>
      </w:pPr>
      <w:r w:rsidRPr="00FC4138">
        <w:rPr>
          <w:color w:val="auto"/>
        </w:rPr>
        <w:tab/>
        <w:t>(D)</w:t>
      </w:r>
      <w:r w:rsidRPr="00FC4138">
        <w:rPr>
          <w:color w:val="auto"/>
        </w:rPr>
        <w:tab/>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C86BA6" w:rsidRPr="00FC4138" w:rsidRDefault="00C86BA6" w:rsidP="00C86BA6">
      <w:pPr>
        <w:rPr>
          <w:color w:val="auto"/>
        </w:rPr>
      </w:pPr>
      <w:r w:rsidRPr="00FC4138">
        <w:rPr>
          <w:color w:val="auto"/>
        </w:rPr>
        <w:tab/>
        <w:t>(E)</w:t>
      </w:r>
      <w:r w:rsidRPr="00FC4138">
        <w:rPr>
          <w:color w:val="auto"/>
        </w:rPr>
        <w:tab/>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C86BA6" w:rsidRPr="00FC4138" w:rsidRDefault="00C86BA6" w:rsidP="00C86BA6">
      <w:pPr>
        <w:rPr>
          <w:color w:val="auto"/>
        </w:rPr>
      </w:pPr>
      <w:r w:rsidRPr="00FC4138">
        <w:rPr>
          <w:color w:val="auto"/>
        </w:rPr>
        <w:tab/>
        <w:t>(F)</w:t>
      </w:r>
      <w:r w:rsidRPr="00FC4138">
        <w:rPr>
          <w:color w:val="auto"/>
        </w:rPr>
        <w:tab/>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C86BA6" w:rsidRPr="00FC4138" w:rsidRDefault="00C86BA6" w:rsidP="00C86BA6">
      <w:pPr>
        <w:rPr>
          <w:color w:val="auto"/>
        </w:rPr>
      </w:pPr>
      <w:r w:rsidRPr="00FC4138">
        <w:rPr>
          <w:color w:val="auto"/>
        </w:rPr>
        <w:tab/>
        <w:t>(G)(1)</w:t>
      </w:r>
      <w:r w:rsidRPr="00FC4138">
        <w:rPr>
          <w:color w:val="auto"/>
        </w:rPr>
        <w:tab/>
        <w:t>The department is authorized and required to review and approve the expenditure of funds derived from the United States Army Corps of Engineers when any funds are authorized and appropriated for any water resource-related projects or purposes, including, but not limited to:</w:t>
      </w:r>
    </w:p>
    <w:p w:rsidR="00C86BA6" w:rsidRPr="00FC4138" w:rsidRDefault="00C86BA6" w:rsidP="00C86BA6">
      <w:pPr>
        <w:rPr>
          <w:color w:val="auto"/>
        </w:rPr>
      </w:pPr>
      <w:r w:rsidRPr="00FC4138">
        <w:rPr>
          <w:color w:val="auto"/>
        </w:rPr>
        <w:tab/>
      </w:r>
      <w:r w:rsidRPr="00FC4138">
        <w:rPr>
          <w:color w:val="auto"/>
        </w:rPr>
        <w:tab/>
      </w:r>
      <w:r w:rsidRPr="00FC4138">
        <w:rPr>
          <w:color w:val="auto"/>
        </w:rPr>
        <w:tab/>
        <w:t>(a)</w:t>
      </w:r>
      <w:r w:rsidRPr="00FC4138">
        <w:rPr>
          <w:color w:val="auto"/>
        </w:rPr>
        <w:tab/>
        <w:t>navigation;</w:t>
      </w:r>
    </w:p>
    <w:p w:rsidR="00C86BA6" w:rsidRPr="00FC4138" w:rsidRDefault="00C86BA6" w:rsidP="00C86BA6">
      <w:pPr>
        <w:rPr>
          <w:color w:val="auto"/>
        </w:rPr>
      </w:pPr>
      <w:r w:rsidRPr="00FC4138">
        <w:rPr>
          <w:color w:val="auto"/>
        </w:rPr>
        <w:tab/>
      </w:r>
      <w:r w:rsidRPr="00FC4138">
        <w:rPr>
          <w:color w:val="auto"/>
        </w:rPr>
        <w:tab/>
      </w:r>
      <w:r w:rsidRPr="00FC4138">
        <w:rPr>
          <w:color w:val="auto"/>
        </w:rPr>
        <w:tab/>
        <w:t>(b)</w:t>
      </w:r>
      <w:r w:rsidRPr="00FC4138">
        <w:rPr>
          <w:color w:val="auto"/>
        </w:rPr>
        <w:tab/>
        <w:t>irrigation;</w:t>
      </w:r>
    </w:p>
    <w:p w:rsidR="00C86BA6" w:rsidRPr="00FC4138" w:rsidRDefault="00C86BA6" w:rsidP="00C86BA6">
      <w:pPr>
        <w:rPr>
          <w:color w:val="auto"/>
        </w:rPr>
      </w:pPr>
      <w:r w:rsidRPr="00FC4138">
        <w:rPr>
          <w:color w:val="auto"/>
        </w:rPr>
        <w:tab/>
      </w:r>
      <w:r w:rsidRPr="00FC4138">
        <w:rPr>
          <w:color w:val="auto"/>
        </w:rPr>
        <w:tab/>
      </w:r>
      <w:r w:rsidRPr="00FC4138">
        <w:rPr>
          <w:color w:val="auto"/>
        </w:rPr>
        <w:tab/>
        <w:t>(c)</w:t>
      </w:r>
      <w:r w:rsidRPr="00FC4138">
        <w:rPr>
          <w:color w:val="auto"/>
        </w:rPr>
        <w:tab/>
        <w:t>water storage;</w:t>
      </w:r>
    </w:p>
    <w:p w:rsidR="00C86BA6" w:rsidRPr="00FC4138" w:rsidRDefault="00C86BA6" w:rsidP="00C86BA6">
      <w:pPr>
        <w:rPr>
          <w:color w:val="auto"/>
        </w:rPr>
      </w:pPr>
      <w:r w:rsidRPr="00FC4138">
        <w:rPr>
          <w:color w:val="auto"/>
        </w:rPr>
        <w:tab/>
      </w:r>
      <w:r w:rsidRPr="00FC4138">
        <w:rPr>
          <w:color w:val="auto"/>
        </w:rPr>
        <w:tab/>
      </w:r>
      <w:r w:rsidRPr="00FC4138">
        <w:rPr>
          <w:color w:val="auto"/>
        </w:rPr>
        <w:tab/>
        <w:t>(d)</w:t>
      </w:r>
      <w:r w:rsidRPr="00FC4138">
        <w:rPr>
          <w:color w:val="auto"/>
        </w:rPr>
        <w:tab/>
        <w:t>aquatic weed management;</w:t>
      </w:r>
    </w:p>
    <w:p w:rsidR="00C86BA6" w:rsidRPr="00FC4138" w:rsidRDefault="00C86BA6" w:rsidP="00C86BA6">
      <w:pPr>
        <w:rPr>
          <w:color w:val="auto"/>
        </w:rPr>
      </w:pPr>
      <w:r w:rsidRPr="00FC4138">
        <w:rPr>
          <w:color w:val="auto"/>
        </w:rPr>
        <w:tab/>
      </w:r>
      <w:r w:rsidRPr="00FC4138">
        <w:rPr>
          <w:color w:val="auto"/>
        </w:rPr>
        <w:tab/>
      </w:r>
      <w:r w:rsidRPr="00FC4138">
        <w:rPr>
          <w:color w:val="auto"/>
        </w:rPr>
        <w:tab/>
        <w:t>(e)</w:t>
      </w:r>
      <w:r w:rsidRPr="00FC4138">
        <w:rPr>
          <w:color w:val="auto"/>
        </w:rPr>
        <w:tab/>
        <w:t>flood control;</w:t>
      </w:r>
    </w:p>
    <w:p w:rsidR="00C86BA6" w:rsidRPr="00FC4138" w:rsidRDefault="00C86BA6" w:rsidP="00C86BA6">
      <w:pPr>
        <w:rPr>
          <w:color w:val="auto"/>
        </w:rPr>
      </w:pPr>
      <w:r w:rsidRPr="00FC4138">
        <w:rPr>
          <w:color w:val="auto"/>
        </w:rPr>
        <w:tab/>
      </w:r>
      <w:r w:rsidRPr="00FC4138">
        <w:rPr>
          <w:color w:val="auto"/>
        </w:rPr>
        <w:tab/>
      </w:r>
      <w:r w:rsidRPr="00FC4138">
        <w:rPr>
          <w:color w:val="auto"/>
        </w:rPr>
        <w:tab/>
        <w:t>(f)</w:t>
      </w:r>
      <w:r w:rsidRPr="00FC4138">
        <w:rPr>
          <w:color w:val="auto"/>
        </w:rPr>
        <w:tab/>
        <w:t>salinity control;</w:t>
      </w:r>
    </w:p>
    <w:p w:rsidR="00C86BA6" w:rsidRPr="00FC4138" w:rsidRDefault="00C86BA6" w:rsidP="00C86BA6">
      <w:pPr>
        <w:rPr>
          <w:color w:val="auto"/>
        </w:rPr>
      </w:pPr>
      <w:r w:rsidRPr="00FC4138">
        <w:rPr>
          <w:color w:val="auto"/>
        </w:rPr>
        <w:tab/>
      </w:r>
      <w:r w:rsidRPr="00FC4138">
        <w:rPr>
          <w:color w:val="auto"/>
        </w:rPr>
        <w:tab/>
      </w:r>
      <w:r w:rsidRPr="00FC4138">
        <w:rPr>
          <w:color w:val="auto"/>
        </w:rPr>
        <w:tab/>
        <w:t>(g)</w:t>
      </w:r>
      <w:r w:rsidRPr="00FC4138">
        <w:rPr>
          <w:color w:val="auto"/>
        </w:rPr>
        <w:tab/>
        <w:t>interstate water concerns; and</w:t>
      </w:r>
    </w:p>
    <w:p w:rsidR="00C86BA6" w:rsidRPr="00FC4138" w:rsidRDefault="00C86BA6" w:rsidP="00C86BA6">
      <w:pPr>
        <w:rPr>
          <w:color w:val="auto"/>
        </w:rPr>
      </w:pPr>
      <w:r w:rsidRPr="00FC4138">
        <w:rPr>
          <w:color w:val="auto"/>
        </w:rPr>
        <w:tab/>
      </w:r>
      <w:r w:rsidRPr="00FC4138">
        <w:rPr>
          <w:color w:val="auto"/>
        </w:rPr>
        <w:tab/>
      </w:r>
      <w:r w:rsidRPr="00FC4138">
        <w:rPr>
          <w:color w:val="auto"/>
        </w:rPr>
        <w:tab/>
        <w:t>(h)</w:t>
      </w:r>
      <w:r w:rsidRPr="00FC4138">
        <w:rPr>
          <w:color w:val="auto"/>
        </w:rPr>
        <w:tab/>
        <w:t>any studies, surveys, or analyses performed by the Corps of Engineers.</w:t>
      </w:r>
    </w:p>
    <w:p w:rsidR="00C86BA6" w:rsidRPr="00FC4138" w:rsidRDefault="00C86BA6" w:rsidP="00C86BA6">
      <w:pPr>
        <w:rPr>
          <w:color w:val="auto"/>
        </w:rPr>
      </w:pPr>
      <w:r w:rsidRPr="00FC4138">
        <w:rPr>
          <w:color w:val="auto"/>
        </w:rPr>
        <w:tab/>
      </w:r>
      <w:r w:rsidRPr="00FC4138">
        <w:rPr>
          <w:color w:val="auto"/>
        </w:rPr>
        <w:tab/>
        <w:t>(2)</w:t>
      </w:r>
      <w:r w:rsidRPr="00FC4138">
        <w:rPr>
          <w:color w:val="auto"/>
        </w:rPr>
        <w:tab/>
        <w:t>The review and approval required by this subsection is not applicable to any Corps of Engineers funds, which must be expended in a different manner pursuant to express statutory direction.</w:t>
      </w:r>
    </w:p>
    <w:p w:rsidR="00C86BA6" w:rsidRPr="00FC4138" w:rsidRDefault="00C86BA6" w:rsidP="00C86BA6">
      <w:pPr>
        <w:rPr>
          <w:color w:val="auto"/>
        </w:rPr>
      </w:pPr>
      <w:r w:rsidRPr="00FC4138">
        <w:rPr>
          <w:color w:val="auto"/>
        </w:rPr>
        <w:tab/>
        <w:t>Section 49-8</w:t>
      </w:r>
      <w:r w:rsidRPr="00FC4138">
        <w:rPr>
          <w:color w:val="auto"/>
        </w:rPr>
        <w:noBreakHyphen/>
        <w:t>40.</w:t>
      </w:r>
      <w:r w:rsidRPr="00FC4138">
        <w:rPr>
          <w:color w:val="auto"/>
        </w:rPr>
        <w:tab/>
        <w:t>(A)</w:t>
      </w:r>
      <w:r w:rsidRPr="00FC4138">
        <w:rPr>
          <w:color w:val="auto"/>
        </w:rPr>
        <w:tab/>
        <w:t>In exercising its responsibilities under this chapter, the department shall take into consideration the need for:</w:t>
      </w:r>
    </w:p>
    <w:p w:rsidR="00C86BA6" w:rsidRPr="00FC4138" w:rsidRDefault="00C86BA6" w:rsidP="00C86BA6">
      <w:pPr>
        <w:rPr>
          <w:color w:val="auto"/>
        </w:rPr>
      </w:pPr>
      <w:r w:rsidRPr="00FC4138">
        <w:rPr>
          <w:color w:val="auto"/>
        </w:rPr>
        <w:tab/>
      </w:r>
      <w:r w:rsidRPr="00FC4138">
        <w:rPr>
          <w:color w:val="auto"/>
        </w:rPr>
        <w:tab/>
        <w:t>(1)</w:t>
      </w:r>
      <w:r w:rsidRPr="00FC4138">
        <w:rPr>
          <w:color w:val="auto"/>
        </w:rPr>
        <w:tab/>
        <w:t>adequate supplies of surface water and groundwater of suitable quality for all uses, including domestic, municipal, agricultural, and industrial;</w:t>
      </w:r>
    </w:p>
    <w:p w:rsidR="00C86BA6" w:rsidRPr="00FC4138" w:rsidRDefault="00C86BA6" w:rsidP="00C86BA6">
      <w:pPr>
        <w:rPr>
          <w:color w:val="auto"/>
        </w:rPr>
      </w:pPr>
      <w:r w:rsidRPr="00FC4138">
        <w:rPr>
          <w:color w:val="auto"/>
        </w:rPr>
        <w:tab/>
      </w:r>
      <w:r w:rsidRPr="00FC4138">
        <w:rPr>
          <w:color w:val="auto"/>
        </w:rPr>
        <w:tab/>
        <w:t>(2)</w:t>
      </w:r>
      <w:r w:rsidRPr="00FC4138">
        <w:rPr>
          <w:color w:val="auto"/>
        </w:rPr>
        <w:tab/>
        <w:t>water of suitable quality for all purposes;</w:t>
      </w:r>
    </w:p>
    <w:p w:rsidR="00C86BA6" w:rsidRPr="00FC4138" w:rsidRDefault="00C86BA6" w:rsidP="00C86BA6">
      <w:pPr>
        <w:rPr>
          <w:color w:val="auto"/>
        </w:rPr>
      </w:pPr>
      <w:r w:rsidRPr="00FC4138">
        <w:rPr>
          <w:color w:val="auto"/>
        </w:rPr>
        <w:tab/>
      </w:r>
      <w:r w:rsidRPr="00FC4138">
        <w:rPr>
          <w:color w:val="auto"/>
        </w:rPr>
        <w:tab/>
        <w:t>(3)</w:t>
      </w:r>
      <w:r w:rsidRPr="00FC4138">
        <w:rPr>
          <w:color w:val="auto"/>
        </w:rPr>
        <w:tab/>
        <w:t>water availability for recreational and commercial needs;</w:t>
      </w:r>
    </w:p>
    <w:p w:rsidR="00C86BA6" w:rsidRPr="00FC4138" w:rsidRDefault="00C86BA6" w:rsidP="00C86BA6">
      <w:pPr>
        <w:rPr>
          <w:color w:val="auto"/>
        </w:rPr>
      </w:pPr>
      <w:r w:rsidRPr="00FC4138">
        <w:rPr>
          <w:color w:val="auto"/>
        </w:rPr>
        <w:tab/>
      </w:r>
      <w:r w:rsidRPr="00FC4138">
        <w:rPr>
          <w:color w:val="auto"/>
        </w:rPr>
        <w:tab/>
        <w:t>(4)</w:t>
      </w:r>
      <w:r w:rsidRPr="00FC4138">
        <w:rPr>
          <w:color w:val="auto"/>
        </w:rPr>
        <w:tab/>
        <w:t>hydroelectric power;</w:t>
      </w:r>
    </w:p>
    <w:p w:rsidR="00C86BA6" w:rsidRPr="00FC4138" w:rsidRDefault="00C86BA6" w:rsidP="00C86BA6">
      <w:pPr>
        <w:rPr>
          <w:color w:val="auto"/>
        </w:rPr>
      </w:pPr>
      <w:r w:rsidRPr="00FC4138">
        <w:rPr>
          <w:color w:val="auto"/>
        </w:rPr>
        <w:tab/>
      </w:r>
      <w:r w:rsidRPr="00FC4138">
        <w:rPr>
          <w:color w:val="auto"/>
        </w:rPr>
        <w:tab/>
        <w:t>(5)</w:t>
      </w:r>
      <w:r w:rsidRPr="00FC4138">
        <w:rPr>
          <w:color w:val="auto"/>
        </w:rPr>
        <w:tab/>
        <w:t>flood damage control or prevention measures including zoning to protect people, property, and productive lands from flood losses;</w:t>
      </w:r>
    </w:p>
    <w:p w:rsidR="00C86BA6" w:rsidRPr="00FC4138" w:rsidRDefault="00C86BA6" w:rsidP="00C86BA6">
      <w:pPr>
        <w:rPr>
          <w:color w:val="auto"/>
        </w:rPr>
      </w:pPr>
      <w:r w:rsidRPr="00FC4138">
        <w:rPr>
          <w:color w:val="auto"/>
        </w:rPr>
        <w:tab/>
      </w:r>
      <w:r w:rsidRPr="00FC4138">
        <w:rPr>
          <w:color w:val="auto"/>
        </w:rPr>
        <w:tab/>
        <w:t>(6)</w:t>
      </w:r>
      <w:r w:rsidRPr="00FC4138">
        <w:rPr>
          <w:color w:val="auto"/>
        </w:rPr>
        <w:tab/>
        <w:t>land stabilization measures;</w:t>
      </w:r>
    </w:p>
    <w:p w:rsidR="00C86BA6" w:rsidRPr="00FC4138" w:rsidRDefault="00C86BA6" w:rsidP="00C86BA6">
      <w:pPr>
        <w:rPr>
          <w:color w:val="auto"/>
        </w:rPr>
      </w:pPr>
      <w:r w:rsidRPr="00FC4138">
        <w:rPr>
          <w:color w:val="auto"/>
        </w:rPr>
        <w:tab/>
      </w:r>
      <w:r w:rsidRPr="00FC4138">
        <w:rPr>
          <w:color w:val="auto"/>
        </w:rPr>
        <w:tab/>
        <w:t>(7)</w:t>
      </w:r>
      <w:r w:rsidRPr="00FC4138">
        <w:rPr>
          <w:color w:val="auto"/>
        </w:rPr>
        <w:tab/>
        <w:t>drainage measures, including salinity control;</w:t>
      </w:r>
    </w:p>
    <w:p w:rsidR="00C86BA6" w:rsidRPr="00FC4138" w:rsidRDefault="00C86BA6" w:rsidP="00C86BA6">
      <w:pPr>
        <w:rPr>
          <w:color w:val="auto"/>
        </w:rPr>
      </w:pPr>
      <w:r w:rsidRPr="00FC4138">
        <w:rPr>
          <w:color w:val="auto"/>
        </w:rPr>
        <w:tab/>
      </w:r>
      <w:r w:rsidRPr="00FC4138">
        <w:rPr>
          <w:color w:val="auto"/>
        </w:rPr>
        <w:tab/>
        <w:t>(8)</w:t>
      </w:r>
      <w:r w:rsidRPr="00FC4138">
        <w:rPr>
          <w:color w:val="auto"/>
        </w:rPr>
        <w:tab/>
        <w:t>watershed protection and management measures;</w:t>
      </w:r>
    </w:p>
    <w:p w:rsidR="00C86BA6" w:rsidRPr="00FC4138" w:rsidRDefault="00C86BA6" w:rsidP="00C86BA6">
      <w:pPr>
        <w:rPr>
          <w:color w:val="auto"/>
        </w:rPr>
      </w:pPr>
      <w:r w:rsidRPr="00FC4138">
        <w:rPr>
          <w:color w:val="auto"/>
        </w:rPr>
        <w:tab/>
      </w:r>
      <w:r w:rsidRPr="00FC4138">
        <w:rPr>
          <w:color w:val="auto"/>
        </w:rPr>
        <w:tab/>
        <w:t>(9)</w:t>
      </w:r>
      <w:r w:rsidRPr="00FC4138">
        <w:rPr>
          <w:color w:val="auto"/>
        </w:rPr>
        <w:tab/>
        <w:t>outdoor recreational and fish and wildlife opportunities;</w:t>
      </w:r>
    </w:p>
    <w:p w:rsidR="00C86BA6" w:rsidRPr="00FC4138" w:rsidRDefault="00C86BA6" w:rsidP="00C86BA6">
      <w:pPr>
        <w:rPr>
          <w:color w:val="auto"/>
        </w:rPr>
      </w:pPr>
      <w:r w:rsidRPr="00FC4138">
        <w:rPr>
          <w:color w:val="auto"/>
        </w:rPr>
        <w:tab/>
      </w:r>
      <w:r w:rsidRPr="00FC4138">
        <w:rPr>
          <w:color w:val="auto"/>
        </w:rPr>
        <w:tab/>
        <w:t>(10)</w:t>
      </w:r>
      <w:r w:rsidRPr="00FC4138">
        <w:rPr>
          <w:color w:val="auto"/>
        </w:rPr>
        <w:tab/>
        <w:t>studies on saltwater intrusion into groundwater and surface water;</w:t>
      </w:r>
    </w:p>
    <w:p w:rsidR="00C86BA6" w:rsidRPr="00FC4138" w:rsidRDefault="00C86BA6" w:rsidP="00C86BA6">
      <w:pPr>
        <w:rPr>
          <w:color w:val="auto"/>
        </w:rPr>
      </w:pPr>
      <w:r w:rsidRPr="00FC4138">
        <w:rPr>
          <w:color w:val="auto"/>
        </w:rPr>
        <w:tab/>
      </w:r>
      <w:r w:rsidRPr="00FC4138">
        <w:rPr>
          <w:color w:val="auto"/>
        </w:rPr>
        <w:tab/>
        <w:t>(11)</w:t>
      </w:r>
      <w:r w:rsidRPr="00FC4138">
        <w:rPr>
          <w:color w:val="auto"/>
        </w:rPr>
        <w:tab/>
        <w:t>measures to protect the State's fisheries and other aquatic resources; and</w:t>
      </w:r>
    </w:p>
    <w:p w:rsidR="00C86BA6" w:rsidRPr="00FC4138" w:rsidRDefault="00C86BA6" w:rsidP="00C86BA6">
      <w:pPr>
        <w:rPr>
          <w:color w:val="auto"/>
        </w:rPr>
      </w:pPr>
      <w:r w:rsidRPr="00FC4138">
        <w:rPr>
          <w:color w:val="auto"/>
        </w:rPr>
        <w:tab/>
      </w:r>
      <w:r w:rsidRPr="00FC4138">
        <w:rPr>
          <w:color w:val="auto"/>
        </w:rPr>
        <w:tab/>
        <w:t>(12)</w:t>
      </w:r>
      <w:r w:rsidRPr="00FC4138">
        <w:rPr>
          <w:color w:val="auto"/>
        </w:rPr>
        <w:tab/>
        <w:t>any other means by which development of water and related land resources can contribute to economic growth and development, the long-term preservation of water resources, and the general well-being of all the people of the State.”</w:t>
      </w:r>
      <w:r w:rsidRPr="00FC4138">
        <w:rPr>
          <w:color w:val="auto"/>
        </w:rPr>
        <w:tab/>
      </w:r>
      <w:r w:rsidRPr="00FC4138">
        <w:rPr>
          <w:color w:val="auto"/>
        </w:rPr>
        <w:tab/>
      </w:r>
      <w:r w:rsidRPr="00FC4138">
        <w:rPr>
          <w:color w:val="auto"/>
        </w:rPr>
        <w:tab/>
        <w:t>/</w:t>
      </w:r>
    </w:p>
    <w:p w:rsidR="00C86BA6" w:rsidRPr="00FC4138" w:rsidRDefault="00C86BA6" w:rsidP="00C86BA6">
      <w:pPr>
        <w:rPr>
          <w:snapToGrid w:val="0"/>
          <w:color w:val="auto"/>
        </w:rPr>
      </w:pPr>
      <w:r w:rsidRPr="00FC4138">
        <w:rPr>
          <w:snapToGrid w:val="0"/>
          <w:color w:val="auto"/>
        </w:rPr>
        <w:tab/>
        <w:t>Renumber sections to conform.</w:t>
      </w:r>
    </w:p>
    <w:p w:rsidR="00C86BA6" w:rsidRDefault="00C86BA6" w:rsidP="00C86BA6">
      <w:pPr>
        <w:rPr>
          <w:snapToGrid w:val="0"/>
        </w:rPr>
      </w:pPr>
      <w:r w:rsidRPr="00FC4138">
        <w:rPr>
          <w:snapToGrid w:val="0"/>
          <w:color w:val="auto"/>
        </w:rPr>
        <w:tab/>
        <w:t>Amend title to conform.</w:t>
      </w:r>
    </w:p>
    <w:p w:rsidR="00502144" w:rsidRDefault="00502144" w:rsidP="00502144"/>
    <w:p w:rsidR="009227F2" w:rsidRPr="00524B46" w:rsidRDefault="009227F2" w:rsidP="009227F2">
      <w:pPr>
        <w:jc w:val="center"/>
        <w:rPr>
          <w:b/>
          <w:snapToGrid w:val="0"/>
        </w:rPr>
      </w:pPr>
      <w:r w:rsidRPr="00524B46">
        <w:rPr>
          <w:b/>
          <w:snapToGrid w:val="0"/>
        </w:rPr>
        <w:t>Motion Adopted</w:t>
      </w:r>
    </w:p>
    <w:p w:rsidR="009227F2" w:rsidRDefault="009227F2" w:rsidP="009227F2">
      <w:pPr>
        <w:rPr>
          <w:snapToGrid w:val="0"/>
        </w:rPr>
      </w:pPr>
      <w:r>
        <w:rPr>
          <w:snapToGrid w:val="0"/>
        </w:rPr>
        <w:tab/>
        <w:t xml:space="preserve">On motion of Senator CAMPSEN with unanimous consent, Amendment No. 6 was withdrawn. </w:t>
      </w:r>
    </w:p>
    <w:p w:rsidR="009227F2" w:rsidRDefault="009227F2" w:rsidP="00502144"/>
    <w:p w:rsidR="009227F2" w:rsidRPr="00CC192D" w:rsidRDefault="009227F2" w:rsidP="009227F2">
      <w:pPr>
        <w:jc w:val="center"/>
        <w:rPr>
          <w:snapToGrid w:val="0"/>
          <w:color w:val="auto"/>
        </w:rPr>
      </w:pPr>
      <w:r>
        <w:rPr>
          <w:b/>
          <w:snapToGrid w:val="0"/>
          <w:color w:val="auto"/>
        </w:rPr>
        <w:t>Amendment No. 8</w:t>
      </w:r>
    </w:p>
    <w:p w:rsidR="009227F2" w:rsidRDefault="009227F2" w:rsidP="009227F2">
      <w:pPr>
        <w:rPr>
          <w:snapToGrid w:val="0"/>
        </w:rPr>
      </w:pPr>
      <w:r>
        <w:rPr>
          <w:snapToGrid w:val="0"/>
        </w:rPr>
        <w:tab/>
        <w:t>Senator DAVIS proposed the following amendment (2R003.SP.TD)</w:t>
      </w:r>
      <w:r w:rsidRPr="009227F2">
        <w:rPr>
          <w:snapToGrid w:val="0"/>
        </w:rPr>
        <w:t>, which was adopted</w:t>
      </w:r>
      <w:r>
        <w:rPr>
          <w:snapToGrid w:val="0"/>
        </w:rPr>
        <w:t>:</w:t>
      </w:r>
    </w:p>
    <w:p w:rsidR="009227F2" w:rsidRPr="0021555F" w:rsidRDefault="009227F2" w:rsidP="009227F2">
      <w:pPr>
        <w:rPr>
          <w:snapToGrid w:val="0"/>
          <w:color w:val="auto"/>
        </w:rPr>
      </w:pPr>
      <w:r w:rsidRPr="0021555F">
        <w:rPr>
          <w:snapToGrid w:val="0"/>
          <w:color w:val="auto"/>
        </w:rPr>
        <w:tab/>
        <w:t>Amend the bill, as and if amended, SECTION 2, by striking Section 44-1-70 and inserting:</w:t>
      </w:r>
    </w:p>
    <w:p w:rsidR="009227F2" w:rsidRPr="0021555F" w:rsidRDefault="009227F2" w:rsidP="009227F2">
      <w:pPr>
        <w:rPr>
          <w:snapToGrid w:val="0"/>
          <w:color w:val="auto"/>
        </w:rPr>
      </w:pPr>
      <w:r w:rsidRPr="0021555F">
        <w:rPr>
          <w:snapToGrid w:val="0"/>
          <w:color w:val="auto"/>
        </w:rPr>
        <w:tab/>
      </w:r>
      <w:r w:rsidRPr="0021555F">
        <w:rPr>
          <w:snapToGrid w:val="0"/>
          <w:color w:val="auto"/>
        </w:rPr>
        <w:tab/>
        <w:t>/</w:t>
      </w:r>
      <w:r w:rsidRPr="0021555F">
        <w:rPr>
          <w:snapToGrid w:val="0"/>
          <w:color w:val="auto"/>
        </w:rPr>
        <w:tab/>
      </w:r>
      <w:r w:rsidRPr="0021555F">
        <w:rPr>
          <w:color w:val="auto"/>
        </w:rPr>
        <w:t>Section 44</w:t>
      </w:r>
      <w:r w:rsidRPr="0021555F">
        <w:rPr>
          <w:color w:val="auto"/>
        </w:rPr>
        <w:noBreakHyphen/>
        <w:t>1</w:t>
      </w:r>
      <w:r w:rsidRPr="0021555F">
        <w:rPr>
          <w:color w:val="auto"/>
        </w:rPr>
        <w:noBreakHyphen/>
        <w:t>70.</w:t>
      </w:r>
      <w:r w:rsidRPr="0021555F">
        <w:rPr>
          <w:color w:val="auto"/>
        </w:rPr>
        <w:tab/>
        <w:t xml:space="preserve">All </w:t>
      </w:r>
      <w:r w:rsidRPr="0021555F">
        <w:rPr>
          <w:strike/>
          <w:color w:val="auto"/>
        </w:rPr>
        <w:t>rules and</w:t>
      </w:r>
      <w:r w:rsidRPr="0021555F">
        <w:rPr>
          <w:color w:val="auto"/>
        </w:rPr>
        <w:t xml:space="preserve"> regulations promulgated by the </w:t>
      </w:r>
      <w:r w:rsidRPr="0021555F">
        <w:rPr>
          <w:strike/>
          <w:color w:val="auto"/>
        </w:rPr>
        <w:t>Board</w:t>
      </w:r>
      <w:r w:rsidRPr="0021555F">
        <w:rPr>
          <w:color w:val="auto"/>
        </w:rPr>
        <w:t xml:space="preserve"> </w:t>
      </w:r>
      <w:r w:rsidRPr="0021555F">
        <w:rPr>
          <w:color w:val="auto"/>
          <w:u w:val="single"/>
        </w:rPr>
        <w:t>department in accordance with this chapter are subject to the provisions of the Administrative Procedures Act</w:t>
      </w:r>
      <w:r w:rsidRPr="0021555F">
        <w:rPr>
          <w:color w:val="auto"/>
        </w:rPr>
        <w:t xml:space="preserve"> </w:t>
      </w:r>
      <w:r w:rsidRPr="0021555F">
        <w:rPr>
          <w:strike/>
          <w:color w:val="auto"/>
        </w:rPr>
        <w:t>shall be null and void unless approved by a concurrent resolution of the General Assembly at the session of the General Assembly following their promulgation</w:t>
      </w:r>
      <w:r w:rsidRPr="0021555F">
        <w:rPr>
          <w:color w:val="auto"/>
        </w:rPr>
        <w:t>.</w:t>
      </w:r>
    </w:p>
    <w:p w:rsidR="009227F2" w:rsidRPr="0021555F" w:rsidRDefault="009227F2" w:rsidP="009227F2">
      <w:pPr>
        <w:rPr>
          <w:snapToGrid w:val="0"/>
          <w:color w:val="auto"/>
        </w:rPr>
      </w:pPr>
      <w:r w:rsidRPr="0021555F">
        <w:rPr>
          <w:snapToGrid w:val="0"/>
          <w:color w:val="auto"/>
        </w:rPr>
        <w:tab/>
        <w:t>Renumber sections to conform.</w:t>
      </w:r>
    </w:p>
    <w:p w:rsidR="009227F2" w:rsidRDefault="009227F2" w:rsidP="009227F2">
      <w:pPr>
        <w:rPr>
          <w:snapToGrid w:val="0"/>
          <w:color w:val="auto"/>
        </w:rPr>
      </w:pPr>
      <w:r w:rsidRPr="0021555F">
        <w:rPr>
          <w:snapToGrid w:val="0"/>
          <w:color w:val="auto"/>
        </w:rPr>
        <w:tab/>
        <w:t>Amend title to conform.</w:t>
      </w:r>
    </w:p>
    <w:p w:rsidR="009227F2" w:rsidRDefault="009227F2" w:rsidP="009227F2">
      <w:pPr>
        <w:rPr>
          <w:snapToGrid w:val="0"/>
          <w:color w:val="auto"/>
        </w:rPr>
      </w:pPr>
    </w:p>
    <w:p w:rsidR="009227F2" w:rsidRDefault="009227F2" w:rsidP="009227F2">
      <w:pPr>
        <w:rPr>
          <w:snapToGrid w:val="0"/>
          <w:color w:val="auto"/>
        </w:rPr>
      </w:pPr>
      <w:r>
        <w:rPr>
          <w:snapToGrid w:val="0"/>
          <w:color w:val="auto"/>
        </w:rPr>
        <w:tab/>
        <w:t>Senator DAVIS explained the amendment.</w:t>
      </w:r>
    </w:p>
    <w:p w:rsidR="009227F2" w:rsidRDefault="009227F2" w:rsidP="009227F2">
      <w:pPr>
        <w:rPr>
          <w:snapToGrid w:val="0"/>
        </w:rPr>
      </w:pPr>
    </w:p>
    <w:p w:rsidR="009227F2" w:rsidRDefault="009227F2" w:rsidP="009227F2">
      <w:pPr>
        <w:rPr>
          <w:snapToGrid w:val="0"/>
        </w:rPr>
      </w:pPr>
      <w:r>
        <w:rPr>
          <w:snapToGrid w:val="0"/>
        </w:rPr>
        <w:tab/>
        <w:t>The amendment was adopted.</w:t>
      </w:r>
    </w:p>
    <w:p w:rsidR="009227F2" w:rsidRDefault="009227F2" w:rsidP="009227F2">
      <w:pPr>
        <w:rPr>
          <w:snapToGrid w:val="0"/>
        </w:rPr>
      </w:pPr>
    </w:p>
    <w:p w:rsidR="009227F2" w:rsidRPr="009227F2" w:rsidRDefault="009227F2" w:rsidP="009227F2">
      <w:pPr>
        <w:jc w:val="center"/>
        <w:rPr>
          <w:snapToGrid w:val="0"/>
        </w:rPr>
      </w:pPr>
      <w:r>
        <w:rPr>
          <w:b/>
          <w:snapToGrid w:val="0"/>
        </w:rPr>
        <w:t>Amendment No. 11A</w:t>
      </w:r>
    </w:p>
    <w:p w:rsidR="009227F2" w:rsidRDefault="009227F2" w:rsidP="009227F2">
      <w:pPr>
        <w:rPr>
          <w:snapToGrid w:val="0"/>
        </w:rPr>
      </w:pPr>
      <w:r>
        <w:rPr>
          <w:snapToGrid w:val="0"/>
        </w:rPr>
        <w:tab/>
        <w:t>Senators HUTTO and MASSEY proposed the following amendment (2R007.SP.CBH)</w:t>
      </w:r>
      <w:r w:rsidRPr="009227F2">
        <w:rPr>
          <w:snapToGrid w:val="0"/>
        </w:rPr>
        <w:t>, which was adopted</w:t>
      </w:r>
      <w:r>
        <w:rPr>
          <w:snapToGrid w:val="0"/>
        </w:rPr>
        <w:t>:</w:t>
      </w:r>
    </w:p>
    <w:p w:rsidR="009227F2" w:rsidRPr="00936222" w:rsidRDefault="009227F2" w:rsidP="009227F2">
      <w:pPr>
        <w:rPr>
          <w:snapToGrid w:val="0"/>
          <w:color w:val="auto"/>
        </w:rPr>
      </w:pPr>
      <w:r w:rsidRPr="00936222">
        <w:rPr>
          <w:snapToGrid w:val="0"/>
          <w:color w:val="auto"/>
        </w:rPr>
        <w:tab/>
        <w:t>Amend the bill, as and if amended, by adding an appropriately numbered new SECTION to read:</w:t>
      </w:r>
    </w:p>
    <w:p w:rsidR="009227F2" w:rsidRPr="00936222" w:rsidRDefault="009227F2" w:rsidP="009227F2">
      <w:pPr>
        <w:rPr>
          <w:snapToGrid w:val="0"/>
          <w:color w:val="auto"/>
        </w:rPr>
      </w:pPr>
      <w:r w:rsidRPr="00936222">
        <w:rPr>
          <w:snapToGrid w:val="0"/>
          <w:color w:val="auto"/>
        </w:rPr>
        <w:tab/>
      </w:r>
      <w:r w:rsidRPr="00936222">
        <w:rPr>
          <w:snapToGrid w:val="0"/>
          <w:color w:val="auto"/>
        </w:rPr>
        <w:tab/>
        <w:t>/</w:t>
      </w:r>
      <w:r w:rsidRPr="00936222">
        <w:rPr>
          <w:snapToGrid w:val="0"/>
          <w:color w:val="auto"/>
        </w:rPr>
        <w:tab/>
        <w:t>SECTION</w:t>
      </w:r>
      <w:r w:rsidRPr="00936222">
        <w:rPr>
          <w:snapToGrid w:val="0"/>
          <w:color w:val="auto"/>
        </w:rPr>
        <w:tab/>
        <w:t>__.</w:t>
      </w:r>
      <w:r w:rsidRPr="00936222">
        <w:rPr>
          <w:snapToGrid w:val="0"/>
          <w:color w:val="auto"/>
        </w:rPr>
        <w:tab/>
        <w:t>Section 1-23-600(H) of the 1976 Code is amended to read:</w:t>
      </w:r>
    </w:p>
    <w:p w:rsidR="009227F2" w:rsidRPr="00936222" w:rsidRDefault="009227F2" w:rsidP="009227F2">
      <w:pPr>
        <w:rPr>
          <w:color w:val="auto"/>
          <w:u w:val="single" w:color="000000" w:themeColor="text1"/>
        </w:rPr>
      </w:pPr>
      <w:r w:rsidRPr="00936222">
        <w:rPr>
          <w:snapToGrid w:val="0"/>
          <w:color w:val="auto"/>
        </w:rPr>
        <w:tab/>
      </w:r>
      <w:r w:rsidRPr="00936222">
        <w:rPr>
          <w:snapToGrid w:val="0"/>
          <w:color w:val="auto"/>
        </w:rPr>
        <w:tab/>
        <w:t>“</w:t>
      </w:r>
      <w:r w:rsidRPr="00936222">
        <w:rPr>
          <w:color w:val="auto"/>
          <w:u w:color="000000" w:themeColor="text1"/>
        </w:rPr>
        <w:t>(H)(1)</w:t>
      </w:r>
      <w:r w:rsidRPr="00936222">
        <w:rPr>
          <w:color w:val="auto"/>
          <w:u w:color="000000" w:themeColor="text1"/>
        </w:rPr>
        <w:tab/>
        <w:t>This</w:t>
      </w:r>
      <w:r w:rsidRPr="00936222">
        <w:rPr>
          <w:color w:val="auto"/>
        </w:rPr>
        <w:t xml:space="preserve"> </w:t>
      </w:r>
      <w:r w:rsidRPr="00936222">
        <w:rPr>
          <w:color w:val="auto"/>
          <w:u w:color="000000" w:themeColor="text1"/>
        </w:rPr>
        <w:t xml:space="preserve">subsection applies to </w:t>
      </w:r>
      <w:r w:rsidRPr="00936222">
        <w:rPr>
          <w:strike/>
          <w:color w:val="auto"/>
          <w:u w:color="000000" w:themeColor="text1"/>
        </w:rPr>
        <w:t>timely requests for a contested case hearing pursuant to this section of</w:t>
      </w:r>
      <w:r w:rsidRPr="00936222">
        <w:rPr>
          <w:color w:val="auto"/>
          <w:u w:color="000000" w:themeColor="text1"/>
        </w:rPr>
        <w:t xml:space="preserve"> decisions by </w:t>
      </w:r>
      <w:r w:rsidRPr="00936222">
        <w:rPr>
          <w:strike/>
          <w:color w:val="auto"/>
          <w:u w:color="000000" w:themeColor="text1"/>
        </w:rPr>
        <w:t>departments governed by a board or commission authorized to exercise the sovereignty of the State</w:t>
      </w:r>
      <w:r w:rsidRPr="00936222">
        <w:rPr>
          <w:color w:val="auto"/>
          <w:u w:color="000000" w:themeColor="text1"/>
        </w:rPr>
        <w:t xml:space="preserve"> </w:t>
      </w:r>
      <w:r w:rsidRPr="00936222">
        <w:rPr>
          <w:color w:val="auto"/>
          <w:u w:val="single"/>
        </w:rPr>
        <w:t>the Department of Environmental Services.</w:t>
      </w:r>
      <w:r w:rsidRPr="00936222">
        <w:rPr>
          <w:color w:val="auto"/>
        </w:rPr>
        <w:t xml:space="preserve"> </w:t>
      </w:r>
      <w:r w:rsidRPr="00936222">
        <w:rPr>
          <w:color w:val="auto"/>
          <w:u w:val="single"/>
        </w:rPr>
        <w:t>Emergency actions taken by the Department of Environmental Services pursuant to an applicable statute or regulation are not subject to the provisions of this subsection.</w:t>
      </w:r>
    </w:p>
    <w:p w:rsidR="009227F2" w:rsidRPr="00936222" w:rsidRDefault="009227F2" w:rsidP="009227F2">
      <w:pPr>
        <w:rPr>
          <w:color w:val="auto"/>
          <w:u w:color="000000" w:themeColor="text1"/>
        </w:rPr>
      </w:pPr>
      <w:r w:rsidRPr="00936222">
        <w:rPr>
          <w:color w:val="auto"/>
          <w:u w:color="000000" w:themeColor="text1"/>
        </w:rPr>
        <w:tab/>
      </w:r>
      <w:r w:rsidRPr="00936222">
        <w:rPr>
          <w:color w:val="auto"/>
          <w:u w:color="000000" w:themeColor="text1"/>
        </w:rPr>
        <w:tab/>
        <w:t>(2)</w:t>
      </w:r>
      <w:r w:rsidRPr="00936222">
        <w:rPr>
          <w:color w:val="auto"/>
          <w:u w:color="000000" w:themeColor="text1"/>
        </w:rPr>
        <w:tab/>
      </w:r>
      <w:r w:rsidRPr="00936222">
        <w:rPr>
          <w:color w:val="auto"/>
          <w:u w:val="single"/>
        </w:rPr>
        <w:t>Any decisions requiring a public hearing by the Department of Environmental Services are automatically stayed for five days.</w:t>
      </w:r>
      <w:r w:rsidRPr="00936222">
        <w:rPr>
          <w:color w:val="auto"/>
        </w:rPr>
        <w:t xml:space="preserve"> </w:t>
      </w:r>
      <w:r w:rsidRPr="00936222">
        <w:rPr>
          <w:color w:val="auto"/>
          <w:u w:color="000000" w:themeColor="text1"/>
        </w:rPr>
        <w:t xml:space="preserve">A </w:t>
      </w:r>
      <w:r w:rsidRPr="00936222">
        <w:rPr>
          <w:color w:val="auto"/>
          <w:u w:val="single"/>
        </w:rPr>
        <w:t>party seeking to continue the automatic stay must file a motion to continue the automatic stay together with a</w:t>
      </w:r>
      <w:r w:rsidRPr="00936222">
        <w:rPr>
          <w:color w:val="auto"/>
        </w:rPr>
        <w:t xml:space="preserve"> </w:t>
      </w:r>
      <w:r w:rsidRPr="00936222">
        <w:rPr>
          <w:color w:val="auto"/>
          <w:u w:color="000000" w:themeColor="text1"/>
        </w:rPr>
        <w:t xml:space="preserve">request for a contested case hearing </w:t>
      </w:r>
      <w:r w:rsidRPr="00936222">
        <w:rPr>
          <w:strike/>
          <w:color w:val="auto"/>
          <w:u w:color="000000" w:themeColor="text1"/>
        </w:rPr>
        <w:t>for an agency order stays the order</w:t>
      </w:r>
      <w:r w:rsidRPr="00936222">
        <w:rPr>
          <w:color w:val="auto"/>
          <w:u w:color="000000" w:themeColor="text1"/>
        </w:rPr>
        <w:t xml:space="preserve"> </w:t>
      </w:r>
      <w:r w:rsidRPr="00936222">
        <w:rPr>
          <w:color w:val="auto"/>
          <w:u w:val="single"/>
        </w:rPr>
        <w:t>prior to the automatic stay’s expiration</w:t>
      </w:r>
      <w:r w:rsidRPr="00936222">
        <w:rPr>
          <w:color w:val="auto"/>
          <w:u w:color="000000" w:themeColor="text1"/>
        </w:rPr>
        <w:t xml:space="preserve">. A </w:t>
      </w:r>
      <w:r w:rsidRPr="00936222">
        <w:rPr>
          <w:strike/>
          <w:color w:val="auto"/>
          <w:u w:color="000000" w:themeColor="text1"/>
        </w:rPr>
        <w:t>request for a contested case hearing for</w:t>
      </w:r>
      <w:r w:rsidRPr="00936222">
        <w:rPr>
          <w:color w:val="auto"/>
          <w:u w:color="000000" w:themeColor="text1"/>
        </w:rPr>
        <w:t xml:space="preserve"> </w:t>
      </w:r>
      <w:r w:rsidRPr="00936222">
        <w:rPr>
          <w:strike/>
          <w:color w:val="auto"/>
          <w:u w:color="000000" w:themeColor="text1"/>
        </w:rPr>
        <w:t>an order</w:t>
      </w:r>
      <w:r w:rsidRPr="00936222">
        <w:rPr>
          <w:color w:val="auto"/>
          <w:u w:color="000000" w:themeColor="text1"/>
        </w:rPr>
        <w:t xml:space="preserve"> </w:t>
      </w:r>
      <w:r w:rsidRPr="00936222">
        <w:rPr>
          <w:color w:val="auto"/>
          <w:u w:val="single"/>
        </w:rPr>
        <w:t>decision</w:t>
      </w:r>
      <w:r w:rsidRPr="00936222">
        <w:rPr>
          <w:color w:val="auto"/>
        </w:rPr>
        <w:t xml:space="preserve"> </w:t>
      </w:r>
      <w:r w:rsidRPr="00936222">
        <w:rPr>
          <w:color w:val="auto"/>
          <w:u w:color="000000" w:themeColor="text1"/>
        </w:rPr>
        <w:t xml:space="preserve">to revoke or suspend a license stays the revocation or suspension. A </w:t>
      </w:r>
      <w:r w:rsidRPr="00936222">
        <w:rPr>
          <w:strike/>
          <w:color w:val="auto"/>
          <w:u w:color="000000" w:themeColor="text1"/>
        </w:rPr>
        <w:t>request for a contested case hearing for</w:t>
      </w:r>
      <w:r w:rsidRPr="00936222">
        <w:rPr>
          <w:color w:val="auto"/>
          <w:u w:color="000000" w:themeColor="text1"/>
        </w:rPr>
        <w:t xml:space="preserve"> a decision to renew a license for an ongoing activity stays the renewed license, the previous license remaining in effect pending completion of administrative review. A </w:t>
      </w:r>
      <w:r w:rsidRPr="00936222">
        <w:rPr>
          <w:strike/>
          <w:color w:val="auto"/>
          <w:u w:color="000000" w:themeColor="text1"/>
        </w:rPr>
        <w:t>request for a contested case hearing for a</w:t>
      </w:r>
      <w:r w:rsidRPr="00936222">
        <w:rPr>
          <w:color w:val="auto"/>
          <w:u w:color="000000" w:themeColor="text1"/>
        </w:rPr>
        <w:t xml:space="preserve"> decision to issue a new license stays all actions for which the license is a prerequisite; however, matters not affected by the request </w:t>
      </w:r>
      <w:r w:rsidRPr="00936222">
        <w:rPr>
          <w:strike/>
          <w:color w:val="auto"/>
          <w:u w:color="000000" w:themeColor="text1"/>
        </w:rPr>
        <w:t>may</w:t>
      </w:r>
      <w:r w:rsidRPr="00936222">
        <w:rPr>
          <w:color w:val="auto"/>
          <w:u w:color="000000" w:themeColor="text1"/>
        </w:rPr>
        <w:t xml:space="preserve"> </w:t>
      </w:r>
      <w:r w:rsidRPr="00936222">
        <w:rPr>
          <w:color w:val="auto"/>
          <w:u w:val="single"/>
        </w:rPr>
        <w:t>are</w:t>
      </w:r>
      <w:r w:rsidRPr="00936222">
        <w:rPr>
          <w:color w:val="auto"/>
        </w:rPr>
        <w:t xml:space="preserve"> </w:t>
      </w:r>
      <w:r w:rsidRPr="00936222">
        <w:rPr>
          <w:color w:val="auto"/>
          <w:u w:color="000000" w:themeColor="text1"/>
        </w:rPr>
        <w:t xml:space="preserve">not be stayed </w:t>
      </w:r>
      <w:r w:rsidRPr="00936222">
        <w:rPr>
          <w:strike/>
          <w:color w:val="auto"/>
          <w:u w:color="000000" w:themeColor="text1"/>
        </w:rPr>
        <w:t>by the filing of the request</w:t>
      </w:r>
      <w:r w:rsidRPr="00936222">
        <w:rPr>
          <w:color w:val="auto"/>
          <w:u w:color="000000" w:themeColor="text1"/>
        </w:rPr>
        <w:t xml:space="preserve">. If the </w:t>
      </w:r>
      <w:r w:rsidRPr="00936222">
        <w:rPr>
          <w:strike/>
          <w:color w:val="auto"/>
          <w:u w:color="000000" w:themeColor="text1"/>
        </w:rPr>
        <w:t>request is filed for a</w:t>
      </w:r>
      <w:r w:rsidRPr="00936222">
        <w:rPr>
          <w:color w:val="auto"/>
          <w:u w:color="000000" w:themeColor="text1"/>
        </w:rPr>
        <w:t xml:space="preserve"> </w:t>
      </w:r>
      <w:r w:rsidRPr="00936222">
        <w:rPr>
          <w:color w:val="auto"/>
          <w:u w:val="single"/>
        </w:rPr>
        <w:t>decision is concerning a</w:t>
      </w:r>
      <w:r w:rsidRPr="00936222">
        <w:rPr>
          <w:color w:val="auto"/>
        </w:rPr>
        <w:t xml:space="preserve"> </w:t>
      </w:r>
      <w:r w:rsidRPr="00936222">
        <w:rPr>
          <w:color w:val="auto"/>
          <w:u w:color="000000" w:themeColor="text1"/>
        </w:rPr>
        <w:t xml:space="preserve">subsequent license related to issues substantially similar to those considered in a previously licensed matter, </w:t>
      </w:r>
      <w:r w:rsidRPr="00936222">
        <w:rPr>
          <w:color w:val="auto"/>
          <w:u w:val="single"/>
        </w:rPr>
        <w:t>then</w:t>
      </w:r>
      <w:r w:rsidRPr="00936222">
        <w:rPr>
          <w:color w:val="auto"/>
        </w:rPr>
        <w:t xml:space="preserve"> </w:t>
      </w:r>
      <w:r w:rsidRPr="00936222">
        <w:rPr>
          <w:color w:val="auto"/>
          <w:u w:color="000000" w:themeColor="text1"/>
        </w:rPr>
        <w:t xml:space="preserve">the license </w:t>
      </w:r>
      <w:r w:rsidRPr="00936222">
        <w:rPr>
          <w:strike/>
          <w:color w:val="auto"/>
          <w:u w:color="000000" w:themeColor="text1"/>
        </w:rPr>
        <w:t>may</w:t>
      </w:r>
      <w:r w:rsidRPr="00936222">
        <w:rPr>
          <w:color w:val="auto"/>
          <w:u w:color="000000" w:themeColor="text1"/>
        </w:rPr>
        <w:t xml:space="preserve"> </w:t>
      </w:r>
      <w:r w:rsidRPr="00936222">
        <w:rPr>
          <w:color w:val="auto"/>
          <w:u w:val="single"/>
        </w:rPr>
        <w:t>is</w:t>
      </w:r>
      <w:r w:rsidRPr="00936222">
        <w:rPr>
          <w:color w:val="auto"/>
        </w:rPr>
        <w:t xml:space="preserve"> </w:t>
      </w:r>
      <w:r w:rsidRPr="00936222">
        <w:rPr>
          <w:color w:val="auto"/>
          <w:u w:color="000000" w:themeColor="text1"/>
        </w:rPr>
        <w:t xml:space="preserve">not </w:t>
      </w:r>
      <w:r w:rsidRPr="00936222">
        <w:rPr>
          <w:strike/>
          <w:color w:val="auto"/>
          <w:u w:color="000000" w:themeColor="text1"/>
        </w:rPr>
        <w:t>be</w:t>
      </w:r>
      <w:r w:rsidRPr="00936222">
        <w:rPr>
          <w:color w:val="auto"/>
          <w:u w:color="000000" w:themeColor="text1"/>
        </w:rPr>
        <w:t xml:space="preserve"> automatically stayed </w:t>
      </w:r>
      <w:r w:rsidRPr="00936222">
        <w:rPr>
          <w:strike/>
          <w:color w:val="auto"/>
          <w:u w:color="000000" w:themeColor="text1"/>
        </w:rPr>
        <w:t>by the filing of the request</w:t>
      </w:r>
      <w:r w:rsidRPr="00936222">
        <w:rPr>
          <w:color w:val="auto"/>
          <w:u w:color="000000" w:themeColor="text1"/>
        </w:rPr>
        <w:t>.</w:t>
      </w:r>
      <w:r w:rsidRPr="00936222">
        <w:rPr>
          <w:strike/>
          <w:color w:val="auto"/>
          <w:u w:color="000000" w:themeColor="text1"/>
        </w:rPr>
        <w:t xml:space="preserve"> If the requesting party asserts in the request that the issues are not substantially similar to those considered in a previously licensed matter, then the license must be stayed until further order of the Administrative Law Court.</w:t>
      </w:r>
      <w:r w:rsidRPr="00936222">
        <w:rPr>
          <w:color w:val="auto"/>
          <w:u w:color="000000" w:themeColor="text1"/>
        </w:rPr>
        <w:t xml:space="preserve"> Requests for contested case hearings challenging only the amount of fines or penalties must be considered not to affect those portions of such orders imposing substantive requirements.</w:t>
      </w:r>
    </w:p>
    <w:p w:rsidR="009227F2" w:rsidRPr="00936222" w:rsidRDefault="009227F2" w:rsidP="009227F2">
      <w:pPr>
        <w:rPr>
          <w:color w:val="auto"/>
          <w:u w:color="000000" w:themeColor="text1"/>
        </w:rPr>
      </w:pPr>
      <w:r w:rsidRPr="00936222">
        <w:rPr>
          <w:color w:val="auto"/>
          <w:u w:color="000000" w:themeColor="text1"/>
        </w:rPr>
        <w:tab/>
      </w:r>
      <w:r w:rsidRPr="00936222">
        <w:rPr>
          <w:color w:val="auto"/>
          <w:u w:color="000000" w:themeColor="text1"/>
        </w:rPr>
        <w:tab/>
      </w:r>
      <w:r w:rsidRPr="00936222">
        <w:rPr>
          <w:strike/>
          <w:color w:val="auto"/>
          <w:u w:color="000000" w:themeColor="text1"/>
        </w:rPr>
        <w:t>(3)</w:t>
      </w:r>
      <w:r w:rsidRPr="00936222">
        <w:rPr>
          <w:color w:val="auto"/>
          <w:u w:color="000000" w:themeColor="text1"/>
        </w:rPr>
        <w:tab/>
      </w:r>
      <w:r w:rsidRPr="00936222">
        <w:rPr>
          <w:strike/>
          <w:color w:val="auto"/>
          <w:u w:color="000000" w:themeColor="text1"/>
        </w:rPr>
        <w:t>The general rule of item (2) does not stay emergency actions taken by an agency pursuant to an applicable statute or regulation.</w:t>
      </w:r>
    </w:p>
    <w:p w:rsidR="009227F2" w:rsidRPr="00936222" w:rsidRDefault="009227F2" w:rsidP="009227F2">
      <w:pPr>
        <w:rPr>
          <w:color w:val="auto"/>
          <w:u w:color="000000" w:themeColor="text1"/>
        </w:rPr>
      </w:pPr>
      <w:r w:rsidRPr="00936222">
        <w:rPr>
          <w:color w:val="auto"/>
          <w:u w:color="000000" w:themeColor="text1"/>
        </w:rPr>
        <w:tab/>
      </w:r>
      <w:r w:rsidRPr="00936222">
        <w:rPr>
          <w:color w:val="auto"/>
          <w:u w:color="000000" w:themeColor="text1"/>
        </w:rPr>
        <w:tab/>
      </w:r>
      <w:r w:rsidRPr="00936222">
        <w:rPr>
          <w:strike/>
          <w:color w:val="auto"/>
          <w:u w:color="000000" w:themeColor="text1"/>
        </w:rPr>
        <w:t>(4)</w:t>
      </w:r>
      <w:r w:rsidRPr="00936222">
        <w:rPr>
          <w:color w:val="auto"/>
          <w:u w:val="single"/>
        </w:rPr>
        <w:t>(3)</w:t>
      </w:r>
      <w:r w:rsidRPr="00936222">
        <w:rPr>
          <w:color w:val="auto"/>
          <w:u w:color="000000" w:themeColor="text1"/>
        </w:rPr>
        <w:t>(a)</w:t>
      </w:r>
      <w:r w:rsidRPr="00936222">
        <w:rPr>
          <w:color w:val="auto"/>
          <w:u w:color="000000" w:themeColor="text1"/>
        </w:rPr>
        <w:tab/>
      </w:r>
      <w:r w:rsidRPr="00936222">
        <w:rPr>
          <w:strike/>
          <w:color w:val="auto"/>
          <w:u w:color="000000" w:themeColor="text1"/>
        </w:rPr>
        <w:t>Ninety days after a contested case is initiated before the Administrative Law Court,</w:t>
      </w:r>
      <w:r w:rsidRPr="00936222">
        <w:rPr>
          <w:color w:val="auto"/>
          <w:u w:color="000000" w:themeColor="text1"/>
        </w:rPr>
        <w:t xml:space="preserve"> </w:t>
      </w:r>
      <w:r w:rsidRPr="00936222">
        <w:rPr>
          <w:color w:val="auto"/>
          <w:u w:val="single"/>
        </w:rPr>
        <w:t>If</w:t>
      </w:r>
      <w:r w:rsidRPr="00936222">
        <w:rPr>
          <w:color w:val="auto"/>
        </w:rPr>
        <w:t xml:space="preserve"> </w:t>
      </w:r>
      <w:r w:rsidRPr="00936222">
        <w:rPr>
          <w:color w:val="auto"/>
          <w:u w:color="000000" w:themeColor="text1"/>
        </w:rPr>
        <w:t xml:space="preserve">a party </w:t>
      </w:r>
      <w:r w:rsidRPr="00936222">
        <w:rPr>
          <w:strike/>
          <w:color w:val="auto"/>
          <w:u w:color="000000" w:themeColor="text1"/>
        </w:rPr>
        <w:t>may move before the presiding administrative law judge to lift</w:t>
      </w:r>
      <w:r w:rsidRPr="00936222">
        <w:rPr>
          <w:color w:val="auto"/>
          <w:u w:color="000000" w:themeColor="text1"/>
        </w:rPr>
        <w:t xml:space="preserve"> </w:t>
      </w:r>
      <w:r w:rsidRPr="00936222">
        <w:rPr>
          <w:color w:val="auto"/>
          <w:u w:val="single"/>
        </w:rPr>
        <w:t>moves to continue</w:t>
      </w:r>
      <w:r w:rsidRPr="00936222">
        <w:rPr>
          <w:color w:val="auto"/>
        </w:rPr>
        <w:t xml:space="preserve"> </w:t>
      </w:r>
      <w:r w:rsidRPr="00936222">
        <w:rPr>
          <w:color w:val="auto"/>
          <w:u w:color="000000" w:themeColor="text1"/>
        </w:rPr>
        <w:t xml:space="preserve">the </w:t>
      </w:r>
      <w:r w:rsidRPr="00936222">
        <w:rPr>
          <w:color w:val="auto"/>
          <w:u w:val="single"/>
        </w:rPr>
        <w:t>automatic</w:t>
      </w:r>
      <w:r w:rsidRPr="00936222">
        <w:rPr>
          <w:color w:val="auto"/>
        </w:rPr>
        <w:t xml:space="preserve"> </w:t>
      </w:r>
      <w:r w:rsidRPr="00936222">
        <w:rPr>
          <w:color w:val="auto"/>
          <w:u w:color="000000" w:themeColor="text1"/>
        </w:rPr>
        <w:t xml:space="preserve">stay imposed pursuant to this subsection </w:t>
      </w:r>
      <w:r w:rsidRPr="00936222">
        <w:rPr>
          <w:strike/>
          <w:color w:val="auto"/>
          <w:u w:color="000000" w:themeColor="text1"/>
        </w:rPr>
        <w:t>or for a determination of the applicability of the automatic stay. A</w:t>
      </w:r>
      <w:r w:rsidRPr="00936222">
        <w:rPr>
          <w:color w:val="auto"/>
          <w:u w:color="000000" w:themeColor="text1"/>
        </w:rPr>
        <w:t xml:space="preserve"> </w:t>
      </w:r>
      <w:r w:rsidRPr="00936222">
        <w:rPr>
          <w:color w:val="auto"/>
          <w:u w:val="single"/>
        </w:rPr>
        <w:t>then a</w:t>
      </w:r>
      <w:r w:rsidRPr="00936222">
        <w:rPr>
          <w:color w:val="auto"/>
        </w:rPr>
        <w:t xml:space="preserve"> </w:t>
      </w:r>
      <w:r w:rsidRPr="00936222">
        <w:rPr>
          <w:color w:val="auto"/>
          <w:u w:color="000000" w:themeColor="text1"/>
        </w:rPr>
        <w:t xml:space="preserve">hearing must be held within thirty days after </w:t>
      </w:r>
      <w:r w:rsidRPr="00936222">
        <w:rPr>
          <w:strike/>
          <w:color w:val="auto"/>
          <w:u w:color="000000" w:themeColor="text1"/>
        </w:rPr>
        <w:t>any party files a</w:t>
      </w:r>
      <w:r w:rsidRPr="00936222">
        <w:rPr>
          <w:color w:val="auto"/>
          <w:u w:color="000000" w:themeColor="text1"/>
        </w:rPr>
        <w:t xml:space="preserve"> </w:t>
      </w:r>
      <w:r w:rsidRPr="00936222">
        <w:rPr>
          <w:color w:val="auto"/>
          <w:u w:val="single"/>
        </w:rPr>
        <w:t>the</w:t>
      </w:r>
      <w:r w:rsidRPr="00936222">
        <w:rPr>
          <w:color w:val="auto"/>
        </w:rPr>
        <w:t xml:space="preserve"> </w:t>
      </w:r>
      <w:r w:rsidRPr="00936222">
        <w:rPr>
          <w:color w:val="auto"/>
          <w:u w:color="000000" w:themeColor="text1"/>
        </w:rPr>
        <w:t xml:space="preserve">motion </w:t>
      </w:r>
      <w:r w:rsidRPr="00936222">
        <w:rPr>
          <w:color w:val="auto"/>
          <w:u w:val="single"/>
        </w:rPr>
        <w:t>is filed</w:t>
      </w:r>
      <w:r w:rsidRPr="00936222">
        <w:rPr>
          <w:color w:val="auto"/>
        </w:rPr>
        <w:t xml:space="preserve"> </w:t>
      </w:r>
      <w:r w:rsidRPr="00936222">
        <w:rPr>
          <w:color w:val="auto"/>
          <w:u w:color="000000" w:themeColor="text1"/>
        </w:rPr>
        <w:t xml:space="preserve">with the court and </w:t>
      </w:r>
      <w:r w:rsidRPr="00936222">
        <w:rPr>
          <w:strike/>
          <w:color w:val="auto"/>
          <w:u w:color="000000" w:themeColor="text1"/>
        </w:rPr>
        <w:t>serves the motion</w:t>
      </w:r>
      <w:r w:rsidRPr="00936222">
        <w:rPr>
          <w:color w:val="auto"/>
          <w:u w:color="000000" w:themeColor="text1"/>
        </w:rPr>
        <w:t xml:space="preserve"> </w:t>
      </w:r>
      <w:r w:rsidRPr="00936222">
        <w:rPr>
          <w:color w:val="auto"/>
          <w:u w:val="single"/>
        </w:rPr>
        <w:t>served</w:t>
      </w:r>
      <w:r w:rsidRPr="00936222">
        <w:rPr>
          <w:color w:val="auto"/>
        </w:rPr>
        <w:t xml:space="preserve"> </w:t>
      </w:r>
      <w:r w:rsidRPr="00936222">
        <w:rPr>
          <w:color w:val="auto"/>
          <w:u w:color="000000" w:themeColor="text1"/>
        </w:rPr>
        <w:t xml:space="preserve">upon the parties. </w:t>
      </w:r>
      <w:r w:rsidRPr="00936222">
        <w:rPr>
          <w:color w:val="auto"/>
          <w:u w:val="single"/>
        </w:rPr>
        <w:t>The automatic stay shall remain in effect until the Administrative Law Court makes a determination about whether to the continue the automatic stay.</w:t>
      </w:r>
      <w:r w:rsidRPr="00936222">
        <w:rPr>
          <w:color w:val="auto"/>
          <w:u w:color="000000" w:themeColor="text1"/>
        </w:rPr>
        <w:t xml:space="preserve"> The court shall </w:t>
      </w:r>
      <w:r w:rsidRPr="00936222">
        <w:rPr>
          <w:strike/>
          <w:color w:val="auto"/>
          <w:u w:color="000000" w:themeColor="text1"/>
        </w:rPr>
        <w:t>lift</w:t>
      </w:r>
      <w:r w:rsidRPr="00936222">
        <w:rPr>
          <w:color w:val="auto"/>
          <w:u w:color="000000" w:themeColor="text1"/>
        </w:rPr>
        <w:t xml:space="preserve"> </w:t>
      </w:r>
      <w:r w:rsidRPr="00936222">
        <w:rPr>
          <w:color w:val="auto"/>
          <w:u w:val="single"/>
        </w:rPr>
        <w:t>continue</w:t>
      </w:r>
      <w:r w:rsidRPr="00936222">
        <w:rPr>
          <w:color w:val="auto"/>
          <w:u w:color="000000" w:themeColor="text1"/>
        </w:rPr>
        <w:t xml:space="preserve"> the </w:t>
      </w:r>
      <w:r w:rsidRPr="00936222">
        <w:rPr>
          <w:color w:val="auto"/>
          <w:u w:val="single"/>
        </w:rPr>
        <w:t>automatic</w:t>
      </w:r>
      <w:r w:rsidRPr="00936222">
        <w:rPr>
          <w:color w:val="auto"/>
        </w:rPr>
        <w:t xml:space="preserve"> </w:t>
      </w:r>
      <w:r w:rsidRPr="00936222">
        <w:rPr>
          <w:color w:val="auto"/>
          <w:u w:color="000000" w:themeColor="text1"/>
        </w:rPr>
        <w:t xml:space="preserve">stay </w:t>
      </w:r>
      <w:r w:rsidRPr="00936222">
        <w:rPr>
          <w:strike/>
          <w:color w:val="auto"/>
          <w:u w:color="000000" w:themeColor="text1"/>
        </w:rPr>
        <w:t>unless</w:t>
      </w:r>
      <w:r w:rsidRPr="00936222">
        <w:rPr>
          <w:color w:val="auto"/>
          <w:u w:color="000000" w:themeColor="text1"/>
        </w:rPr>
        <w:t xml:space="preserve"> </w:t>
      </w:r>
      <w:r w:rsidRPr="00936222">
        <w:rPr>
          <w:color w:val="auto"/>
          <w:u w:val="single"/>
        </w:rPr>
        <w:t>if</w:t>
      </w:r>
      <w:r w:rsidRPr="00936222">
        <w:rPr>
          <w:color w:val="auto"/>
        </w:rPr>
        <w:t xml:space="preserve"> </w:t>
      </w:r>
      <w:r w:rsidRPr="00936222">
        <w:rPr>
          <w:color w:val="auto"/>
          <w:u w:color="000000" w:themeColor="text1"/>
        </w:rPr>
        <w:t xml:space="preserve">the </w:t>
      </w:r>
      <w:r w:rsidRPr="00936222">
        <w:rPr>
          <w:color w:val="auto"/>
          <w:u w:val="single"/>
        </w:rPr>
        <w:t>moving</w:t>
      </w:r>
      <w:r w:rsidRPr="00936222">
        <w:rPr>
          <w:color w:val="auto"/>
        </w:rPr>
        <w:t xml:space="preserve"> </w:t>
      </w:r>
      <w:r w:rsidRPr="00936222">
        <w:rPr>
          <w:color w:val="auto"/>
          <w:u w:color="000000" w:themeColor="text1"/>
        </w:rPr>
        <w:t xml:space="preserve">party </w:t>
      </w:r>
      <w:r w:rsidRPr="00936222">
        <w:rPr>
          <w:strike/>
          <w:color w:val="auto"/>
          <w:u w:color="000000" w:themeColor="text1"/>
        </w:rPr>
        <w:t>that requested a contested case hearing proves</w:t>
      </w:r>
      <w:r w:rsidRPr="00936222">
        <w:rPr>
          <w:color w:val="auto"/>
          <w:u w:color="000000" w:themeColor="text1"/>
        </w:rPr>
        <w:t xml:space="preserve"> </w:t>
      </w:r>
      <w:r w:rsidRPr="00936222">
        <w:rPr>
          <w:color w:val="auto"/>
          <w:u w:val="single"/>
        </w:rPr>
        <w:t>shows</w:t>
      </w:r>
      <w:r w:rsidRPr="00936222">
        <w:rPr>
          <w:color w:val="auto"/>
          <w:u w:color="000000" w:themeColor="text1"/>
        </w:rPr>
        <w:t xml:space="preserve">: (i) the likelihood of irreparable harm if the </w:t>
      </w:r>
      <w:r w:rsidRPr="00936222">
        <w:rPr>
          <w:color w:val="auto"/>
          <w:u w:val="single"/>
        </w:rPr>
        <w:t>automatic</w:t>
      </w:r>
      <w:r w:rsidRPr="00936222">
        <w:rPr>
          <w:color w:val="auto"/>
        </w:rPr>
        <w:t xml:space="preserve"> </w:t>
      </w:r>
      <w:r w:rsidRPr="00936222">
        <w:rPr>
          <w:color w:val="auto"/>
          <w:u w:color="000000" w:themeColor="text1"/>
        </w:rPr>
        <w:t xml:space="preserve">stay is lifted, (ii) the substantial likelihood that the </w:t>
      </w:r>
      <w:r w:rsidRPr="00936222">
        <w:rPr>
          <w:color w:val="auto"/>
          <w:u w:val="single"/>
        </w:rPr>
        <w:t>moving</w:t>
      </w:r>
      <w:r w:rsidRPr="00936222">
        <w:rPr>
          <w:color w:val="auto"/>
        </w:rPr>
        <w:t xml:space="preserve"> </w:t>
      </w:r>
      <w:r w:rsidRPr="00936222">
        <w:rPr>
          <w:color w:val="auto"/>
          <w:u w:color="000000" w:themeColor="text1"/>
        </w:rPr>
        <w:t xml:space="preserve">party </w:t>
      </w:r>
      <w:r w:rsidRPr="00936222">
        <w:rPr>
          <w:strike/>
          <w:color w:val="auto"/>
          <w:u w:color="000000" w:themeColor="text1"/>
        </w:rPr>
        <w:t>requesting the contested case and stay</w:t>
      </w:r>
      <w:r w:rsidRPr="00936222">
        <w:rPr>
          <w:color w:val="auto"/>
          <w:u w:color="000000" w:themeColor="text1"/>
        </w:rPr>
        <w:t xml:space="preserve"> will succeed on the merits of the case, (iii) the balance of equities weigh in favor of continuing the </w:t>
      </w:r>
      <w:r w:rsidRPr="00936222">
        <w:rPr>
          <w:color w:val="auto"/>
          <w:u w:val="single"/>
        </w:rPr>
        <w:t>automatic</w:t>
      </w:r>
      <w:r w:rsidRPr="00936222">
        <w:rPr>
          <w:color w:val="auto"/>
        </w:rPr>
        <w:t xml:space="preserve"> </w:t>
      </w:r>
      <w:r w:rsidRPr="00936222">
        <w:rPr>
          <w:color w:val="auto"/>
          <w:u w:color="000000" w:themeColor="text1"/>
        </w:rPr>
        <w:t xml:space="preserve">stay, and (iv) continuing the </w:t>
      </w:r>
      <w:r w:rsidRPr="00936222">
        <w:rPr>
          <w:color w:val="auto"/>
          <w:u w:val="single"/>
        </w:rPr>
        <w:t>automatic</w:t>
      </w:r>
      <w:r w:rsidRPr="00936222">
        <w:rPr>
          <w:color w:val="auto"/>
        </w:rPr>
        <w:t xml:space="preserve"> </w:t>
      </w:r>
      <w:r w:rsidRPr="00936222">
        <w:rPr>
          <w:color w:val="auto"/>
          <w:u w:color="000000" w:themeColor="text1"/>
        </w:rPr>
        <w:t xml:space="preserve">stay serves the public interest. The judge must issue an order no later than fifteen business days after the hearing is concluded. If the </w:t>
      </w:r>
      <w:r w:rsidRPr="00936222">
        <w:rPr>
          <w:color w:val="auto"/>
          <w:u w:val="single"/>
        </w:rPr>
        <w:t>automatic</w:t>
      </w:r>
      <w:r w:rsidRPr="00936222">
        <w:rPr>
          <w:color w:val="auto"/>
        </w:rPr>
        <w:t xml:space="preserve"> </w:t>
      </w:r>
      <w:r w:rsidRPr="00936222">
        <w:rPr>
          <w:color w:val="auto"/>
          <w:u w:color="000000" w:themeColor="text1"/>
        </w:rPr>
        <w:t xml:space="preserve">stay is lifted, action undertaken by the permittee or licensee does not moot and is not otherwise considered an adjudication of the issues raised by the request for a contested case hearing. Notwithstanding the provisions of this item, the process to </w:t>
      </w:r>
      <w:r w:rsidRPr="00936222">
        <w:rPr>
          <w:strike/>
          <w:color w:val="auto"/>
          <w:u w:color="000000" w:themeColor="text1"/>
        </w:rPr>
        <w:t>lift</w:t>
      </w:r>
      <w:r w:rsidRPr="00936222">
        <w:rPr>
          <w:color w:val="auto"/>
          <w:u w:color="000000" w:themeColor="text1"/>
        </w:rPr>
        <w:t xml:space="preserve"> </w:t>
      </w:r>
      <w:r w:rsidRPr="00936222">
        <w:rPr>
          <w:color w:val="auto"/>
          <w:u w:val="single"/>
        </w:rPr>
        <w:t>continue</w:t>
      </w:r>
      <w:r w:rsidRPr="00936222">
        <w:rPr>
          <w:color w:val="auto"/>
        </w:rPr>
        <w:t xml:space="preserve"> </w:t>
      </w:r>
      <w:r w:rsidRPr="00936222">
        <w:rPr>
          <w:color w:val="auto"/>
          <w:u w:color="000000" w:themeColor="text1"/>
        </w:rPr>
        <w:t>a stay as provided in this item does not apply to a contested case concerning a permit or license involving hazardous waste as defined in Section 44</w:t>
      </w:r>
      <w:r w:rsidRPr="00936222">
        <w:rPr>
          <w:color w:val="auto"/>
          <w:u w:color="000000" w:themeColor="text1"/>
        </w:rPr>
        <w:noBreakHyphen/>
        <w:t>56</w:t>
      </w:r>
      <w:r w:rsidRPr="00936222">
        <w:rPr>
          <w:color w:val="auto"/>
          <w:u w:color="000000" w:themeColor="text1"/>
        </w:rPr>
        <w:noBreakHyphen/>
        <w:t>20(6)</w:t>
      </w:r>
      <w:r w:rsidRPr="00936222">
        <w:rPr>
          <w:strike/>
          <w:color w:val="auto"/>
          <w:u w:color="000000" w:themeColor="text1"/>
        </w:rPr>
        <w:t>,</w:t>
      </w:r>
      <w:r w:rsidRPr="00936222">
        <w:rPr>
          <w:color w:val="auto"/>
          <w:u w:val="single"/>
        </w:rPr>
        <w:t>.</w:t>
      </w:r>
      <w:r w:rsidRPr="00936222">
        <w:rPr>
          <w:color w:val="auto"/>
          <w:u w:color="000000" w:themeColor="text1"/>
        </w:rPr>
        <w:t xml:space="preserve"> </w:t>
      </w:r>
      <w:r w:rsidRPr="00936222">
        <w:rPr>
          <w:strike/>
          <w:color w:val="auto"/>
          <w:u w:color="000000" w:themeColor="text1"/>
        </w:rPr>
        <w:t>and a</w:t>
      </w:r>
      <w:r w:rsidRPr="00936222">
        <w:rPr>
          <w:color w:val="auto"/>
          <w:u w:color="000000" w:themeColor="text1"/>
        </w:rPr>
        <w:t xml:space="preserve"> </w:t>
      </w:r>
      <w:r w:rsidRPr="00936222">
        <w:rPr>
          <w:color w:val="auto"/>
          <w:u w:val="single"/>
        </w:rPr>
        <w:t>An automatic</w:t>
      </w:r>
      <w:r w:rsidRPr="00936222">
        <w:rPr>
          <w:color w:val="auto"/>
        </w:rPr>
        <w:t xml:space="preserve"> </w:t>
      </w:r>
      <w:r w:rsidRPr="00936222">
        <w:rPr>
          <w:color w:val="auto"/>
          <w:u w:color="000000" w:themeColor="text1"/>
        </w:rPr>
        <w:t xml:space="preserve">stay in </w:t>
      </w:r>
      <w:r w:rsidRPr="00936222">
        <w:rPr>
          <w:strike/>
          <w:color w:val="auto"/>
          <w:u w:color="000000" w:themeColor="text1"/>
        </w:rPr>
        <w:t>such</w:t>
      </w:r>
      <w:r w:rsidRPr="00936222">
        <w:rPr>
          <w:color w:val="auto"/>
          <w:u w:color="000000" w:themeColor="text1"/>
        </w:rPr>
        <w:t xml:space="preserve"> a contested case </w:t>
      </w:r>
      <w:r w:rsidRPr="00936222">
        <w:rPr>
          <w:color w:val="auto"/>
          <w:u w:val="single"/>
        </w:rPr>
        <w:t>concerning a permit or license involving hazardous waste</w:t>
      </w:r>
      <w:r w:rsidRPr="00936222">
        <w:rPr>
          <w:color w:val="auto"/>
          <w:u w:color="000000" w:themeColor="text1"/>
        </w:rPr>
        <w:t xml:space="preserve"> must </w:t>
      </w:r>
      <w:r w:rsidRPr="00936222">
        <w:rPr>
          <w:strike/>
          <w:color w:val="auto"/>
          <w:u w:color="000000" w:themeColor="text1"/>
        </w:rPr>
        <w:t>not</w:t>
      </w:r>
      <w:r w:rsidRPr="00936222">
        <w:rPr>
          <w:color w:val="auto"/>
          <w:u w:color="000000" w:themeColor="text1"/>
        </w:rPr>
        <w:t xml:space="preserve"> be </w:t>
      </w:r>
      <w:r w:rsidRPr="00936222">
        <w:rPr>
          <w:strike/>
          <w:color w:val="auto"/>
          <w:u w:color="000000" w:themeColor="text1"/>
        </w:rPr>
        <w:t>lifted</w:t>
      </w:r>
      <w:r w:rsidRPr="00936222">
        <w:rPr>
          <w:color w:val="auto"/>
          <w:u w:color="000000" w:themeColor="text1"/>
        </w:rPr>
        <w:t xml:space="preserve"> </w:t>
      </w:r>
      <w:r w:rsidRPr="00936222">
        <w:rPr>
          <w:color w:val="auto"/>
          <w:u w:val="single"/>
        </w:rPr>
        <w:t>continued</w:t>
      </w:r>
      <w:r w:rsidRPr="00936222">
        <w:rPr>
          <w:color w:val="auto"/>
          <w:u w:color="000000" w:themeColor="text1"/>
        </w:rPr>
        <w:t xml:space="preserve"> until the contested case is concluded and the Administrative Law Court has filed its final order in the matter.</w:t>
      </w:r>
    </w:p>
    <w:p w:rsidR="009227F2" w:rsidRPr="00936222" w:rsidRDefault="009227F2" w:rsidP="009227F2">
      <w:pPr>
        <w:rPr>
          <w:color w:val="auto"/>
          <w:u w:color="000000" w:themeColor="text1"/>
        </w:rPr>
      </w:pPr>
      <w:r w:rsidRPr="00936222">
        <w:rPr>
          <w:color w:val="auto"/>
          <w:u w:color="000000" w:themeColor="text1"/>
        </w:rPr>
        <w:tab/>
      </w:r>
      <w:r w:rsidRPr="00936222">
        <w:rPr>
          <w:color w:val="auto"/>
          <w:u w:color="000000" w:themeColor="text1"/>
        </w:rPr>
        <w:tab/>
      </w:r>
      <w:r w:rsidRPr="00936222">
        <w:rPr>
          <w:color w:val="auto"/>
          <w:u w:color="000000" w:themeColor="text1"/>
        </w:rPr>
        <w:tab/>
        <w:t>(b)</w:t>
      </w:r>
      <w:r w:rsidRPr="00936222">
        <w:rPr>
          <w:color w:val="auto"/>
          <w:u w:color="000000" w:themeColor="text1"/>
        </w:rPr>
        <w:tab/>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9227F2" w:rsidRPr="00936222" w:rsidRDefault="009227F2" w:rsidP="009227F2">
      <w:pPr>
        <w:rPr>
          <w:color w:val="auto"/>
          <w:u w:color="000000" w:themeColor="text1"/>
        </w:rPr>
      </w:pPr>
      <w:r w:rsidRPr="00936222">
        <w:rPr>
          <w:color w:val="auto"/>
          <w:u w:color="000000" w:themeColor="text1"/>
        </w:rPr>
        <w:tab/>
      </w:r>
      <w:r w:rsidRPr="00936222">
        <w:rPr>
          <w:color w:val="auto"/>
          <w:u w:color="000000" w:themeColor="text1"/>
        </w:rPr>
        <w:tab/>
      </w:r>
      <w:r w:rsidRPr="00936222">
        <w:rPr>
          <w:strike/>
          <w:color w:val="auto"/>
          <w:u w:color="000000" w:themeColor="text1"/>
        </w:rPr>
        <w:t>(5)</w:t>
      </w:r>
      <w:r w:rsidRPr="00936222">
        <w:rPr>
          <w:color w:val="auto"/>
          <w:u w:val="single"/>
        </w:rPr>
        <w:t>(4)</w:t>
      </w:r>
      <w:r w:rsidRPr="00936222">
        <w:rPr>
          <w:color w:val="auto"/>
          <w:u w:color="000000" w:themeColor="text1"/>
        </w:rPr>
        <w:tab/>
        <w:t>A final decision issued by the Administrative Law Court in a contested case may not be stayed except by order of the Administrative Law Court</w:t>
      </w:r>
      <w:r w:rsidRPr="00936222">
        <w:rPr>
          <w:color w:val="auto"/>
          <w:u w:val="single" w:color="000000" w:themeColor="text1"/>
        </w:rPr>
        <w:t>,</w:t>
      </w:r>
      <w:r w:rsidRPr="00936222">
        <w:rPr>
          <w:color w:val="auto"/>
          <w:u w:color="000000" w:themeColor="text1"/>
        </w:rPr>
        <w:t xml:space="preserve"> </w:t>
      </w:r>
      <w:r w:rsidRPr="00936222">
        <w:rPr>
          <w:strike/>
          <w:color w:val="auto"/>
          <w:u w:color="000000" w:themeColor="text1"/>
        </w:rPr>
        <w:t>or</w:t>
      </w:r>
      <w:r w:rsidRPr="00936222">
        <w:rPr>
          <w:color w:val="auto"/>
          <w:u w:color="000000" w:themeColor="text1"/>
        </w:rPr>
        <w:t xml:space="preserve"> the Court of Appeals</w:t>
      </w:r>
      <w:r w:rsidRPr="00936222">
        <w:rPr>
          <w:color w:val="auto"/>
          <w:u w:val="single" w:color="000000" w:themeColor="text1"/>
        </w:rPr>
        <w:t>, or the Supreme Court</w:t>
      </w:r>
      <w:r w:rsidRPr="00936222">
        <w:rPr>
          <w:color w:val="auto"/>
          <w:u w:color="000000" w:themeColor="text1"/>
        </w:rPr>
        <w:t>.</w:t>
      </w:r>
    </w:p>
    <w:p w:rsidR="009227F2" w:rsidRPr="00936222" w:rsidRDefault="009227F2" w:rsidP="009227F2">
      <w:pPr>
        <w:rPr>
          <w:color w:val="auto"/>
          <w:u w:color="000000" w:themeColor="text1"/>
        </w:rPr>
      </w:pPr>
      <w:r w:rsidRPr="00936222">
        <w:rPr>
          <w:color w:val="auto"/>
          <w:u w:color="000000" w:themeColor="text1"/>
        </w:rPr>
        <w:tab/>
      </w:r>
      <w:r w:rsidRPr="00936222">
        <w:rPr>
          <w:color w:val="auto"/>
          <w:u w:color="000000" w:themeColor="text1"/>
        </w:rPr>
        <w:tab/>
      </w:r>
      <w:r w:rsidRPr="00936222">
        <w:rPr>
          <w:strike/>
          <w:color w:val="auto"/>
          <w:u w:color="000000" w:themeColor="text1"/>
        </w:rPr>
        <w:t>(6)</w:t>
      </w:r>
      <w:r w:rsidRPr="00936222">
        <w:rPr>
          <w:color w:val="auto"/>
          <w:u w:val="single"/>
        </w:rPr>
        <w:t>(5)</w:t>
      </w:r>
      <w:r w:rsidRPr="00936222">
        <w:rPr>
          <w:color w:val="auto"/>
          <w:u w:color="000000" w:themeColor="text1"/>
        </w:rPr>
        <w:tab/>
        <w:t>Nothing contained in this subsection constitutes a limitation on the authority of the Administrative Law Court to impose a stay as otherwise provided by statute or by rule of court."</w:t>
      </w:r>
      <w:r w:rsidRPr="00936222">
        <w:rPr>
          <w:color w:val="auto"/>
          <w:u w:color="000000" w:themeColor="text1"/>
        </w:rPr>
        <w:tab/>
      </w:r>
      <w:r w:rsidRPr="00936222">
        <w:rPr>
          <w:color w:val="auto"/>
          <w:u w:color="000000" w:themeColor="text1"/>
        </w:rPr>
        <w:tab/>
        <w:t>/</w:t>
      </w:r>
    </w:p>
    <w:p w:rsidR="009227F2" w:rsidRPr="00936222" w:rsidRDefault="009227F2" w:rsidP="009227F2">
      <w:pPr>
        <w:rPr>
          <w:snapToGrid w:val="0"/>
          <w:color w:val="auto"/>
        </w:rPr>
      </w:pPr>
      <w:r w:rsidRPr="00936222">
        <w:rPr>
          <w:snapToGrid w:val="0"/>
          <w:color w:val="auto"/>
        </w:rPr>
        <w:tab/>
        <w:t>Renumber sections to conform.</w:t>
      </w:r>
    </w:p>
    <w:p w:rsidR="009227F2" w:rsidRDefault="009227F2" w:rsidP="009227F2">
      <w:pPr>
        <w:rPr>
          <w:snapToGrid w:val="0"/>
        </w:rPr>
      </w:pPr>
      <w:r w:rsidRPr="00936222">
        <w:rPr>
          <w:snapToGrid w:val="0"/>
          <w:color w:val="auto"/>
        </w:rPr>
        <w:tab/>
        <w:t>Amend title to conform.</w:t>
      </w:r>
    </w:p>
    <w:p w:rsidR="009227F2" w:rsidRPr="00936222" w:rsidRDefault="009227F2" w:rsidP="009227F2">
      <w:pPr>
        <w:rPr>
          <w:snapToGrid w:val="0"/>
          <w:color w:val="auto"/>
        </w:rPr>
      </w:pPr>
    </w:p>
    <w:p w:rsidR="009227F2" w:rsidRDefault="009227F2" w:rsidP="009227F2">
      <w:pPr>
        <w:rPr>
          <w:snapToGrid w:val="0"/>
        </w:rPr>
      </w:pPr>
      <w:r>
        <w:rPr>
          <w:snapToGrid w:val="0"/>
        </w:rPr>
        <w:tab/>
        <w:t>Senator HUTTO explained the amendment.</w:t>
      </w:r>
    </w:p>
    <w:p w:rsidR="009227F2" w:rsidRDefault="009227F2" w:rsidP="009227F2">
      <w:pPr>
        <w:rPr>
          <w:snapToGrid w:val="0"/>
        </w:rPr>
      </w:pPr>
    </w:p>
    <w:p w:rsidR="009227F2" w:rsidRDefault="009227F2" w:rsidP="009227F2">
      <w:pPr>
        <w:rPr>
          <w:snapToGrid w:val="0"/>
        </w:rPr>
      </w:pPr>
      <w:r>
        <w:rPr>
          <w:snapToGrid w:val="0"/>
        </w:rPr>
        <w:tab/>
        <w:t>The amendment was adopted.</w:t>
      </w:r>
    </w:p>
    <w:p w:rsidR="009227F2" w:rsidRDefault="009227F2" w:rsidP="009227F2">
      <w:pPr>
        <w:rPr>
          <w:snapToGrid w:val="0"/>
        </w:rPr>
      </w:pPr>
    </w:p>
    <w:p w:rsidR="009227F2" w:rsidRPr="002A2961" w:rsidRDefault="009227F2" w:rsidP="009227F2">
      <w:pPr>
        <w:jc w:val="center"/>
        <w:rPr>
          <w:snapToGrid w:val="0"/>
          <w:color w:val="auto"/>
        </w:rPr>
      </w:pPr>
      <w:r>
        <w:rPr>
          <w:b/>
          <w:snapToGrid w:val="0"/>
          <w:color w:val="auto"/>
        </w:rPr>
        <w:t>Amendment No. 5</w:t>
      </w:r>
      <w:r>
        <w:rPr>
          <w:b/>
          <w:snapToGrid w:val="0"/>
          <w:color w:val="auto"/>
        </w:rPr>
        <w:fldChar w:fldCharType="begin"/>
      </w:r>
      <w:r>
        <w:instrText xml:space="preserve"> XE "Amendment No. 5" \b </w:instrText>
      </w:r>
      <w:r>
        <w:rPr>
          <w:b/>
          <w:snapToGrid w:val="0"/>
          <w:color w:val="auto"/>
        </w:rPr>
        <w:fldChar w:fldCharType="end"/>
      </w:r>
    </w:p>
    <w:p w:rsidR="009227F2" w:rsidRPr="00F755B0" w:rsidRDefault="009227F2" w:rsidP="009227F2">
      <w:pPr>
        <w:pStyle w:val="Header"/>
        <w:tabs>
          <w:tab w:val="clear" w:pos="8640"/>
          <w:tab w:val="left" w:pos="4320"/>
        </w:tabs>
        <w:ind w:firstLine="216"/>
      </w:pPr>
      <w:r>
        <w:rPr>
          <w:snapToGrid w:val="0"/>
        </w:rPr>
        <w:t>Senator HUTTO proposed the following amendment (2R001.SP.CBH)</w:t>
      </w:r>
      <w:r>
        <w:t>, which was withdrawn</w:t>
      </w:r>
      <w:r>
        <w:rPr>
          <w:snapToGrid w:val="0"/>
        </w:rPr>
        <w:t>:</w:t>
      </w:r>
    </w:p>
    <w:p w:rsidR="009227F2" w:rsidRPr="000778F0" w:rsidRDefault="009227F2" w:rsidP="009227F2">
      <w:pPr>
        <w:rPr>
          <w:snapToGrid w:val="0"/>
          <w:color w:val="auto"/>
        </w:rPr>
      </w:pPr>
      <w:r w:rsidRPr="000778F0">
        <w:rPr>
          <w:snapToGrid w:val="0"/>
          <w:color w:val="auto"/>
        </w:rPr>
        <w:tab/>
        <w:t>Amend the bill, as and if amended, by adding an appropriately numbered new SECTION to read:</w:t>
      </w:r>
    </w:p>
    <w:p w:rsidR="009227F2" w:rsidRPr="000778F0" w:rsidRDefault="009227F2" w:rsidP="009227F2">
      <w:pPr>
        <w:rPr>
          <w:snapToGrid w:val="0"/>
          <w:color w:val="auto"/>
        </w:rPr>
      </w:pPr>
      <w:r w:rsidRPr="000778F0">
        <w:rPr>
          <w:snapToGrid w:val="0"/>
          <w:color w:val="auto"/>
        </w:rPr>
        <w:tab/>
      </w:r>
      <w:r w:rsidRPr="000778F0">
        <w:rPr>
          <w:snapToGrid w:val="0"/>
          <w:color w:val="auto"/>
        </w:rPr>
        <w:tab/>
        <w:t>/</w:t>
      </w:r>
      <w:r w:rsidRPr="000778F0">
        <w:rPr>
          <w:snapToGrid w:val="0"/>
          <w:color w:val="auto"/>
        </w:rPr>
        <w:tab/>
        <w:t>SECTION</w:t>
      </w:r>
      <w:r w:rsidRPr="000778F0">
        <w:rPr>
          <w:snapToGrid w:val="0"/>
          <w:color w:val="auto"/>
        </w:rPr>
        <w:tab/>
        <w:t>__.</w:t>
      </w:r>
      <w:r w:rsidRPr="000778F0">
        <w:rPr>
          <w:snapToGrid w:val="0"/>
          <w:color w:val="auto"/>
        </w:rPr>
        <w:tab/>
        <w:t>Section 1-23-600(H) of the 1976 Code is amended to read:</w:t>
      </w:r>
    </w:p>
    <w:p w:rsidR="009227F2" w:rsidRPr="000778F0" w:rsidRDefault="009227F2" w:rsidP="009227F2">
      <w:pPr>
        <w:rPr>
          <w:color w:val="auto"/>
          <w:u w:val="single" w:color="000000" w:themeColor="text1"/>
        </w:rPr>
      </w:pPr>
      <w:r w:rsidRPr="000778F0">
        <w:rPr>
          <w:snapToGrid w:val="0"/>
          <w:color w:val="auto"/>
        </w:rPr>
        <w:tab/>
      </w:r>
      <w:r w:rsidRPr="000778F0">
        <w:rPr>
          <w:snapToGrid w:val="0"/>
          <w:color w:val="auto"/>
        </w:rPr>
        <w:tab/>
        <w:t>“</w:t>
      </w:r>
      <w:r w:rsidRPr="000778F0">
        <w:rPr>
          <w:color w:val="auto"/>
          <w:u w:color="000000" w:themeColor="text1"/>
        </w:rPr>
        <w:t>(H)(1)</w:t>
      </w:r>
      <w:r w:rsidRPr="000778F0">
        <w:rPr>
          <w:color w:val="auto"/>
          <w:u w:color="000000" w:themeColor="text1"/>
        </w:rPr>
        <w:tab/>
        <w:t xml:space="preserve">This subsection applies to timely requests for </w:t>
      </w:r>
      <w:r w:rsidRPr="000778F0">
        <w:rPr>
          <w:strike/>
          <w:color w:val="auto"/>
          <w:u w:color="000000" w:themeColor="text1"/>
        </w:rPr>
        <w:t>a</w:t>
      </w:r>
      <w:r w:rsidRPr="000778F0">
        <w:rPr>
          <w:color w:val="auto"/>
          <w:u w:color="000000" w:themeColor="text1"/>
        </w:rPr>
        <w:t xml:space="preserve"> contested case </w:t>
      </w:r>
      <w:r w:rsidRPr="000778F0">
        <w:rPr>
          <w:strike/>
          <w:color w:val="auto"/>
          <w:u w:color="000000" w:themeColor="text1"/>
        </w:rPr>
        <w:t>hearing pursuant to this section of</w:t>
      </w:r>
      <w:r w:rsidRPr="000778F0">
        <w:rPr>
          <w:color w:val="auto"/>
          <w:u w:color="000000" w:themeColor="text1"/>
        </w:rPr>
        <w:t xml:space="preserve"> </w:t>
      </w:r>
      <w:r w:rsidRPr="000778F0">
        <w:rPr>
          <w:color w:val="auto"/>
          <w:u w:val="single"/>
        </w:rPr>
        <w:t>hearings for</w:t>
      </w:r>
      <w:r w:rsidRPr="000778F0">
        <w:rPr>
          <w:color w:val="auto"/>
        </w:rPr>
        <w:t xml:space="preserve"> </w:t>
      </w:r>
      <w:r w:rsidRPr="000778F0">
        <w:rPr>
          <w:color w:val="auto"/>
          <w:u w:color="000000" w:themeColor="text1"/>
        </w:rPr>
        <w:t xml:space="preserve">decisions by </w:t>
      </w:r>
      <w:r w:rsidRPr="000778F0">
        <w:rPr>
          <w:strike/>
          <w:color w:val="auto"/>
          <w:u w:color="000000" w:themeColor="text1"/>
        </w:rPr>
        <w:t>departments governed by a board or commission authorized to exercise the sovereignty of the State</w:t>
      </w:r>
      <w:r w:rsidRPr="000778F0">
        <w:rPr>
          <w:color w:val="auto"/>
          <w:u w:color="000000" w:themeColor="text1"/>
        </w:rPr>
        <w:t xml:space="preserve"> </w:t>
      </w:r>
      <w:r w:rsidRPr="000778F0">
        <w:rPr>
          <w:color w:val="auto"/>
          <w:u w:val="single"/>
        </w:rPr>
        <w:t>the Department of Environmental Services.</w:t>
      </w:r>
      <w:r w:rsidRPr="000778F0">
        <w:rPr>
          <w:color w:val="auto"/>
        </w:rPr>
        <w:t xml:space="preserve"> </w:t>
      </w:r>
      <w:r w:rsidRPr="000778F0">
        <w:rPr>
          <w:color w:val="auto"/>
          <w:u w:val="single"/>
        </w:rPr>
        <w:t>Emergency actions taken by the Department of Environmental Services pursuant to an applicable statute or regulation are not subject to the provisions of this subsection.</w:t>
      </w:r>
    </w:p>
    <w:p w:rsidR="009227F2" w:rsidRPr="000778F0" w:rsidRDefault="009227F2" w:rsidP="009227F2">
      <w:pPr>
        <w:rPr>
          <w:color w:val="auto"/>
          <w:u w:color="000000" w:themeColor="text1"/>
        </w:rPr>
      </w:pPr>
      <w:r w:rsidRPr="000778F0">
        <w:rPr>
          <w:color w:val="auto"/>
          <w:u w:color="000000" w:themeColor="text1"/>
        </w:rPr>
        <w:tab/>
      </w:r>
      <w:r w:rsidRPr="000778F0">
        <w:rPr>
          <w:color w:val="auto"/>
          <w:u w:color="000000" w:themeColor="text1"/>
        </w:rPr>
        <w:tab/>
        <w:t>(2)</w:t>
      </w:r>
      <w:r w:rsidRPr="000778F0">
        <w:rPr>
          <w:color w:val="auto"/>
          <w:u w:color="000000" w:themeColor="text1"/>
        </w:rPr>
        <w:tab/>
      </w:r>
      <w:r w:rsidRPr="000778F0">
        <w:rPr>
          <w:color w:val="auto"/>
          <w:u w:val="single"/>
        </w:rPr>
        <w:t>All decisions by the Department of Environmental Services are automatically stayed for thirty days.</w:t>
      </w:r>
      <w:r w:rsidRPr="000778F0">
        <w:rPr>
          <w:color w:val="auto"/>
        </w:rPr>
        <w:t xml:space="preserve"> </w:t>
      </w:r>
      <w:r w:rsidRPr="000778F0">
        <w:rPr>
          <w:color w:val="auto"/>
          <w:u w:color="000000" w:themeColor="text1"/>
        </w:rPr>
        <w:t xml:space="preserve">A </w:t>
      </w:r>
      <w:r w:rsidRPr="000778F0">
        <w:rPr>
          <w:color w:val="auto"/>
          <w:u w:val="single"/>
        </w:rPr>
        <w:t>party seeking to continue the automatic stay must file a motion to continue the automatic stay together with a</w:t>
      </w:r>
      <w:r w:rsidRPr="000778F0">
        <w:rPr>
          <w:color w:val="auto"/>
        </w:rPr>
        <w:t xml:space="preserve"> </w:t>
      </w:r>
      <w:r w:rsidRPr="000778F0">
        <w:rPr>
          <w:color w:val="auto"/>
          <w:u w:color="000000" w:themeColor="text1"/>
        </w:rPr>
        <w:t xml:space="preserve">request for a contested case hearing </w:t>
      </w:r>
      <w:r w:rsidRPr="000778F0">
        <w:rPr>
          <w:strike/>
          <w:color w:val="auto"/>
          <w:u w:color="000000" w:themeColor="text1"/>
        </w:rPr>
        <w:t>for an agency order stays the order</w:t>
      </w:r>
      <w:r w:rsidRPr="000778F0">
        <w:rPr>
          <w:color w:val="auto"/>
          <w:u w:color="000000" w:themeColor="text1"/>
        </w:rPr>
        <w:t xml:space="preserve">. A </w:t>
      </w:r>
      <w:r w:rsidRPr="000778F0">
        <w:rPr>
          <w:strike/>
          <w:color w:val="auto"/>
          <w:u w:color="000000" w:themeColor="text1"/>
        </w:rPr>
        <w:t>request for a contested case hearing for</w:t>
      </w:r>
      <w:r w:rsidRPr="000778F0">
        <w:rPr>
          <w:color w:val="auto"/>
          <w:u w:color="000000" w:themeColor="text1"/>
        </w:rPr>
        <w:t xml:space="preserve"> </w:t>
      </w:r>
      <w:r w:rsidRPr="000778F0">
        <w:rPr>
          <w:strike/>
          <w:color w:val="auto"/>
          <w:u w:color="000000" w:themeColor="text1"/>
        </w:rPr>
        <w:t>an order</w:t>
      </w:r>
      <w:r w:rsidRPr="000778F0">
        <w:rPr>
          <w:color w:val="auto"/>
          <w:u w:color="000000" w:themeColor="text1"/>
        </w:rPr>
        <w:t xml:space="preserve"> </w:t>
      </w:r>
      <w:r w:rsidRPr="000778F0">
        <w:rPr>
          <w:color w:val="auto"/>
          <w:u w:val="single"/>
        </w:rPr>
        <w:t>decision</w:t>
      </w:r>
      <w:r w:rsidRPr="000778F0">
        <w:rPr>
          <w:color w:val="auto"/>
        </w:rPr>
        <w:t xml:space="preserve"> </w:t>
      </w:r>
      <w:r w:rsidRPr="000778F0">
        <w:rPr>
          <w:color w:val="auto"/>
          <w:u w:color="000000" w:themeColor="text1"/>
        </w:rPr>
        <w:t xml:space="preserve">to revoke or suspend a license stays the revocation or suspension. A </w:t>
      </w:r>
      <w:r w:rsidRPr="000778F0">
        <w:rPr>
          <w:strike/>
          <w:color w:val="auto"/>
          <w:u w:color="000000" w:themeColor="text1"/>
        </w:rPr>
        <w:t>request for a contested case hearing for</w:t>
      </w:r>
      <w:r w:rsidRPr="000778F0">
        <w:rPr>
          <w:color w:val="auto"/>
          <w:u w:color="000000" w:themeColor="text1"/>
        </w:rPr>
        <w:t xml:space="preserve"> a decision to renew a license for an ongoing activity stays the renewed license, the previous license remaining in effect pending completion of administrative review. A </w:t>
      </w:r>
      <w:r w:rsidRPr="000778F0">
        <w:rPr>
          <w:strike/>
          <w:color w:val="auto"/>
          <w:u w:color="000000" w:themeColor="text1"/>
        </w:rPr>
        <w:t>request for a contested case hearing for</w:t>
      </w:r>
      <w:r w:rsidRPr="000778F0">
        <w:rPr>
          <w:color w:val="auto"/>
          <w:u w:color="000000" w:themeColor="text1"/>
        </w:rPr>
        <w:t xml:space="preserve"> a decision to issue a new license stays all actions for which the license is a prerequisite; however, matters not affected by the request </w:t>
      </w:r>
      <w:r w:rsidRPr="000778F0">
        <w:rPr>
          <w:strike/>
          <w:color w:val="auto"/>
          <w:u w:color="000000" w:themeColor="text1"/>
        </w:rPr>
        <w:t>may</w:t>
      </w:r>
      <w:r w:rsidRPr="000778F0">
        <w:rPr>
          <w:color w:val="auto"/>
          <w:u w:color="000000" w:themeColor="text1"/>
        </w:rPr>
        <w:t xml:space="preserve"> </w:t>
      </w:r>
      <w:r w:rsidRPr="000778F0">
        <w:rPr>
          <w:color w:val="auto"/>
          <w:u w:val="single"/>
        </w:rPr>
        <w:t>are</w:t>
      </w:r>
      <w:r w:rsidRPr="000778F0">
        <w:rPr>
          <w:color w:val="auto"/>
        </w:rPr>
        <w:t xml:space="preserve"> </w:t>
      </w:r>
      <w:r w:rsidRPr="000778F0">
        <w:rPr>
          <w:color w:val="auto"/>
          <w:u w:color="000000" w:themeColor="text1"/>
        </w:rPr>
        <w:t xml:space="preserve">not be stayed </w:t>
      </w:r>
      <w:r w:rsidRPr="000778F0">
        <w:rPr>
          <w:strike/>
          <w:color w:val="auto"/>
          <w:u w:color="000000" w:themeColor="text1"/>
        </w:rPr>
        <w:t>by the filing of the request</w:t>
      </w:r>
      <w:r w:rsidRPr="000778F0">
        <w:rPr>
          <w:color w:val="auto"/>
          <w:u w:color="000000" w:themeColor="text1"/>
        </w:rPr>
        <w:t xml:space="preserve">. If the </w:t>
      </w:r>
      <w:r w:rsidRPr="000778F0">
        <w:rPr>
          <w:strike/>
          <w:color w:val="auto"/>
          <w:u w:color="000000" w:themeColor="text1"/>
        </w:rPr>
        <w:t>request is filed for a</w:t>
      </w:r>
      <w:r w:rsidRPr="000778F0">
        <w:rPr>
          <w:color w:val="auto"/>
          <w:u w:color="000000" w:themeColor="text1"/>
        </w:rPr>
        <w:t xml:space="preserve"> </w:t>
      </w:r>
      <w:r w:rsidRPr="000778F0">
        <w:rPr>
          <w:color w:val="auto"/>
          <w:u w:val="single"/>
        </w:rPr>
        <w:t>decision is concerning a</w:t>
      </w:r>
      <w:r w:rsidRPr="000778F0">
        <w:rPr>
          <w:color w:val="auto"/>
        </w:rPr>
        <w:t xml:space="preserve"> </w:t>
      </w:r>
      <w:r w:rsidRPr="000778F0">
        <w:rPr>
          <w:color w:val="auto"/>
          <w:u w:color="000000" w:themeColor="text1"/>
        </w:rPr>
        <w:t xml:space="preserve">subsequent license related to issues substantially similar to those considered in a previously licensed matter, </w:t>
      </w:r>
      <w:r w:rsidRPr="000778F0">
        <w:rPr>
          <w:color w:val="auto"/>
          <w:u w:val="single"/>
        </w:rPr>
        <w:t>then</w:t>
      </w:r>
      <w:r w:rsidRPr="000778F0">
        <w:rPr>
          <w:color w:val="auto"/>
        </w:rPr>
        <w:t xml:space="preserve"> </w:t>
      </w:r>
      <w:r w:rsidRPr="000778F0">
        <w:rPr>
          <w:color w:val="auto"/>
          <w:u w:color="000000" w:themeColor="text1"/>
        </w:rPr>
        <w:t xml:space="preserve">the license </w:t>
      </w:r>
      <w:r w:rsidRPr="000778F0">
        <w:rPr>
          <w:strike/>
          <w:color w:val="auto"/>
          <w:u w:color="000000" w:themeColor="text1"/>
        </w:rPr>
        <w:t>may</w:t>
      </w:r>
      <w:r w:rsidRPr="000778F0">
        <w:rPr>
          <w:color w:val="auto"/>
          <w:u w:color="000000" w:themeColor="text1"/>
        </w:rPr>
        <w:t xml:space="preserve"> </w:t>
      </w:r>
      <w:r w:rsidRPr="000778F0">
        <w:rPr>
          <w:color w:val="auto"/>
          <w:u w:val="single"/>
        </w:rPr>
        <w:t>is</w:t>
      </w:r>
      <w:r w:rsidRPr="000778F0">
        <w:rPr>
          <w:color w:val="auto"/>
        </w:rPr>
        <w:t xml:space="preserve"> </w:t>
      </w:r>
      <w:r w:rsidRPr="000778F0">
        <w:rPr>
          <w:color w:val="auto"/>
          <w:u w:color="000000" w:themeColor="text1"/>
        </w:rPr>
        <w:t xml:space="preserve">not </w:t>
      </w:r>
      <w:r w:rsidRPr="000778F0">
        <w:rPr>
          <w:strike/>
          <w:color w:val="auto"/>
          <w:u w:color="000000" w:themeColor="text1"/>
        </w:rPr>
        <w:t>be</w:t>
      </w:r>
      <w:r w:rsidRPr="000778F0">
        <w:rPr>
          <w:color w:val="auto"/>
          <w:u w:color="000000" w:themeColor="text1"/>
        </w:rPr>
        <w:t xml:space="preserve"> automatically stayed </w:t>
      </w:r>
      <w:r w:rsidRPr="000778F0">
        <w:rPr>
          <w:strike/>
          <w:color w:val="auto"/>
          <w:u w:color="000000" w:themeColor="text1"/>
        </w:rPr>
        <w:t>by the filing of the request</w:t>
      </w:r>
      <w:r w:rsidRPr="000778F0">
        <w:rPr>
          <w:color w:val="auto"/>
          <w:u w:color="000000" w:themeColor="text1"/>
        </w:rPr>
        <w:t>.</w:t>
      </w:r>
      <w:r w:rsidRPr="000778F0">
        <w:rPr>
          <w:strike/>
          <w:color w:val="auto"/>
          <w:u w:color="000000" w:themeColor="text1"/>
        </w:rPr>
        <w:t xml:space="preserve"> If the requesting party asserts in the request that the issues are not substantially similar to those considered in a previously licensed matter, then the license must be stayed until further order of the Administrative Law Court.</w:t>
      </w:r>
      <w:r w:rsidRPr="000778F0">
        <w:rPr>
          <w:color w:val="auto"/>
          <w:u w:color="000000" w:themeColor="text1"/>
        </w:rPr>
        <w:t xml:space="preserve"> Requests for contested case hearings challenging only the amount of fines or penalties must be considered not to affect those portions of such orders imposing substantive requirements.</w:t>
      </w:r>
    </w:p>
    <w:p w:rsidR="009227F2" w:rsidRPr="000778F0" w:rsidRDefault="009227F2" w:rsidP="009227F2">
      <w:pPr>
        <w:rPr>
          <w:color w:val="auto"/>
          <w:u w:color="000000" w:themeColor="text1"/>
        </w:rPr>
      </w:pPr>
      <w:r w:rsidRPr="000778F0">
        <w:rPr>
          <w:color w:val="auto"/>
          <w:u w:color="000000" w:themeColor="text1"/>
        </w:rPr>
        <w:tab/>
      </w:r>
      <w:r w:rsidRPr="000778F0">
        <w:rPr>
          <w:color w:val="auto"/>
          <w:u w:color="000000" w:themeColor="text1"/>
        </w:rPr>
        <w:tab/>
      </w:r>
      <w:r w:rsidRPr="000778F0">
        <w:rPr>
          <w:strike/>
          <w:color w:val="auto"/>
          <w:u w:color="000000" w:themeColor="text1"/>
        </w:rPr>
        <w:t>(3)</w:t>
      </w:r>
      <w:r w:rsidRPr="000778F0">
        <w:rPr>
          <w:color w:val="auto"/>
          <w:u w:color="000000" w:themeColor="text1"/>
        </w:rPr>
        <w:tab/>
      </w:r>
      <w:r w:rsidRPr="000778F0">
        <w:rPr>
          <w:strike/>
          <w:color w:val="auto"/>
          <w:u w:color="000000" w:themeColor="text1"/>
        </w:rPr>
        <w:t>The general rule of item (2) does not stay emergency actions taken by an agency pursuant to an applicable statute or regulation.</w:t>
      </w:r>
    </w:p>
    <w:p w:rsidR="009227F2" w:rsidRPr="000778F0" w:rsidRDefault="009227F2" w:rsidP="009227F2">
      <w:pPr>
        <w:rPr>
          <w:color w:val="auto"/>
          <w:u w:color="000000" w:themeColor="text1"/>
        </w:rPr>
      </w:pPr>
      <w:r w:rsidRPr="000778F0">
        <w:rPr>
          <w:color w:val="auto"/>
          <w:u w:color="000000" w:themeColor="text1"/>
        </w:rPr>
        <w:tab/>
      </w:r>
      <w:r w:rsidRPr="000778F0">
        <w:rPr>
          <w:color w:val="auto"/>
          <w:u w:color="000000" w:themeColor="text1"/>
        </w:rPr>
        <w:tab/>
      </w:r>
      <w:r w:rsidRPr="000778F0">
        <w:rPr>
          <w:strike/>
          <w:color w:val="auto"/>
          <w:u w:color="000000" w:themeColor="text1"/>
        </w:rPr>
        <w:t>(4)</w:t>
      </w:r>
      <w:r w:rsidRPr="000778F0">
        <w:rPr>
          <w:color w:val="auto"/>
          <w:u w:val="single"/>
        </w:rPr>
        <w:t>(3)</w:t>
      </w:r>
      <w:r w:rsidRPr="000778F0">
        <w:rPr>
          <w:color w:val="auto"/>
          <w:u w:color="000000" w:themeColor="text1"/>
        </w:rPr>
        <w:t>(a)</w:t>
      </w:r>
      <w:r w:rsidRPr="000778F0">
        <w:rPr>
          <w:color w:val="auto"/>
          <w:u w:color="000000" w:themeColor="text1"/>
        </w:rPr>
        <w:tab/>
      </w:r>
      <w:r w:rsidRPr="000778F0">
        <w:rPr>
          <w:strike/>
          <w:color w:val="auto"/>
          <w:u w:color="000000" w:themeColor="text1"/>
        </w:rPr>
        <w:t>Ninety days after a contested case is initiated before the Administrative Law Court,</w:t>
      </w:r>
      <w:r w:rsidRPr="000778F0">
        <w:rPr>
          <w:color w:val="auto"/>
          <w:u w:color="000000" w:themeColor="text1"/>
        </w:rPr>
        <w:t xml:space="preserve"> </w:t>
      </w:r>
      <w:r w:rsidRPr="000778F0">
        <w:rPr>
          <w:color w:val="auto"/>
          <w:u w:val="single"/>
        </w:rPr>
        <w:t>If</w:t>
      </w:r>
      <w:r w:rsidRPr="000778F0">
        <w:rPr>
          <w:color w:val="auto"/>
        </w:rPr>
        <w:t xml:space="preserve"> </w:t>
      </w:r>
      <w:r w:rsidRPr="000778F0">
        <w:rPr>
          <w:color w:val="auto"/>
          <w:u w:color="000000" w:themeColor="text1"/>
        </w:rPr>
        <w:t xml:space="preserve">a party </w:t>
      </w:r>
      <w:r w:rsidRPr="000778F0">
        <w:rPr>
          <w:strike/>
          <w:color w:val="auto"/>
          <w:u w:color="000000" w:themeColor="text1"/>
        </w:rPr>
        <w:t>may move before the presiding administrative law judge to lift</w:t>
      </w:r>
      <w:r w:rsidRPr="000778F0">
        <w:rPr>
          <w:color w:val="auto"/>
          <w:u w:color="000000" w:themeColor="text1"/>
        </w:rPr>
        <w:t xml:space="preserve"> </w:t>
      </w:r>
      <w:r w:rsidRPr="000778F0">
        <w:rPr>
          <w:color w:val="auto"/>
          <w:u w:val="single"/>
        </w:rPr>
        <w:t>moves to continue</w:t>
      </w:r>
      <w:r w:rsidRPr="000778F0">
        <w:rPr>
          <w:color w:val="auto"/>
        </w:rPr>
        <w:t xml:space="preserve"> </w:t>
      </w:r>
      <w:r w:rsidRPr="000778F0">
        <w:rPr>
          <w:color w:val="auto"/>
          <w:u w:color="000000" w:themeColor="text1"/>
        </w:rPr>
        <w:t xml:space="preserve">the </w:t>
      </w:r>
      <w:r w:rsidRPr="000778F0">
        <w:rPr>
          <w:color w:val="auto"/>
          <w:u w:val="single"/>
        </w:rPr>
        <w:t>automatic</w:t>
      </w:r>
      <w:r w:rsidRPr="000778F0">
        <w:rPr>
          <w:color w:val="auto"/>
        </w:rPr>
        <w:t xml:space="preserve"> </w:t>
      </w:r>
      <w:r w:rsidRPr="000778F0">
        <w:rPr>
          <w:color w:val="auto"/>
          <w:u w:color="000000" w:themeColor="text1"/>
        </w:rPr>
        <w:t xml:space="preserve">stay imposed pursuant to this subsection </w:t>
      </w:r>
      <w:r w:rsidRPr="000778F0">
        <w:rPr>
          <w:strike/>
          <w:color w:val="auto"/>
          <w:u w:color="000000" w:themeColor="text1"/>
        </w:rPr>
        <w:t>or for a determination of the applicability of the automatic stay. A</w:t>
      </w:r>
      <w:r w:rsidRPr="000778F0">
        <w:rPr>
          <w:color w:val="auto"/>
          <w:u w:color="000000" w:themeColor="text1"/>
        </w:rPr>
        <w:t xml:space="preserve"> </w:t>
      </w:r>
      <w:r w:rsidRPr="000778F0">
        <w:rPr>
          <w:color w:val="auto"/>
          <w:u w:val="single"/>
        </w:rPr>
        <w:t>then a</w:t>
      </w:r>
      <w:r w:rsidRPr="000778F0">
        <w:rPr>
          <w:color w:val="auto"/>
        </w:rPr>
        <w:t xml:space="preserve"> </w:t>
      </w:r>
      <w:r w:rsidRPr="000778F0">
        <w:rPr>
          <w:color w:val="auto"/>
          <w:u w:color="000000" w:themeColor="text1"/>
        </w:rPr>
        <w:t xml:space="preserve">hearing must be held within thirty days after </w:t>
      </w:r>
      <w:r w:rsidRPr="000778F0">
        <w:rPr>
          <w:strike/>
          <w:color w:val="auto"/>
          <w:u w:color="000000" w:themeColor="text1"/>
        </w:rPr>
        <w:t>any party files a</w:t>
      </w:r>
      <w:r w:rsidRPr="000778F0">
        <w:rPr>
          <w:color w:val="auto"/>
          <w:u w:color="000000" w:themeColor="text1"/>
        </w:rPr>
        <w:t xml:space="preserve"> </w:t>
      </w:r>
      <w:r w:rsidRPr="000778F0">
        <w:rPr>
          <w:color w:val="auto"/>
          <w:u w:val="single"/>
        </w:rPr>
        <w:t>the</w:t>
      </w:r>
      <w:r w:rsidRPr="000778F0">
        <w:rPr>
          <w:color w:val="auto"/>
        </w:rPr>
        <w:t xml:space="preserve"> </w:t>
      </w:r>
      <w:r w:rsidRPr="000778F0">
        <w:rPr>
          <w:color w:val="auto"/>
          <w:u w:color="000000" w:themeColor="text1"/>
        </w:rPr>
        <w:t xml:space="preserve">motion </w:t>
      </w:r>
      <w:r w:rsidRPr="000778F0">
        <w:rPr>
          <w:color w:val="auto"/>
          <w:u w:val="single"/>
        </w:rPr>
        <w:t>is filed</w:t>
      </w:r>
      <w:r w:rsidRPr="000778F0">
        <w:rPr>
          <w:color w:val="auto"/>
        </w:rPr>
        <w:t xml:space="preserve"> </w:t>
      </w:r>
      <w:r w:rsidRPr="000778F0">
        <w:rPr>
          <w:color w:val="auto"/>
          <w:u w:color="000000" w:themeColor="text1"/>
        </w:rPr>
        <w:t xml:space="preserve">with the court and </w:t>
      </w:r>
      <w:r w:rsidRPr="000778F0">
        <w:rPr>
          <w:strike/>
          <w:color w:val="auto"/>
          <w:u w:color="000000" w:themeColor="text1"/>
        </w:rPr>
        <w:t>serves the motion</w:t>
      </w:r>
      <w:r w:rsidRPr="000778F0">
        <w:rPr>
          <w:color w:val="auto"/>
          <w:u w:color="000000" w:themeColor="text1"/>
        </w:rPr>
        <w:t xml:space="preserve"> </w:t>
      </w:r>
      <w:r w:rsidRPr="000778F0">
        <w:rPr>
          <w:color w:val="auto"/>
          <w:u w:val="single"/>
        </w:rPr>
        <w:t>served</w:t>
      </w:r>
      <w:r w:rsidRPr="000778F0">
        <w:rPr>
          <w:color w:val="auto"/>
        </w:rPr>
        <w:t xml:space="preserve"> </w:t>
      </w:r>
      <w:r w:rsidRPr="000778F0">
        <w:rPr>
          <w:color w:val="auto"/>
          <w:u w:color="000000" w:themeColor="text1"/>
        </w:rPr>
        <w:t xml:space="preserve">upon the parties. </w:t>
      </w:r>
      <w:r w:rsidRPr="000778F0">
        <w:rPr>
          <w:color w:val="auto"/>
          <w:u w:val="single"/>
        </w:rPr>
        <w:t>The automatic stay shall remain in effect until the Administrative Law Court makes a determination about whether to the continue the automatic stay.</w:t>
      </w:r>
      <w:r w:rsidRPr="000778F0">
        <w:rPr>
          <w:color w:val="auto"/>
          <w:u w:color="000000" w:themeColor="text1"/>
        </w:rPr>
        <w:t xml:space="preserve"> The court shall </w:t>
      </w:r>
      <w:r w:rsidRPr="000778F0">
        <w:rPr>
          <w:strike/>
          <w:color w:val="auto"/>
          <w:u w:color="000000" w:themeColor="text1"/>
        </w:rPr>
        <w:t>lift</w:t>
      </w:r>
      <w:r w:rsidRPr="000778F0">
        <w:rPr>
          <w:color w:val="auto"/>
          <w:u w:color="000000" w:themeColor="text1"/>
        </w:rPr>
        <w:t xml:space="preserve"> </w:t>
      </w:r>
      <w:r w:rsidRPr="000778F0">
        <w:rPr>
          <w:color w:val="auto"/>
          <w:u w:val="single"/>
        </w:rPr>
        <w:t>continue</w:t>
      </w:r>
      <w:r w:rsidRPr="000778F0">
        <w:rPr>
          <w:color w:val="auto"/>
          <w:u w:color="000000" w:themeColor="text1"/>
        </w:rPr>
        <w:t xml:space="preserve"> the </w:t>
      </w:r>
      <w:r w:rsidRPr="000778F0">
        <w:rPr>
          <w:color w:val="auto"/>
          <w:u w:val="single"/>
        </w:rPr>
        <w:t>automatic</w:t>
      </w:r>
      <w:r w:rsidRPr="000778F0">
        <w:rPr>
          <w:color w:val="auto"/>
        </w:rPr>
        <w:t xml:space="preserve"> </w:t>
      </w:r>
      <w:r w:rsidRPr="000778F0">
        <w:rPr>
          <w:color w:val="auto"/>
          <w:u w:color="000000" w:themeColor="text1"/>
        </w:rPr>
        <w:t xml:space="preserve">stay </w:t>
      </w:r>
      <w:r w:rsidRPr="000778F0">
        <w:rPr>
          <w:strike/>
          <w:color w:val="auto"/>
          <w:u w:color="000000" w:themeColor="text1"/>
        </w:rPr>
        <w:t>unless</w:t>
      </w:r>
      <w:r w:rsidRPr="000778F0">
        <w:rPr>
          <w:color w:val="auto"/>
          <w:u w:color="000000" w:themeColor="text1"/>
        </w:rPr>
        <w:t xml:space="preserve"> </w:t>
      </w:r>
      <w:r w:rsidRPr="000778F0">
        <w:rPr>
          <w:color w:val="auto"/>
          <w:u w:val="single"/>
        </w:rPr>
        <w:t>if</w:t>
      </w:r>
      <w:r w:rsidRPr="000778F0">
        <w:rPr>
          <w:color w:val="auto"/>
        </w:rPr>
        <w:t xml:space="preserve"> </w:t>
      </w:r>
      <w:r w:rsidRPr="000778F0">
        <w:rPr>
          <w:color w:val="auto"/>
          <w:u w:color="000000" w:themeColor="text1"/>
        </w:rPr>
        <w:t xml:space="preserve">the </w:t>
      </w:r>
      <w:r w:rsidRPr="000778F0">
        <w:rPr>
          <w:color w:val="auto"/>
          <w:u w:val="single"/>
        </w:rPr>
        <w:t>moving</w:t>
      </w:r>
      <w:r w:rsidRPr="000778F0">
        <w:rPr>
          <w:color w:val="auto"/>
        </w:rPr>
        <w:t xml:space="preserve"> </w:t>
      </w:r>
      <w:r w:rsidRPr="000778F0">
        <w:rPr>
          <w:color w:val="auto"/>
          <w:u w:color="000000" w:themeColor="text1"/>
        </w:rPr>
        <w:t xml:space="preserve">party </w:t>
      </w:r>
      <w:r w:rsidRPr="000778F0">
        <w:rPr>
          <w:strike/>
          <w:color w:val="auto"/>
          <w:u w:color="000000" w:themeColor="text1"/>
        </w:rPr>
        <w:t>that requested a contested case hearing proves</w:t>
      </w:r>
      <w:r w:rsidRPr="000778F0">
        <w:rPr>
          <w:color w:val="auto"/>
          <w:u w:color="000000" w:themeColor="text1"/>
        </w:rPr>
        <w:t xml:space="preserve"> </w:t>
      </w:r>
      <w:r w:rsidRPr="000778F0">
        <w:rPr>
          <w:color w:val="auto"/>
          <w:u w:val="single"/>
        </w:rPr>
        <w:t>shows</w:t>
      </w:r>
      <w:r w:rsidRPr="000778F0">
        <w:rPr>
          <w:color w:val="auto"/>
          <w:u w:color="000000" w:themeColor="text1"/>
        </w:rPr>
        <w:t xml:space="preserve">: (i) the likelihood of irreparable harm if the </w:t>
      </w:r>
      <w:r w:rsidRPr="000778F0">
        <w:rPr>
          <w:color w:val="auto"/>
          <w:u w:val="single"/>
        </w:rPr>
        <w:t>automatic</w:t>
      </w:r>
      <w:r w:rsidRPr="000778F0">
        <w:rPr>
          <w:color w:val="auto"/>
        </w:rPr>
        <w:t xml:space="preserve"> </w:t>
      </w:r>
      <w:r w:rsidRPr="000778F0">
        <w:rPr>
          <w:color w:val="auto"/>
          <w:u w:color="000000" w:themeColor="text1"/>
        </w:rPr>
        <w:t xml:space="preserve">stay is lifted, (ii) the substantial likelihood that the </w:t>
      </w:r>
      <w:r w:rsidRPr="000778F0">
        <w:rPr>
          <w:color w:val="auto"/>
          <w:u w:val="single"/>
        </w:rPr>
        <w:t>moving</w:t>
      </w:r>
      <w:r w:rsidRPr="000778F0">
        <w:rPr>
          <w:color w:val="auto"/>
        </w:rPr>
        <w:t xml:space="preserve"> </w:t>
      </w:r>
      <w:r w:rsidRPr="000778F0">
        <w:rPr>
          <w:color w:val="auto"/>
          <w:u w:color="000000" w:themeColor="text1"/>
        </w:rPr>
        <w:t xml:space="preserve">party </w:t>
      </w:r>
      <w:r w:rsidRPr="000778F0">
        <w:rPr>
          <w:strike/>
          <w:color w:val="auto"/>
          <w:u w:color="000000" w:themeColor="text1"/>
        </w:rPr>
        <w:t>requesting the contested case and stay</w:t>
      </w:r>
      <w:r w:rsidRPr="000778F0">
        <w:rPr>
          <w:color w:val="auto"/>
          <w:u w:color="000000" w:themeColor="text1"/>
        </w:rPr>
        <w:t xml:space="preserve"> will succeed on the merits of the case, (iii) the balance of equities weigh in favor of continuing the </w:t>
      </w:r>
      <w:r w:rsidRPr="000778F0">
        <w:rPr>
          <w:color w:val="auto"/>
          <w:u w:val="single"/>
        </w:rPr>
        <w:t>automatic</w:t>
      </w:r>
      <w:r w:rsidRPr="000778F0">
        <w:rPr>
          <w:color w:val="auto"/>
        </w:rPr>
        <w:t xml:space="preserve"> </w:t>
      </w:r>
      <w:r w:rsidRPr="000778F0">
        <w:rPr>
          <w:color w:val="auto"/>
          <w:u w:color="000000" w:themeColor="text1"/>
        </w:rPr>
        <w:t xml:space="preserve">stay, and (iv) continuing the </w:t>
      </w:r>
      <w:r w:rsidRPr="000778F0">
        <w:rPr>
          <w:color w:val="auto"/>
          <w:u w:val="single"/>
        </w:rPr>
        <w:t>automatic</w:t>
      </w:r>
      <w:r w:rsidRPr="000778F0">
        <w:rPr>
          <w:color w:val="auto"/>
        </w:rPr>
        <w:t xml:space="preserve"> </w:t>
      </w:r>
      <w:r w:rsidRPr="000778F0">
        <w:rPr>
          <w:color w:val="auto"/>
          <w:u w:color="000000" w:themeColor="text1"/>
        </w:rPr>
        <w:t xml:space="preserve">stay serves the public interest. The judge must issue an order no later than fifteen business days after the hearing is concluded. If the </w:t>
      </w:r>
      <w:r w:rsidRPr="000778F0">
        <w:rPr>
          <w:color w:val="auto"/>
          <w:u w:val="single"/>
        </w:rPr>
        <w:t>automatic</w:t>
      </w:r>
      <w:r w:rsidRPr="000778F0">
        <w:rPr>
          <w:color w:val="auto"/>
        </w:rPr>
        <w:t xml:space="preserve"> </w:t>
      </w:r>
      <w:r w:rsidRPr="000778F0">
        <w:rPr>
          <w:color w:val="auto"/>
          <w:u w:color="000000" w:themeColor="text1"/>
        </w:rPr>
        <w:t xml:space="preserve">stay is lifted, action undertaken by the permittee or licensee does not moot and is not otherwise considered an adjudication of the issues raised by the request for a contested case hearing. Notwithstanding the provisions of this item, the process to </w:t>
      </w:r>
      <w:r w:rsidRPr="000778F0">
        <w:rPr>
          <w:strike/>
          <w:color w:val="auto"/>
          <w:u w:color="000000" w:themeColor="text1"/>
        </w:rPr>
        <w:t>lift</w:t>
      </w:r>
      <w:r w:rsidRPr="000778F0">
        <w:rPr>
          <w:color w:val="auto"/>
          <w:u w:color="000000" w:themeColor="text1"/>
        </w:rPr>
        <w:t xml:space="preserve"> </w:t>
      </w:r>
      <w:r w:rsidRPr="000778F0">
        <w:rPr>
          <w:color w:val="auto"/>
          <w:u w:val="single"/>
        </w:rPr>
        <w:t>continue</w:t>
      </w:r>
      <w:r w:rsidRPr="000778F0">
        <w:rPr>
          <w:color w:val="auto"/>
        </w:rPr>
        <w:t xml:space="preserve"> </w:t>
      </w:r>
      <w:r w:rsidRPr="000778F0">
        <w:rPr>
          <w:color w:val="auto"/>
          <w:u w:color="000000" w:themeColor="text1"/>
        </w:rPr>
        <w:t>a stay as provided in this item does not apply to a contested case concerning a permit or license involving hazardous waste as defined in Section 44</w:t>
      </w:r>
      <w:r w:rsidRPr="000778F0">
        <w:rPr>
          <w:color w:val="auto"/>
          <w:u w:color="000000" w:themeColor="text1"/>
        </w:rPr>
        <w:noBreakHyphen/>
        <w:t>56</w:t>
      </w:r>
      <w:r w:rsidRPr="000778F0">
        <w:rPr>
          <w:color w:val="auto"/>
          <w:u w:color="000000" w:themeColor="text1"/>
        </w:rPr>
        <w:noBreakHyphen/>
        <w:t>20(6)</w:t>
      </w:r>
      <w:r w:rsidRPr="000778F0">
        <w:rPr>
          <w:strike/>
          <w:color w:val="auto"/>
          <w:u w:color="000000" w:themeColor="text1"/>
        </w:rPr>
        <w:t>,</w:t>
      </w:r>
      <w:r w:rsidRPr="000778F0">
        <w:rPr>
          <w:color w:val="auto"/>
          <w:u w:val="single"/>
        </w:rPr>
        <w:t>.</w:t>
      </w:r>
      <w:r w:rsidRPr="000778F0">
        <w:rPr>
          <w:color w:val="auto"/>
          <w:u w:color="000000" w:themeColor="text1"/>
        </w:rPr>
        <w:t xml:space="preserve"> </w:t>
      </w:r>
      <w:r w:rsidRPr="000778F0">
        <w:rPr>
          <w:strike/>
          <w:color w:val="auto"/>
          <w:u w:color="000000" w:themeColor="text1"/>
        </w:rPr>
        <w:t>and a</w:t>
      </w:r>
      <w:r w:rsidRPr="000778F0">
        <w:rPr>
          <w:color w:val="auto"/>
          <w:u w:color="000000" w:themeColor="text1"/>
        </w:rPr>
        <w:t xml:space="preserve"> </w:t>
      </w:r>
      <w:r w:rsidRPr="000778F0">
        <w:rPr>
          <w:color w:val="auto"/>
          <w:u w:val="single"/>
        </w:rPr>
        <w:t>An automatic</w:t>
      </w:r>
      <w:r w:rsidRPr="000778F0">
        <w:rPr>
          <w:color w:val="auto"/>
        </w:rPr>
        <w:t xml:space="preserve"> </w:t>
      </w:r>
      <w:r w:rsidRPr="000778F0">
        <w:rPr>
          <w:color w:val="auto"/>
          <w:u w:color="000000" w:themeColor="text1"/>
        </w:rPr>
        <w:t xml:space="preserve">stay in </w:t>
      </w:r>
      <w:r w:rsidRPr="000778F0">
        <w:rPr>
          <w:strike/>
          <w:color w:val="auto"/>
          <w:u w:color="000000" w:themeColor="text1"/>
        </w:rPr>
        <w:t>such</w:t>
      </w:r>
      <w:r w:rsidRPr="000778F0">
        <w:rPr>
          <w:color w:val="auto"/>
          <w:u w:color="000000" w:themeColor="text1"/>
        </w:rPr>
        <w:t xml:space="preserve"> a contested case </w:t>
      </w:r>
      <w:r w:rsidRPr="000778F0">
        <w:rPr>
          <w:color w:val="auto"/>
          <w:u w:val="single"/>
        </w:rPr>
        <w:t>concerning a permit or license involving hazardous waste</w:t>
      </w:r>
      <w:r w:rsidRPr="000778F0">
        <w:rPr>
          <w:color w:val="auto"/>
          <w:u w:color="000000" w:themeColor="text1"/>
        </w:rPr>
        <w:t xml:space="preserve"> must </w:t>
      </w:r>
      <w:r w:rsidRPr="000778F0">
        <w:rPr>
          <w:strike/>
          <w:color w:val="auto"/>
          <w:u w:color="000000" w:themeColor="text1"/>
        </w:rPr>
        <w:t>not</w:t>
      </w:r>
      <w:r w:rsidRPr="000778F0">
        <w:rPr>
          <w:color w:val="auto"/>
          <w:u w:color="000000" w:themeColor="text1"/>
        </w:rPr>
        <w:t xml:space="preserve"> be </w:t>
      </w:r>
      <w:r w:rsidRPr="000778F0">
        <w:rPr>
          <w:strike/>
          <w:color w:val="auto"/>
          <w:u w:color="000000" w:themeColor="text1"/>
        </w:rPr>
        <w:t>lifted</w:t>
      </w:r>
      <w:r w:rsidRPr="000778F0">
        <w:rPr>
          <w:color w:val="auto"/>
          <w:u w:color="000000" w:themeColor="text1"/>
        </w:rPr>
        <w:t xml:space="preserve"> </w:t>
      </w:r>
      <w:r w:rsidRPr="000778F0">
        <w:rPr>
          <w:color w:val="auto"/>
          <w:u w:val="single"/>
        </w:rPr>
        <w:t>continued</w:t>
      </w:r>
      <w:r w:rsidRPr="000778F0">
        <w:rPr>
          <w:color w:val="auto"/>
          <w:u w:color="000000" w:themeColor="text1"/>
        </w:rPr>
        <w:t xml:space="preserve"> until the contested case is concluded and the Administrative Law Court has filed its final order in the matter.</w:t>
      </w:r>
    </w:p>
    <w:p w:rsidR="009227F2" w:rsidRPr="000778F0" w:rsidRDefault="009227F2" w:rsidP="009227F2">
      <w:pPr>
        <w:rPr>
          <w:color w:val="auto"/>
          <w:u w:color="000000" w:themeColor="text1"/>
        </w:rPr>
      </w:pPr>
      <w:r w:rsidRPr="000778F0">
        <w:rPr>
          <w:color w:val="auto"/>
          <w:u w:color="000000" w:themeColor="text1"/>
        </w:rPr>
        <w:tab/>
      </w:r>
      <w:r w:rsidRPr="000778F0">
        <w:rPr>
          <w:color w:val="auto"/>
          <w:u w:color="000000" w:themeColor="text1"/>
        </w:rPr>
        <w:tab/>
      </w:r>
      <w:r w:rsidRPr="000778F0">
        <w:rPr>
          <w:color w:val="auto"/>
          <w:u w:color="000000" w:themeColor="text1"/>
        </w:rPr>
        <w:tab/>
        <w:t>(b)</w:t>
      </w:r>
      <w:r w:rsidRPr="000778F0">
        <w:rPr>
          <w:color w:val="auto"/>
          <w:u w:color="000000" w:themeColor="text1"/>
        </w:rPr>
        <w:tab/>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9227F2" w:rsidRPr="000778F0" w:rsidRDefault="009227F2" w:rsidP="009227F2">
      <w:pPr>
        <w:rPr>
          <w:color w:val="auto"/>
          <w:u w:color="000000" w:themeColor="text1"/>
        </w:rPr>
      </w:pPr>
      <w:r w:rsidRPr="000778F0">
        <w:rPr>
          <w:color w:val="auto"/>
          <w:u w:color="000000" w:themeColor="text1"/>
        </w:rPr>
        <w:tab/>
      </w:r>
      <w:r w:rsidRPr="000778F0">
        <w:rPr>
          <w:color w:val="auto"/>
          <w:u w:color="000000" w:themeColor="text1"/>
        </w:rPr>
        <w:tab/>
      </w:r>
      <w:r w:rsidRPr="000778F0">
        <w:rPr>
          <w:strike/>
          <w:color w:val="auto"/>
          <w:u w:color="000000" w:themeColor="text1"/>
        </w:rPr>
        <w:t>(5)</w:t>
      </w:r>
      <w:r w:rsidRPr="000778F0">
        <w:rPr>
          <w:color w:val="auto"/>
          <w:u w:val="single"/>
        </w:rPr>
        <w:t>(4)</w:t>
      </w:r>
      <w:r w:rsidRPr="000778F0">
        <w:rPr>
          <w:color w:val="auto"/>
          <w:u w:color="000000" w:themeColor="text1"/>
        </w:rPr>
        <w:tab/>
        <w:t>A final decision issued by the Administrative Law Court in a contested case may not be stayed except by order of the Administrative Law Court</w:t>
      </w:r>
      <w:r w:rsidRPr="000778F0">
        <w:rPr>
          <w:color w:val="auto"/>
          <w:u w:val="single" w:color="000000" w:themeColor="text1"/>
        </w:rPr>
        <w:t>,</w:t>
      </w:r>
      <w:r w:rsidRPr="000778F0">
        <w:rPr>
          <w:color w:val="auto"/>
          <w:u w:color="000000" w:themeColor="text1"/>
        </w:rPr>
        <w:t xml:space="preserve"> </w:t>
      </w:r>
      <w:r w:rsidRPr="000778F0">
        <w:rPr>
          <w:strike/>
          <w:color w:val="auto"/>
          <w:u w:color="000000" w:themeColor="text1"/>
        </w:rPr>
        <w:t>or</w:t>
      </w:r>
      <w:r w:rsidRPr="000778F0">
        <w:rPr>
          <w:color w:val="auto"/>
          <w:u w:color="000000" w:themeColor="text1"/>
        </w:rPr>
        <w:t xml:space="preserve"> the Court of Appeals</w:t>
      </w:r>
      <w:r w:rsidRPr="000778F0">
        <w:rPr>
          <w:color w:val="auto"/>
          <w:u w:val="single" w:color="000000" w:themeColor="text1"/>
        </w:rPr>
        <w:t>, or the Supreme Court</w:t>
      </w:r>
      <w:r w:rsidRPr="000778F0">
        <w:rPr>
          <w:color w:val="auto"/>
          <w:u w:color="000000" w:themeColor="text1"/>
        </w:rPr>
        <w:t>.</w:t>
      </w:r>
    </w:p>
    <w:p w:rsidR="009227F2" w:rsidRPr="000778F0" w:rsidRDefault="009227F2" w:rsidP="009227F2">
      <w:pPr>
        <w:rPr>
          <w:color w:val="auto"/>
          <w:u w:color="000000" w:themeColor="text1"/>
        </w:rPr>
      </w:pPr>
      <w:r w:rsidRPr="000778F0">
        <w:rPr>
          <w:color w:val="auto"/>
          <w:u w:color="000000" w:themeColor="text1"/>
        </w:rPr>
        <w:tab/>
      </w:r>
      <w:r w:rsidRPr="000778F0">
        <w:rPr>
          <w:color w:val="auto"/>
          <w:u w:color="000000" w:themeColor="text1"/>
        </w:rPr>
        <w:tab/>
      </w:r>
      <w:r w:rsidRPr="000778F0">
        <w:rPr>
          <w:strike/>
          <w:color w:val="auto"/>
          <w:u w:color="000000" w:themeColor="text1"/>
        </w:rPr>
        <w:t>(6)</w:t>
      </w:r>
      <w:r w:rsidRPr="000778F0">
        <w:rPr>
          <w:color w:val="auto"/>
          <w:u w:val="single"/>
        </w:rPr>
        <w:t>(5)</w:t>
      </w:r>
      <w:r w:rsidRPr="000778F0">
        <w:rPr>
          <w:color w:val="auto"/>
          <w:u w:color="000000" w:themeColor="text1"/>
        </w:rPr>
        <w:tab/>
        <w:t>Nothing contained in this subsection constitutes a limitation on the authority of the Administrative Law Court to impose a stay as otherwise provided by statute or by rule of court."</w:t>
      </w:r>
      <w:r w:rsidRPr="000778F0">
        <w:rPr>
          <w:color w:val="auto"/>
          <w:u w:color="000000" w:themeColor="text1"/>
        </w:rPr>
        <w:tab/>
      </w:r>
      <w:r w:rsidRPr="000778F0">
        <w:rPr>
          <w:color w:val="auto"/>
          <w:u w:color="000000" w:themeColor="text1"/>
        </w:rPr>
        <w:tab/>
        <w:t>/</w:t>
      </w:r>
    </w:p>
    <w:p w:rsidR="009227F2" w:rsidRPr="000778F0" w:rsidRDefault="009227F2" w:rsidP="009227F2">
      <w:pPr>
        <w:rPr>
          <w:snapToGrid w:val="0"/>
          <w:color w:val="auto"/>
        </w:rPr>
      </w:pPr>
      <w:r w:rsidRPr="000778F0">
        <w:rPr>
          <w:snapToGrid w:val="0"/>
          <w:color w:val="auto"/>
        </w:rPr>
        <w:tab/>
        <w:t>Renumber sections to conform.</w:t>
      </w:r>
    </w:p>
    <w:p w:rsidR="009227F2" w:rsidRDefault="009227F2" w:rsidP="009227F2">
      <w:pPr>
        <w:rPr>
          <w:snapToGrid w:val="0"/>
        </w:rPr>
      </w:pPr>
      <w:r w:rsidRPr="000778F0">
        <w:rPr>
          <w:snapToGrid w:val="0"/>
          <w:color w:val="auto"/>
        </w:rPr>
        <w:tab/>
        <w:t>Amend title to conform.</w:t>
      </w:r>
    </w:p>
    <w:p w:rsidR="009227F2" w:rsidRPr="000778F0" w:rsidRDefault="009227F2" w:rsidP="009227F2">
      <w:pPr>
        <w:rPr>
          <w:snapToGrid w:val="0"/>
          <w:color w:val="auto"/>
        </w:rPr>
      </w:pPr>
    </w:p>
    <w:p w:rsidR="009227F2" w:rsidRPr="00524B46" w:rsidRDefault="009227F2" w:rsidP="009227F2">
      <w:pPr>
        <w:jc w:val="center"/>
        <w:rPr>
          <w:b/>
          <w:snapToGrid w:val="0"/>
        </w:rPr>
      </w:pPr>
      <w:r w:rsidRPr="00524B46">
        <w:rPr>
          <w:b/>
          <w:snapToGrid w:val="0"/>
        </w:rPr>
        <w:t>Motion Adopted</w:t>
      </w:r>
    </w:p>
    <w:p w:rsidR="009227F2" w:rsidRDefault="009227F2" w:rsidP="009227F2">
      <w:pPr>
        <w:rPr>
          <w:snapToGrid w:val="0"/>
        </w:rPr>
      </w:pPr>
      <w:r>
        <w:rPr>
          <w:snapToGrid w:val="0"/>
        </w:rPr>
        <w:tab/>
        <w:t xml:space="preserve">On motion of Senator HUTTO with unanimous consent, Amendment No. 5 was withdrawn. </w:t>
      </w:r>
    </w:p>
    <w:p w:rsidR="009227F2" w:rsidRDefault="009227F2" w:rsidP="009227F2">
      <w:pPr>
        <w:rPr>
          <w:snapToGrid w:val="0"/>
        </w:rPr>
      </w:pPr>
    </w:p>
    <w:p w:rsidR="009227F2" w:rsidRPr="00FF7640" w:rsidRDefault="009227F2" w:rsidP="009227F2">
      <w:pPr>
        <w:jc w:val="center"/>
      </w:pPr>
      <w:r>
        <w:rPr>
          <w:b/>
        </w:rPr>
        <w:t>Amendment No. 4</w:t>
      </w:r>
      <w:r>
        <w:rPr>
          <w:b/>
        </w:rPr>
        <w:fldChar w:fldCharType="begin"/>
      </w:r>
      <w:r>
        <w:instrText xml:space="preserve"> XE "Amendment No. 4" \b </w:instrText>
      </w:r>
      <w:r>
        <w:rPr>
          <w:b/>
        </w:rPr>
        <w:fldChar w:fldCharType="end"/>
      </w:r>
    </w:p>
    <w:p w:rsidR="009227F2" w:rsidRPr="00F755B0" w:rsidRDefault="009227F2" w:rsidP="009227F2">
      <w:pPr>
        <w:pStyle w:val="Header"/>
        <w:tabs>
          <w:tab w:val="clear" w:pos="8640"/>
          <w:tab w:val="left" w:pos="4320"/>
        </w:tabs>
        <w:ind w:firstLine="216"/>
      </w:pPr>
      <w:r>
        <w:rPr>
          <w:snapToGrid w:val="0"/>
        </w:rPr>
        <w:t>Senator FANNING proposed the following amendment (VR\</w:t>
      </w:r>
      <w:r>
        <w:rPr>
          <w:snapToGrid w:val="0"/>
        </w:rPr>
        <w:br/>
        <w:t>2C014.RT.VR22)</w:t>
      </w:r>
      <w:r>
        <w:t>, which was withdrawn</w:t>
      </w:r>
      <w:r>
        <w:rPr>
          <w:snapToGrid w:val="0"/>
        </w:rPr>
        <w:t>:</w:t>
      </w:r>
    </w:p>
    <w:p w:rsidR="009227F2" w:rsidRPr="00600408" w:rsidRDefault="009227F2" w:rsidP="009227F2">
      <w:pPr>
        <w:rPr>
          <w:snapToGrid w:val="0"/>
          <w:color w:val="auto"/>
        </w:rPr>
      </w:pPr>
      <w:r w:rsidRPr="00600408">
        <w:rPr>
          <w:snapToGrid w:val="0"/>
          <w:color w:val="auto"/>
        </w:rPr>
        <w:tab/>
        <w:t>Amend the bill, as and if amended, SECTION 1, beginning on page [2</w:t>
      </w:r>
      <w:r w:rsidRPr="00600408">
        <w:rPr>
          <w:snapToGrid w:val="0"/>
          <w:color w:val="auto"/>
        </w:rPr>
        <w:noBreakHyphen/>
        <w:t>1], by striking items (1) and (5) and inserting:</w:t>
      </w:r>
    </w:p>
    <w:p w:rsidR="009227F2" w:rsidRPr="00600408" w:rsidRDefault="009227F2" w:rsidP="009227F2">
      <w:pPr>
        <w:rPr>
          <w:snapToGrid w:val="0"/>
          <w:color w:val="auto"/>
        </w:rPr>
      </w:pPr>
      <w:r>
        <w:rPr>
          <w:snapToGrid w:val="0"/>
        </w:rPr>
        <w:tab/>
      </w:r>
      <w:r w:rsidRPr="00600408">
        <w:rPr>
          <w:snapToGrid w:val="0"/>
          <w:color w:val="auto"/>
        </w:rPr>
        <w:t>/</w:t>
      </w:r>
      <w:r w:rsidRPr="00600408">
        <w:rPr>
          <w:snapToGrid w:val="0"/>
          <w:color w:val="auto"/>
        </w:rPr>
        <w:tab/>
        <w:t>(1)</w:t>
      </w:r>
      <w:r w:rsidRPr="00600408">
        <w:rPr>
          <w:snapToGrid w:val="0"/>
          <w:color w:val="auto"/>
        </w:rPr>
        <w:tab/>
        <w:t>there is created the Department of Behavioral and Public Health, governed by a Board of Behavioral and Public Health;</w:t>
      </w:r>
    </w:p>
    <w:p w:rsidR="009227F2" w:rsidRPr="00600408" w:rsidRDefault="009227F2" w:rsidP="009227F2">
      <w:pPr>
        <w:rPr>
          <w:snapToGrid w:val="0"/>
          <w:color w:val="auto"/>
        </w:rPr>
      </w:pPr>
      <w:r w:rsidRPr="00600408">
        <w:rPr>
          <w:snapToGrid w:val="0"/>
          <w:color w:val="auto"/>
        </w:rPr>
        <w:tab/>
        <w:t>(5)</w:t>
      </w:r>
      <w:r w:rsidRPr="00600408">
        <w:rPr>
          <w:snapToGrid w:val="0"/>
          <w:color w:val="auto"/>
        </w:rPr>
        <w:tab/>
        <w:t>there is created the Department of Environmental Services, governed by a Board of Environmental Services;</w:t>
      </w:r>
      <w:r w:rsidRPr="00600408">
        <w:rPr>
          <w:snapToGrid w:val="0"/>
          <w:color w:val="auto"/>
        </w:rPr>
        <w:tab/>
        <w:t>/</w:t>
      </w:r>
    </w:p>
    <w:p w:rsidR="009227F2" w:rsidRPr="00600408" w:rsidRDefault="009227F2" w:rsidP="009227F2">
      <w:pPr>
        <w:rPr>
          <w:snapToGrid w:val="0"/>
          <w:color w:val="auto"/>
        </w:rPr>
      </w:pPr>
      <w:r>
        <w:rPr>
          <w:snapToGrid w:val="0"/>
        </w:rPr>
        <w:tab/>
      </w:r>
      <w:r w:rsidRPr="00600408">
        <w:rPr>
          <w:snapToGrid w:val="0"/>
          <w:color w:val="auto"/>
        </w:rPr>
        <w:t>Amend the bill, as and if amended, SECTION 2, beginning on page [2</w:t>
      </w:r>
      <w:r w:rsidRPr="00600408">
        <w:rPr>
          <w:snapToGrid w:val="0"/>
          <w:color w:val="auto"/>
        </w:rPr>
        <w:noBreakHyphen/>
        <w:t>3], by striking Article 1, Chapter 1, Title 44 and inserting:</w:t>
      </w:r>
    </w:p>
    <w:p w:rsidR="009227F2" w:rsidRPr="00600408" w:rsidRDefault="009227F2" w:rsidP="009227F2">
      <w:pPr>
        <w:jc w:val="center"/>
        <w:rPr>
          <w:color w:val="auto"/>
          <w:u w:val="single"/>
        </w:rPr>
      </w:pPr>
      <w:r>
        <w:rPr>
          <w:snapToGrid w:val="0"/>
        </w:rPr>
        <w:tab/>
      </w:r>
      <w:r w:rsidRPr="00600408">
        <w:rPr>
          <w:snapToGrid w:val="0"/>
          <w:color w:val="auto"/>
        </w:rPr>
        <w:t>/</w:t>
      </w:r>
      <w:r w:rsidRPr="00600408">
        <w:rPr>
          <w:snapToGrid w:val="0"/>
          <w:color w:val="auto"/>
        </w:rPr>
        <w:tab/>
      </w:r>
      <w:r w:rsidRPr="00600408">
        <w:rPr>
          <w:color w:val="auto"/>
        </w:rPr>
        <w:tab/>
      </w:r>
      <w:r w:rsidRPr="00600408">
        <w:rPr>
          <w:color w:val="auto"/>
          <w:u w:val="single"/>
        </w:rPr>
        <w:t>Article 1</w:t>
      </w:r>
    </w:p>
    <w:p w:rsidR="009227F2" w:rsidRPr="00600408" w:rsidRDefault="009227F2" w:rsidP="009227F2">
      <w:pPr>
        <w:jc w:val="center"/>
        <w:rPr>
          <w:color w:val="auto"/>
          <w:u w:val="single"/>
        </w:rPr>
      </w:pPr>
      <w:r>
        <w:rPr>
          <w:u w:val="single"/>
        </w:rPr>
        <w:tab/>
      </w:r>
      <w:r w:rsidRPr="00600408">
        <w:rPr>
          <w:color w:val="auto"/>
          <w:u w:val="single"/>
        </w:rPr>
        <w:t>General Provisions</w:t>
      </w:r>
    </w:p>
    <w:p w:rsidR="009227F2" w:rsidRPr="00600408" w:rsidRDefault="009227F2" w:rsidP="009227F2">
      <w:pPr>
        <w:rPr>
          <w:color w:val="auto"/>
          <w:u w:val="single"/>
        </w:rPr>
      </w:pPr>
      <w:r w:rsidRPr="00600408">
        <w:rPr>
          <w:color w:val="auto"/>
        </w:rPr>
        <w:tab/>
      </w:r>
      <w:r w:rsidRPr="00600408">
        <w:rPr>
          <w:color w:val="auto"/>
          <w:u w:val="single"/>
        </w:rPr>
        <w:t>Section 44</w:t>
      </w:r>
      <w:r w:rsidRPr="00600408">
        <w:rPr>
          <w:color w:val="auto"/>
          <w:u w:val="single"/>
        </w:rPr>
        <w:noBreakHyphen/>
        <w:t>1</w:t>
      </w:r>
      <w:r w:rsidRPr="00600408">
        <w:rPr>
          <w:color w:val="auto"/>
          <w:u w:val="single"/>
        </w:rPr>
        <w:noBreakHyphen/>
        <w:t>10.</w:t>
      </w:r>
      <w:r w:rsidRPr="00600408">
        <w:rPr>
          <w:color w:val="auto"/>
        </w:rPr>
        <w:tab/>
      </w:r>
      <w:r w:rsidRPr="00600408">
        <w:rPr>
          <w:color w:val="auto"/>
          <w:u w:val="single"/>
        </w:rPr>
        <w:t>There is created the Department of Behavioral and Public Health comprised of:</w:t>
      </w:r>
    </w:p>
    <w:p w:rsidR="009227F2" w:rsidRPr="00600408" w:rsidRDefault="009227F2" w:rsidP="009227F2">
      <w:pPr>
        <w:rPr>
          <w:color w:val="auto"/>
          <w:u w:val="single"/>
        </w:rPr>
      </w:pPr>
      <w:r w:rsidRPr="00600408">
        <w:rPr>
          <w:color w:val="auto"/>
        </w:rPr>
        <w:tab/>
      </w:r>
      <w:r w:rsidRPr="00600408">
        <w:rPr>
          <w:color w:val="auto"/>
          <w:u w:val="single"/>
        </w:rPr>
        <w:t>(1)</w:t>
      </w:r>
      <w:r w:rsidRPr="00600408">
        <w:rPr>
          <w:color w:val="auto"/>
        </w:rPr>
        <w:tab/>
      </w:r>
      <w:r w:rsidRPr="00600408">
        <w:rPr>
          <w:color w:val="auto"/>
          <w:u w:val="single"/>
        </w:rPr>
        <w:t>the Division of Public Health;</w:t>
      </w:r>
    </w:p>
    <w:p w:rsidR="009227F2" w:rsidRPr="00600408" w:rsidRDefault="009227F2" w:rsidP="009227F2">
      <w:pPr>
        <w:rPr>
          <w:color w:val="auto"/>
          <w:u w:val="single"/>
        </w:rPr>
      </w:pPr>
      <w:r w:rsidRPr="00600408">
        <w:rPr>
          <w:color w:val="auto"/>
        </w:rPr>
        <w:tab/>
      </w:r>
      <w:r w:rsidRPr="00600408">
        <w:rPr>
          <w:color w:val="auto"/>
          <w:u w:val="single"/>
        </w:rPr>
        <w:t>(2)</w:t>
      </w:r>
      <w:r w:rsidRPr="00600408">
        <w:rPr>
          <w:color w:val="auto"/>
        </w:rPr>
        <w:tab/>
      </w:r>
      <w:r w:rsidRPr="00600408">
        <w:rPr>
          <w:color w:val="auto"/>
          <w:u w:val="single"/>
        </w:rPr>
        <w:t>the Division of Alcohol and Other Drug Abuse Services; and</w:t>
      </w:r>
    </w:p>
    <w:p w:rsidR="009227F2" w:rsidRPr="00600408" w:rsidRDefault="009227F2" w:rsidP="009227F2">
      <w:pPr>
        <w:rPr>
          <w:color w:val="auto"/>
        </w:rPr>
      </w:pPr>
      <w:r w:rsidRPr="00600408">
        <w:rPr>
          <w:color w:val="auto"/>
        </w:rPr>
        <w:tab/>
      </w:r>
      <w:r w:rsidRPr="00600408">
        <w:rPr>
          <w:color w:val="auto"/>
          <w:u w:val="single"/>
        </w:rPr>
        <w:t>(3)</w:t>
      </w:r>
      <w:r w:rsidRPr="00600408">
        <w:rPr>
          <w:color w:val="auto"/>
        </w:rPr>
        <w:tab/>
      </w:r>
      <w:r w:rsidRPr="00600408">
        <w:rPr>
          <w:color w:val="auto"/>
          <w:u w:val="single"/>
        </w:rPr>
        <w:t>the Division of Mental Health.</w:t>
      </w:r>
    </w:p>
    <w:p w:rsidR="009227F2" w:rsidRPr="00600408" w:rsidRDefault="009227F2" w:rsidP="009227F2">
      <w:pPr>
        <w:rPr>
          <w:color w:val="auto"/>
        </w:rPr>
      </w:pPr>
      <w:r w:rsidRPr="00600408">
        <w:rPr>
          <w:color w:val="auto"/>
        </w:rPr>
        <w:tab/>
        <w:t>Section 44</w:t>
      </w:r>
      <w:r w:rsidRPr="00600408">
        <w:rPr>
          <w:color w:val="auto"/>
        </w:rPr>
        <w:noBreakHyphen/>
        <w:t>1</w:t>
      </w:r>
      <w:r w:rsidRPr="00600408">
        <w:rPr>
          <w:color w:val="auto"/>
        </w:rPr>
        <w:noBreakHyphen/>
        <w:t>20.</w:t>
      </w:r>
      <w:r w:rsidRPr="00600408">
        <w:rPr>
          <w:color w:val="auto"/>
        </w:rPr>
        <w:tab/>
      </w:r>
      <w:r w:rsidRPr="00600408">
        <w:rPr>
          <w:strike/>
          <w:color w:val="auto"/>
        </w:rPr>
        <w:t>There is created the South Carolina Department of Health and Environmental Control which</w:t>
      </w:r>
      <w:r w:rsidRPr="00600408">
        <w:rPr>
          <w:color w:val="auto"/>
        </w:rPr>
        <w:t xml:space="preserve"> </w:t>
      </w:r>
      <w:r w:rsidRPr="00600408">
        <w:rPr>
          <w:color w:val="auto"/>
          <w:u w:val="single"/>
        </w:rPr>
        <w:t>The department</w:t>
      </w:r>
      <w:r w:rsidRPr="00600408">
        <w:rPr>
          <w:color w:val="auto"/>
        </w:rPr>
        <w:t xml:space="preserve"> shall be administered under the supervision of the South Carolina Board of </w:t>
      </w:r>
      <w:r w:rsidRPr="00600408">
        <w:rPr>
          <w:color w:val="auto"/>
          <w:u w:val="single"/>
        </w:rPr>
        <w:t>Behavioral and Public</w:t>
      </w:r>
      <w:r w:rsidRPr="00600408">
        <w:rPr>
          <w:color w:val="auto"/>
        </w:rPr>
        <w:t xml:space="preserve"> Health </w:t>
      </w:r>
      <w:r w:rsidRPr="00600408">
        <w:rPr>
          <w:strike/>
          <w:color w:val="auto"/>
        </w:rPr>
        <w:t>and Environmental Control</w:t>
      </w:r>
      <w:r w:rsidRPr="00600408">
        <w:rPr>
          <w:color w:val="auto"/>
        </w:rPr>
        <w:t xml:space="preserve">. The board shall consist of </w:t>
      </w:r>
      <w:r w:rsidRPr="00600408">
        <w:rPr>
          <w:strike/>
          <w:color w:val="auto"/>
        </w:rPr>
        <w:t>eight</w:t>
      </w:r>
      <w:r w:rsidRPr="00600408">
        <w:rPr>
          <w:color w:val="auto"/>
        </w:rPr>
        <w:t xml:space="preserve"> </w:t>
      </w:r>
      <w:r w:rsidRPr="00600408">
        <w:rPr>
          <w:color w:val="auto"/>
          <w:u w:val="single"/>
        </w:rPr>
        <w:t>ten</w:t>
      </w:r>
      <w:r w:rsidRPr="00600408">
        <w:rPr>
          <w:color w:val="auto"/>
        </w:rPr>
        <w:t xml:space="preserve"> members, one from each congressional district, and </w:t>
      </w:r>
      <w:r w:rsidRPr="00600408">
        <w:rPr>
          <w:strike/>
          <w:color w:val="auto"/>
        </w:rPr>
        <w:t>one</w:t>
      </w:r>
      <w:r w:rsidRPr="00600408">
        <w:rPr>
          <w:color w:val="auto"/>
        </w:rPr>
        <w:t xml:space="preserve"> </w:t>
      </w:r>
      <w:r w:rsidRPr="00600408">
        <w:rPr>
          <w:color w:val="auto"/>
          <w:u w:val="single"/>
        </w:rPr>
        <w:t>three</w:t>
      </w:r>
      <w:r w:rsidRPr="00600408">
        <w:rPr>
          <w:color w:val="auto"/>
        </w:rPr>
        <w:t xml:space="preserve"> from the State at large to be appointed by the Governor, upon the advice and consent of the Senate</w:t>
      </w:r>
      <w:r w:rsidRPr="00600408">
        <w:rPr>
          <w:color w:val="auto"/>
          <w:u w:val="single"/>
        </w:rPr>
        <w:t>, one of whom must have expertise in ment</w:t>
      </w:r>
      <w:r>
        <w:rPr>
          <w:color w:val="auto"/>
          <w:u w:val="single"/>
        </w:rPr>
        <w:t>al health and one of whom must h</w:t>
      </w:r>
      <w:r w:rsidRPr="00600408">
        <w:rPr>
          <w:color w:val="auto"/>
          <w:u w:val="single"/>
        </w:rPr>
        <w:t>ave expertise in substance use disorders</w:t>
      </w:r>
      <w:r w:rsidRPr="00600408">
        <w:rPr>
          <w:color w:val="auto"/>
        </w:rPr>
        <w:t>. The member who is appointed at large</w:t>
      </w:r>
      <w:r w:rsidRPr="00600408">
        <w:rPr>
          <w:color w:val="auto"/>
          <w:u w:val="single"/>
        </w:rPr>
        <w:t>, not based on expertise in mental health or substance use disorders,</w:t>
      </w:r>
      <w:r w:rsidRPr="00600408">
        <w:rPr>
          <w:color w:val="auto"/>
        </w:rPr>
        <w:t xml:space="preserve"> shall serve as the chairman of the board. The Governor may remove the chairman of the board pursuant to Section 1</w:t>
      </w:r>
      <w:r w:rsidRPr="00600408">
        <w:rPr>
          <w:color w:val="auto"/>
        </w:rPr>
        <w:noBreakHyphen/>
        <w:t>3</w:t>
      </w:r>
      <w:r w:rsidRPr="00600408">
        <w:rPr>
          <w:color w:val="auto"/>
        </w:rPr>
        <w:noBreakHyphen/>
        <w:t>240(B); however, the Governor only may remove the other board members pursuant to Section 1</w:t>
      </w:r>
      <w:r w:rsidRPr="00600408">
        <w:rPr>
          <w:color w:val="auto"/>
        </w:rPr>
        <w:noBreakHyphen/>
        <w:t>3</w:t>
      </w:r>
      <w:r w:rsidRPr="00600408">
        <w:rPr>
          <w:color w:val="auto"/>
        </w:rPr>
        <w:noBreakHyphen/>
        <w:t xml:space="preserve">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9227F2" w:rsidRPr="00600408" w:rsidRDefault="009227F2" w:rsidP="009227F2">
      <w:pPr>
        <w:rPr>
          <w:color w:val="auto"/>
        </w:rPr>
      </w:pPr>
      <w:r w:rsidRPr="00600408">
        <w:rPr>
          <w:color w:val="auto"/>
        </w:rPr>
        <w:tab/>
        <w:t>Section 44</w:t>
      </w:r>
      <w:r w:rsidRPr="00600408">
        <w:rPr>
          <w:color w:val="auto"/>
        </w:rPr>
        <w:noBreakHyphen/>
        <w:t>1</w:t>
      </w:r>
      <w:r w:rsidRPr="00600408">
        <w:rPr>
          <w:color w:val="auto"/>
        </w:rPr>
        <w:noBreakHyphen/>
        <w:t>30.</w:t>
      </w:r>
      <w:r w:rsidRPr="00600408">
        <w:rPr>
          <w:color w:val="auto"/>
        </w:rPr>
        <w:tab/>
        <w:t>The Board shall meet at least quarterly and the members shall receive such compensation for their services as is provided by law for members of boards and commissions.</w:t>
      </w:r>
    </w:p>
    <w:p w:rsidR="009227F2" w:rsidRPr="00600408" w:rsidRDefault="009227F2" w:rsidP="009227F2">
      <w:pPr>
        <w:rPr>
          <w:color w:val="auto"/>
        </w:rPr>
      </w:pPr>
      <w:r w:rsidRPr="00600408">
        <w:rPr>
          <w:color w:val="auto"/>
        </w:rPr>
        <w:tab/>
        <w:t>Section 44</w:t>
      </w:r>
      <w:r w:rsidRPr="00600408">
        <w:rPr>
          <w:color w:val="auto"/>
        </w:rPr>
        <w:noBreakHyphen/>
        <w:t>1</w:t>
      </w:r>
      <w:r w:rsidRPr="00600408">
        <w:rPr>
          <w:color w:val="auto"/>
        </w:rPr>
        <w:noBreakHyphen/>
        <w:t>40.</w:t>
      </w:r>
      <w:r w:rsidRPr="00600408">
        <w:rPr>
          <w:color w:val="auto"/>
        </w:rPr>
        <w:tab/>
        <w:t>The board shall select a director for the department who shall serve a four</w:t>
      </w:r>
      <w:r w:rsidRPr="00600408">
        <w:rPr>
          <w:color w:val="auto"/>
        </w:rPr>
        <w:noBreakHyphen/>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9227F2" w:rsidRPr="00600408" w:rsidRDefault="009227F2" w:rsidP="009227F2">
      <w:pPr>
        <w:rPr>
          <w:color w:val="auto"/>
        </w:rPr>
      </w:pPr>
      <w:r w:rsidRPr="00600408">
        <w:rPr>
          <w:color w:val="auto"/>
        </w:rPr>
        <w:tab/>
        <w:t>Section 44</w:t>
      </w:r>
      <w:r w:rsidRPr="00600408">
        <w:rPr>
          <w:color w:val="auto"/>
        </w:rPr>
        <w:noBreakHyphen/>
        <w:t>1</w:t>
      </w:r>
      <w:r w:rsidRPr="00600408">
        <w:rPr>
          <w:color w:val="auto"/>
        </w:rPr>
        <w:noBreakHyphen/>
        <w:t>50.</w:t>
      </w:r>
      <w:r w:rsidRPr="00600408">
        <w:rPr>
          <w:color w:val="auto"/>
        </w:rPr>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9227F2" w:rsidRPr="00600408" w:rsidRDefault="009227F2" w:rsidP="009227F2">
      <w:pPr>
        <w:rPr>
          <w:color w:val="auto"/>
        </w:rPr>
      </w:pPr>
      <w:r w:rsidRPr="00600408">
        <w:rPr>
          <w:color w:val="auto"/>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Pr="00600408">
        <w:rPr>
          <w:color w:val="auto"/>
        </w:rPr>
        <w:noBreakHyphen/>
        <w:t>1</w:t>
      </w:r>
      <w:r w:rsidRPr="00600408">
        <w:rPr>
          <w:color w:val="auto"/>
        </w:rPr>
        <w:noBreakHyphen/>
        <w:t>10 to 44</w:t>
      </w:r>
      <w:r w:rsidRPr="00600408">
        <w:rPr>
          <w:color w:val="auto"/>
        </w:rPr>
        <w:noBreakHyphen/>
        <w:t>1</w:t>
      </w:r>
      <w:r w:rsidRPr="00600408">
        <w:rPr>
          <w:color w:val="auto"/>
        </w:rPr>
        <w:noBreakHyphen/>
        <w:t>70, and there shall be provided a compensation for their services as provided by the law for members of boards and commissions.</w:t>
      </w:r>
    </w:p>
    <w:p w:rsidR="009227F2" w:rsidRPr="00600408" w:rsidRDefault="009227F2" w:rsidP="009227F2">
      <w:pPr>
        <w:rPr>
          <w:color w:val="auto"/>
          <w:lang w:val="en-PH"/>
        </w:rPr>
      </w:pPr>
      <w:r w:rsidRPr="00600408">
        <w:rPr>
          <w:snapToGrid w:val="0"/>
          <w:color w:val="auto"/>
        </w:rPr>
        <w:tab/>
        <w:t>Section 44</w:t>
      </w:r>
      <w:r w:rsidRPr="00600408">
        <w:rPr>
          <w:snapToGrid w:val="0"/>
          <w:color w:val="auto"/>
        </w:rPr>
        <w:noBreakHyphen/>
        <w:t>1</w:t>
      </w:r>
      <w:r w:rsidRPr="00600408">
        <w:rPr>
          <w:snapToGrid w:val="0"/>
          <w:color w:val="auto"/>
        </w:rPr>
        <w:noBreakHyphen/>
        <w:t>60.</w:t>
      </w:r>
      <w:r w:rsidRPr="00600408">
        <w:rPr>
          <w:snapToGrid w:val="0"/>
          <w:color w:val="auto"/>
        </w:rPr>
        <w:tab/>
      </w:r>
      <w:r w:rsidRPr="00600408">
        <w:rPr>
          <w:color w:val="auto"/>
          <w:lang w:val="en-PH"/>
        </w:rPr>
        <w:t>(A)</w:t>
      </w:r>
      <w:r w:rsidRPr="00600408">
        <w:rPr>
          <w:color w:val="auto"/>
          <w:lang w:val="en-PH"/>
        </w:rPr>
        <w:tab/>
        <w:t xml:space="preserve">All department decisions involving the issuance, denial, renewal, suspension, or revocation of permits, licenses, </w:t>
      </w:r>
      <w:r w:rsidRPr="00600408">
        <w:rPr>
          <w:color w:val="auto"/>
          <w:u w:val="single"/>
          <w:lang w:val="en-PH"/>
        </w:rPr>
        <w:t>certificates,</w:t>
      </w:r>
      <w:r w:rsidRPr="00600408">
        <w:rPr>
          <w:color w:val="auto"/>
          <w:lang w:val="en-PH"/>
        </w:rPr>
        <w:t xml:space="preserve"> or other actions of the department which may give rise to a contested case</w:t>
      </w:r>
      <w:r w:rsidRPr="00600408">
        <w:rPr>
          <w:strike/>
          <w:color w:val="auto"/>
          <w:lang w:val="en-PH"/>
        </w:rPr>
        <w:t>, except a decision to establish a baseline or setback line,</w:t>
      </w:r>
      <w:r w:rsidRPr="00600408">
        <w:rPr>
          <w:color w:val="auto"/>
          <w:lang w:val="en-PH"/>
        </w:rPr>
        <w:t xml:space="preserve"> must be made using the procedures set forth in this section. </w:t>
      </w:r>
      <w:r w:rsidRPr="00600408">
        <w:rPr>
          <w:strike/>
          <w:color w:val="auto"/>
          <w:lang w:val="en-PH"/>
        </w:rPr>
        <w:t>A department decision referenced in this subsection relating to a poultry facility or another animal facility, except a swine facility, also must comply with the provisions of Section 44</w:t>
      </w:r>
      <w:r w:rsidRPr="00600408">
        <w:rPr>
          <w:strike/>
          <w:color w:val="auto"/>
          <w:lang w:val="en-PH"/>
        </w:rPr>
        <w:noBreakHyphen/>
        <w:t>1</w:t>
      </w:r>
      <w:r w:rsidRPr="00600408">
        <w:rPr>
          <w:strike/>
          <w:color w:val="auto"/>
          <w:lang w:val="en-PH"/>
        </w:rPr>
        <w:noBreakHyphen/>
        <w:t>65.</w:t>
      </w:r>
    </w:p>
    <w:p w:rsidR="009227F2" w:rsidRPr="00600408" w:rsidRDefault="009227F2" w:rsidP="009227F2">
      <w:pPr>
        <w:rPr>
          <w:color w:val="auto"/>
          <w:lang w:val="en-PH"/>
        </w:rPr>
      </w:pPr>
      <w:r w:rsidRPr="00600408">
        <w:rPr>
          <w:color w:val="auto"/>
          <w:lang w:val="en-PH"/>
        </w:rPr>
        <w:tab/>
        <w:t>(B)</w:t>
      </w:r>
      <w:r w:rsidRPr="00600408">
        <w:rPr>
          <w:color w:val="auto"/>
          <w:lang w:val="en-PH"/>
        </w:rPr>
        <w:tab/>
        <w:t>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9227F2" w:rsidRPr="00600408" w:rsidRDefault="009227F2" w:rsidP="009227F2">
      <w:pPr>
        <w:rPr>
          <w:color w:val="auto"/>
          <w:lang w:val="en-PH"/>
        </w:rPr>
      </w:pPr>
      <w:r w:rsidRPr="00600408">
        <w:rPr>
          <w:color w:val="auto"/>
          <w:lang w:val="en-PH"/>
        </w:rPr>
        <w:tab/>
        <w:t>(C)</w:t>
      </w:r>
      <w:r w:rsidRPr="00600408">
        <w:rPr>
          <w:color w:val="auto"/>
          <w:lang w:val="en-PH"/>
        </w:rPr>
        <w:tab/>
        <w:t>The initial decision involving the issuance, denial, renewal, suspension, or revocation of permits, licenses, or other action of the department shall be a staff decision.</w:t>
      </w:r>
    </w:p>
    <w:p w:rsidR="009227F2" w:rsidRPr="00600408" w:rsidRDefault="009227F2" w:rsidP="009227F2">
      <w:pPr>
        <w:rPr>
          <w:color w:val="auto"/>
          <w:lang w:val="en-PH"/>
        </w:rPr>
      </w:pPr>
      <w:r w:rsidRPr="00600408">
        <w:rPr>
          <w:color w:val="auto"/>
          <w:lang w:val="en-PH"/>
        </w:rPr>
        <w:tab/>
        <w:t>(D)</w:t>
      </w:r>
      <w:r w:rsidRPr="00600408">
        <w:rPr>
          <w:color w:val="auto"/>
          <w:lang w:val="en-PH"/>
        </w:rPr>
        <w:tab/>
        <w:t>In making a staff decision on any</w:t>
      </w:r>
      <w:r w:rsidRPr="00600408">
        <w:rPr>
          <w:color w:val="auto"/>
          <w:u w:val="single"/>
          <w:lang w:val="en-PH"/>
        </w:rPr>
        <w:t xml:space="preserve"> </w:t>
      </w:r>
      <w:r w:rsidRPr="00600408">
        <w:rPr>
          <w:color w:val="auto"/>
          <w:lang w:val="en-PH"/>
        </w:rPr>
        <w:t xml:space="preserve">permit, license, certification or other approval, the department staff shall take into consideration all material comments received in response to the public notice in determining whether to issue, deny or condition </w:t>
      </w:r>
      <w:r w:rsidRPr="00600408">
        <w:rPr>
          <w:strike/>
          <w:color w:val="auto"/>
          <w:lang w:val="en-PH"/>
        </w:rPr>
        <w:t>such</w:t>
      </w:r>
      <w:r w:rsidRPr="00600408">
        <w:rPr>
          <w:color w:val="auto"/>
          <w:lang w:val="en-PH"/>
        </w:rPr>
        <w:t xml:space="preserve"> </w:t>
      </w:r>
      <w:r w:rsidRPr="00600408">
        <w:rPr>
          <w:color w:val="auto"/>
          <w:u w:val="single"/>
          <w:lang w:val="en-PH"/>
        </w:rPr>
        <w:t>a</w:t>
      </w:r>
      <w:r w:rsidRPr="00600408">
        <w:rPr>
          <w:color w:val="auto"/>
          <w:lang w:val="en-PH"/>
        </w:rPr>
        <w:t xml:space="preserve"> permit, license, certification or other approval. At the time that such staff decision is made, the department shall issue a department decision</w:t>
      </w:r>
      <w:r w:rsidRPr="00600408">
        <w:rPr>
          <w:strike/>
          <w:color w:val="auto"/>
          <w:lang w:val="en-PH"/>
        </w:rPr>
        <w:t>,</w:t>
      </w:r>
      <w:r w:rsidRPr="00600408">
        <w:rPr>
          <w:color w:val="auto"/>
          <w:lang w:val="en-PH"/>
        </w:rPr>
        <w:t xml:space="preserve"> and shall base its department decision on the administrative record</w:t>
      </w:r>
      <w:r w:rsidRPr="00600408">
        <w:rPr>
          <w:color w:val="auto"/>
          <w:u w:val="single"/>
          <w:lang w:val="en-PH"/>
        </w:rPr>
        <w:t>,</w:t>
      </w:r>
      <w:r w:rsidRPr="00600408">
        <w:rPr>
          <w:color w:val="auto"/>
          <w:lang w:val="en-PH"/>
        </w:rPr>
        <w:t xml:space="preserve">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9227F2" w:rsidRPr="00600408" w:rsidRDefault="009227F2" w:rsidP="009227F2">
      <w:pPr>
        <w:rPr>
          <w:color w:val="auto"/>
          <w:lang w:val="en-PH"/>
        </w:rPr>
      </w:pPr>
      <w:r w:rsidRPr="00600408">
        <w:rPr>
          <w:color w:val="auto"/>
          <w:lang w:val="en-PH"/>
        </w:rPr>
        <w:tab/>
        <w:t>(E)(1)</w:t>
      </w:r>
      <w:r w:rsidRPr="00600408">
        <w:rPr>
          <w:color w:val="auto"/>
          <w:lang w:val="en-PH"/>
        </w:rPr>
        <w:tab/>
        <w:t xml:space="preserve">Notice of a department decision must be sent by certified mail, returned receipt requested to the applicant, permittee, licensee, </w:t>
      </w:r>
      <w:r w:rsidRPr="00600408">
        <w:rPr>
          <w:color w:val="auto"/>
          <w:u w:val="single" w:color="000000" w:themeColor="text1"/>
        </w:rPr>
        <w:t>certificate holder,</w:t>
      </w:r>
      <w:r w:rsidRPr="00600408">
        <w:rPr>
          <w:color w:val="auto"/>
          <w:lang w:val="en-PH"/>
        </w:rPr>
        <w:t xml:space="preserv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w:t>
      </w:r>
      <w:r w:rsidRPr="00600408">
        <w:rPr>
          <w:color w:val="auto"/>
          <w:u w:val="single" w:color="000000" w:themeColor="text1"/>
        </w:rPr>
        <w:t>certificate holder,</w:t>
      </w:r>
      <w:r w:rsidRPr="00600408">
        <w:rPr>
          <w:color w:val="auto"/>
          <w:lang w:val="en-PH"/>
        </w:rPr>
        <w:t xml:space="preserve"> and affected persons who have requested in writing to be notified.</w:t>
      </w:r>
    </w:p>
    <w:p w:rsidR="009227F2" w:rsidRPr="00600408" w:rsidRDefault="009227F2" w:rsidP="009227F2">
      <w:pPr>
        <w:rPr>
          <w:color w:val="auto"/>
          <w:lang w:val="en-PH"/>
        </w:rPr>
      </w:pPr>
      <w:r w:rsidRPr="00600408">
        <w:rPr>
          <w:color w:val="auto"/>
          <w:lang w:val="en-PH"/>
        </w:rPr>
        <w:tab/>
      </w:r>
      <w:r w:rsidRPr="00600408">
        <w:rPr>
          <w:color w:val="auto"/>
          <w:lang w:val="en-PH"/>
        </w:rPr>
        <w:tab/>
        <w:t>(2)</w:t>
      </w:r>
      <w:r w:rsidRPr="00600408">
        <w:rPr>
          <w:color w:val="auto"/>
          <w:lang w:val="en-PH"/>
        </w:rPr>
        <w:tab/>
        <w:t>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9227F2" w:rsidRPr="00600408" w:rsidRDefault="009227F2" w:rsidP="009227F2">
      <w:pPr>
        <w:rPr>
          <w:color w:val="auto"/>
          <w:lang w:val="en-PH"/>
        </w:rPr>
      </w:pPr>
      <w:r w:rsidRPr="00600408">
        <w:rPr>
          <w:color w:val="auto"/>
          <w:lang w:val="en-PH"/>
        </w:rPr>
        <w:tab/>
      </w:r>
      <w:r w:rsidRPr="00600408">
        <w:rPr>
          <w:color w:val="auto"/>
          <w:lang w:val="en-PH"/>
        </w:rPr>
        <w:tab/>
        <w:t>(3)</w:t>
      </w:r>
      <w:r w:rsidRPr="00600408">
        <w:rPr>
          <w:color w:val="auto"/>
          <w:lang w:val="en-PH"/>
        </w:rPr>
        <w:tab/>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9227F2" w:rsidRPr="00600408" w:rsidRDefault="009227F2" w:rsidP="009227F2">
      <w:pPr>
        <w:rPr>
          <w:color w:val="auto"/>
          <w:lang w:val="en-PH"/>
        </w:rPr>
      </w:pPr>
      <w:r w:rsidRPr="00600408">
        <w:rPr>
          <w:color w:val="auto"/>
          <w:lang w:val="en-PH"/>
        </w:rPr>
        <w:tab/>
        <w:t>(F)</w:t>
      </w:r>
      <w:r w:rsidRPr="00600408">
        <w:rPr>
          <w:color w:val="auto"/>
          <w:lang w:val="en-PH"/>
        </w:rPr>
        <w:tab/>
        <w:t>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9227F2" w:rsidRPr="00600408" w:rsidRDefault="009227F2" w:rsidP="009227F2">
      <w:pPr>
        <w:rPr>
          <w:color w:val="auto"/>
          <w:lang w:val="en-PH"/>
        </w:rPr>
      </w:pPr>
      <w:r w:rsidRPr="00600408">
        <w:rPr>
          <w:color w:val="auto"/>
          <w:lang w:val="en-PH"/>
        </w:rPr>
        <w:tab/>
      </w:r>
      <w:r w:rsidRPr="00600408">
        <w:rPr>
          <w:color w:val="auto"/>
          <w:lang w:val="en-PH"/>
        </w:rPr>
        <w:tab/>
        <w:t>(1)</w:t>
      </w:r>
      <w:r w:rsidRPr="00600408">
        <w:rPr>
          <w:color w:val="auto"/>
          <w:lang w:val="en-PH"/>
        </w:rPr>
        <w:tab/>
        <w:t>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9227F2" w:rsidRPr="00600408" w:rsidRDefault="009227F2" w:rsidP="009227F2">
      <w:pPr>
        <w:rPr>
          <w:color w:val="auto"/>
          <w:lang w:val="en-PH"/>
        </w:rPr>
      </w:pPr>
      <w:r w:rsidRPr="00600408">
        <w:rPr>
          <w:color w:val="auto"/>
          <w:lang w:val="en-PH"/>
        </w:rPr>
        <w:tab/>
      </w:r>
      <w:r w:rsidRPr="00600408">
        <w:rPr>
          <w:color w:val="auto"/>
          <w:lang w:val="en-PH"/>
        </w:rPr>
        <w:tab/>
        <w:t>(2)</w:t>
      </w:r>
      <w:r w:rsidRPr="00600408">
        <w:rPr>
          <w:color w:val="auto"/>
          <w:lang w:val="en-PH"/>
        </w:rPr>
        <w:tab/>
        <w:t xml:space="preserve">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w:t>
      </w:r>
      <w:r w:rsidRPr="00600408">
        <w:rPr>
          <w:color w:val="auto"/>
          <w:u w:val="single" w:color="000000" w:themeColor="text1"/>
        </w:rPr>
        <w:t>certificate holder,</w:t>
      </w:r>
      <w:r w:rsidRPr="00600408">
        <w:rPr>
          <w:color w:val="auto"/>
          <w:lang w:val="en-PH"/>
        </w:rPr>
        <w:t xml:space="preserve"> or affected person desiring to contest the final agency decision may request a contested case hearing before the Administrative Law Court, in accordance with the Administrative Procedures Act. The court shall give consideration to the provisions of Section 1</w:t>
      </w:r>
      <w:r w:rsidRPr="00600408">
        <w:rPr>
          <w:color w:val="auto"/>
          <w:lang w:val="en-PH"/>
        </w:rPr>
        <w:noBreakHyphen/>
        <w:t>23</w:t>
      </w:r>
      <w:r w:rsidRPr="00600408">
        <w:rPr>
          <w:color w:val="auto"/>
          <w:lang w:val="en-PH"/>
        </w:rPr>
        <w:noBreakHyphen/>
        <w:t>330 regarding the department’s specialized knowledge.</w:t>
      </w:r>
    </w:p>
    <w:p w:rsidR="009227F2" w:rsidRPr="00600408" w:rsidRDefault="009227F2" w:rsidP="009227F2">
      <w:pPr>
        <w:rPr>
          <w:color w:val="auto"/>
          <w:lang w:val="en-PH"/>
        </w:rPr>
      </w:pPr>
      <w:r w:rsidRPr="00600408">
        <w:rPr>
          <w:color w:val="auto"/>
          <w:lang w:val="en-PH"/>
        </w:rPr>
        <w:tab/>
      </w:r>
      <w:r w:rsidRPr="00600408">
        <w:rPr>
          <w:color w:val="auto"/>
          <w:lang w:val="en-PH"/>
        </w:rPr>
        <w:tab/>
        <w:t>(3)</w:t>
      </w:r>
      <w:r w:rsidRPr="00600408">
        <w:rPr>
          <w:color w:val="auto"/>
          <w:lang w:val="en-PH"/>
        </w:rPr>
        <w:tab/>
        <w:t>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9227F2" w:rsidRPr="00600408" w:rsidRDefault="009227F2" w:rsidP="009227F2">
      <w:pPr>
        <w:rPr>
          <w:color w:val="auto"/>
          <w:lang w:val="en-PH"/>
        </w:rPr>
      </w:pPr>
      <w:r w:rsidRPr="00600408">
        <w:rPr>
          <w:color w:val="auto"/>
          <w:lang w:val="en-PH"/>
        </w:rPr>
        <w:tab/>
        <w:t>(G)</w:t>
      </w:r>
      <w:r w:rsidRPr="00600408">
        <w:rPr>
          <w:color w:val="auto"/>
          <w:lang w:val="en-PH"/>
        </w:rPr>
        <w:tab/>
        <w:t>An applicant, permittee, licensee, or affected person may file a request with the Administrative Law Court for a contested case hearing within thirty calendar days after:</w:t>
      </w:r>
    </w:p>
    <w:p w:rsidR="009227F2" w:rsidRPr="00600408" w:rsidRDefault="009227F2" w:rsidP="009227F2">
      <w:pPr>
        <w:rPr>
          <w:color w:val="auto"/>
          <w:lang w:val="en-PH"/>
        </w:rPr>
      </w:pPr>
      <w:r w:rsidRPr="00600408">
        <w:rPr>
          <w:color w:val="auto"/>
          <w:lang w:val="en-PH"/>
        </w:rPr>
        <w:tab/>
      </w:r>
      <w:r w:rsidRPr="00600408">
        <w:rPr>
          <w:color w:val="auto"/>
          <w:lang w:val="en-PH"/>
        </w:rPr>
        <w:tab/>
        <w:t>(1)</w:t>
      </w:r>
      <w:r w:rsidRPr="00600408">
        <w:rPr>
          <w:color w:val="auto"/>
          <w:lang w:val="en-PH"/>
        </w:rPr>
        <w:tab/>
        <w:t>notice is mailed to the applicant, permittee, licensee, and affected persons that the board declined to hold a final review conference; or</w:t>
      </w:r>
    </w:p>
    <w:p w:rsidR="009227F2" w:rsidRPr="00600408" w:rsidRDefault="009227F2" w:rsidP="009227F2">
      <w:pPr>
        <w:rPr>
          <w:color w:val="auto"/>
          <w:lang w:val="en-PH"/>
        </w:rPr>
      </w:pPr>
      <w:r w:rsidRPr="00600408">
        <w:rPr>
          <w:color w:val="auto"/>
          <w:lang w:val="en-PH"/>
        </w:rPr>
        <w:tab/>
      </w:r>
      <w:r w:rsidRPr="00600408">
        <w:rPr>
          <w:color w:val="auto"/>
          <w:lang w:val="en-PH"/>
        </w:rPr>
        <w:tab/>
        <w:t>(2)</w:t>
      </w:r>
      <w:r w:rsidRPr="00600408">
        <w:rPr>
          <w:color w:val="auto"/>
          <w:lang w:val="en-PH"/>
        </w:rPr>
        <w:tab/>
        <w:t>the sixty calendar day deadline to hold the final review conference lapses and no conference has been held; or</w:t>
      </w:r>
    </w:p>
    <w:p w:rsidR="009227F2" w:rsidRPr="00600408" w:rsidRDefault="009227F2" w:rsidP="009227F2">
      <w:pPr>
        <w:rPr>
          <w:color w:val="auto"/>
          <w:lang w:val="en-PH"/>
        </w:rPr>
      </w:pPr>
      <w:r w:rsidRPr="00600408">
        <w:rPr>
          <w:color w:val="auto"/>
          <w:lang w:val="en-PH"/>
        </w:rPr>
        <w:tab/>
      </w:r>
      <w:r w:rsidRPr="00600408">
        <w:rPr>
          <w:color w:val="auto"/>
          <w:lang w:val="en-PH"/>
        </w:rPr>
        <w:tab/>
        <w:t>(3)</w:t>
      </w:r>
      <w:r w:rsidRPr="00600408">
        <w:rPr>
          <w:color w:val="auto"/>
          <w:lang w:val="en-PH"/>
        </w:rPr>
        <w:tab/>
        <w:t>the final agency decision resulting from the final review conference is received by the parties.</w:t>
      </w:r>
    </w:p>
    <w:p w:rsidR="009227F2" w:rsidRPr="00600408" w:rsidRDefault="009227F2" w:rsidP="009227F2">
      <w:pPr>
        <w:rPr>
          <w:color w:val="auto"/>
          <w:lang w:val="en-PH"/>
        </w:rPr>
      </w:pPr>
      <w:r w:rsidRPr="00600408">
        <w:rPr>
          <w:color w:val="auto"/>
          <w:lang w:val="en-PH"/>
        </w:rPr>
        <w:tab/>
        <w:t>(H)</w:t>
      </w:r>
      <w:r w:rsidRPr="00600408">
        <w:rPr>
          <w:color w:val="auto"/>
          <w:lang w:val="en-PH"/>
        </w:rPr>
        <w:tab/>
        <w:t>Applicants, permittees, licensees, and affected persons are encouraged to engage in mediation during the final review process.</w:t>
      </w:r>
    </w:p>
    <w:p w:rsidR="009227F2" w:rsidRPr="00600408" w:rsidRDefault="009227F2" w:rsidP="009227F2">
      <w:pPr>
        <w:rPr>
          <w:color w:val="auto"/>
          <w:lang w:val="en-PH"/>
        </w:rPr>
      </w:pPr>
      <w:r w:rsidRPr="00600408">
        <w:rPr>
          <w:color w:val="auto"/>
          <w:lang w:val="en-PH"/>
        </w:rPr>
        <w:tab/>
        <w:t>(I)</w:t>
      </w:r>
      <w:r w:rsidRPr="00600408">
        <w:rPr>
          <w:color w:val="auto"/>
          <w:lang w:val="en-PH"/>
        </w:rPr>
        <w:tab/>
        <w:t>The department may promulgate regulations providing for procedures for final reviews.</w:t>
      </w:r>
    </w:p>
    <w:p w:rsidR="009227F2" w:rsidRPr="00600408" w:rsidRDefault="009227F2" w:rsidP="009227F2">
      <w:pPr>
        <w:rPr>
          <w:color w:val="auto"/>
          <w:lang w:val="en-PH"/>
        </w:rPr>
      </w:pPr>
      <w:r w:rsidRPr="00600408">
        <w:rPr>
          <w:color w:val="auto"/>
          <w:lang w:val="en-PH"/>
        </w:rPr>
        <w:tab/>
        <w:t>(J)</w:t>
      </w:r>
      <w:r w:rsidRPr="00600408">
        <w:rPr>
          <w:color w:val="auto"/>
          <w:lang w:val="en-PH"/>
        </w:rPr>
        <w:tab/>
        <w:t>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9227F2" w:rsidRPr="00600408" w:rsidRDefault="009227F2" w:rsidP="009227F2">
      <w:pPr>
        <w:rPr>
          <w:strike/>
          <w:color w:val="auto"/>
          <w:lang w:val="en-PH"/>
        </w:rPr>
      </w:pPr>
      <w:r w:rsidRPr="00600408">
        <w:rPr>
          <w:color w:val="auto"/>
          <w:lang w:val="en-PH"/>
        </w:rPr>
        <w:tab/>
      </w:r>
      <w:r w:rsidRPr="00600408">
        <w:rPr>
          <w:strike/>
          <w:color w:val="auto"/>
          <w:lang w:val="en-PH"/>
        </w:rPr>
        <w:t>Section</w:t>
      </w:r>
      <w:r w:rsidRPr="00600408">
        <w:rPr>
          <w:color w:val="auto"/>
          <w:lang w:val="en-PH"/>
        </w:rPr>
        <w:t xml:space="preserve"> </w:t>
      </w:r>
      <w:r w:rsidRPr="00600408">
        <w:rPr>
          <w:strike/>
          <w:color w:val="auto"/>
          <w:lang w:val="en-PH"/>
        </w:rPr>
        <w:t>44</w:t>
      </w:r>
      <w:r w:rsidRPr="00600408">
        <w:rPr>
          <w:strike/>
          <w:color w:val="auto"/>
          <w:lang w:val="en-PH"/>
        </w:rPr>
        <w:noBreakHyphen/>
        <w:t>1</w:t>
      </w:r>
      <w:r w:rsidRPr="00600408">
        <w:rPr>
          <w:strike/>
          <w:color w:val="auto"/>
          <w:lang w:val="en-PH"/>
        </w:rPr>
        <w:noBreakHyphen/>
        <w:t>65.</w:t>
      </w:r>
      <w:r w:rsidRPr="00600408">
        <w:rPr>
          <w:color w:val="auto"/>
          <w:lang w:val="en-PH"/>
        </w:rPr>
        <w:tab/>
      </w:r>
      <w:r w:rsidRPr="00600408">
        <w:rPr>
          <w:strike/>
          <w:color w:val="auto"/>
          <w:lang w:val="en-PH"/>
        </w:rPr>
        <w:t>(A)</w:t>
      </w:r>
      <w:r w:rsidRPr="00600408">
        <w:rPr>
          <w:color w:val="auto"/>
          <w:lang w:val="en-PH"/>
        </w:rPr>
        <w:tab/>
      </w:r>
      <w:r w:rsidRPr="00600408">
        <w:rPr>
          <w:strike/>
          <w:color w:val="auto"/>
          <w:lang w:val="en-PH"/>
        </w:rPr>
        <w:t>In making a staff decision on a permit, license, certification, or other approval of a poultry facility or another animal facility, except a swine facility, pursuant to Section 44</w:t>
      </w:r>
      <w:r w:rsidRPr="00600408">
        <w:rPr>
          <w:strike/>
          <w:color w:val="auto"/>
          <w:lang w:val="en-PH"/>
        </w:rPr>
        <w:noBreakHyphen/>
        <w:t>1</w:t>
      </w:r>
      <w:r w:rsidRPr="00600408">
        <w:rPr>
          <w:strike/>
          <w:color w:val="auto"/>
          <w:lang w:val="en-PH"/>
        </w:rPr>
        <w:noBreakHyphen/>
        <w:t>60(D), or if the department conducts a final review conference related to a decision on a permit, license, certification, or other approval of a poultry facility or another animal facility, except a swine facility, pursuant to Section 44</w:t>
      </w:r>
      <w:r w:rsidRPr="00600408">
        <w:rPr>
          <w:strike/>
          <w:color w:val="auto"/>
          <w:lang w:val="en-PH"/>
        </w:rPr>
        <w:noBreakHyphen/>
        <w:t>1</w:t>
      </w:r>
      <w:r w:rsidRPr="00600408">
        <w:rPr>
          <w:strike/>
          <w:color w:val="auto"/>
          <w:lang w:val="en-PH"/>
        </w:rPr>
        <w:noBreakHyphen/>
        <w:t>60(F), the department shall base its decision solely on whether the permit complies with the applicable department regulations governing the permitting of poultry and other animal facilities, other than swine facilities.</w:t>
      </w:r>
    </w:p>
    <w:p w:rsidR="009227F2" w:rsidRPr="00600408" w:rsidRDefault="009227F2" w:rsidP="009227F2">
      <w:pPr>
        <w:rPr>
          <w:strike/>
          <w:color w:val="auto"/>
          <w:lang w:val="en-PH"/>
        </w:rPr>
      </w:pPr>
      <w:r w:rsidRPr="00600408">
        <w:rPr>
          <w:color w:val="auto"/>
          <w:lang w:val="en-PH"/>
        </w:rPr>
        <w:tab/>
      </w:r>
      <w:r w:rsidRPr="00600408">
        <w:rPr>
          <w:strike/>
          <w:color w:val="auto"/>
          <w:lang w:val="en-PH"/>
        </w:rPr>
        <w:t>(B)</w:t>
      </w:r>
      <w:r w:rsidRPr="00600408">
        <w:rPr>
          <w:color w:val="auto"/>
          <w:lang w:val="en-PH"/>
        </w:rPr>
        <w:tab/>
      </w:r>
      <w:r w:rsidRPr="00600408">
        <w:rPr>
          <w:strike/>
          <w:color w:val="auto"/>
          <w:lang w:val="en-PH"/>
        </w:rPr>
        <w:t>For purposes of permitting, licensing, certification, or other approval of a poultry facility or another animal facility, other than a swine facility:</w:t>
      </w:r>
    </w:p>
    <w:p w:rsidR="009227F2" w:rsidRPr="00600408" w:rsidRDefault="009227F2" w:rsidP="009227F2">
      <w:pPr>
        <w:rPr>
          <w:strike/>
          <w:color w:val="auto"/>
          <w:lang w:val="en-PH"/>
        </w:rPr>
      </w:pPr>
      <w:r w:rsidRPr="00600408">
        <w:rPr>
          <w:color w:val="auto"/>
          <w:lang w:val="en-PH"/>
        </w:rPr>
        <w:tab/>
      </w:r>
      <w:r w:rsidRPr="00600408">
        <w:rPr>
          <w:color w:val="auto"/>
          <w:lang w:val="en-PH"/>
        </w:rPr>
        <w:tab/>
      </w:r>
      <w:r w:rsidRPr="00600408">
        <w:rPr>
          <w:strike/>
          <w:color w:val="auto"/>
          <w:lang w:val="en-PH"/>
        </w:rPr>
        <w:t>(1)</w:t>
      </w:r>
      <w:r w:rsidRPr="00600408">
        <w:rPr>
          <w:color w:val="auto"/>
          <w:lang w:val="en-PH"/>
        </w:rPr>
        <w:tab/>
      </w:r>
      <w:r w:rsidRPr="00600408">
        <w:rPr>
          <w:strike/>
          <w:color w:val="auto"/>
          <w:lang w:val="en-PH"/>
        </w:rPr>
        <w:t>only an applicant, permittee, licensee, or affected person may request a final review conference pursuant to Section 44</w:t>
      </w:r>
      <w:r w:rsidRPr="00600408">
        <w:rPr>
          <w:strike/>
          <w:color w:val="auto"/>
          <w:lang w:val="en-PH"/>
        </w:rPr>
        <w:noBreakHyphen/>
        <w:t>1</w:t>
      </w:r>
      <w:r w:rsidRPr="00600408">
        <w:rPr>
          <w:strike/>
          <w:color w:val="auto"/>
          <w:lang w:val="en-PH"/>
        </w:rPr>
        <w:noBreakHyphen/>
        <w:t>60(F);</w:t>
      </w:r>
    </w:p>
    <w:p w:rsidR="009227F2" w:rsidRPr="00600408" w:rsidRDefault="009227F2" w:rsidP="009227F2">
      <w:pPr>
        <w:rPr>
          <w:strike/>
          <w:color w:val="auto"/>
          <w:lang w:val="en-PH"/>
        </w:rPr>
      </w:pPr>
      <w:r w:rsidRPr="00600408">
        <w:rPr>
          <w:color w:val="auto"/>
          <w:lang w:val="en-PH"/>
        </w:rPr>
        <w:tab/>
      </w:r>
      <w:r w:rsidRPr="00600408">
        <w:rPr>
          <w:color w:val="auto"/>
          <w:lang w:val="en-PH"/>
        </w:rPr>
        <w:tab/>
      </w:r>
      <w:r w:rsidRPr="00600408">
        <w:rPr>
          <w:strike/>
          <w:color w:val="auto"/>
          <w:lang w:val="en-PH"/>
        </w:rPr>
        <w:t>(2)</w:t>
      </w:r>
      <w:r w:rsidRPr="00600408">
        <w:rPr>
          <w:color w:val="auto"/>
          <w:lang w:val="en-PH"/>
        </w:rPr>
        <w:tab/>
      </w:r>
      <w:r w:rsidRPr="00600408">
        <w:rPr>
          <w:strike/>
          <w:color w:val="auto"/>
          <w:lang w:val="en-PH"/>
        </w:rPr>
        <w:t>only an affected person may request a contested case hearing pursuant to Section 44</w:t>
      </w:r>
      <w:r w:rsidRPr="00600408">
        <w:rPr>
          <w:strike/>
          <w:color w:val="auto"/>
          <w:lang w:val="en-PH"/>
        </w:rPr>
        <w:noBreakHyphen/>
        <w:t>1</w:t>
      </w:r>
      <w:r w:rsidRPr="00600408">
        <w:rPr>
          <w:strike/>
          <w:color w:val="auto"/>
          <w:lang w:val="en-PH"/>
        </w:rPr>
        <w:noBreakHyphen/>
        <w:t>60(G);</w:t>
      </w:r>
    </w:p>
    <w:p w:rsidR="009227F2" w:rsidRPr="00600408" w:rsidRDefault="009227F2" w:rsidP="009227F2">
      <w:pPr>
        <w:rPr>
          <w:strike/>
          <w:color w:val="auto"/>
          <w:lang w:val="en-PH"/>
        </w:rPr>
      </w:pPr>
      <w:r w:rsidRPr="00600408">
        <w:rPr>
          <w:color w:val="auto"/>
          <w:lang w:val="en-PH"/>
        </w:rPr>
        <w:tab/>
      </w:r>
      <w:r w:rsidRPr="00600408">
        <w:rPr>
          <w:color w:val="auto"/>
          <w:lang w:val="en-PH"/>
        </w:rPr>
        <w:tab/>
      </w:r>
      <w:r w:rsidRPr="00600408">
        <w:rPr>
          <w:strike/>
          <w:color w:val="auto"/>
          <w:lang w:val="en-PH"/>
        </w:rPr>
        <w:t>(3)</w:t>
      </w:r>
      <w:r w:rsidRPr="00600408">
        <w:rPr>
          <w:color w:val="auto"/>
          <w:lang w:val="en-PH"/>
        </w:rPr>
        <w:tab/>
      </w:r>
      <w:r w:rsidRPr="00600408">
        <w:rPr>
          <w:strike/>
          <w:color w:val="auto"/>
          <w:lang w:val="en-PH"/>
        </w:rPr>
        <w:t>only an applicant, permittee, licensee, or affected person may become a party to a final review conference;</w:t>
      </w:r>
    </w:p>
    <w:p w:rsidR="009227F2" w:rsidRPr="00600408" w:rsidRDefault="009227F2" w:rsidP="009227F2">
      <w:pPr>
        <w:rPr>
          <w:strike/>
          <w:color w:val="auto"/>
          <w:lang w:val="en-PH"/>
        </w:rPr>
      </w:pPr>
      <w:r w:rsidRPr="00600408">
        <w:rPr>
          <w:color w:val="auto"/>
          <w:lang w:val="en-PH"/>
        </w:rPr>
        <w:tab/>
      </w:r>
      <w:r w:rsidRPr="00600408">
        <w:rPr>
          <w:color w:val="auto"/>
          <w:lang w:val="en-PH"/>
        </w:rPr>
        <w:tab/>
      </w:r>
      <w:r w:rsidRPr="00600408">
        <w:rPr>
          <w:strike/>
          <w:color w:val="auto"/>
          <w:lang w:val="en-PH"/>
        </w:rPr>
        <w:t>(4)</w:t>
      </w:r>
      <w:r w:rsidRPr="00600408">
        <w:rPr>
          <w:color w:val="auto"/>
          <w:lang w:val="en-PH"/>
        </w:rPr>
        <w:tab/>
      </w:r>
      <w:r w:rsidRPr="00600408">
        <w:rPr>
          <w:strike/>
          <w:color w:val="auto"/>
          <w:lang w:val="en-PH"/>
        </w:rPr>
        <w:t>only an affected person may become a party to a contested case hearing; and</w:t>
      </w:r>
    </w:p>
    <w:p w:rsidR="009227F2" w:rsidRPr="00600408" w:rsidRDefault="009227F2" w:rsidP="009227F2">
      <w:pPr>
        <w:rPr>
          <w:strike/>
          <w:color w:val="auto"/>
          <w:lang w:val="en-PH"/>
        </w:rPr>
      </w:pPr>
      <w:r w:rsidRPr="00600408">
        <w:rPr>
          <w:color w:val="auto"/>
          <w:lang w:val="en-PH"/>
        </w:rPr>
        <w:tab/>
      </w:r>
      <w:r w:rsidRPr="00600408">
        <w:rPr>
          <w:color w:val="auto"/>
          <w:lang w:val="en-PH"/>
        </w:rPr>
        <w:tab/>
      </w:r>
      <w:r w:rsidRPr="00600408">
        <w:rPr>
          <w:strike/>
          <w:color w:val="auto"/>
          <w:lang w:val="en-PH"/>
        </w:rPr>
        <w:t>(5)</w:t>
      </w:r>
      <w:r w:rsidRPr="00600408">
        <w:rPr>
          <w:color w:val="auto"/>
          <w:lang w:val="en-PH"/>
        </w:rPr>
        <w:tab/>
      </w:r>
      <w:r w:rsidRPr="00600408">
        <w:rPr>
          <w:strike/>
          <w:color w:val="auto"/>
          <w:lang w:val="en-PH"/>
        </w:rPr>
        <w:t>only an applicant, permittee, licensee, or affected person is entitled as of right to be admitted as a party pursuant to Section 1</w:t>
      </w:r>
      <w:r w:rsidRPr="00600408">
        <w:rPr>
          <w:strike/>
          <w:color w:val="auto"/>
          <w:lang w:val="en-PH"/>
        </w:rPr>
        <w:noBreakHyphen/>
        <w:t>23</w:t>
      </w:r>
      <w:r w:rsidRPr="00600408">
        <w:rPr>
          <w:strike/>
          <w:color w:val="auto"/>
          <w:lang w:val="en-PH"/>
        </w:rPr>
        <w:noBreakHyphen/>
        <w:t>310(5) of the Administrative Procedures Act.</w:t>
      </w:r>
    </w:p>
    <w:p w:rsidR="009227F2" w:rsidRPr="00600408" w:rsidRDefault="009227F2" w:rsidP="009227F2">
      <w:pPr>
        <w:rPr>
          <w:strike/>
          <w:color w:val="auto"/>
          <w:lang w:val="en-PH"/>
        </w:rPr>
      </w:pPr>
      <w:r w:rsidRPr="00600408">
        <w:rPr>
          <w:color w:val="auto"/>
          <w:lang w:val="en-PH"/>
        </w:rPr>
        <w:tab/>
      </w:r>
      <w:r w:rsidRPr="00600408">
        <w:rPr>
          <w:strike/>
          <w:color w:val="auto"/>
          <w:lang w:val="en-PH"/>
        </w:rPr>
        <w:t>(C)(1)</w:t>
      </w:r>
      <w:r w:rsidRPr="00600408">
        <w:rPr>
          <w:color w:val="auto"/>
          <w:lang w:val="en-PH"/>
        </w:rPr>
        <w:tab/>
      </w:r>
      <w:r w:rsidRPr="00600408">
        <w:rPr>
          <w:strike/>
          <w:color w:val="auto"/>
          <w:lang w:val="en-PH"/>
        </w:rPr>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9227F2" w:rsidRPr="00600408" w:rsidRDefault="009227F2" w:rsidP="009227F2">
      <w:pPr>
        <w:rPr>
          <w:strike/>
          <w:color w:val="auto"/>
          <w:lang w:val="en-PH"/>
        </w:rPr>
      </w:pPr>
      <w:r w:rsidRPr="00600408">
        <w:rPr>
          <w:color w:val="auto"/>
          <w:lang w:val="en-PH"/>
        </w:rPr>
        <w:tab/>
      </w:r>
      <w:r w:rsidRPr="00600408">
        <w:rPr>
          <w:color w:val="auto"/>
          <w:lang w:val="en-PH"/>
        </w:rPr>
        <w:tab/>
      </w:r>
      <w:r w:rsidRPr="00600408">
        <w:rPr>
          <w:strike/>
          <w:color w:val="auto"/>
          <w:lang w:val="en-PH"/>
        </w:rPr>
        <w:t>(2)</w:t>
      </w:r>
      <w:r w:rsidRPr="00600408">
        <w:rPr>
          <w:color w:val="auto"/>
          <w:lang w:val="en-PH"/>
        </w:rPr>
        <w:tab/>
      </w:r>
      <w:r w:rsidRPr="00600408">
        <w:rPr>
          <w:strike/>
          <w:color w:val="auto"/>
          <w:lang w:val="en-PH"/>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600408">
        <w:rPr>
          <w:strike/>
          <w:color w:val="auto"/>
          <w:lang w:val="en-PH"/>
        </w:rPr>
        <w:noBreakHyphen/>
        <w:t>two hours to provide in writing a withdrawal or rescission of the waiver.</w:t>
      </w:r>
    </w:p>
    <w:p w:rsidR="009227F2" w:rsidRPr="00600408" w:rsidRDefault="009227F2" w:rsidP="009227F2">
      <w:pPr>
        <w:rPr>
          <w:strike/>
          <w:color w:val="auto"/>
          <w:lang w:val="en-PH"/>
        </w:rPr>
      </w:pPr>
      <w:r w:rsidRPr="00600408">
        <w:rPr>
          <w:color w:val="auto"/>
          <w:lang w:val="en-PH"/>
        </w:rPr>
        <w:tab/>
      </w:r>
      <w:r w:rsidRPr="00600408">
        <w:rPr>
          <w:strike/>
          <w:color w:val="auto"/>
          <w:lang w:val="en-PH"/>
        </w:rPr>
        <w:t>(D)(1)</w:t>
      </w:r>
      <w:r w:rsidRPr="00600408">
        <w:rPr>
          <w:color w:val="auto"/>
          <w:lang w:val="en-PH"/>
        </w:rPr>
        <w:tab/>
      </w:r>
      <w:r w:rsidRPr="00600408">
        <w:rPr>
          <w:strike/>
          <w:color w:val="auto"/>
          <w:lang w:val="en-PH"/>
        </w:rPr>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9227F2" w:rsidRPr="00600408" w:rsidRDefault="009227F2" w:rsidP="009227F2">
      <w:pPr>
        <w:rPr>
          <w:strike/>
          <w:color w:val="auto"/>
          <w:lang w:val="en-PH"/>
        </w:rPr>
      </w:pPr>
      <w:r w:rsidRPr="00600408">
        <w:rPr>
          <w:color w:val="auto"/>
          <w:lang w:val="en-PH"/>
        </w:rPr>
        <w:tab/>
      </w:r>
      <w:r w:rsidRPr="00600408">
        <w:rPr>
          <w:color w:val="auto"/>
          <w:lang w:val="en-PH"/>
        </w:rPr>
        <w:tab/>
      </w:r>
      <w:r w:rsidRPr="00600408">
        <w:rPr>
          <w:strike/>
          <w:color w:val="auto"/>
          <w:lang w:val="en-PH"/>
        </w:rPr>
        <w:t>(2)</w:t>
      </w:r>
      <w:r w:rsidRPr="00600408">
        <w:rPr>
          <w:color w:val="auto"/>
          <w:lang w:val="en-PH"/>
        </w:rPr>
        <w:tab/>
      </w:r>
      <w:r w:rsidRPr="00600408">
        <w:rPr>
          <w:strike/>
          <w:color w:val="auto"/>
          <w:lang w:val="en-PH"/>
        </w:rPr>
        <w:t>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9227F2" w:rsidRPr="00600408" w:rsidRDefault="009227F2" w:rsidP="009227F2">
      <w:pPr>
        <w:rPr>
          <w:strike/>
          <w:color w:val="auto"/>
          <w:lang w:val="en-PH"/>
        </w:rPr>
      </w:pPr>
      <w:r w:rsidRPr="00600408">
        <w:rPr>
          <w:color w:val="auto"/>
          <w:lang w:val="en-PH"/>
        </w:rPr>
        <w:tab/>
      </w:r>
      <w:r w:rsidRPr="00600408">
        <w:rPr>
          <w:strike/>
          <w:color w:val="auto"/>
          <w:lang w:val="en-PH"/>
        </w:rPr>
        <w:t>(E)</w:t>
      </w:r>
      <w:r w:rsidRPr="00600408">
        <w:rPr>
          <w:color w:val="auto"/>
          <w:lang w:val="en-PH"/>
        </w:rPr>
        <w:tab/>
      </w:r>
      <w:r w:rsidRPr="00600408">
        <w:rPr>
          <w:strike/>
          <w:color w:val="auto"/>
          <w:lang w:val="en-PH"/>
        </w:rPr>
        <w:t>For purposes of this section, "affected person" means a property owner with standing within a one</w:t>
      </w:r>
      <w:r w:rsidRPr="00600408">
        <w:rPr>
          <w:strike/>
          <w:color w:val="auto"/>
          <w:lang w:val="en-PH"/>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9227F2" w:rsidRPr="00600408" w:rsidRDefault="009227F2" w:rsidP="009227F2">
      <w:pPr>
        <w:rPr>
          <w:color w:val="auto"/>
        </w:rPr>
      </w:pPr>
      <w:r w:rsidRPr="00600408">
        <w:rPr>
          <w:color w:val="auto"/>
        </w:rPr>
        <w:tab/>
        <w:t>Section 44</w:t>
      </w:r>
      <w:r w:rsidRPr="00600408">
        <w:rPr>
          <w:color w:val="auto"/>
        </w:rPr>
        <w:noBreakHyphen/>
        <w:t>1</w:t>
      </w:r>
      <w:r w:rsidRPr="00600408">
        <w:rPr>
          <w:color w:val="auto"/>
        </w:rPr>
        <w:noBreakHyphen/>
        <w:t>70.</w:t>
      </w:r>
      <w:r w:rsidRPr="00600408">
        <w:rPr>
          <w:color w:val="auto"/>
        </w:rPr>
        <w:tab/>
        <w:t xml:space="preserve">All </w:t>
      </w:r>
      <w:r w:rsidRPr="00600408">
        <w:rPr>
          <w:strike/>
          <w:color w:val="auto"/>
        </w:rPr>
        <w:t>rules and</w:t>
      </w:r>
      <w:r w:rsidRPr="00600408">
        <w:rPr>
          <w:color w:val="auto"/>
        </w:rPr>
        <w:t xml:space="preserve"> regulations promulgated by the Board shall be null and void unless approved by a concurrent resolution of the General Assembly at the session of the General Assembly following their promulgation.  /</w:t>
      </w:r>
    </w:p>
    <w:p w:rsidR="009227F2" w:rsidRPr="00600408" w:rsidRDefault="009227F2" w:rsidP="009227F2">
      <w:pPr>
        <w:rPr>
          <w:color w:val="auto"/>
        </w:rPr>
      </w:pPr>
      <w:r>
        <w:tab/>
      </w:r>
      <w:r w:rsidRPr="00600408">
        <w:rPr>
          <w:color w:val="auto"/>
        </w:rPr>
        <w:t>Amend the bill further, as and if amended, SECTION 2, page [2-52], by striking Sections 49-3-20 and 49-3-30 and inserting:</w:t>
      </w:r>
    </w:p>
    <w:p w:rsidR="009227F2" w:rsidRPr="00600408" w:rsidRDefault="009227F2" w:rsidP="009227F2">
      <w:pPr>
        <w:rPr>
          <w:color w:val="auto"/>
          <w:u w:color="000000" w:themeColor="text1"/>
        </w:rPr>
      </w:pPr>
      <w:r>
        <w:tab/>
      </w:r>
      <w:r w:rsidRPr="00600408">
        <w:rPr>
          <w:color w:val="auto"/>
        </w:rPr>
        <w:t>/</w:t>
      </w:r>
      <w:r w:rsidRPr="00600408">
        <w:rPr>
          <w:color w:val="auto"/>
        </w:rPr>
        <w:tab/>
      </w:r>
      <w:r w:rsidRPr="00600408">
        <w:rPr>
          <w:color w:val="auto"/>
          <w:u w:color="000000" w:themeColor="text1"/>
        </w:rPr>
        <w:t xml:space="preserve">      Section 49</w:t>
      </w:r>
      <w:r w:rsidRPr="00600408">
        <w:rPr>
          <w:color w:val="auto"/>
          <w:u w:color="000000" w:themeColor="text1"/>
        </w:rPr>
        <w:noBreakHyphen/>
        <w:t>3</w:t>
      </w:r>
      <w:r w:rsidRPr="00600408">
        <w:rPr>
          <w:color w:val="auto"/>
          <w:u w:color="000000" w:themeColor="text1"/>
        </w:rPr>
        <w:noBreakHyphen/>
        <w:t>20.</w:t>
      </w:r>
      <w:r w:rsidRPr="00600408">
        <w:rPr>
          <w:color w:val="auto"/>
          <w:u w:color="000000" w:themeColor="text1"/>
        </w:rPr>
        <w:tab/>
        <w:t>(A)</w:t>
      </w:r>
      <w:r w:rsidRPr="00600408">
        <w:rPr>
          <w:color w:val="auto"/>
          <w:u w:color="000000" w:themeColor="text1"/>
        </w:rPr>
        <w:tab/>
        <w:t>There Department of Environmental Services shall be administered under the supervision of the South Carolina Board of Environmental Services.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Pr="00600408">
        <w:rPr>
          <w:color w:val="auto"/>
          <w:u w:color="000000" w:themeColor="text1"/>
        </w:rPr>
        <w:noBreakHyphen/>
        <w:t>3</w:t>
      </w:r>
      <w:r w:rsidRPr="00600408">
        <w:rPr>
          <w:color w:val="auto"/>
          <w:u w:color="000000" w:themeColor="text1"/>
        </w:rPr>
        <w:noBreakHyphen/>
        <w:t>240(B); however, the Governor only may remove the other board members pursuant to Section 1</w:t>
      </w:r>
      <w:r w:rsidRPr="00600408">
        <w:rPr>
          <w:color w:val="auto"/>
          <w:u w:color="000000" w:themeColor="text1"/>
        </w:rPr>
        <w:noBreakHyphen/>
        <w:t>3</w:t>
      </w:r>
      <w:r w:rsidRPr="00600408">
        <w:rPr>
          <w:color w:val="auto"/>
          <w:u w:color="000000" w:themeColor="text1"/>
        </w:rPr>
        <w:noBreakHyphen/>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9227F2" w:rsidRPr="00600408" w:rsidRDefault="009227F2" w:rsidP="009227F2">
      <w:pPr>
        <w:rPr>
          <w:color w:val="auto"/>
          <w:u w:color="000000" w:themeColor="text1"/>
        </w:rPr>
      </w:pPr>
      <w:r w:rsidRPr="00600408">
        <w:rPr>
          <w:color w:val="auto"/>
          <w:u w:color="000000" w:themeColor="text1"/>
        </w:rPr>
        <w:tab/>
        <w:t>(B)</w:t>
      </w:r>
      <w:r w:rsidRPr="00600408">
        <w:rPr>
          <w:color w:val="auto"/>
          <w:u w:color="000000" w:themeColor="text1"/>
        </w:rPr>
        <w:tab/>
        <w:t>The Board shall meet at least quarterly and the members shall receive such compensation for their services as is provided by law for members of boards and commissions.</w:t>
      </w:r>
    </w:p>
    <w:p w:rsidR="009227F2" w:rsidRPr="00600408" w:rsidRDefault="009227F2" w:rsidP="009227F2">
      <w:pPr>
        <w:rPr>
          <w:color w:val="auto"/>
          <w:u w:color="000000" w:themeColor="text1"/>
        </w:rPr>
      </w:pPr>
      <w:r w:rsidRPr="00600408">
        <w:rPr>
          <w:color w:val="auto"/>
          <w:u w:color="000000" w:themeColor="text1"/>
        </w:rPr>
        <w:tab/>
        <w:t>(C)</w:t>
      </w:r>
      <w:r w:rsidRPr="00600408">
        <w:rPr>
          <w:color w:val="auto"/>
          <w:u w:color="000000" w:themeColor="text1"/>
        </w:rPr>
        <w:tab/>
        <w:t>The board shall select a director for the department who shall serve a four</w:t>
      </w:r>
      <w:r w:rsidRPr="00600408">
        <w:rPr>
          <w:color w:val="auto"/>
          <w:u w:color="000000" w:themeColor="text1"/>
        </w:rPr>
        <w:noBreakHyphen/>
        <w:t>year term and who shall have such authority and perform such duties as may be directed by the board. The salary of the director shall be fixed by the board, upon approval of the State Fiscal Accountability Authority. For any vacancy, the board, after consultation with and approval by the Governor, must submit the name of its appointee to the Senate for the Senate’s advice and consent. The board may remove a director only after consultation with and approval by the Governor.</w:t>
      </w:r>
    </w:p>
    <w:p w:rsidR="009227F2" w:rsidRPr="00600408" w:rsidRDefault="009227F2" w:rsidP="009227F2">
      <w:pPr>
        <w:rPr>
          <w:color w:val="auto"/>
          <w:u w:color="000000" w:themeColor="text1"/>
        </w:rPr>
      </w:pPr>
      <w:r w:rsidRPr="00600408">
        <w:rPr>
          <w:color w:val="auto"/>
          <w:u w:color="000000" w:themeColor="text1"/>
        </w:rPr>
        <w:tab/>
        <w:t>(D)</w:t>
      </w:r>
      <w:r w:rsidRPr="00600408">
        <w:rPr>
          <w:color w:val="auto"/>
          <w:u w:color="000000" w:themeColor="text1"/>
        </w:rPr>
        <w:tab/>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9227F2" w:rsidRPr="00600408" w:rsidRDefault="009227F2" w:rsidP="009227F2">
      <w:pPr>
        <w:rPr>
          <w:color w:val="auto"/>
        </w:rPr>
      </w:pPr>
      <w:r w:rsidRPr="00600408">
        <w:rPr>
          <w:color w:val="auto"/>
          <w:u w:color="000000" w:themeColor="text1"/>
        </w:rPr>
        <w:tab/>
        <w:t>(E)</w:t>
      </w:r>
      <w:r w:rsidRPr="00600408">
        <w:rPr>
          <w:color w:val="auto"/>
          <w:u w:color="000000" w:themeColor="text1"/>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this chapter, and there shall be provided a compensation for their services as provided by the law for members of boards and commissions.    /</w:t>
      </w:r>
    </w:p>
    <w:p w:rsidR="009227F2" w:rsidRPr="00600408" w:rsidRDefault="009227F2" w:rsidP="009227F2">
      <w:pPr>
        <w:rPr>
          <w:snapToGrid w:val="0"/>
          <w:color w:val="auto"/>
        </w:rPr>
      </w:pPr>
      <w:r w:rsidRPr="00600408">
        <w:rPr>
          <w:snapToGrid w:val="0"/>
          <w:color w:val="auto"/>
        </w:rPr>
        <w:tab/>
        <w:t>Renumber sections to conform.</w:t>
      </w:r>
    </w:p>
    <w:p w:rsidR="009227F2" w:rsidRDefault="009227F2" w:rsidP="009227F2">
      <w:pPr>
        <w:rPr>
          <w:snapToGrid w:val="0"/>
        </w:rPr>
      </w:pPr>
      <w:r w:rsidRPr="00600408">
        <w:rPr>
          <w:snapToGrid w:val="0"/>
          <w:color w:val="auto"/>
        </w:rPr>
        <w:tab/>
        <w:t>Amend title to conform.</w:t>
      </w:r>
    </w:p>
    <w:p w:rsidR="009227F2" w:rsidRDefault="009227F2" w:rsidP="00502144"/>
    <w:p w:rsidR="009227F2" w:rsidRPr="00524B46" w:rsidRDefault="009227F2" w:rsidP="009227F2">
      <w:pPr>
        <w:jc w:val="center"/>
        <w:rPr>
          <w:b/>
          <w:snapToGrid w:val="0"/>
        </w:rPr>
      </w:pPr>
      <w:r w:rsidRPr="00524B46">
        <w:rPr>
          <w:b/>
          <w:snapToGrid w:val="0"/>
        </w:rPr>
        <w:t>Motion Adopted</w:t>
      </w:r>
    </w:p>
    <w:p w:rsidR="009227F2" w:rsidRDefault="009227F2" w:rsidP="009227F2">
      <w:pPr>
        <w:rPr>
          <w:snapToGrid w:val="0"/>
        </w:rPr>
      </w:pPr>
      <w:r>
        <w:rPr>
          <w:snapToGrid w:val="0"/>
        </w:rPr>
        <w:tab/>
        <w:t xml:space="preserve">On motion of Senator FANNING with unanimous consent, Amendment No. 4 was withdrawn. </w:t>
      </w:r>
    </w:p>
    <w:p w:rsidR="009227F2" w:rsidRDefault="009227F2" w:rsidP="00502144"/>
    <w:p w:rsidR="009227F2" w:rsidRDefault="009227F2" w:rsidP="00502144">
      <w:r>
        <w:tab/>
        <w:t>The question then was third reading of the Bill.</w:t>
      </w:r>
    </w:p>
    <w:p w:rsidR="009227F2" w:rsidRDefault="009227F2" w:rsidP="00502144"/>
    <w:p w:rsidR="009227F2" w:rsidRDefault="009227F2" w:rsidP="00502144">
      <w:r>
        <w:tab/>
        <w:t>The "ayes" and "nays" were demanded and taken, resulting as follows:</w:t>
      </w:r>
    </w:p>
    <w:p w:rsidR="009227F2" w:rsidRPr="009227F2" w:rsidRDefault="009227F2" w:rsidP="009227F2">
      <w:pPr>
        <w:jc w:val="center"/>
        <w:rPr>
          <w:b/>
        </w:rPr>
      </w:pPr>
      <w:r w:rsidRPr="009227F2">
        <w:rPr>
          <w:b/>
        </w:rPr>
        <w:t>Ayes 43; Nays 0</w:t>
      </w:r>
    </w:p>
    <w:p w:rsidR="009227F2" w:rsidRDefault="009227F2" w:rsidP="00502144"/>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7F2">
        <w:rPr>
          <w:b/>
        </w:rPr>
        <w:t>AYES</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Adams</w:t>
      </w:r>
      <w:r>
        <w:tab/>
      </w:r>
      <w:r w:rsidRPr="009227F2">
        <w:t>Alexander</w:t>
      </w:r>
      <w:r>
        <w:tab/>
      </w:r>
      <w:r w:rsidRPr="009227F2">
        <w:t>Allen</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Bennett</w:t>
      </w:r>
      <w:r>
        <w:tab/>
      </w:r>
      <w:r w:rsidRPr="009227F2">
        <w:t>Campsen</w:t>
      </w:r>
      <w:r>
        <w:tab/>
      </w:r>
      <w:r w:rsidRPr="009227F2">
        <w:t>Cash</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Climer</w:t>
      </w:r>
      <w:r>
        <w:tab/>
      </w:r>
      <w:r w:rsidRPr="009227F2">
        <w:t>Corbin</w:t>
      </w:r>
      <w:r>
        <w:tab/>
      </w:r>
      <w:r w:rsidRPr="009227F2">
        <w:t>Cromer</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Davis</w:t>
      </w:r>
      <w:r>
        <w:tab/>
      </w:r>
      <w:r w:rsidRPr="009227F2">
        <w:t>Fanning</w:t>
      </w:r>
      <w:r>
        <w:tab/>
      </w:r>
      <w:r w:rsidRPr="009227F2">
        <w:t>Gambrell</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Garrett</w:t>
      </w:r>
      <w:r>
        <w:tab/>
      </w:r>
      <w:r w:rsidRPr="009227F2">
        <w:t>Grooms</w:t>
      </w:r>
      <w:r>
        <w:tab/>
      </w:r>
      <w:r w:rsidRPr="009227F2">
        <w:t>Harpootlian</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Hembree</w:t>
      </w:r>
      <w:r>
        <w:tab/>
      </w:r>
      <w:r w:rsidRPr="009227F2">
        <w:t>Hutto</w:t>
      </w:r>
      <w:r>
        <w:tab/>
      </w:r>
      <w:r w:rsidRPr="009227F2">
        <w:t>Jackson</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rPr>
          <w:i/>
        </w:rPr>
        <w:t>Johnson, Kevin</w:t>
      </w:r>
      <w:r>
        <w:rPr>
          <w:i/>
        </w:rPr>
        <w:tab/>
      </w:r>
      <w:r w:rsidRPr="009227F2">
        <w:rPr>
          <w:i/>
        </w:rPr>
        <w:t>Johnson, Michael</w:t>
      </w:r>
      <w:r>
        <w:rPr>
          <w:i/>
        </w:rPr>
        <w:tab/>
      </w:r>
      <w:r w:rsidRPr="009227F2">
        <w:t>Kimbrell</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Kimpson</w:t>
      </w:r>
      <w:r>
        <w:tab/>
      </w:r>
      <w:r w:rsidRPr="009227F2">
        <w:t>Loftis</w:t>
      </w:r>
      <w:r>
        <w:tab/>
      </w:r>
      <w:r w:rsidRPr="009227F2">
        <w:t>Malloy</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Martin</w:t>
      </w:r>
      <w:r>
        <w:tab/>
      </w:r>
      <w:r w:rsidRPr="009227F2">
        <w:t>Massey</w:t>
      </w:r>
      <w:r>
        <w:tab/>
      </w:r>
      <w:r w:rsidRPr="009227F2">
        <w:t>Matthews</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McElveen</w:t>
      </w:r>
      <w:r>
        <w:tab/>
      </w:r>
      <w:r w:rsidRPr="009227F2">
        <w:t>McLeod</w:t>
      </w:r>
      <w:r>
        <w:tab/>
      </w:r>
      <w:r w:rsidRPr="009227F2">
        <w:t>Peeler</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Rankin</w:t>
      </w:r>
      <w:r>
        <w:tab/>
      </w:r>
      <w:r w:rsidRPr="009227F2">
        <w:t>Rice</w:t>
      </w:r>
      <w:r>
        <w:tab/>
      </w:r>
      <w:r w:rsidRPr="009227F2">
        <w:t>Sabb</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Scott</w:t>
      </w:r>
      <w:r>
        <w:tab/>
      </w:r>
      <w:r w:rsidRPr="009227F2">
        <w:t>Senn</w:t>
      </w:r>
      <w:r>
        <w:tab/>
      </w:r>
      <w:r w:rsidRPr="009227F2">
        <w:t>Setzler</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Shealy</w:t>
      </w:r>
      <w:r>
        <w:tab/>
      </w:r>
      <w:r w:rsidRPr="009227F2">
        <w:t>Stephens</w:t>
      </w:r>
      <w:r>
        <w:tab/>
      </w:r>
      <w:r w:rsidRPr="009227F2">
        <w:t>Talley</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Turner</w:t>
      </w:r>
      <w:r>
        <w:tab/>
      </w:r>
      <w:r w:rsidRPr="009227F2">
        <w:t>Verdin</w:t>
      </w:r>
      <w:r>
        <w:tab/>
      </w:r>
      <w:r w:rsidRPr="009227F2">
        <w:t>Williams</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27F2">
        <w:t>Young</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27F2" w:rsidRP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27F2">
        <w:rPr>
          <w:b/>
        </w:rPr>
        <w:t>Total--43</w:t>
      </w:r>
    </w:p>
    <w:p w:rsidR="009227F2" w:rsidRPr="009227F2" w:rsidRDefault="009227F2" w:rsidP="009227F2"/>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7F2">
        <w:rPr>
          <w:b/>
        </w:rPr>
        <w:t>NAYS</w:t>
      </w:r>
    </w:p>
    <w:p w:rsid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227F2" w:rsidRPr="009227F2" w:rsidRDefault="009227F2" w:rsidP="009227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227F2">
        <w:rPr>
          <w:b/>
        </w:rPr>
        <w:t>Total--0</w:t>
      </w:r>
    </w:p>
    <w:p w:rsidR="009227F2" w:rsidRPr="009227F2" w:rsidRDefault="009227F2" w:rsidP="009227F2"/>
    <w:p w:rsidR="009227F2" w:rsidRPr="009227F2" w:rsidRDefault="009227F2" w:rsidP="009227F2">
      <w:r>
        <w:rPr>
          <w:b/>
        </w:rPr>
        <w:tab/>
      </w:r>
      <w:r w:rsidRPr="009227F2">
        <w:t>There being no further amendments, the Bill was read the third time, passed and ordered sent to the House of Representatives with amendments.</w:t>
      </w:r>
    </w:p>
    <w:p w:rsidR="00502144" w:rsidRDefault="00502144">
      <w:pPr>
        <w:pStyle w:val="Header"/>
        <w:tabs>
          <w:tab w:val="clear" w:pos="8640"/>
          <w:tab w:val="left" w:pos="4320"/>
        </w:tabs>
      </w:pPr>
    </w:p>
    <w:p w:rsidR="00361D76" w:rsidRPr="003F3DA2" w:rsidRDefault="00361D76" w:rsidP="00361D76">
      <w:pPr>
        <w:ind w:firstLine="216"/>
        <w:jc w:val="center"/>
        <w:rPr>
          <w:b/>
        </w:rPr>
      </w:pPr>
      <w:r w:rsidRPr="003F3DA2">
        <w:rPr>
          <w:b/>
        </w:rPr>
        <w:t>LOCAL APPOINTMENTS</w:t>
      </w:r>
    </w:p>
    <w:p w:rsidR="00361D76" w:rsidRPr="003F3DA2" w:rsidRDefault="00361D76" w:rsidP="00361D76">
      <w:pPr>
        <w:ind w:firstLine="216"/>
        <w:jc w:val="center"/>
        <w:rPr>
          <w:b/>
        </w:rPr>
      </w:pPr>
      <w:r w:rsidRPr="003F3DA2">
        <w:rPr>
          <w:b/>
        </w:rPr>
        <w:t>Confirmations</w:t>
      </w:r>
    </w:p>
    <w:p w:rsidR="00361D76" w:rsidRDefault="00361D76" w:rsidP="00361D76">
      <w:pPr>
        <w:ind w:firstLine="216"/>
      </w:pPr>
      <w:r>
        <w:t>Having received a favorable report from the Senate, the following appointments were confirmed in open session:</w:t>
      </w:r>
    </w:p>
    <w:p w:rsidR="00361D76" w:rsidRDefault="00361D76" w:rsidP="00361D76">
      <w:pPr>
        <w:ind w:firstLine="216"/>
      </w:pPr>
    </w:p>
    <w:p w:rsidR="00361D76" w:rsidRPr="003F3DA2" w:rsidRDefault="00361D76" w:rsidP="00361D76">
      <w:pPr>
        <w:keepNext/>
        <w:ind w:firstLine="216"/>
        <w:rPr>
          <w:u w:val="single"/>
        </w:rPr>
      </w:pPr>
      <w:r w:rsidRPr="003F3DA2">
        <w:rPr>
          <w:u w:val="single"/>
        </w:rPr>
        <w:t>Initial Appointment, Jasper County Magistrate, with the term to commence April 30, 2018, and to expire April 30, 2022</w:t>
      </w:r>
    </w:p>
    <w:p w:rsidR="00361D76" w:rsidRDefault="00361D76" w:rsidP="00361D76">
      <w:pPr>
        <w:ind w:firstLine="216"/>
      </w:pPr>
      <w:r>
        <w:t>Rhonda Yvonne Edwards, DSL, 22 Maple Street, Ridgeland, SC 29936-6114</w:t>
      </w:r>
      <w:r w:rsidRPr="003F3DA2">
        <w:rPr>
          <w:i/>
        </w:rPr>
        <w:t xml:space="preserve"> VICE </w:t>
      </w:r>
      <w:r w:rsidRPr="003F3DA2">
        <w:t>Sidney J. McDonald</w:t>
      </w:r>
    </w:p>
    <w:p w:rsidR="00361D76" w:rsidRDefault="00361D76" w:rsidP="00361D76">
      <w:pPr>
        <w:ind w:firstLine="216"/>
      </w:pPr>
    </w:p>
    <w:p w:rsidR="00361D76" w:rsidRPr="003F3DA2" w:rsidRDefault="00361D76" w:rsidP="00361D76">
      <w:pPr>
        <w:keepNext/>
        <w:ind w:firstLine="216"/>
        <w:rPr>
          <w:u w:val="single"/>
        </w:rPr>
      </w:pPr>
      <w:r w:rsidRPr="003F3DA2">
        <w:rPr>
          <w:u w:val="single"/>
        </w:rPr>
        <w:t>Reappointment, Jasper County Magistrate, with the term to commence April 30, 2022, and to expire April 30, 2026</w:t>
      </w:r>
    </w:p>
    <w:p w:rsidR="00361D76" w:rsidRDefault="00361D76" w:rsidP="00361D76">
      <w:pPr>
        <w:ind w:firstLine="216"/>
      </w:pPr>
      <w:r>
        <w:t>Rhonda Yvonne Edwards, DSL, 22 Maple Street, Ridgeland, SC 29936-6114</w:t>
      </w:r>
    </w:p>
    <w:p w:rsidR="00B411A2" w:rsidRDefault="000A7610" w:rsidP="00C024CD">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C024CD">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A5EA9">
        <w:tab/>
      </w:r>
      <w:r>
        <w:t xml:space="preserve">On motion of Senator </w:t>
      </w:r>
      <w:r w:rsidR="003A5EA9">
        <w:t>ALEXANDER</w:t>
      </w:r>
      <w:r>
        <w:t xml:space="preserve">, with unanimous consent, the Senate stood adjourned out of respect to the memory of Mrs. </w:t>
      </w:r>
      <w:r w:rsidR="0075433D">
        <w:t>There</w:t>
      </w:r>
      <w:r w:rsidR="003A5EA9">
        <w:t>sa W. Cleveland</w:t>
      </w:r>
      <w:r w:rsidR="0075433D">
        <w:t xml:space="preserve"> of Seneca</w:t>
      </w:r>
      <w:r>
        <w:t>, S.C.</w:t>
      </w:r>
      <w:r w:rsidR="0075433D">
        <w:t xml:space="preserve">  Theresa was a retired administrative assistant with Clemson University where she proudly worked for 29 years.  She was a member of St. Mark United Methodist Church and a member of the Tri-County Advisory Board.  Theresa was a loving wife and devoted sister who will be dearly missed. </w:t>
      </w:r>
    </w:p>
    <w:p w:rsidR="00DB74A4" w:rsidRDefault="00DB74A4">
      <w:pPr>
        <w:pStyle w:val="Header"/>
        <w:tabs>
          <w:tab w:val="clear" w:pos="8640"/>
          <w:tab w:val="left" w:pos="4320"/>
        </w:tabs>
      </w:pPr>
    </w:p>
    <w:p w:rsidR="00DB74A4" w:rsidRDefault="009F6919" w:rsidP="008D136C">
      <w:pPr>
        <w:pStyle w:val="Header"/>
        <w:keepNext/>
        <w:keepLines/>
        <w:tabs>
          <w:tab w:val="clear" w:pos="8640"/>
          <w:tab w:val="left" w:pos="4320"/>
        </w:tabs>
        <w:jc w:val="center"/>
      </w:pPr>
      <w:r>
        <w:rPr>
          <w:b/>
        </w:rPr>
        <w:t>A</w:t>
      </w:r>
      <w:r w:rsidR="000A7610">
        <w:rPr>
          <w:b/>
        </w:rPr>
        <w:t>DJOURNMENT</w:t>
      </w:r>
    </w:p>
    <w:p w:rsidR="00DB74A4" w:rsidRDefault="008D136C" w:rsidP="008D136C">
      <w:pPr>
        <w:pStyle w:val="Header"/>
        <w:keepNext/>
        <w:keepLines/>
        <w:tabs>
          <w:tab w:val="clear" w:pos="8640"/>
          <w:tab w:val="left" w:pos="4320"/>
        </w:tabs>
      </w:pPr>
      <w:r>
        <w:tab/>
        <w:t>At 1:03 P</w:t>
      </w:r>
      <w:r w:rsidR="000A7610">
        <w:t xml:space="preserve">.M., on motion of Senator </w:t>
      </w:r>
      <w:r w:rsidR="00424F95">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EF0575" w:rsidRDefault="00EF0575" w:rsidP="00AA4E53">
      <w:pPr>
        <w:pStyle w:val="Header"/>
        <w:tabs>
          <w:tab w:val="clear" w:pos="8640"/>
          <w:tab w:val="left" w:pos="4320"/>
        </w:tabs>
        <w:rPr>
          <w:noProof/>
        </w:rPr>
        <w:sectPr w:rsidR="00EF0575" w:rsidSect="00EF057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F0575" w:rsidRDefault="00EF0575" w:rsidP="00AA4E53">
      <w:pPr>
        <w:pStyle w:val="Header"/>
        <w:tabs>
          <w:tab w:val="clear" w:pos="8640"/>
          <w:tab w:val="left" w:pos="4320"/>
        </w:tabs>
        <w:rPr>
          <w:noProof/>
        </w:rPr>
        <w:sectPr w:rsidR="00EF0575" w:rsidSect="00EF0575">
          <w:type w:val="continuous"/>
          <w:pgSz w:w="12240" w:h="15840"/>
          <w:pgMar w:top="1008" w:right="4666" w:bottom="3499" w:left="1238" w:header="1008" w:footer="3499" w:gutter="0"/>
          <w:cols w:num="2" w:space="720"/>
          <w:titlePg/>
          <w:docGrid w:linePitch="360"/>
        </w:sectPr>
      </w:pPr>
    </w:p>
    <w:p w:rsidR="00EF0575" w:rsidRDefault="00EF0575">
      <w:pPr>
        <w:pStyle w:val="Index1"/>
        <w:tabs>
          <w:tab w:val="right" w:leader="dot" w:pos="2798"/>
        </w:tabs>
        <w:rPr>
          <w:bCs/>
          <w:noProof/>
        </w:rPr>
      </w:pPr>
      <w:r>
        <w:rPr>
          <w:noProof/>
        </w:rPr>
        <w:t>S. 2</w:t>
      </w:r>
      <w:r>
        <w:rPr>
          <w:noProof/>
        </w:rPr>
        <w:tab/>
      </w:r>
      <w:r>
        <w:rPr>
          <w:b/>
          <w:bCs/>
          <w:noProof/>
        </w:rPr>
        <w:t>42</w:t>
      </w:r>
    </w:p>
    <w:p w:rsidR="00EF0575" w:rsidRDefault="00EF0575">
      <w:pPr>
        <w:pStyle w:val="Index1"/>
        <w:tabs>
          <w:tab w:val="right" w:leader="dot" w:pos="2798"/>
        </w:tabs>
        <w:rPr>
          <w:bCs/>
          <w:noProof/>
        </w:rPr>
      </w:pPr>
      <w:r>
        <w:rPr>
          <w:noProof/>
        </w:rPr>
        <w:t>Amendment No. 4</w:t>
      </w:r>
      <w:r>
        <w:rPr>
          <w:noProof/>
        </w:rPr>
        <w:tab/>
      </w:r>
      <w:r>
        <w:rPr>
          <w:b/>
          <w:bCs/>
          <w:noProof/>
        </w:rPr>
        <w:t>52</w:t>
      </w:r>
    </w:p>
    <w:p w:rsidR="00EF0575" w:rsidRDefault="00EF0575">
      <w:pPr>
        <w:pStyle w:val="Index1"/>
        <w:tabs>
          <w:tab w:val="right" w:leader="dot" w:pos="2798"/>
        </w:tabs>
        <w:rPr>
          <w:bCs/>
          <w:noProof/>
        </w:rPr>
      </w:pPr>
      <w:r>
        <w:rPr>
          <w:noProof/>
        </w:rPr>
        <w:t>Amendment No. 5</w:t>
      </w:r>
      <w:r>
        <w:rPr>
          <w:noProof/>
        </w:rPr>
        <w:tab/>
      </w:r>
      <w:r>
        <w:rPr>
          <w:b/>
          <w:bCs/>
          <w:noProof/>
        </w:rPr>
        <w:t>50</w:t>
      </w:r>
    </w:p>
    <w:p w:rsidR="00EF0575" w:rsidRDefault="00EF0575">
      <w:pPr>
        <w:pStyle w:val="Index1"/>
        <w:tabs>
          <w:tab w:val="right" w:leader="dot" w:pos="2798"/>
        </w:tabs>
        <w:rPr>
          <w:bCs/>
          <w:noProof/>
        </w:rPr>
      </w:pPr>
      <w:r>
        <w:rPr>
          <w:noProof/>
        </w:rPr>
        <w:t>Amendment No. 6</w:t>
      </w:r>
      <w:r>
        <w:rPr>
          <w:noProof/>
        </w:rPr>
        <w:tab/>
      </w:r>
      <w:r>
        <w:rPr>
          <w:b/>
          <w:bCs/>
          <w:noProof/>
        </w:rPr>
        <w:t>42</w:t>
      </w:r>
    </w:p>
    <w:p w:rsidR="00EF0575" w:rsidRDefault="00EF0575">
      <w:pPr>
        <w:pStyle w:val="Index1"/>
        <w:tabs>
          <w:tab w:val="right" w:leader="dot" w:pos="2798"/>
        </w:tabs>
        <w:rPr>
          <w:bCs/>
          <w:noProof/>
        </w:rPr>
      </w:pPr>
      <w:r>
        <w:rPr>
          <w:noProof/>
        </w:rPr>
        <w:t>S. 90</w:t>
      </w:r>
      <w:r>
        <w:rPr>
          <w:noProof/>
        </w:rPr>
        <w:tab/>
      </w:r>
      <w:r>
        <w:rPr>
          <w:b/>
          <w:bCs/>
          <w:noProof/>
        </w:rPr>
        <w:t>33</w:t>
      </w:r>
    </w:p>
    <w:p w:rsidR="00EF0575" w:rsidRDefault="00EF0575">
      <w:pPr>
        <w:pStyle w:val="Index1"/>
        <w:tabs>
          <w:tab w:val="right" w:leader="dot" w:pos="2798"/>
        </w:tabs>
        <w:rPr>
          <w:bCs/>
          <w:noProof/>
        </w:rPr>
      </w:pPr>
      <w:r>
        <w:rPr>
          <w:noProof/>
        </w:rPr>
        <w:t>S. 133</w:t>
      </w:r>
      <w:r>
        <w:rPr>
          <w:noProof/>
        </w:rPr>
        <w:tab/>
      </w:r>
      <w:r>
        <w:rPr>
          <w:b/>
          <w:bCs/>
          <w:noProof/>
        </w:rPr>
        <w:t>41</w:t>
      </w:r>
    </w:p>
    <w:p w:rsidR="00EF0575" w:rsidRDefault="00EF0575">
      <w:pPr>
        <w:pStyle w:val="Index1"/>
        <w:tabs>
          <w:tab w:val="right" w:leader="dot" w:pos="2798"/>
        </w:tabs>
        <w:rPr>
          <w:bCs/>
          <w:noProof/>
        </w:rPr>
      </w:pPr>
      <w:r>
        <w:rPr>
          <w:noProof/>
        </w:rPr>
        <w:t>S. 295</w:t>
      </w:r>
      <w:r>
        <w:rPr>
          <w:noProof/>
        </w:rPr>
        <w:tab/>
      </w:r>
      <w:r>
        <w:rPr>
          <w:b/>
          <w:bCs/>
          <w:noProof/>
        </w:rPr>
        <w:t>24</w:t>
      </w:r>
    </w:p>
    <w:p w:rsidR="00EF0575" w:rsidRDefault="00EF0575">
      <w:pPr>
        <w:pStyle w:val="Index1"/>
        <w:tabs>
          <w:tab w:val="right" w:leader="dot" w:pos="2798"/>
        </w:tabs>
        <w:rPr>
          <w:bCs/>
          <w:noProof/>
        </w:rPr>
      </w:pPr>
      <w:r>
        <w:rPr>
          <w:noProof/>
        </w:rPr>
        <w:t>S. 366</w:t>
      </w:r>
      <w:r>
        <w:rPr>
          <w:noProof/>
        </w:rPr>
        <w:tab/>
      </w:r>
      <w:r>
        <w:rPr>
          <w:b/>
          <w:bCs/>
          <w:noProof/>
        </w:rPr>
        <w:t>33</w:t>
      </w:r>
    </w:p>
    <w:p w:rsidR="00EF0575" w:rsidRDefault="00EF0575">
      <w:pPr>
        <w:pStyle w:val="Index1"/>
        <w:tabs>
          <w:tab w:val="right" w:leader="dot" w:pos="2798"/>
        </w:tabs>
        <w:rPr>
          <w:bCs/>
          <w:noProof/>
        </w:rPr>
      </w:pPr>
      <w:r>
        <w:rPr>
          <w:noProof/>
        </w:rPr>
        <w:t>S. 471</w:t>
      </w:r>
      <w:r>
        <w:rPr>
          <w:noProof/>
        </w:rPr>
        <w:tab/>
      </w:r>
      <w:r>
        <w:rPr>
          <w:b/>
          <w:bCs/>
          <w:noProof/>
        </w:rPr>
        <w:t>34</w:t>
      </w:r>
    </w:p>
    <w:p w:rsidR="00EF0575" w:rsidRDefault="00EF0575">
      <w:pPr>
        <w:pStyle w:val="Index1"/>
        <w:tabs>
          <w:tab w:val="right" w:leader="dot" w:pos="2798"/>
        </w:tabs>
        <w:rPr>
          <w:bCs/>
          <w:noProof/>
        </w:rPr>
      </w:pPr>
      <w:r>
        <w:rPr>
          <w:noProof/>
        </w:rPr>
        <w:t>S. 659</w:t>
      </w:r>
      <w:r>
        <w:rPr>
          <w:noProof/>
        </w:rPr>
        <w:tab/>
      </w:r>
      <w:r>
        <w:rPr>
          <w:b/>
          <w:bCs/>
          <w:noProof/>
        </w:rPr>
        <w:t>34</w:t>
      </w:r>
    </w:p>
    <w:p w:rsidR="00EF0575" w:rsidRDefault="00EF0575">
      <w:pPr>
        <w:pStyle w:val="Index1"/>
        <w:tabs>
          <w:tab w:val="right" w:leader="dot" w:pos="2798"/>
        </w:tabs>
        <w:rPr>
          <w:bCs/>
          <w:noProof/>
        </w:rPr>
      </w:pPr>
      <w:r>
        <w:rPr>
          <w:noProof/>
        </w:rPr>
        <w:t>S. 712</w:t>
      </w:r>
      <w:r>
        <w:rPr>
          <w:noProof/>
        </w:rPr>
        <w:tab/>
      </w:r>
      <w:r>
        <w:rPr>
          <w:b/>
          <w:bCs/>
          <w:noProof/>
        </w:rPr>
        <w:t>12</w:t>
      </w:r>
    </w:p>
    <w:p w:rsidR="00EF0575" w:rsidRDefault="00EF0575">
      <w:pPr>
        <w:pStyle w:val="Index1"/>
        <w:tabs>
          <w:tab w:val="right" w:leader="dot" w:pos="2798"/>
        </w:tabs>
        <w:rPr>
          <w:bCs/>
          <w:noProof/>
        </w:rPr>
      </w:pPr>
      <w:r>
        <w:rPr>
          <w:noProof/>
        </w:rPr>
        <w:t>S. 721</w:t>
      </w:r>
      <w:r>
        <w:rPr>
          <w:noProof/>
        </w:rPr>
        <w:tab/>
      </w:r>
      <w:r>
        <w:rPr>
          <w:b/>
          <w:bCs/>
          <w:noProof/>
        </w:rPr>
        <w:t>6</w:t>
      </w:r>
    </w:p>
    <w:p w:rsidR="00EF0575" w:rsidRDefault="00EF0575">
      <w:pPr>
        <w:pStyle w:val="Index1"/>
        <w:tabs>
          <w:tab w:val="right" w:leader="dot" w:pos="2798"/>
        </w:tabs>
        <w:rPr>
          <w:bCs/>
          <w:noProof/>
        </w:rPr>
      </w:pPr>
      <w:r>
        <w:rPr>
          <w:noProof/>
        </w:rPr>
        <w:t>S. 812</w:t>
      </w:r>
      <w:r>
        <w:rPr>
          <w:noProof/>
        </w:rPr>
        <w:tab/>
      </w:r>
      <w:r>
        <w:rPr>
          <w:b/>
          <w:bCs/>
          <w:noProof/>
        </w:rPr>
        <w:t>12</w:t>
      </w:r>
    </w:p>
    <w:p w:rsidR="00EF0575" w:rsidRDefault="00EF0575">
      <w:pPr>
        <w:pStyle w:val="Index1"/>
        <w:tabs>
          <w:tab w:val="right" w:leader="dot" w:pos="2798"/>
        </w:tabs>
        <w:rPr>
          <w:bCs/>
          <w:noProof/>
        </w:rPr>
      </w:pPr>
      <w:r>
        <w:rPr>
          <w:noProof/>
        </w:rPr>
        <w:t>S. 888</w:t>
      </w:r>
      <w:r>
        <w:rPr>
          <w:noProof/>
        </w:rPr>
        <w:tab/>
      </w:r>
      <w:r>
        <w:rPr>
          <w:b/>
          <w:bCs/>
          <w:noProof/>
        </w:rPr>
        <w:t>25</w:t>
      </w:r>
    </w:p>
    <w:p w:rsidR="00EF0575" w:rsidRDefault="00EF0575">
      <w:pPr>
        <w:pStyle w:val="Index1"/>
        <w:tabs>
          <w:tab w:val="right" w:leader="dot" w:pos="2798"/>
        </w:tabs>
        <w:rPr>
          <w:bCs/>
          <w:noProof/>
        </w:rPr>
      </w:pPr>
      <w:r>
        <w:rPr>
          <w:noProof/>
        </w:rPr>
        <w:t>S. 923</w:t>
      </w:r>
      <w:r>
        <w:rPr>
          <w:noProof/>
        </w:rPr>
        <w:tab/>
      </w:r>
      <w:r>
        <w:rPr>
          <w:b/>
          <w:bCs/>
          <w:noProof/>
        </w:rPr>
        <w:t>22</w:t>
      </w:r>
    </w:p>
    <w:p w:rsidR="00EF0575" w:rsidRDefault="00EF0575">
      <w:pPr>
        <w:pStyle w:val="Index1"/>
        <w:tabs>
          <w:tab w:val="right" w:leader="dot" w:pos="2798"/>
        </w:tabs>
        <w:rPr>
          <w:bCs/>
          <w:noProof/>
        </w:rPr>
      </w:pPr>
      <w:r>
        <w:rPr>
          <w:noProof/>
        </w:rPr>
        <w:t>S. 935</w:t>
      </w:r>
      <w:r>
        <w:rPr>
          <w:noProof/>
        </w:rPr>
        <w:tab/>
      </w:r>
      <w:r>
        <w:rPr>
          <w:b/>
          <w:bCs/>
          <w:noProof/>
        </w:rPr>
        <w:t>27</w:t>
      </w:r>
    </w:p>
    <w:p w:rsidR="00EF0575" w:rsidRDefault="00EF0575">
      <w:pPr>
        <w:pStyle w:val="Index1"/>
        <w:tabs>
          <w:tab w:val="right" w:leader="dot" w:pos="2798"/>
        </w:tabs>
        <w:rPr>
          <w:bCs/>
          <w:noProof/>
        </w:rPr>
      </w:pPr>
      <w:r>
        <w:rPr>
          <w:noProof/>
        </w:rPr>
        <w:t>S. 947</w:t>
      </w:r>
      <w:r>
        <w:rPr>
          <w:noProof/>
        </w:rPr>
        <w:tab/>
      </w:r>
      <w:r>
        <w:rPr>
          <w:b/>
          <w:bCs/>
          <w:noProof/>
        </w:rPr>
        <w:t>39</w:t>
      </w:r>
    </w:p>
    <w:p w:rsidR="00EF0575" w:rsidRDefault="00EF0575">
      <w:pPr>
        <w:pStyle w:val="Index1"/>
        <w:tabs>
          <w:tab w:val="right" w:leader="dot" w:pos="2798"/>
        </w:tabs>
        <w:rPr>
          <w:bCs/>
          <w:noProof/>
        </w:rPr>
      </w:pPr>
      <w:r>
        <w:rPr>
          <w:noProof/>
        </w:rPr>
        <w:t>S. 976</w:t>
      </w:r>
      <w:r>
        <w:rPr>
          <w:noProof/>
        </w:rPr>
        <w:tab/>
      </w:r>
      <w:r>
        <w:rPr>
          <w:b/>
          <w:bCs/>
          <w:noProof/>
        </w:rPr>
        <w:t>28</w:t>
      </w:r>
    </w:p>
    <w:p w:rsidR="00EF0575" w:rsidRDefault="00EF0575">
      <w:pPr>
        <w:pStyle w:val="Index1"/>
        <w:tabs>
          <w:tab w:val="right" w:leader="dot" w:pos="2798"/>
        </w:tabs>
        <w:rPr>
          <w:bCs/>
          <w:noProof/>
        </w:rPr>
      </w:pPr>
      <w:r>
        <w:rPr>
          <w:noProof/>
        </w:rPr>
        <w:t>S. 1025</w:t>
      </w:r>
      <w:r>
        <w:rPr>
          <w:noProof/>
        </w:rPr>
        <w:tab/>
      </w:r>
      <w:r>
        <w:rPr>
          <w:b/>
          <w:bCs/>
          <w:noProof/>
        </w:rPr>
        <w:t>12</w:t>
      </w:r>
    </w:p>
    <w:p w:rsidR="00EF0575" w:rsidRDefault="00EF0575">
      <w:pPr>
        <w:pStyle w:val="Index1"/>
        <w:tabs>
          <w:tab w:val="right" w:leader="dot" w:pos="2798"/>
        </w:tabs>
        <w:rPr>
          <w:bCs/>
          <w:noProof/>
        </w:rPr>
      </w:pPr>
      <w:r>
        <w:rPr>
          <w:noProof/>
        </w:rPr>
        <w:t>S. 1031</w:t>
      </w:r>
      <w:r>
        <w:rPr>
          <w:noProof/>
        </w:rPr>
        <w:tab/>
      </w:r>
      <w:r>
        <w:rPr>
          <w:b/>
          <w:bCs/>
          <w:noProof/>
        </w:rPr>
        <w:t>36</w:t>
      </w:r>
    </w:p>
    <w:p w:rsidR="00EF0575" w:rsidRDefault="00EF0575">
      <w:pPr>
        <w:pStyle w:val="Index1"/>
        <w:tabs>
          <w:tab w:val="right" w:leader="dot" w:pos="2798"/>
        </w:tabs>
        <w:rPr>
          <w:bCs/>
          <w:noProof/>
        </w:rPr>
      </w:pPr>
      <w:r>
        <w:rPr>
          <w:noProof/>
        </w:rPr>
        <w:t>S. 1032</w:t>
      </w:r>
      <w:r>
        <w:rPr>
          <w:noProof/>
        </w:rPr>
        <w:tab/>
      </w:r>
      <w:r>
        <w:rPr>
          <w:b/>
          <w:bCs/>
          <w:noProof/>
        </w:rPr>
        <w:t>37</w:t>
      </w:r>
    </w:p>
    <w:p w:rsidR="00EF0575" w:rsidRDefault="00EF0575">
      <w:pPr>
        <w:pStyle w:val="Index1"/>
        <w:tabs>
          <w:tab w:val="right" w:leader="dot" w:pos="2798"/>
        </w:tabs>
        <w:rPr>
          <w:bCs/>
          <w:noProof/>
        </w:rPr>
      </w:pPr>
      <w:r>
        <w:rPr>
          <w:noProof/>
        </w:rPr>
        <w:t>S. 1090</w:t>
      </w:r>
      <w:r>
        <w:rPr>
          <w:noProof/>
        </w:rPr>
        <w:tab/>
      </w:r>
      <w:r>
        <w:rPr>
          <w:b/>
          <w:bCs/>
          <w:noProof/>
        </w:rPr>
        <w:t>40</w:t>
      </w:r>
    </w:p>
    <w:p w:rsidR="00EF0575" w:rsidRDefault="00EF0575">
      <w:pPr>
        <w:pStyle w:val="Index1"/>
        <w:tabs>
          <w:tab w:val="right" w:leader="dot" w:pos="2798"/>
        </w:tabs>
        <w:rPr>
          <w:bCs/>
          <w:noProof/>
        </w:rPr>
      </w:pPr>
      <w:r>
        <w:rPr>
          <w:noProof/>
        </w:rPr>
        <w:t>S. 1092</w:t>
      </w:r>
      <w:r>
        <w:rPr>
          <w:noProof/>
        </w:rPr>
        <w:tab/>
      </w:r>
      <w:r>
        <w:rPr>
          <w:b/>
          <w:bCs/>
          <w:noProof/>
        </w:rPr>
        <w:t>37</w:t>
      </w:r>
    </w:p>
    <w:p w:rsidR="00EF0575" w:rsidRDefault="00EF0575">
      <w:pPr>
        <w:pStyle w:val="Index1"/>
        <w:tabs>
          <w:tab w:val="right" w:leader="dot" w:pos="2798"/>
        </w:tabs>
        <w:rPr>
          <w:bCs/>
          <w:noProof/>
        </w:rPr>
      </w:pPr>
      <w:r>
        <w:rPr>
          <w:noProof/>
        </w:rPr>
        <w:t>S. 1095</w:t>
      </w:r>
      <w:r>
        <w:rPr>
          <w:noProof/>
        </w:rPr>
        <w:tab/>
      </w:r>
      <w:r>
        <w:rPr>
          <w:b/>
          <w:bCs/>
          <w:noProof/>
        </w:rPr>
        <w:t>28</w:t>
      </w:r>
    </w:p>
    <w:p w:rsidR="00EF0575" w:rsidRDefault="00EF0575">
      <w:pPr>
        <w:pStyle w:val="Index1"/>
        <w:tabs>
          <w:tab w:val="right" w:leader="dot" w:pos="2798"/>
        </w:tabs>
        <w:rPr>
          <w:bCs/>
          <w:noProof/>
        </w:rPr>
      </w:pPr>
      <w:r w:rsidRPr="00155893">
        <w:rPr>
          <w:noProof/>
        </w:rPr>
        <w:t>S. 1106</w:t>
      </w:r>
      <w:r>
        <w:rPr>
          <w:noProof/>
        </w:rPr>
        <w:tab/>
      </w:r>
      <w:r>
        <w:rPr>
          <w:b/>
          <w:bCs/>
          <w:noProof/>
        </w:rPr>
        <w:t>12</w:t>
      </w:r>
    </w:p>
    <w:p w:rsidR="00EF0575" w:rsidRDefault="00EF0575">
      <w:pPr>
        <w:pStyle w:val="Index1"/>
        <w:tabs>
          <w:tab w:val="right" w:leader="dot" w:pos="2798"/>
        </w:tabs>
        <w:rPr>
          <w:bCs/>
          <w:noProof/>
        </w:rPr>
      </w:pPr>
      <w:r>
        <w:rPr>
          <w:noProof/>
        </w:rPr>
        <w:t>S. 1117</w:t>
      </w:r>
      <w:r>
        <w:rPr>
          <w:noProof/>
        </w:rPr>
        <w:tab/>
      </w:r>
      <w:r>
        <w:rPr>
          <w:b/>
          <w:bCs/>
          <w:noProof/>
        </w:rPr>
        <w:t>29</w:t>
      </w:r>
    </w:p>
    <w:p w:rsidR="00EF0575" w:rsidRDefault="00EF0575">
      <w:pPr>
        <w:pStyle w:val="Index1"/>
        <w:tabs>
          <w:tab w:val="right" w:leader="dot" w:pos="2798"/>
        </w:tabs>
        <w:rPr>
          <w:bCs/>
          <w:noProof/>
        </w:rPr>
      </w:pPr>
      <w:r>
        <w:rPr>
          <w:noProof/>
        </w:rPr>
        <w:t>S. 1137</w:t>
      </w:r>
      <w:r>
        <w:rPr>
          <w:noProof/>
        </w:rPr>
        <w:tab/>
      </w:r>
      <w:r>
        <w:rPr>
          <w:b/>
          <w:bCs/>
          <w:noProof/>
        </w:rPr>
        <w:t>39</w:t>
      </w:r>
    </w:p>
    <w:p w:rsidR="00EF0575" w:rsidRDefault="00EF0575">
      <w:pPr>
        <w:pStyle w:val="Index1"/>
        <w:tabs>
          <w:tab w:val="right" w:leader="dot" w:pos="2798"/>
        </w:tabs>
        <w:rPr>
          <w:bCs/>
          <w:noProof/>
        </w:rPr>
      </w:pPr>
      <w:r>
        <w:rPr>
          <w:noProof/>
        </w:rPr>
        <w:t>S. 1157</w:t>
      </w:r>
      <w:r>
        <w:rPr>
          <w:noProof/>
        </w:rPr>
        <w:tab/>
      </w:r>
      <w:r>
        <w:rPr>
          <w:b/>
          <w:bCs/>
          <w:noProof/>
        </w:rPr>
        <w:t>12</w:t>
      </w:r>
    </w:p>
    <w:p w:rsidR="00EF0575" w:rsidRDefault="00EF0575">
      <w:pPr>
        <w:pStyle w:val="Index1"/>
        <w:tabs>
          <w:tab w:val="right" w:leader="dot" w:pos="2798"/>
        </w:tabs>
        <w:rPr>
          <w:bCs/>
          <w:noProof/>
        </w:rPr>
      </w:pPr>
      <w:r>
        <w:rPr>
          <w:noProof/>
        </w:rPr>
        <w:t>S. 1159</w:t>
      </w:r>
      <w:r>
        <w:rPr>
          <w:noProof/>
        </w:rPr>
        <w:tab/>
      </w:r>
      <w:r>
        <w:rPr>
          <w:b/>
          <w:bCs/>
          <w:noProof/>
        </w:rPr>
        <w:t>30</w:t>
      </w:r>
    </w:p>
    <w:p w:rsidR="00EF0575" w:rsidRDefault="00EF0575">
      <w:pPr>
        <w:pStyle w:val="Index1"/>
        <w:tabs>
          <w:tab w:val="right" w:leader="dot" w:pos="2798"/>
        </w:tabs>
        <w:rPr>
          <w:bCs/>
          <w:noProof/>
        </w:rPr>
      </w:pPr>
      <w:r>
        <w:rPr>
          <w:noProof/>
        </w:rPr>
        <w:t>S. 1160</w:t>
      </w:r>
      <w:r>
        <w:rPr>
          <w:noProof/>
        </w:rPr>
        <w:tab/>
      </w:r>
      <w:r>
        <w:rPr>
          <w:b/>
          <w:bCs/>
          <w:noProof/>
        </w:rPr>
        <w:t>30</w:t>
      </w:r>
    </w:p>
    <w:p w:rsidR="00EF0575" w:rsidRDefault="00EF0575">
      <w:pPr>
        <w:pStyle w:val="Index1"/>
        <w:tabs>
          <w:tab w:val="right" w:leader="dot" w:pos="2798"/>
        </w:tabs>
        <w:rPr>
          <w:bCs/>
          <w:noProof/>
        </w:rPr>
      </w:pPr>
      <w:r>
        <w:rPr>
          <w:noProof/>
        </w:rPr>
        <w:t>S. 1161</w:t>
      </w:r>
      <w:r>
        <w:rPr>
          <w:noProof/>
        </w:rPr>
        <w:tab/>
      </w:r>
      <w:r>
        <w:rPr>
          <w:b/>
          <w:bCs/>
          <w:noProof/>
        </w:rPr>
        <w:t>31</w:t>
      </w:r>
    </w:p>
    <w:p w:rsidR="00EF0575" w:rsidRDefault="00EF0575">
      <w:pPr>
        <w:pStyle w:val="Index1"/>
        <w:tabs>
          <w:tab w:val="right" w:leader="dot" w:pos="2798"/>
        </w:tabs>
        <w:rPr>
          <w:bCs/>
          <w:noProof/>
        </w:rPr>
      </w:pPr>
      <w:r>
        <w:rPr>
          <w:noProof/>
        </w:rPr>
        <w:t>S. 1162</w:t>
      </w:r>
      <w:r>
        <w:rPr>
          <w:noProof/>
        </w:rPr>
        <w:tab/>
      </w:r>
      <w:r>
        <w:rPr>
          <w:b/>
          <w:bCs/>
          <w:noProof/>
        </w:rPr>
        <w:t>31</w:t>
      </w:r>
    </w:p>
    <w:p w:rsidR="00EF0575" w:rsidRDefault="00EF0575">
      <w:pPr>
        <w:pStyle w:val="Index1"/>
        <w:tabs>
          <w:tab w:val="right" w:leader="dot" w:pos="2798"/>
        </w:tabs>
        <w:rPr>
          <w:bCs/>
          <w:noProof/>
        </w:rPr>
      </w:pPr>
      <w:r>
        <w:rPr>
          <w:noProof/>
        </w:rPr>
        <w:t>S. 1163</w:t>
      </w:r>
      <w:r>
        <w:rPr>
          <w:noProof/>
        </w:rPr>
        <w:tab/>
      </w:r>
      <w:r>
        <w:rPr>
          <w:b/>
          <w:bCs/>
          <w:noProof/>
        </w:rPr>
        <w:t>31</w:t>
      </w:r>
    </w:p>
    <w:p w:rsidR="00EF0575" w:rsidRDefault="00EF0575">
      <w:pPr>
        <w:pStyle w:val="Index1"/>
        <w:tabs>
          <w:tab w:val="right" w:leader="dot" w:pos="2798"/>
        </w:tabs>
        <w:rPr>
          <w:bCs/>
          <w:noProof/>
        </w:rPr>
      </w:pPr>
      <w:r>
        <w:rPr>
          <w:noProof/>
        </w:rPr>
        <w:t>S. 1164</w:t>
      </w:r>
      <w:r>
        <w:rPr>
          <w:noProof/>
        </w:rPr>
        <w:tab/>
      </w:r>
      <w:r>
        <w:rPr>
          <w:b/>
          <w:bCs/>
          <w:noProof/>
        </w:rPr>
        <w:t>32</w:t>
      </w:r>
    </w:p>
    <w:p w:rsidR="00EF0575" w:rsidRDefault="00EF0575">
      <w:pPr>
        <w:pStyle w:val="Index1"/>
        <w:tabs>
          <w:tab w:val="right" w:leader="dot" w:pos="2798"/>
        </w:tabs>
        <w:rPr>
          <w:bCs/>
          <w:noProof/>
        </w:rPr>
      </w:pPr>
      <w:r>
        <w:rPr>
          <w:noProof/>
        </w:rPr>
        <w:t>S. 1165</w:t>
      </w:r>
      <w:r>
        <w:rPr>
          <w:noProof/>
        </w:rPr>
        <w:tab/>
      </w:r>
      <w:r>
        <w:rPr>
          <w:b/>
          <w:bCs/>
          <w:noProof/>
        </w:rPr>
        <w:t>32</w:t>
      </w:r>
    </w:p>
    <w:p w:rsidR="00EF0575" w:rsidRDefault="00EF0575">
      <w:pPr>
        <w:pStyle w:val="Index1"/>
        <w:tabs>
          <w:tab w:val="right" w:leader="dot" w:pos="2798"/>
        </w:tabs>
        <w:rPr>
          <w:bCs/>
          <w:noProof/>
        </w:rPr>
      </w:pPr>
      <w:r>
        <w:rPr>
          <w:noProof/>
        </w:rPr>
        <w:t>S. 1166</w:t>
      </w:r>
      <w:r>
        <w:rPr>
          <w:noProof/>
        </w:rPr>
        <w:tab/>
      </w:r>
      <w:r>
        <w:rPr>
          <w:b/>
          <w:bCs/>
          <w:noProof/>
        </w:rPr>
        <w:t>33</w:t>
      </w:r>
    </w:p>
    <w:p w:rsidR="00EF0575" w:rsidRDefault="00EF0575">
      <w:pPr>
        <w:pStyle w:val="Index1"/>
        <w:tabs>
          <w:tab w:val="right" w:leader="dot" w:pos="2798"/>
        </w:tabs>
        <w:rPr>
          <w:bCs/>
          <w:noProof/>
        </w:rPr>
      </w:pPr>
      <w:r>
        <w:rPr>
          <w:noProof/>
        </w:rPr>
        <w:t>S. 1167</w:t>
      </w:r>
      <w:r>
        <w:rPr>
          <w:noProof/>
        </w:rPr>
        <w:tab/>
      </w:r>
      <w:r>
        <w:rPr>
          <w:b/>
          <w:bCs/>
          <w:noProof/>
        </w:rPr>
        <w:t>38</w:t>
      </w:r>
    </w:p>
    <w:p w:rsidR="00EF0575" w:rsidRDefault="00EF0575">
      <w:pPr>
        <w:pStyle w:val="Index1"/>
        <w:tabs>
          <w:tab w:val="right" w:leader="dot" w:pos="2798"/>
        </w:tabs>
        <w:rPr>
          <w:bCs/>
          <w:noProof/>
        </w:rPr>
      </w:pPr>
      <w:r>
        <w:rPr>
          <w:noProof/>
        </w:rPr>
        <w:t>S. 1169</w:t>
      </w:r>
      <w:r>
        <w:rPr>
          <w:noProof/>
        </w:rPr>
        <w:tab/>
      </w:r>
      <w:r>
        <w:rPr>
          <w:b/>
          <w:bCs/>
          <w:noProof/>
        </w:rPr>
        <w:t>3</w:t>
      </w:r>
    </w:p>
    <w:p w:rsidR="00EF0575" w:rsidRDefault="00EF0575">
      <w:pPr>
        <w:pStyle w:val="Index1"/>
        <w:tabs>
          <w:tab w:val="right" w:leader="dot" w:pos="2798"/>
        </w:tabs>
        <w:rPr>
          <w:bCs/>
          <w:noProof/>
        </w:rPr>
      </w:pPr>
      <w:r>
        <w:rPr>
          <w:noProof/>
        </w:rPr>
        <w:t>S. 1172</w:t>
      </w:r>
      <w:r>
        <w:rPr>
          <w:noProof/>
        </w:rPr>
        <w:tab/>
      </w:r>
      <w:r>
        <w:rPr>
          <w:b/>
          <w:bCs/>
          <w:noProof/>
        </w:rPr>
        <w:t>3</w:t>
      </w:r>
    </w:p>
    <w:p w:rsidR="00EF0575" w:rsidRDefault="00EF0575">
      <w:pPr>
        <w:pStyle w:val="Index1"/>
        <w:tabs>
          <w:tab w:val="right" w:leader="dot" w:pos="2798"/>
        </w:tabs>
        <w:rPr>
          <w:bCs/>
          <w:noProof/>
        </w:rPr>
      </w:pPr>
      <w:r>
        <w:rPr>
          <w:noProof/>
        </w:rPr>
        <w:t>S. 1173</w:t>
      </w:r>
      <w:r>
        <w:rPr>
          <w:noProof/>
        </w:rPr>
        <w:tab/>
      </w:r>
      <w:r>
        <w:rPr>
          <w:b/>
          <w:bCs/>
          <w:noProof/>
        </w:rPr>
        <w:t>3</w:t>
      </w:r>
    </w:p>
    <w:p w:rsidR="00EF0575" w:rsidRDefault="00EF0575">
      <w:pPr>
        <w:pStyle w:val="Index1"/>
        <w:tabs>
          <w:tab w:val="right" w:leader="dot" w:pos="2798"/>
        </w:tabs>
        <w:rPr>
          <w:bCs/>
          <w:noProof/>
        </w:rPr>
      </w:pPr>
      <w:r>
        <w:rPr>
          <w:noProof/>
        </w:rPr>
        <w:t>S. 1174</w:t>
      </w:r>
      <w:r>
        <w:rPr>
          <w:noProof/>
        </w:rPr>
        <w:tab/>
      </w:r>
      <w:r>
        <w:rPr>
          <w:b/>
          <w:bCs/>
          <w:noProof/>
        </w:rPr>
        <w:t>4</w:t>
      </w:r>
    </w:p>
    <w:p w:rsidR="00EF0575" w:rsidRDefault="00EF0575">
      <w:pPr>
        <w:pStyle w:val="Index1"/>
        <w:tabs>
          <w:tab w:val="right" w:leader="dot" w:pos="2798"/>
        </w:tabs>
        <w:rPr>
          <w:bCs/>
          <w:noProof/>
        </w:rPr>
      </w:pPr>
      <w:r>
        <w:rPr>
          <w:noProof/>
        </w:rPr>
        <w:t>S. 1175</w:t>
      </w:r>
      <w:r>
        <w:rPr>
          <w:noProof/>
        </w:rPr>
        <w:tab/>
      </w:r>
      <w:r>
        <w:rPr>
          <w:b/>
          <w:bCs/>
          <w:noProof/>
        </w:rPr>
        <w:t>4</w:t>
      </w:r>
    </w:p>
    <w:p w:rsidR="00EF0575" w:rsidRDefault="00EF0575">
      <w:pPr>
        <w:pStyle w:val="Index1"/>
        <w:tabs>
          <w:tab w:val="right" w:leader="dot" w:pos="2798"/>
        </w:tabs>
        <w:rPr>
          <w:bCs/>
          <w:noProof/>
        </w:rPr>
      </w:pPr>
      <w:r>
        <w:rPr>
          <w:noProof/>
        </w:rPr>
        <w:t>S. 1176</w:t>
      </w:r>
      <w:r>
        <w:rPr>
          <w:noProof/>
        </w:rPr>
        <w:tab/>
      </w:r>
      <w:r>
        <w:rPr>
          <w:b/>
          <w:bCs/>
          <w:noProof/>
        </w:rPr>
        <w:t>4</w:t>
      </w:r>
    </w:p>
    <w:p w:rsidR="00EF0575" w:rsidRDefault="00EF0575">
      <w:pPr>
        <w:pStyle w:val="Index1"/>
        <w:tabs>
          <w:tab w:val="right" w:leader="dot" w:pos="2798"/>
        </w:tabs>
        <w:rPr>
          <w:bCs/>
          <w:noProof/>
        </w:rPr>
      </w:pPr>
      <w:r>
        <w:rPr>
          <w:noProof/>
        </w:rPr>
        <w:t>S. 1177</w:t>
      </w:r>
      <w:r>
        <w:rPr>
          <w:noProof/>
        </w:rPr>
        <w:tab/>
      </w:r>
      <w:r>
        <w:rPr>
          <w:b/>
          <w:bCs/>
          <w:noProof/>
        </w:rPr>
        <w:t>4</w:t>
      </w:r>
    </w:p>
    <w:p w:rsidR="00EF0575" w:rsidRDefault="00EF0575">
      <w:pPr>
        <w:pStyle w:val="Index1"/>
        <w:tabs>
          <w:tab w:val="right" w:leader="dot" w:pos="2798"/>
        </w:tabs>
        <w:rPr>
          <w:bCs/>
          <w:noProof/>
        </w:rPr>
      </w:pPr>
      <w:r>
        <w:rPr>
          <w:noProof/>
        </w:rPr>
        <w:t>S. 1178</w:t>
      </w:r>
      <w:r>
        <w:rPr>
          <w:noProof/>
        </w:rPr>
        <w:tab/>
      </w:r>
      <w:r>
        <w:rPr>
          <w:b/>
          <w:bCs/>
          <w:noProof/>
        </w:rPr>
        <w:t>4</w:t>
      </w:r>
    </w:p>
    <w:p w:rsidR="00EF0575" w:rsidRDefault="00EF0575">
      <w:pPr>
        <w:pStyle w:val="Index1"/>
        <w:tabs>
          <w:tab w:val="right" w:leader="dot" w:pos="2798"/>
        </w:tabs>
        <w:rPr>
          <w:bCs/>
          <w:noProof/>
        </w:rPr>
      </w:pPr>
      <w:r>
        <w:rPr>
          <w:noProof/>
        </w:rPr>
        <w:t>S. 1179</w:t>
      </w:r>
      <w:r>
        <w:rPr>
          <w:noProof/>
        </w:rPr>
        <w:tab/>
      </w:r>
      <w:r>
        <w:rPr>
          <w:b/>
          <w:bCs/>
          <w:noProof/>
        </w:rPr>
        <w:t>5</w:t>
      </w:r>
    </w:p>
    <w:p w:rsidR="00EF0575" w:rsidRDefault="00EF0575">
      <w:pPr>
        <w:pStyle w:val="Index1"/>
        <w:tabs>
          <w:tab w:val="right" w:leader="dot" w:pos="2798"/>
        </w:tabs>
        <w:rPr>
          <w:bCs/>
          <w:noProof/>
        </w:rPr>
      </w:pPr>
      <w:r>
        <w:rPr>
          <w:noProof/>
        </w:rPr>
        <w:t>S. 1180</w:t>
      </w:r>
      <w:r>
        <w:rPr>
          <w:noProof/>
        </w:rPr>
        <w:tab/>
      </w:r>
      <w:r>
        <w:rPr>
          <w:b/>
          <w:bCs/>
          <w:noProof/>
        </w:rPr>
        <w:t>5</w:t>
      </w:r>
    </w:p>
    <w:p w:rsidR="00EF0575" w:rsidRDefault="00EF0575">
      <w:pPr>
        <w:pStyle w:val="Index1"/>
        <w:tabs>
          <w:tab w:val="right" w:leader="dot" w:pos="2798"/>
        </w:tabs>
        <w:rPr>
          <w:noProof/>
        </w:rPr>
      </w:pPr>
    </w:p>
    <w:p w:rsidR="00EF0575" w:rsidRDefault="00EF0575">
      <w:pPr>
        <w:pStyle w:val="Index1"/>
        <w:tabs>
          <w:tab w:val="right" w:leader="dot" w:pos="2798"/>
        </w:tabs>
        <w:rPr>
          <w:bCs/>
          <w:noProof/>
        </w:rPr>
      </w:pPr>
      <w:r>
        <w:rPr>
          <w:noProof/>
        </w:rPr>
        <w:t>H. 3037</w:t>
      </w:r>
      <w:r>
        <w:rPr>
          <w:noProof/>
        </w:rPr>
        <w:tab/>
      </w:r>
      <w:r>
        <w:rPr>
          <w:b/>
          <w:bCs/>
          <w:noProof/>
        </w:rPr>
        <w:t>6</w:t>
      </w:r>
    </w:p>
    <w:p w:rsidR="00EF0575" w:rsidRDefault="00EF0575">
      <w:pPr>
        <w:pStyle w:val="Index1"/>
        <w:tabs>
          <w:tab w:val="right" w:leader="dot" w:pos="2798"/>
        </w:tabs>
        <w:rPr>
          <w:bCs/>
          <w:noProof/>
        </w:rPr>
      </w:pPr>
      <w:r>
        <w:rPr>
          <w:noProof/>
        </w:rPr>
        <w:t>H. 3346</w:t>
      </w:r>
      <w:r>
        <w:rPr>
          <w:noProof/>
        </w:rPr>
        <w:tab/>
      </w:r>
      <w:r>
        <w:rPr>
          <w:b/>
          <w:bCs/>
          <w:noProof/>
        </w:rPr>
        <w:t>20</w:t>
      </w:r>
    </w:p>
    <w:p w:rsidR="00EF0575" w:rsidRDefault="00EF0575">
      <w:pPr>
        <w:pStyle w:val="Index1"/>
        <w:tabs>
          <w:tab w:val="right" w:leader="dot" w:pos="2798"/>
        </w:tabs>
        <w:rPr>
          <w:bCs/>
          <w:noProof/>
        </w:rPr>
      </w:pPr>
      <w:r>
        <w:rPr>
          <w:noProof/>
        </w:rPr>
        <w:t>H. 3729</w:t>
      </w:r>
      <w:r>
        <w:rPr>
          <w:noProof/>
        </w:rPr>
        <w:tab/>
      </w:r>
      <w:r>
        <w:rPr>
          <w:b/>
          <w:bCs/>
          <w:noProof/>
        </w:rPr>
        <w:t>7</w:t>
      </w:r>
    </w:p>
    <w:p w:rsidR="00EF0575" w:rsidRDefault="00EF0575">
      <w:pPr>
        <w:pStyle w:val="Index1"/>
        <w:tabs>
          <w:tab w:val="right" w:leader="dot" w:pos="2798"/>
        </w:tabs>
        <w:rPr>
          <w:bCs/>
          <w:noProof/>
        </w:rPr>
      </w:pPr>
      <w:r>
        <w:rPr>
          <w:noProof/>
        </w:rPr>
        <w:t>H. 3730</w:t>
      </w:r>
      <w:r>
        <w:rPr>
          <w:noProof/>
        </w:rPr>
        <w:tab/>
      </w:r>
      <w:r>
        <w:rPr>
          <w:b/>
          <w:bCs/>
          <w:noProof/>
        </w:rPr>
        <w:t>7</w:t>
      </w:r>
    </w:p>
    <w:p w:rsidR="00EF0575" w:rsidRDefault="00EF0575">
      <w:pPr>
        <w:pStyle w:val="Index1"/>
        <w:tabs>
          <w:tab w:val="right" w:leader="dot" w:pos="2798"/>
        </w:tabs>
        <w:rPr>
          <w:bCs/>
          <w:noProof/>
        </w:rPr>
      </w:pPr>
      <w:r>
        <w:rPr>
          <w:noProof/>
        </w:rPr>
        <w:t>H. 3889</w:t>
      </w:r>
      <w:r>
        <w:rPr>
          <w:noProof/>
        </w:rPr>
        <w:tab/>
      </w:r>
      <w:r>
        <w:rPr>
          <w:b/>
          <w:bCs/>
          <w:noProof/>
        </w:rPr>
        <w:t>8</w:t>
      </w:r>
    </w:p>
    <w:p w:rsidR="00EF0575" w:rsidRDefault="00EF0575">
      <w:pPr>
        <w:pStyle w:val="Index1"/>
        <w:tabs>
          <w:tab w:val="right" w:leader="dot" w:pos="2798"/>
        </w:tabs>
        <w:rPr>
          <w:bCs/>
          <w:noProof/>
        </w:rPr>
      </w:pPr>
      <w:r>
        <w:rPr>
          <w:noProof/>
        </w:rPr>
        <w:t>H. 4177</w:t>
      </w:r>
      <w:r>
        <w:rPr>
          <w:noProof/>
        </w:rPr>
        <w:tab/>
      </w:r>
      <w:r>
        <w:rPr>
          <w:b/>
          <w:bCs/>
          <w:noProof/>
        </w:rPr>
        <w:t>8</w:t>
      </w:r>
    </w:p>
    <w:p w:rsidR="00EF0575" w:rsidRDefault="00EF0575">
      <w:pPr>
        <w:pStyle w:val="Index1"/>
        <w:tabs>
          <w:tab w:val="right" w:leader="dot" w:pos="2798"/>
        </w:tabs>
        <w:rPr>
          <w:bCs/>
          <w:noProof/>
        </w:rPr>
      </w:pPr>
      <w:r>
        <w:rPr>
          <w:noProof/>
        </w:rPr>
        <w:t>H. 4319</w:t>
      </w:r>
      <w:r>
        <w:rPr>
          <w:noProof/>
        </w:rPr>
        <w:tab/>
      </w:r>
      <w:r>
        <w:rPr>
          <w:b/>
          <w:bCs/>
          <w:noProof/>
        </w:rPr>
        <w:t>9</w:t>
      </w:r>
    </w:p>
    <w:p w:rsidR="00EF0575" w:rsidRDefault="00EF0575">
      <w:pPr>
        <w:pStyle w:val="Index1"/>
        <w:tabs>
          <w:tab w:val="right" w:leader="dot" w:pos="2798"/>
        </w:tabs>
        <w:rPr>
          <w:bCs/>
          <w:noProof/>
        </w:rPr>
      </w:pPr>
      <w:r>
        <w:rPr>
          <w:noProof/>
        </w:rPr>
        <w:t>H. 4618</w:t>
      </w:r>
      <w:r>
        <w:rPr>
          <w:noProof/>
        </w:rPr>
        <w:tab/>
      </w:r>
      <w:r>
        <w:rPr>
          <w:b/>
          <w:bCs/>
          <w:noProof/>
        </w:rPr>
        <w:t>9</w:t>
      </w:r>
    </w:p>
    <w:p w:rsidR="00EF0575" w:rsidRDefault="00EF0575">
      <w:pPr>
        <w:pStyle w:val="Index1"/>
        <w:tabs>
          <w:tab w:val="right" w:leader="dot" w:pos="2798"/>
        </w:tabs>
        <w:rPr>
          <w:bCs/>
          <w:noProof/>
        </w:rPr>
      </w:pPr>
      <w:r>
        <w:rPr>
          <w:noProof/>
        </w:rPr>
        <w:t>H. 4904</w:t>
      </w:r>
      <w:r>
        <w:rPr>
          <w:noProof/>
        </w:rPr>
        <w:tab/>
      </w:r>
      <w:r>
        <w:rPr>
          <w:b/>
          <w:bCs/>
          <w:noProof/>
        </w:rPr>
        <w:t>9</w:t>
      </w:r>
    </w:p>
    <w:p w:rsidR="00EF0575" w:rsidRDefault="00EF0575">
      <w:pPr>
        <w:pStyle w:val="Index1"/>
        <w:tabs>
          <w:tab w:val="right" w:leader="dot" w:pos="2798"/>
        </w:tabs>
        <w:rPr>
          <w:bCs/>
          <w:noProof/>
        </w:rPr>
      </w:pPr>
      <w:r>
        <w:rPr>
          <w:noProof/>
        </w:rPr>
        <w:t>H. 4906</w:t>
      </w:r>
      <w:r>
        <w:rPr>
          <w:noProof/>
        </w:rPr>
        <w:tab/>
      </w:r>
      <w:r>
        <w:rPr>
          <w:b/>
          <w:bCs/>
          <w:noProof/>
        </w:rPr>
        <w:t>9</w:t>
      </w:r>
    </w:p>
    <w:p w:rsidR="00EF0575" w:rsidRDefault="00EF0575">
      <w:pPr>
        <w:pStyle w:val="Index1"/>
        <w:tabs>
          <w:tab w:val="right" w:leader="dot" w:pos="2798"/>
        </w:tabs>
        <w:rPr>
          <w:bCs/>
          <w:noProof/>
        </w:rPr>
      </w:pPr>
      <w:r>
        <w:rPr>
          <w:noProof/>
        </w:rPr>
        <w:t>H. 4907</w:t>
      </w:r>
      <w:r>
        <w:rPr>
          <w:noProof/>
        </w:rPr>
        <w:tab/>
      </w:r>
      <w:r>
        <w:rPr>
          <w:b/>
          <w:bCs/>
          <w:noProof/>
        </w:rPr>
        <w:t>10</w:t>
      </w:r>
    </w:p>
    <w:p w:rsidR="00EF0575" w:rsidRDefault="00EF0575" w:rsidP="00AA4E53">
      <w:pPr>
        <w:pStyle w:val="Header"/>
        <w:tabs>
          <w:tab w:val="clear" w:pos="8640"/>
          <w:tab w:val="left" w:pos="4320"/>
        </w:tabs>
        <w:sectPr w:rsidR="00EF0575" w:rsidSect="00EF0575">
          <w:type w:val="continuous"/>
          <w:pgSz w:w="12240" w:h="15840"/>
          <w:pgMar w:top="1008" w:right="4666" w:bottom="3499" w:left="1238" w:header="1008" w:footer="3499" w:gutter="0"/>
          <w:cols w:num="2" w:space="720"/>
          <w:titlePg/>
          <w:docGrid w:linePitch="360"/>
        </w:sectPr>
      </w:pPr>
    </w:p>
    <w:p w:rsidR="00AA4E53" w:rsidRPr="00AA4E53" w:rsidRDefault="00EF0575" w:rsidP="00AA4E53">
      <w:pPr>
        <w:pStyle w:val="Header"/>
        <w:tabs>
          <w:tab w:val="clear" w:pos="8640"/>
          <w:tab w:val="left" w:pos="4320"/>
        </w:tabs>
      </w:pPr>
      <w:r>
        <w:fldChar w:fldCharType="end"/>
      </w:r>
    </w:p>
    <w:sectPr w:rsidR="00AA4E53" w:rsidRPr="00AA4E53" w:rsidSect="00EF057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20D" w:rsidRDefault="0063620D">
      <w:r>
        <w:separator/>
      </w:r>
    </w:p>
  </w:endnote>
  <w:endnote w:type="continuationSeparator" w:id="0">
    <w:p w:rsidR="0063620D" w:rsidRDefault="0063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0D" w:rsidRDefault="0063620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C661D">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20D" w:rsidRDefault="0063620D">
      <w:r>
        <w:separator/>
      </w:r>
    </w:p>
  </w:footnote>
  <w:footnote w:type="continuationSeparator" w:id="0">
    <w:p w:rsidR="0063620D" w:rsidRDefault="0063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0D" w:rsidRPr="007B0893" w:rsidRDefault="0063620D">
    <w:pPr>
      <w:pStyle w:val="Header"/>
      <w:spacing w:after="120"/>
      <w:jc w:val="center"/>
      <w:rPr>
        <w:b/>
      </w:rPr>
    </w:pPr>
    <w:r>
      <w:rPr>
        <w:b/>
      </w:rPr>
      <w:t>THURSDAY, MARCH 17,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CD"/>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0FCA"/>
    <w:rsid w:val="00074FE7"/>
    <w:rsid w:val="00075A91"/>
    <w:rsid w:val="0008217A"/>
    <w:rsid w:val="00082A18"/>
    <w:rsid w:val="0009075C"/>
    <w:rsid w:val="000A0425"/>
    <w:rsid w:val="000A1200"/>
    <w:rsid w:val="000A288E"/>
    <w:rsid w:val="000A415F"/>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1D76"/>
    <w:rsid w:val="00362845"/>
    <w:rsid w:val="00364B8B"/>
    <w:rsid w:val="00365C54"/>
    <w:rsid w:val="00366E03"/>
    <w:rsid w:val="003737EA"/>
    <w:rsid w:val="00373E7E"/>
    <w:rsid w:val="0037670D"/>
    <w:rsid w:val="00383396"/>
    <w:rsid w:val="00390F72"/>
    <w:rsid w:val="003A5EA9"/>
    <w:rsid w:val="003A64A3"/>
    <w:rsid w:val="003C3DEA"/>
    <w:rsid w:val="003D0B99"/>
    <w:rsid w:val="003D3A0A"/>
    <w:rsid w:val="003D6965"/>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16BE"/>
    <w:rsid w:val="004F4328"/>
    <w:rsid w:val="004F50DD"/>
    <w:rsid w:val="004F5E02"/>
    <w:rsid w:val="004F7F16"/>
    <w:rsid w:val="00500D37"/>
    <w:rsid w:val="00502144"/>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593E"/>
    <w:rsid w:val="005D7083"/>
    <w:rsid w:val="005E0C64"/>
    <w:rsid w:val="005E7E11"/>
    <w:rsid w:val="005F0B90"/>
    <w:rsid w:val="005F14C9"/>
    <w:rsid w:val="005F4D8E"/>
    <w:rsid w:val="005F7C5E"/>
    <w:rsid w:val="006028FC"/>
    <w:rsid w:val="00606880"/>
    <w:rsid w:val="006072DB"/>
    <w:rsid w:val="00613CF9"/>
    <w:rsid w:val="006214AB"/>
    <w:rsid w:val="00621772"/>
    <w:rsid w:val="0062542A"/>
    <w:rsid w:val="00626524"/>
    <w:rsid w:val="00627DD3"/>
    <w:rsid w:val="00631671"/>
    <w:rsid w:val="006326BE"/>
    <w:rsid w:val="00633FC1"/>
    <w:rsid w:val="0063620D"/>
    <w:rsid w:val="00636B05"/>
    <w:rsid w:val="00645D71"/>
    <w:rsid w:val="00646049"/>
    <w:rsid w:val="00656964"/>
    <w:rsid w:val="00663566"/>
    <w:rsid w:val="00671010"/>
    <w:rsid w:val="00672CAD"/>
    <w:rsid w:val="0068208C"/>
    <w:rsid w:val="006825A1"/>
    <w:rsid w:val="006834BF"/>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433D"/>
    <w:rsid w:val="00756560"/>
    <w:rsid w:val="0076441B"/>
    <w:rsid w:val="00772F7B"/>
    <w:rsid w:val="007748E4"/>
    <w:rsid w:val="0078320A"/>
    <w:rsid w:val="0078484B"/>
    <w:rsid w:val="00785C40"/>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297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FB"/>
    <w:rsid w:val="0087373D"/>
    <w:rsid w:val="00880CCA"/>
    <w:rsid w:val="00885FBB"/>
    <w:rsid w:val="00894203"/>
    <w:rsid w:val="008A0C28"/>
    <w:rsid w:val="008A2537"/>
    <w:rsid w:val="008A32D8"/>
    <w:rsid w:val="008A5934"/>
    <w:rsid w:val="008A7830"/>
    <w:rsid w:val="008C3846"/>
    <w:rsid w:val="008D136C"/>
    <w:rsid w:val="008D7F01"/>
    <w:rsid w:val="008E2F04"/>
    <w:rsid w:val="008F07E4"/>
    <w:rsid w:val="008F3017"/>
    <w:rsid w:val="008F3796"/>
    <w:rsid w:val="00906036"/>
    <w:rsid w:val="00910C0D"/>
    <w:rsid w:val="00912803"/>
    <w:rsid w:val="009227F2"/>
    <w:rsid w:val="00923BD6"/>
    <w:rsid w:val="00923E16"/>
    <w:rsid w:val="0092440D"/>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5BE8"/>
    <w:rsid w:val="009B705B"/>
    <w:rsid w:val="009B74C7"/>
    <w:rsid w:val="009C0006"/>
    <w:rsid w:val="009D4316"/>
    <w:rsid w:val="009D48DB"/>
    <w:rsid w:val="009E78D5"/>
    <w:rsid w:val="009F6919"/>
    <w:rsid w:val="00A05031"/>
    <w:rsid w:val="00A05E7C"/>
    <w:rsid w:val="00A06C7E"/>
    <w:rsid w:val="00A12034"/>
    <w:rsid w:val="00A22A31"/>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464E9"/>
    <w:rsid w:val="00B60301"/>
    <w:rsid w:val="00B634AA"/>
    <w:rsid w:val="00B70CF8"/>
    <w:rsid w:val="00B72203"/>
    <w:rsid w:val="00B742C7"/>
    <w:rsid w:val="00B824F8"/>
    <w:rsid w:val="00B8391B"/>
    <w:rsid w:val="00B85AEF"/>
    <w:rsid w:val="00B92901"/>
    <w:rsid w:val="00BA2802"/>
    <w:rsid w:val="00BA37B0"/>
    <w:rsid w:val="00BA53A9"/>
    <w:rsid w:val="00BA5CE2"/>
    <w:rsid w:val="00BB54FA"/>
    <w:rsid w:val="00BC1739"/>
    <w:rsid w:val="00BC661D"/>
    <w:rsid w:val="00BC6A5B"/>
    <w:rsid w:val="00BE2F0F"/>
    <w:rsid w:val="00BF2BFE"/>
    <w:rsid w:val="00BF6376"/>
    <w:rsid w:val="00BF66CA"/>
    <w:rsid w:val="00BF739A"/>
    <w:rsid w:val="00C00FB0"/>
    <w:rsid w:val="00C024CD"/>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86BA6"/>
    <w:rsid w:val="00C93BA4"/>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4A2A"/>
    <w:rsid w:val="00D77B40"/>
    <w:rsid w:val="00D811A3"/>
    <w:rsid w:val="00D860AA"/>
    <w:rsid w:val="00D90D45"/>
    <w:rsid w:val="00D9150A"/>
    <w:rsid w:val="00D94AFD"/>
    <w:rsid w:val="00D95217"/>
    <w:rsid w:val="00DA0502"/>
    <w:rsid w:val="00DA46DF"/>
    <w:rsid w:val="00DB0A54"/>
    <w:rsid w:val="00DB252F"/>
    <w:rsid w:val="00DB6CB5"/>
    <w:rsid w:val="00DB74A4"/>
    <w:rsid w:val="00DC3BDB"/>
    <w:rsid w:val="00DE2062"/>
    <w:rsid w:val="00DE6B30"/>
    <w:rsid w:val="00DF34B5"/>
    <w:rsid w:val="00E01FE7"/>
    <w:rsid w:val="00E267C2"/>
    <w:rsid w:val="00E36EC2"/>
    <w:rsid w:val="00E41D96"/>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5"/>
    <w:rsid w:val="00EF057D"/>
    <w:rsid w:val="00EF0CB9"/>
    <w:rsid w:val="00EF130A"/>
    <w:rsid w:val="00EF4D8E"/>
    <w:rsid w:val="00EF60FF"/>
    <w:rsid w:val="00F01451"/>
    <w:rsid w:val="00F02106"/>
    <w:rsid w:val="00F07403"/>
    <w:rsid w:val="00F15E49"/>
    <w:rsid w:val="00F1633A"/>
    <w:rsid w:val="00F207BF"/>
    <w:rsid w:val="00F24C7E"/>
    <w:rsid w:val="00F27DE7"/>
    <w:rsid w:val="00F32CA2"/>
    <w:rsid w:val="00F40F8D"/>
    <w:rsid w:val="00F44DD1"/>
    <w:rsid w:val="00F50227"/>
    <w:rsid w:val="00F51222"/>
    <w:rsid w:val="00F56161"/>
    <w:rsid w:val="00F5635C"/>
    <w:rsid w:val="00F64AC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191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D9CC299C-4801-4623-BA80-CC48AAFE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styleId="CommentReference">
    <w:name w:val="annotation reference"/>
    <w:basedOn w:val="DefaultParagraphFont"/>
    <w:uiPriority w:val="99"/>
    <w:semiHidden/>
    <w:unhideWhenUsed/>
    <w:rsid w:val="00C86BA6"/>
    <w:rPr>
      <w:sz w:val="16"/>
      <w:szCs w:val="16"/>
    </w:rPr>
  </w:style>
  <w:style w:type="paragraph" w:styleId="Index1">
    <w:name w:val="index 1"/>
    <w:basedOn w:val="Normal"/>
    <w:next w:val="Normal"/>
    <w:autoRedefine/>
    <w:uiPriority w:val="99"/>
    <w:semiHidden/>
    <w:unhideWhenUsed/>
    <w:rsid w:val="00EF057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078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6D117-E6D1-47C4-A4C6-30BD0795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18529</Words>
  <Characters>97731</Characters>
  <Application>Microsoft Office Word</Application>
  <DocSecurity>0</DocSecurity>
  <Lines>2589</Lines>
  <Paragraphs>824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3/17/2022 - South Carolina Legislature Online</dc:title>
  <dc:creator>Michele Neal</dc:creator>
  <cp:lastModifiedBy>Danny Crook</cp:lastModifiedBy>
  <cp:revision>2</cp:revision>
  <cp:lastPrinted>2001-08-15T14:41:00Z</cp:lastPrinted>
  <dcterms:created xsi:type="dcterms:W3CDTF">2022-03-17T18:04:00Z</dcterms:created>
  <dcterms:modified xsi:type="dcterms:W3CDTF">2022-03-17T18:04:00Z</dcterms:modified>
</cp:coreProperties>
</file>