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Martin and Fanning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LC-0054CM23.docx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Law enforcement training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ca3f791f5a644fc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452820957166488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290cc035e234b4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793534975864edf">
        <w:r>
          <w:rPr>
            <w:rStyle w:val="Hyperlink"/>
            <w:u w:val="single"/>
          </w:rPr>
          <w:t>12/01/2022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E96F3D" w:rsidRDefault="00432135" w14:paraId="47642A99" w14:textId="3696063D">
      <w:pPr>
        <w:pStyle w:val="scemptylineheader"/>
      </w:pPr>
    </w:p>
    <w:p w:rsidRPr="00BB0725" w:rsidR="00A73EFA" w:rsidP="00E96F3D" w:rsidRDefault="00A73EFA" w14:paraId="7B72410E" w14:textId="347A25EC">
      <w:pPr>
        <w:pStyle w:val="scemptylineheader"/>
      </w:pPr>
    </w:p>
    <w:p w:rsidRPr="00BB0725" w:rsidR="00A73EFA" w:rsidP="00E96F3D" w:rsidRDefault="00A73EFA" w14:paraId="6AD935C9" w14:textId="4D0D9C23">
      <w:pPr>
        <w:pStyle w:val="scemptylineheader"/>
      </w:pPr>
    </w:p>
    <w:p w:rsidRPr="00DF3B44" w:rsidR="00A73EFA" w:rsidP="00E96F3D" w:rsidRDefault="00A73EFA" w14:paraId="51A98227" w14:textId="1E2BB68B">
      <w:pPr>
        <w:pStyle w:val="scemptylineheader"/>
      </w:pPr>
    </w:p>
    <w:p w:rsidRPr="00DF3B44" w:rsidR="00A73EFA" w:rsidP="00E96F3D" w:rsidRDefault="00A73EFA" w14:paraId="3858851A" w14:textId="0E06C572">
      <w:pPr>
        <w:pStyle w:val="scemptylineheader"/>
      </w:pPr>
    </w:p>
    <w:p w:rsidRPr="00DF3B44" w:rsidR="00A73EFA" w:rsidP="00E96F3D" w:rsidRDefault="00A73EFA" w14:paraId="4E3DDE20" w14:textId="34D15CD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B558B2" w14:paraId="40FEFADA" w14:textId="0134650F">
          <w:pPr>
            <w:pStyle w:val="scbilltitle"/>
            <w:tabs>
              <w:tab w:val="left" w:pos="2104"/>
            </w:tabs>
          </w:pPr>
          <w:r>
            <w:t>to amend the South Carolina Code of Laws by amending Section 23-23-60, relating to Certificates of compliance; information to be submitted relating to qualification of candidates for certification; expiration of certificate, so as to provide the minimum age for a candidate seeking certification as a basic class 3 officer is eighteen years of age.</w:t>
          </w:r>
        </w:p>
      </w:sdtContent>
    </w:sdt>
    <w:bookmarkStart w:name="at_7a7eab83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d088c86c" w:id="1"/>
      <w:r w:rsidRPr="0094541D">
        <w:t>B</w:t>
      </w:r>
      <w:bookmarkEnd w:id="1"/>
      <w:r w:rsidRPr="0094541D">
        <w:t>e it enacted by the General Assembly of the State of South Carolina:</w:t>
      </w:r>
    </w:p>
    <w:p w:rsidR="0055798A" w:rsidP="0055798A" w:rsidRDefault="0055798A" w14:paraId="3715546F" w14:textId="77777777">
      <w:pPr>
        <w:pStyle w:val="scemptyline"/>
      </w:pPr>
    </w:p>
    <w:p w:rsidR="0055798A" w:rsidP="0055798A" w:rsidRDefault="0055798A" w14:paraId="4B8BD1E7" w14:textId="672B9F1D">
      <w:pPr>
        <w:pStyle w:val="scdirectionallanguage"/>
      </w:pPr>
      <w:bookmarkStart w:name="bs_num_1_b23b24a45" w:id="2"/>
      <w:r>
        <w:t>S</w:t>
      </w:r>
      <w:bookmarkEnd w:id="2"/>
      <w:r>
        <w:t>ECTION 1.</w:t>
      </w:r>
      <w:r>
        <w:tab/>
      </w:r>
      <w:bookmarkStart w:name="dl_6233e8f75" w:id="3"/>
      <w:r>
        <w:t>S</w:t>
      </w:r>
      <w:bookmarkEnd w:id="3"/>
      <w:r>
        <w:t>ection 23-23-60(B)(8) of the S.C. Code is amended to read:</w:t>
      </w:r>
    </w:p>
    <w:p w:rsidR="0055798A" w:rsidP="0055798A" w:rsidRDefault="0055798A" w14:paraId="01038E32" w14:textId="77777777">
      <w:pPr>
        <w:pStyle w:val="scemptyline"/>
      </w:pPr>
    </w:p>
    <w:p w:rsidR="0055798A" w:rsidP="0055798A" w:rsidRDefault="0055798A" w14:paraId="4140158E" w14:textId="0B3F9BF4">
      <w:pPr>
        <w:pStyle w:val="sccodifiedsection"/>
      </w:pPr>
      <w:bookmarkStart w:name="cs_T23C23N60_47d0394e0" w:id="4"/>
      <w:r>
        <w:tab/>
      </w:r>
      <w:bookmarkStart w:name="ss_T23C23N60SB_lv1_02b2e0a27" w:id="5"/>
      <w:bookmarkEnd w:id="4"/>
      <w:r>
        <w:t>(</w:t>
      </w:r>
      <w:bookmarkEnd w:id="5"/>
      <w:r>
        <w:t xml:space="preserve">8) evidence satisfactory to the director that the candidate's present age is no less than twenty-one years. However, if the person is a candidate for detention or correctional officer, </w:t>
      </w:r>
      <w:r>
        <w:rPr>
          <w:rStyle w:val="scinsert"/>
        </w:rPr>
        <w:t xml:space="preserve">or Basic Class 3 officer, </w:t>
      </w:r>
      <w:r>
        <w:t>not to include officers for the Department of Juvenile Justice, then the candidate's present age must be no less than eighteen years of age. This evidence must include a birth certificate or another acceptable document;</w:t>
      </w:r>
    </w:p>
    <w:p w:rsidRPr="00DF3B44" w:rsidR="007E06BB" w:rsidP="0055798A" w:rsidRDefault="007E06BB" w14:paraId="3D8F1FED" w14:textId="4854E530">
      <w:pPr>
        <w:pStyle w:val="scemptyline"/>
      </w:pPr>
    </w:p>
    <w:p w:rsidRPr="00DF3B44" w:rsidR="007A10F1" w:rsidP="007A10F1" w:rsidRDefault="0055798A" w14:paraId="0E9393B4" w14:textId="25304776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822A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4478E8C" w:rsidR="00685035" w:rsidRPr="007B4AF7" w:rsidRDefault="001822A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5798A">
              <w:rPr>
                <w:noProof/>
              </w:rPr>
              <w:t>LC-0054CM23.docx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47FB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822A1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06E42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1BE0"/>
    <w:rsid w:val="00523F7F"/>
    <w:rsid w:val="00524D54"/>
    <w:rsid w:val="0054531B"/>
    <w:rsid w:val="00546C24"/>
    <w:rsid w:val="005476FF"/>
    <w:rsid w:val="005516F6"/>
    <w:rsid w:val="00552842"/>
    <w:rsid w:val="00554E89"/>
    <w:rsid w:val="0055798A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58B2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0AC2"/>
    <w:rsid w:val="00E84FE5"/>
    <w:rsid w:val="00E879A5"/>
    <w:rsid w:val="00E879FC"/>
    <w:rsid w:val="00E96F3D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55798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10&amp;session=125&amp;summary=B" TargetMode="External" Id="Rd290cc035e234b49" /><Relationship Type="http://schemas.openxmlformats.org/officeDocument/2006/relationships/hyperlink" Target="https://www.scstatehouse.gov/sess125_2023-2024/prever/110_20221201.docx" TargetMode="External" Id="R1793534975864edf" /><Relationship Type="http://schemas.openxmlformats.org/officeDocument/2006/relationships/hyperlink" Target="h:\sj\20230110.docx" TargetMode="External" Id="Rca3f791f5a644fc3" /><Relationship Type="http://schemas.openxmlformats.org/officeDocument/2006/relationships/hyperlink" Target="h:\sj\20230110.docx" TargetMode="External" Id="R452820957166488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385d728d-5a5a-4650-bfe2-c15f5c7699b7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202335a3-9cfa-4d08-9c8a-6e01795e85d3</T_BILL_REQUEST_REQUEST>
  <T_BILL_R_ORIGINALDRAFT>35230695-3002-4d6f-bdb2-0bf1d2d6f996</T_BILL_R_ORIGINALDRAFT>
  <T_BILL_SPONSOR_SPONSOR>9a981ef5-8874-430c-9b94-3b98cc3eac02</T_BILL_SPONSOR_SPONSOR>
  <T_BILL_T_ACTNUMBER>None</T_BILL_T_ACTNUMBER>
  <T_BILL_T_BILLNAME>[0110]</T_BILL_T_BILLNAME>
  <T_BILL_T_BILLNUMBER>110</T_BILL_T_BILLNUMBER>
  <T_BILL_T_BILLTITLE>to amend the South Carolina Code of Laws by amending Section 23-23-60, relating to Certificates of compliance; information to be submitted relating to qualification of candidates for certification; expiration of certificate, so as to provide the minimum age for a candidate seeking certification as a basic class 3 officer is eighteen years of age.</T_BILL_T_BILLTITLE>
  <T_BILL_T_CHAMBER>senate</T_BILL_T_CHAMBER>
  <T_BILL_T_FILENAME> </T_BILL_T_FILENAME>
  <T_BILL_T_LEGTYPE>bill_statewide</T_BILL_T_LEGTYPE>
  <T_BILL_T_RATNUMBER>None</T_BILL_T_RATNUMBER>
  <T_BILL_T_SECTIONS>[{"SectionUUID":"2e783cc1-c4a8-423a-acba-857cb58b3e3d","SectionName":"code_section","SectionNumber":1,"SectionType":"code_section","CodeSections":[{"CodeSectionBookmarkName":"cs_T23C23N60_47d0394e0","IsConstitutionSection":false,"Identity":"23-23-60","IsNew":false,"SubSections":[{"Level":1,"Identity":"T23C23N60SB","SubSectionBookmarkName":"ss_T23C23N60SB_lv1_02b2e0a27","IsNewSubSection":false}],"TitleRelatedTo":"Certificates of compliance; information to be submitted relating to qualification of candidates for certification; expiration of certificate","TitleSoAsTo":"provide the minimum age for a candidate seeking certification as a basic class 3 officer is eighteen years of age","Deleted":false}],"TitleText":"","DisableControls":false,"Deleted":false,"SectionBookmarkName":"bs_num_1_b23b24a45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2e783cc1-c4a8-423a-acba-857cb58b3e3d","SectionName":"code_section","SectionNumber":1,"SectionType":"code_section","CodeSections":[{"CodeSectionBookmarkName":"cs_T23C23N60_47d0394e0","IsConstitutionSection":false,"Identity":"23-23-60","IsNew":false,"SubSections":[{"Level":1,"Identity":"T23C23N60SB","SubSectionBookmarkName":"ss_T23C23N60SB_lv1_02b2e0a27","IsNewSubSection":false}],"TitleRelatedTo":"Certificates of compliance; information to be submitted relating to qualification of candidates for certification; expiration of certificate.","TitleSoAsTo":"","Deleted":false}],"TitleText":"","DisableControls":false,"Deleted":false,"SectionBookmarkName":"bs_num_1_b23b24a45"}],"Timestamp":"2022-11-03T09:41:23.7600171-04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2e783cc1-c4a8-423a-acba-857cb58b3e3d","SectionName":"code_section","SectionNumber":1,"SectionType":"code_section","CodeSections":[{"CodeSectionBookmarkName":"cs_T23C23N60_47d0394e0","IsConstitutionSection":false,"Identity":"23-23-60","IsNew":false,"SubSections":[{"Level":1,"Identity":"T23C23N60SB","SubSectionBookmarkName":"ss_T23C23N60SB_lv1_02b2e0a27","IsNewSubSection":false}],"TitleRelatedTo":"Certificates of compliance; information to be submitted relating to qualification of candidates for certification; expiration of certificate","TitleSoAsTo":"provide the minimum age for a candidate seeking certification as a basic class 3 officer is eighteen years of age","Deleted":false}],"TitleText":"","DisableControls":false,"Deleted":false,"SectionBookmarkName":"bs_num_1_b23b24a45"}],"Timestamp":"2022-11-03T09:50:21.4992134-04:00","Username":"carlmcintosh@scstatehouse.gov"}]</T_BILL_T_SECTIONSHISTORY>
  <T_BILL_T_SUBJECT>Law enforcement training</T_BILL_T_SUBJECT>
  <T_BILL_UR_DRAFTER>carlmcintosh@scstatehouse.gov</T_BILL_UR_DRAFTER>
  <T_BILL_UR_DRAFTINGASSISTANT>gwenthurmond@scstatehouse.gov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165</Words>
  <Characters>855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21</cp:revision>
  <cp:lastPrinted>2022-11-18T18:39:00Z</cp:lastPrinted>
  <dcterms:created xsi:type="dcterms:W3CDTF">2022-06-03T11:45:00Z</dcterms:created>
  <dcterms:modified xsi:type="dcterms:W3CDTF">2022-11-18T18:39:00Z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