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1119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Climer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SR-0615KM-VC24.docx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Agriculture and Natural Resources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4-H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38a4368a5ac1406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Agriculture and Natural Resources</w:t>
      </w:r>
      <w:r>
        <w:t xml:space="preserve"> (</w:t>
      </w:r>
      <w:hyperlink w:history="true" r:id="R4f5db085323e4c6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c90da34730944c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37db658c80b4b90">
        <w:r>
          <w:rPr>
            <w:rStyle w:val="Hyperlink"/>
            <w:u w:val="single"/>
          </w:rPr>
          <w:t>02/28/2024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DF7164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07ED0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D0424" w14:paraId="48DB32D0" w14:textId="7EB21274">
          <w:pPr>
            <w:pStyle w:val="scresolutiontitle"/>
          </w:pPr>
          <w:r>
            <w:t>TO RECOGNIZE march 5, 2024 AS “4-H DAY” IN SOUTH CAROLINA, honor Mrs. Sherry Davis-Livingston, Mrs. Shannon Herndon, Mrs. Terri Sumpter, and Mrs. Gayle Williford for their twenty-five years of dedicated service to the youth of our state, and COMMEND STATE 4-H TEEN COUNCIL AND THE 4-H PROGRAM TEAM ON THEIR NUMEROUS ACCOMPLISHMENTS OVER THE 2023-2024 YEAR AND FOR THE LEADERSHIP AND IMPACT THEY HAVE DEMONSTRATED.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140425" w:rsidP="00140425" w:rsidRDefault="00140425" w14:paraId="69DC81E0" w14:textId="0BEF514B">
      <w:pPr>
        <w:pStyle w:val="scresolutionwhereas"/>
      </w:pPr>
      <w:bookmarkStart w:name="wa_271da2043" w:id="0"/>
      <w:r>
        <w:t>W</w:t>
      </w:r>
      <w:bookmarkEnd w:id="0"/>
      <w:r>
        <w:t xml:space="preserve">hereas, </w:t>
      </w:r>
      <w:r w:rsidRPr="003867BE" w:rsidR="003867BE">
        <w:t xml:space="preserve">4‑H is the largest youth development organization in the United States, supporting nearly </w:t>
      </w:r>
      <w:r w:rsidR="003867BE">
        <w:t>six million</w:t>
      </w:r>
      <w:r w:rsidRPr="003867BE" w:rsidR="003867BE">
        <w:t xml:space="preserve"> young people across the country</w:t>
      </w:r>
      <w:r>
        <w:t>; and</w:t>
      </w:r>
    </w:p>
    <w:p w:rsidR="00140425" w:rsidP="00140425" w:rsidRDefault="00140425" w14:paraId="4B6F6762" w14:textId="77777777">
      <w:pPr>
        <w:pStyle w:val="scresolutionwhereas"/>
      </w:pPr>
    </w:p>
    <w:p w:rsidR="003867BE" w:rsidP="003867BE" w:rsidRDefault="003867BE" w14:paraId="20A74703" w14:textId="40B2CE38">
      <w:pPr>
        <w:pStyle w:val="scresolutionwhereas"/>
      </w:pPr>
      <w:bookmarkStart w:name="wa_d5428e92a" w:id="1"/>
      <w:r>
        <w:t>W</w:t>
      </w:r>
      <w:bookmarkEnd w:id="1"/>
      <w:r>
        <w:t xml:space="preserve">hereas, </w:t>
      </w:r>
      <w:r w:rsidRPr="003867BE">
        <w:t>4‑H helps young people become confident, independent, resilient, and compassionate leaders</w:t>
      </w:r>
      <w:r>
        <w:t>; and</w:t>
      </w:r>
    </w:p>
    <w:p w:rsidR="003867BE" w:rsidP="00140425" w:rsidRDefault="003867BE" w14:paraId="7D3C612A" w14:textId="77777777">
      <w:pPr>
        <w:pStyle w:val="scresolutionwhereas"/>
      </w:pPr>
    </w:p>
    <w:p w:rsidR="003867BE" w:rsidP="003867BE" w:rsidRDefault="003867BE" w14:paraId="1AFA7122" w14:textId="3A4A6437">
      <w:pPr>
        <w:pStyle w:val="scresolutionwhereas"/>
      </w:pPr>
      <w:bookmarkStart w:name="wa_b43bf99d6" w:id="2"/>
      <w:r>
        <w:t>W</w:t>
      </w:r>
      <w:bookmarkEnd w:id="2"/>
      <w:r>
        <w:t xml:space="preserve">hereas, </w:t>
      </w:r>
      <w:r w:rsidRPr="003867BE">
        <w:t xml:space="preserve">4‑H is delivered by the Clemson Cooperative Extension Service to youth from </w:t>
      </w:r>
      <w:r>
        <w:t>five to eighteen</w:t>
      </w:r>
      <w:r w:rsidRPr="003867BE">
        <w:t xml:space="preserve"> years of age since 1908</w:t>
      </w:r>
      <w:r>
        <w:t>; and</w:t>
      </w:r>
    </w:p>
    <w:p w:rsidR="003867BE" w:rsidP="00140425" w:rsidRDefault="003867BE" w14:paraId="469C7AA8" w14:textId="77777777">
      <w:pPr>
        <w:pStyle w:val="scresolutionwhereas"/>
      </w:pPr>
    </w:p>
    <w:p w:rsidR="003867BE" w:rsidP="003867BE" w:rsidRDefault="003867BE" w14:paraId="345EFCFE" w14:textId="3E47BEFB">
      <w:pPr>
        <w:pStyle w:val="scresolutionwhereas"/>
      </w:pPr>
      <w:bookmarkStart w:name="wa_c479a5c72" w:id="3"/>
      <w:r>
        <w:t>W</w:t>
      </w:r>
      <w:bookmarkEnd w:id="3"/>
      <w:r>
        <w:t xml:space="preserve">hereas, </w:t>
      </w:r>
      <w:r w:rsidRPr="003867BE">
        <w:t xml:space="preserve">South Carolina 4‑H has over </w:t>
      </w:r>
      <w:r>
        <w:t>eighty thousand</w:t>
      </w:r>
      <w:r w:rsidRPr="003867BE">
        <w:t xml:space="preserve"> 4‑H members across five program areas, Agriculture </w:t>
      </w:r>
      <w:r>
        <w:t>and</w:t>
      </w:r>
      <w:r w:rsidRPr="003867BE">
        <w:t xml:space="preserve"> Animals</w:t>
      </w:r>
      <w:r>
        <w:t>;</w:t>
      </w:r>
      <w:r w:rsidRPr="003867BE">
        <w:t xml:space="preserve"> Civic Engagement </w:t>
      </w:r>
      <w:r>
        <w:t>and</w:t>
      </w:r>
      <w:r w:rsidRPr="003867BE">
        <w:t xml:space="preserve"> Leadership</w:t>
      </w:r>
      <w:r>
        <w:t xml:space="preserve">; </w:t>
      </w:r>
      <w:r w:rsidRPr="003867BE">
        <w:t>Healthy Lifestyles</w:t>
      </w:r>
      <w:r>
        <w:t>;</w:t>
      </w:r>
      <w:r w:rsidRPr="003867BE">
        <w:t xml:space="preserve"> Natural Resources</w:t>
      </w:r>
      <w:r>
        <w:t>;</w:t>
      </w:r>
      <w:r w:rsidRPr="003867BE">
        <w:t xml:space="preserve"> and Science, Engineering</w:t>
      </w:r>
      <w:r>
        <w:t>,</w:t>
      </w:r>
      <w:r w:rsidRPr="003867BE">
        <w:t xml:space="preserve"> </w:t>
      </w:r>
      <w:r>
        <w:t>and</w:t>
      </w:r>
      <w:r w:rsidRPr="003867BE">
        <w:t xml:space="preserve"> Technology</w:t>
      </w:r>
      <w:r>
        <w:t>; and</w:t>
      </w:r>
    </w:p>
    <w:p w:rsidR="003867BE" w:rsidP="00140425" w:rsidRDefault="003867BE" w14:paraId="197D5B7A" w14:textId="77777777">
      <w:pPr>
        <w:pStyle w:val="scresolutionwhereas"/>
      </w:pPr>
    </w:p>
    <w:p w:rsidR="003867BE" w:rsidP="003867BE" w:rsidRDefault="003867BE" w14:paraId="0F358F84" w14:textId="41EE1836">
      <w:pPr>
        <w:pStyle w:val="scresolutionwhereas"/>
      </w:pPr>
      <w:bookmarkStart w:name="wa_ace239ea3" w:id="4"/>
      <w:r>
        <w:t>W</w:t>
      </w:r>
      <w:bookmarkEnd w:id="4"/>
      <w:r>
        <w:t xml:space="preserve">hereas, </w:t>
      </w:r>
      <w:r w:rsidRPr="003867BE">
        <w:t xml:space="preserve">the 4‑H network of nearly </w:t>
      </w:r>
      <w:r>
        <w:t>three thousand five hundred</w:t>
      </w:r>
      <w:r w:rsidRPr="003867BE">
        <w:t xml:space="preserve"> volunteers and </w:t>
      </w:r>
      <w:r>
        <w:t>forty</w:t>
      </w:r>
      <w:r w:rsidRPr="003867BE">
        <w:t xml:space="preserve"> professionals provides caring and supportive mentoring to all members of 4‑H, helping members to grow into true leaders, entrepreneurs, and visionaries</w:t>
      </w:r>
      <w:r>
        <w:t>; and</w:t>
      </w:r>
    </w:p>
    <w:p w:rsidR="00982353" w:rsidP="003867BE" w:rsidRDefault="00982353" w14:paraId="32610F07" w14:textId="77777777">
      <w:pPr>
        <w:pStyle w:val="scresolutionwhereas"/>
      </w:pPr>
    </w:p>
    <w:p w:rsidR="00982353" w:rsidP="003867BE" w:rsidRDefault="00982353" w14:paraId="720B2EB7" w14:textId="1FEDEB25">
      <w:pPr>
        <w:pStyle w:val="scresolutionwhereas"/>
      </w:pPr>
      <w:bookmarkStart w:name="wa_18df07820" w:id="5"/>
      <w:r>
        <w:t>W</w:t>
      </w:r>
      <w:bookmarkEnd w:id="5"/>
      <w:r>
        <w:t xml:space="preserve">hereas, this resolution hereby recognizes </w:t>
      </w:r>
      <w:r w:rsidRPr="00982353">
        <w:t xml:space="preserve">four members of the 4‑H Youth Development team that have each contributed </w:t>
      </w:r>
      <w:r>
        <w:t>twenty‑five</w:t>
      </w:r>
      <w:r w:rsidRPr="00982353">
        <w:t xml:space="preserve"> years or more of dedicated service to the youth of our state: Mrs. Sherry Davis‑Livingston, Mrs. Shannon Herndon, Mrs. Terri Sumpter, and Mrs. Gayle Williford</w:t>
      </w:r>
      <w:r>
        <w:t>; and</w:t>
      </w:r>
    </w:p>
    <w:p w:rsidR="003867BE" w:rsidP="00140425" w:rsidRDefault="003867BE" w14:paraId="208A7016" w14:textId="77777777">
      <w:pPr>
        <w:pStyle w:val="scresolutionwhereas"/>
      </w:pPr>
    </w:p>
    <w:p w:rsidR="008A7625" w:rsidP="00140425" w:rsidRDefault="00140425" w14:paraId="44F28955" w14:textId="7B2568CD">
      <w:pPr>
        <w:pStyle w:val="scresolutionwhereas"/>
      </w:pPr>
      <w:bookmarkStart w:name="wa_5b7cb702c" w:id="6"/>
      <w:r>
        <w:t>W</w:t>
      </w:r>
      <w:bookmarkEnd w:id="6"/>
      <w:r>
        <w:t xml:space="preserve">hereas, </w:t>
      </w:r>
      <w:r w:rsidR="003867BE">
        <w:t>“</w:t>
      </w:r>
      <w:r w:rsidRPr="003867BE" w:rsidR="003867BE">
        <w:t xml:space="preserve">4‑H </w:t>
      </w:r>
      <w:r w:rsidR="003867BE">
        <w:t xml:space="preserve">Day” </w:t>
      </w:r>
      <w:r w:rsidRPr="003867BE" w:rsidR="003867BE">
        <w:t>recognizes the important role of 4‑H in youth development and education</w:t>
      </w:r>
      <w:r w:rsidR="003867BE">
        <w:t xml:space="preserve"> and </w:t>
      </w:r>
      <w:r w:rsidRPr="003867BE" w:rsidR="003867BE">
        <w:t xml:space="preserve">encourages all citizens to </w:t>
      </w:r>
      <w:r w:rsidR="003867BE">
        <w:t xml:space="preserve">see </w:t>
      </w:r>
      <w:r w:rsidRPr="003867BE" w:rsidR="003867BE">
        <w:t xml:space="preserve">the significant impact </w:t>
      </w:r>
      <w:r w:rsidR="003867BE">
        <w:t>that 4‑H</w:t>
      </w:r>
      <w:r w:rsidRPr="003867BE" w:rsidR="003867BE">
        <w:t xml:space="preserve"> and </w:t>
      </w:r>
      <w:r w:rsidR="003867BE">
        <w:t xml:space="preserve">its </w:t>
      </w:r>
      <w:r w:rsidRPr="003867BE" w:rsidR="003867BE">
        <w:t>members have made and continue to make by empowering young people with the skills needed to lead for a lifetime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33B9FC3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07ED0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9052D" w:rsidP="00140425" w:rsidRDefault="00007116" w14:paraId="48DB32E8" w14:textId="57B42E4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07ED0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140425">
        <w:t xml:space="preserve">recognize </w:t>
      </w:r>
      <w:r w:rsidR="003867BE">
        <w:t>March 5,</w:t>
      </w:r>
      <w:r w:rsidR="00140425">
        <w:t xml:space="preserve"> </w:t>
      </w:r>
      <w:r w:rsidRPr="00EF7527" w:rsidR="00140425">
        <w:t>20</w:t>
      </w:r>
      <w:r w:rsidR="003867BE">
        <w:t>24</w:t>
      </w:r>
      <w:r w:rsidR="00140425">
        <w:t xml:space="preserve"> </w:t>
      </w:r>
      <w:r w:rsidRPr="00EF7527" w:rsidR="00140425">
        <w:t>as “</w:t>
      </w:r>
      <w:r w:rsidR="003867BE">
        <w:t xml:space="preserve">4‑H </w:t>
      </w:r>
      <w:r w:rsidRPr="00EF7527" w:rsidR="00140425">
        <w:t>Day” in South Carolina</w:t>
      </w:r>
      <w:r w:rsidR="005749C1">
        <w:t xml:space="preserve">, honor </w:t>
      </w:r>
      <w:r w:rsidRPr="00982353" w:rsidR="005749C1">
        <w:t>Mrs. Sherry Davis‑Livingston, Mrs. Shannon Herndon, Mrs. Terri Sumpter, and Mrs. Gayle Williford</w:t>
      </w:r>
      <w:r w:rsidR="005749C1">
        <w:t xml:space="preserve"> for their twenty‑five years of dedicated service to the youth of our State,</w:t>
      </w:r>
      <w:r w:rsidRPr="003867BE" w:rsidR="003867BE">
        <w:t xml:space="preserve"> and commend </w:t>
      </w:r>
      <w:r w:rsidR="00982353">
        <w:t>S</w:t>
      </w:r>
      <w:r w:rsidRPr="003867BE" w:rsidR="003867BE">
        <w:t>tate 4‑</w:t>
      </w:r>
      <w:r w:rsidR="003867BE">
        <w:t>H</w:t>
      </w:r>
      <w:r w:rsidRPr="003867BE" w:rsidR="003867BE">
        <w:t xml:space="preserve"> </w:t>
      </w:r>
      <w:r w:rsidR="00982353">
        <w:t>T</w:t>
      </w:r>
      <w:r w:rsidRPr="003867BE" w:rsidR="003867BE">
        <w:t xml:space="preserve">een </w:t>
      </w:r>
      <w:r w:rsidR="00982353">
        <w:t>C</w:t>
      </w:r>
      <w:r w:rsidRPr="003867BE" w:rsidR="003867BE">
        <w:t>ouncil and the 4‑</w:t>
      </w:r>
      <w:r w:rsidR="003867BE">
        <w:t>H</w:t>
      </w:r>
      <w:r w:rsidRPr="003867BE" w:rsidR="003867BE">
        <w:t xml:space="preserve"> </w:t>
      </w:r>
      <w:r w:rsidR="00982353">
        <w:t>p</w:t>
      </w:r>
      <w:r w:rsidRPr="003867BE" w:rsidR="003867BE">
        <w:t>rogram team on their numerous accomplishments over the 2023‑2024 year and for the leadership and impact they have demonstrated</w:t>
      </w:r>
      <w:r w:rsidRPr="00EF7527" w:rsidR="00140425">
        <w:t>.</w:t>
      </w:r>
    </w:p>
    <w:p w:rsidR="00982353" w:rsidP="00140425" w:rsidRDefault="00982353" w14:paraId="463F18E4" w14:textId="77777777">
      <w:pPr>
        <w:pStyle w:val="scresolutionmembers"/>
      </w:pPr>
    </w:p>
    <w:p w:rsidRPr="00040E43" w:rsidR="00982353" w:rsidP="00140425" w:rsidRDefault="00982353" w14:paraId="4E872C9B" w14:textId="2119AC23">
      <w:pPr>
        <w:pStyle w:val="scresolutionmembers"/>
      </w:pPr>
      <w:r w:rsidRPr="00982353">
        <w:t>Be it further resolved that a copy of this resolution be presented to</w:t>
      </w:r>
      <w:r>
        <w:t xml:space="preserve"> </w:t>
      </w:r>
      <w:r w:rsidRPr="00982353">
        <w:t>Mrs. Sherry Davis‑Livingston, Mrs. Shannon Herndon, Mrs. Terri Sumpter, and Mrs. Gayle Williford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07A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139AD05" w:rsidR="007003E1" w:rsidRDefault="00A07A4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07ED0">
              <w:rPr>
                <w:noProof/>
              </w:rPr>
              <w:t>SR-0615KM-VC24.docx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0EF4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0425"/>
    <w:rsid w:val="001435A3"/>
    <w:rsid w:val="00146ED3"/>
    <w:rsid w:val="00151044"/>
    <w:rsid w:val="00187057"/>
    <w:rsid w:val="001A022F"/>
    <w:rsid w:val="001A2C0B"/>
    <w:rsid w:val="001A72A6"/>
    <w:rsid w:val="001C4F58"/>
    <w:rsid w:val="001C5BA7"/>
    <w:rsid w:val="001D0424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2AD2"/>
    <w:rsid w:val="0036008C"/>
    <w:rsid w:val="0037079A"/>
    <w:rsid w:val="003867BE"/>
    <w:rsid w:val="003A4798"/>
    <w:rsid w:val="003A4F41"/>
    <w:rsid w:val="003C4DAB"/>
    <w:rsid w:val="003D01E8"/>
    <w:rsid w:val="003D0BC2"/>
    <w:rsid w:val="003E5288"/>
    <w:rsid w:val="003F38D3"/>
    <w:rsid w:val="003F6D79"/>
    <w:rsid w:val="003F6E8C"/>
    <w:rsid w:val="00407ED0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254A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49C1"/>
    <w:rsid w:val="0057560B"/>
    <w:rsid w:val="00577C6C"/>
    <w:rsid w:val="005834ED"/>
    <w:rsid w:val="005A62FE"/>
    <w:rsid w:val="005C2FE2"/>
    <w:rsid w:val="005E2BC9"/>
    <w:rsid w:val="00605102"/>
    <w:rsid w:val="006053F5"/>
    <w:rsid w:val="00605A11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740BF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16358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2353"/>
    <w:rsid w:val="009B44AF"/>
    <w:rsid w:val="009C6A0B"/>
    <w:rsid w:val="009C7F19"/>
    <w:rsid w:val="009E2BE4"/>
    <w:rsid w:val="009F0C77"/>
    <w:rsid w:val="009F4DD1"/>
    <w:rsid w:val="009F7B81"/>
    <w:rsid w:val="00A02543"/>
    <w:rsid w:val="00A07A41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0D7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412F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houseresolutionwhereas">
    <w:name w:val="sc_house_resolution_whereas"/>
    <w:qFormat/>
    <w:rsid w:val="00140425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10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19&amp;session=125&amp;summary=B" TargetMode="External" Id="R5c90da34730944cc" /><Relationship Type="http://schemas.openxmlformats.org/officeDocument/2006/relationships/hyperlink" Target="https://www.scstatehouse.gov/sess125_2023-2024/prever/1119_20240228.docx" TargetMode="External" Id="R337db658c80b4b90" /><Relationship Type="http://schemas.openxmlformats.org/officeDocument/2006/relationships/hyperlink" Target="h:\sj\20240228.docx" TargetMode="External" Id="R38a4368a5ac14060" /><Relationship Type="http://schemas.openxmlformats.org/officeDocument/2006/relationships/hyperlink" Target="h:\sj\20240228.docx" TargetMode="External" Id="R4f5db085323e4c6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86948f37-dd44-406e-8088-60187ed76096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2024-02-28T00:00:00-05:00</T_BILL_DT_VERSION>
  <T_BILL_D_INTRODATE>2024-02-28</T_BILL_D_INTRODATE>
  <T_BILL_D_SENATEINTRODATE>2024-02-28</T_BILL_D_SENATEINTRODATE>
  <T_BILL_N_INTERNALVERSIONNUMBER>1</T_BILL_N_INTERNALVERSIONNUMBER>
  <T_BILL_N_SESSION>125</T_BILL_N_SESSION>
  <T_BILL_N_VERSIONNUMBER>1</T_BILL_N_VERSIONNUMBER>
  <T_BILL_N_YEAR>2024</T_BILL_N_YEAR>
  <T_BILL_REQUEST_REQUEST>67ccfb87-4429-4e41-baf7-9a207b90e75a</T_BILL_REQUEST_REQUEST>
  <T_BILL_R_ORIGINALDRAFT>9ebd0638-df93-4f9f-a17a-25d990e6cb81</T_BILL_R_ORIGINALDRAFT>
  <T_BILL_SPONSOR_SPONSOR>3f2ca072-56e4-4f34-99d1-e2fdceeddfd5</T_BILL_SPONSOR_SPONSOR>
  <T_BILL_T_BILLNAME>[1119]</T_BILL_T_BILLNAME>
  <T_BILL_T_BILLNUMBER>1119</T_BILL_T_BILLNUMBER>
  <T_BILL_T_BILLTITLE>TO RECOGNIZE march 5, 2024 AS “4-H DAY” IN SOUTH CAROLINA, honor Mrs. Sherry Davis-Livingston, Mrs. Shannon Herndon, Mrs. Terri Sumpter, and Mrs. Gayle Williford for their twenty-five years of dedicated service to the youth of our state, and COMMEND STATE 4-H TEEN COUNCIL AND THE 4-H PROGRAM TEAM ON THEIR NUMEROUS ACCOMPLISHMENTS OVER THE 2023-2024 YEAR AND FOR THE LEADERSHIP AND IMPACT THEY HAVE DEMONSTRATED.</T_BILL_T_BILLTITLE>
  <T_BILL_T_CHAMBER>senate</T_BILL_T_CHAMBER>
  <T_BILL_T_FILENAME> </T_BILL_T_FILENAME>
  <T_BILL_T_LEGTYPE>resolution</T_BILL_T_LEGTYPE>
  <T_BILL_T_SUBJECT>4-H Day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2024-02-28T17:31:00Z</dcterms:created>
  <dcterms:modified xsi:type="dcterms:W3CDTF">2024-02-28T17:31:00Z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