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SR-0640KM-VC24.docx</w:t>
      </w:r>
    </w:p>
    <w:p>
      <w:pPr>
        <w:widowControl w:val="false"/>
        <w:spacing w:after="0"/>
        <w:jc w:val="left"/>
      </w:pPr>
    </w:p>
    <w:p>
      <w:pPr>
        <w:widowControl w:val="false"/>
        <w:spacing w:after="0"/>
        <w:jc w:val="left"/>
      </w:pPr>
      <w:r>
        <w:rPr>
          <w:rFonts w:ascii="Times New Roman"/>
          <w:sz w:val="22"/>
        </w:rPr>
        <w:t xml:space="preserve">Introduced in the Senate on March 19, 2024</w:t>
      </w:r>
    </w:p>
    <w:p>
      <w:pPr>
        <w:widowControl w:val="false"/>
        <w:spacing w:after="0"/>
        <w:jc w:val="left"/>
      </w:pPr>
      <w:r>
        <w:rPr>
          <w:rFonts w:ascii="Times New Roman"/>
          <w:sz w:val="22"/>
        </w:rPr>
        <w:t xml:space="preserve">Adopted by the Senate on March 19, 2024</w:t>
      </w:r>
    </w:p>
    <w:p>
      <w:pPr>
        <w:widowControl w:val="false"/>
        <w:spacing w:after="0"/>
        <w:jc w:val="left"/>
      </w:pPr>
    </w:p>
    <w:p>
      <w:pPr>
        <w:widowControl w:val="false"/>
        <w:spacing w:after="0"/>
        <w:jc w:val="left"/>
      </w:pPr>
      <w:r>
        <w:rPr>
          <w:rFonts w:ascii="Times New Roman"/>
          <w:sz w:val="22"/>
        </w:rPr>
        <w:t xml:space="preserve">Summary: Dawn Staley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Senate</w:t>
      </w:r>
      <w:r>
        <w:tab/>
        <w:t xml:space="preserve">Introduced and adopted</w:t>
      </w:r>
      <w:r>
        <w:t xml:space="preserve"> (</w:t>
      </w:r>
      <w:hyperlink w:history="true" r:id="R266d605d6ebf4c59">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0d07178ca847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ebe1bca56644b94">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5BCFAB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A5C3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522CB" w14:paraId="48DB32D0" w14:textId="09D5713B">
          <w:pPr>
            <w:pStyle w:val="scresolutiontitle"/>
          </w:pPr>
          <w:r w:rsidRPr="001522CB">
            <w:t xml:space="preserve">TO RECOGNIZE AND HONOR </w:t>
          </w:r>
          <w:r w:rsidR="00351492">
            <w:t xml:space="preserve">Coach </w:t>
          </w:r>
          <w:r w:rsidRPr="001522CB">
            <w:t>DAWN STALEY</w:t>
          </w:r>
          <w:r>
            <w:t xml:space="preserve"> for her impressive career with the University of South Carolina’s Lady Gamecocks</w:t>
          </w:r>
          <w:r w:rsidRPr="001522CB">
            <w:t>.</w:t>
          </w:r>
        </w:p>
      </w:sdtContent>
    </w:sdt>
    <w:p w:rsidR="0010776B" w:rsidP="00091FD9" w:rsidRDefault="0010776B" w14:paraId="48DB32D1" w14:textId="56627158">
      <w:pPr>
        <w:pStyle w:val="scresolutiontitle"/>
      </w:pPr>
    </w:p>
    <w:p w:rsidR="00E10C29" w:rsidP="00E10C29" w:rsidRDefault="00E10C29" w14:paraId="2568A61B" w14:textId="25EA5847">
      <w:pPr>
        <w:pStyle w:val="scresolutionwhereas"/>
      </w:pPr>
      <w:bookmarkStart w:name="wa_5f84d7795" w:id="0"/>
      <w:r>
        <w:t>W</w:t>
      </w:r>
      <w:bookmarkEnd w:id="0"/>
      <w:r>
        <w:t xml:space="preserve">hereas, the members of the South Carolina </w:t>
      </w:r>
      <w:r w:rsidR="001522CB">
        <w:t>Senate</w:t>
      </w:r>
      <w:r>
        <w:t xml:space="preserve"> are pleased to recognize </w:t>
      </w:r>
      <w:r w:rsidR="00351492">
        <w:t xml:space="preserve">Coach </w:t>
      </w:r>
      <w:r w:rsidRPr="001522CB" w:rsidR="001522CB">
        <w:t>Dawn Staley</w:t>
      </w:r>
      <w:r w:rsidR="001522CB">
        <w:t xml:space="preserve"> </w:t>
      </w:r>
      <w:r>
        <w:t xml:space="preserve">for </w:t>
      </w:r>
      <w:r w:rsidR="001522CB">
        <w:t xml:space="preserve">her impressive career with the University of South Carolina </w:t>
      </w:r>
      <w:r w:rsidRPr="005D2D2D" w:rsidR="005D2D2D">
        <w:t>women</w:t>
      </w:r>
      <w:r w:rsidR="005D2D2D">
        <w:t>’</w:t>
      </w:r>
      <w:r w:rsidRPr="005D2D2D" w:rsidR="005D2D2D">
        <w:t>s basketball team</w:t>
      </w:r>
      <w:r w:rsidR="005D2D2D">
        <w:t xml:space="preserve">, the </w:t>
      </w:r>
      <w:r w:rsidR="001522CB">
        <w:t>Lady Gamecocks</w:t>
      </w:r>
      <w:r>
        <w:t>; and</w:t>
      </w:r>
    </w:p>
    <w:p w:rsidR="00E10C29" w:rsidP="00E10C29" w:rsidRDefault="00E10C29" w14:paraId="3AB9226A" w14:textId="77777777">
      <w:pPr>
        <w:pStyle w:val="scresolutionwhereas"/>
      </w:pPr>
    </w:p>
    <w:p w:rsidR="00E10C29" w:rsidP="00E10C29" w:rsidRDefault="00E10C29" w14:paraId="6B6A16B8" w14:textId="135F6EFD">
      <w:pPr>
        <w:pStyle w:val="scresolutionwhereas"/>
      </w:pPr>
      <w:bookmarkStart w:name="wa_6b2e762fb" w:id="1"/>
      <w:r>
        <w:t>W</w:t>
      </w:r>
      <w:bookmarkEnd w:id="1"/>
      <w:r>
        <w:t xml:space="preserve">hereas, </w:t>
      </w:r>
      <w:r w:rsidR="00351492">
        <w:t>Coach</w:t>
      </w:r>
      <w:r w:rsidRPr="001522CB" w:rsidR="001522CB">
        <w:t xml:space="preserve"> Staley</w:t>
      </w:r>
      <w:r w:rsidR="001522CB">
        <w:t xml:space="preserve"> has received her </w:t>
      </w:r>
      <w:r w:rsidRPr="001522CB" w:rsidR="001522CB">
        <w:t>third</w:t>
      </w:r>
      <w:r w:rsidR="00351492">
        <w:t xml:space="preserve"> </w:t>
      </w:r>
      <w:r w:rsidRPr="001522CB" w:rsidR="001522CB">
        <w:t>straight SEC Coach of the Year honor from her colleagues after becoming the first coach to lead a program into the SEC Tournament with an undefeated record in multiple seasons. It is her seventh season winning the award, which puts her just one behind legendary head coach Pat Summitt for the SEC record</w:t>
      </w:r>
      <w:r>
        <w:t>; and</w:t>
      </w:r>
    </w:p>
    <w:p w:rsidR="00E10C29" w:rsidP="00E10C29" w:rsidRDefault="00E10C29" w14:paraId="5FF6855B" w14:textId="77777777">
      <w:pPr>
        <w:pStyle w:val="scresolutionwhereas"/>
      </w:pPr>
    </w:p>
    <w:p w:rsidR="00E10C29" w:rsidP="00E10C29" w:rsidRDefault="00E10C29" w14:paraId="0F66DF49" w14:textId="4AFA6D0D">
      <w:pPr>
        <w:pStyle w:val="scresolutionwhereas"/>
      </w:pPr>
      <w:bookmarkStart w:name="wa_4bb0b8a9f" w:id="2"/>
      <w:r>
        <w:t>W</w:t>
      </w:r>
      <w:bookmarkEnd w:id="2"/>
      <w:r>
        <w:t xml:space="preserve">hereas, </w:t>
      </w:r>
      <w:r w:rsidR="001522CB">
        <w:t xml:space="preserve">Coach </w:t>
      </w:r>
      <w:r w:rsidRPr="001522CB" w:rsidR="001522CB">
        <w:t xml:space="preserve">Staley’s team is ranked fourth in the nation in scoring offense (86.1 ppg) and </w:t>
      </w:r>
      <w:r w:rsidR="001522CB">
        <w:t>twenty‑fourth</w:t>
      </w:r>
      <w:r w:rsidRPr="001522CB" w:rsidR="001522CB">
        <w:t xml:space="preserve"> in scoring defense (56.3 ppg) and is the only team ranked among the nation’s top </w:t>
      </w:r>
      <w:r w:rsidR="001522CB">
        <w:t>thirty</w:t>
      </w:r>
      <w:r w:rsidRPr="001522CB" w:rsidR="001522CB">
        <w:t xml:space="preserve"> in both categories</w:t>
      </w:r>
      <w:r>
        <w:t>; and</w:t>
      </w:r>
    </w:p>
    <w:p w:rsidR="00E10C29" w:rsidP="00E10C29" w:rsidRDefault="00E10C29" w14:paraId="7890A438" w14:textId="77777777">
      <w:pPr>
        <w:pStyle w:val="scresolutionwhereas"/>
      </w:pPr>
    </w:p>
    <w:p w:rsidR="00E10C29" w:rsidP="00E10C29" w:rsidRDefault="00E10C29" w14:paraId="5FF8FB18" w14:textId="4944EBC0">
      <w:pPr>
        <w:pStyle w:val="scresolutionwhereas"/>
      </w:pPr>
      <w:bookmarkStart w:name="wa_ca297759b" w:id="3"/>
      <w:r>
        <w:t>W</w:t>
      </w:r>
      <w:bookmarkEnd w:id="3"/>
      <w:r>
        <w:t>hereas,</w:t>
      </w:r>
      <w:r w:rsidR="001522CB">
        <w:t xml:space="preserve"> the</w:t>
      </w:r>
      <w:r w:rsidRPr="001522CB" w:rsidR="001522CB">
        <w:t xml:space="preserve"> Gamecocks’ seven wins against ranked opponents are the second‑most in the nation, and their </w:t>
      </w:r>
      <w:r w:rsidR="001522CB">
        <w:t>seventeen</w:t>
      </w:r>
      <w:r w:rsidRPr="001522CB" w:rsidR="001522CB">
        <w:t xml:space="preserve"> wins against NET top‑</w:t>
      </w:r>
      <w:r w:rsidR="001522CB">
        <w:t>fifty</w:t>
      </w:r>
      <w:r w:rsidRPr="001522CB" w:rsidR="001522CB">
        <w:t xml:space="preserve"> opponents are more than any other team in the country. Five Gamecocks average double‑figure points, and the six‑woman bench is second in the nation with 33.2 points per game</w:t>
      </w:r>
      <w:r>
        <w:t>; and</w:t>
      </w:r>
    </w:p>
    <w:p w:rsidR="00E10C29" w:rsidP="00E10C29" w:rsidRDefault="00E10C29" w14:paraId="6DC5A035" w14:textId="77777777">
      <w:pPr>
        <w:pStyle w:val="scresolutionwhereas"/>
      </w:pPr>
    </w:p>
    <w:p w:rsidR="00E10C29" w:rsidP="00E10C29" w:rsidRDefault="00E10C29" w14:paraId="519FFEF3" w14:textId="184E3009">
      <w:pPr>
        <w:pStyle w:val="scresolutionwhereas"/>
      </w:pPr>
      <w:bookmarkStart w:name="wa_77c603ca7" w:id="4"/>
      <w:r>
        <w:t>W</w:t>
      </w:r>
      <w:bookmarkEnd w:id="4"/>
      <w:r>
        <w:t xml:space="preserve">hereas, </w:t>
      </w:r>
      <w:r w:rsidR="001522CB">
        <w:t>i</w:t>
      </w:r>
      <w:r w:rsidRPr="001522CB" w:rsidR="001522CB">
        <w:t xml:space="preserve">n her </w:t>
      </w:r>
      <w:r w:rsidR="001522CB">
        <w:t>twenty‑fourth</w:t>
      </w:r>
      <w:r w:rsidRPr="001522CB" w:rsidR="001522CB">
        <w:t xml:space="preserve"> season as a head coach, Dawn Staley has a .765 (606‑186) winning percentage, which ranks </w:t>
      </w:r>
      <w:r w:rsidR="001522CB">
        <w:t>tenth</w:t>
      </w:r>
      <w:r w:rsidRPr="001522CB" w:rsidR="001522CB">
        <w:t xml:space="preserve"> in the nation among all active head coaches and sixth among those with at least </w:t>
      </w:r>
      <w:r w:rsidR="001522CB">
        <w:t>twenty</w:t>
      </w:r>
      <w:r w:rsidRPr="001522CB" w:rsidR="001522CB">
        <w:t xml:space="preserve"> years in the position</w:t>
      </w:r>
      <w:r>
        <w:t>; and</w:t>
      </w:r>
    </w:p>
    <w:p w:rsidR="00E10C29" w:rsidP="00E10C29" w:rsidRDefault="00E10C29" w14:paraId="02048720" w14:textId="77777777">
      <w:pPr>
        <w:pStyle w:val="scresolutionwhereas"/>
      </w:pPr>
    </w:p>
    <w:p w:rsidR="00E10C29" w:rsidP="00E10C29" w:rsidRDefault="00E10C29" w14:paraId="02C077BF" w14:textId="5CF6774E">
      <w:pPr>
        <w:pStyle w:val="scresolutionwhereas"/>
      </w:pPr>
      <w:bookmarkStart w:name="wa_fa616e3b0" w:id="5"/>
      <w:r>
        <w:t>W</w:t>
      </w:r>
      <w:bookmarkEnd w:id="5"/>
      <w:r>
        <w:t xml:space="preserve">hereas, </w:t>
      </w:r>
      <w:r w:rsidR="001522CB">
        <w:t xml:space="preserve">the </w:t>
      </w:r>
      <w:r w:rsidRPr="001522CB" w:rsidR="001522CB">
        <w:t xml:space="preserve">unanimous 2020 National Coach of the Year, </w:t>
      </w:r>
      <w:r w:rsidR="001522CB">
        <w:t xml:space="preserve">Coach </w:t>
      </w:r>
      <w:r w:rsidRPr="001522CB" w:rsidR="001522CB">
        <w:t>Staley became the first person to win both Naismith Player of the Year and Naismith Coach of the Year and the first Black head coach to win multiple national championships in men’s or women’s basketball. She has been named national coach of the year by at least one organization four times, including three times in the last four seasons</w:t>
      </w:r>
      <w:r>
        <w:t>; and</w:t>
      </w:r>
    </w:p>
    <w:p w:rsidR="00E10C29" w:rsidP="00E10C29" w:rsidRDefault="00E10C29" w14:paraId="2CBE98CE" w14:textId="77777777">
      <w:pPr>
        <w:pStyle w:val="scresolutionwhereas"/>
      </w:pPr>
    </w:p>
    <w:p w:rsidR="00E10C29" w:rsidP="00E10C29" w:rsidRDefault="00E10C29" w14:paraId="26F8ED13" w14:textId="31A58418">
      <w:pPr>
        <w:pStyle w:val="scresolutionwhereas"/>
      </w:pPr>
      <w:bookmarkStart w:name="wa_af9b9633a" w:id="6"/>
      <w:r>
        <w:t>W</w:t>
      </w:r>
      <w:bookmarkEnd w:id="6"/>
      <w:r>
        <w:t xml:space="preserve">hereas, </w:t>
      </w:r>
      <w:r w:rsidR="001522CB">
        <w:t>i</w:t>
      </w:r>
      <w:r w:rsidRPr="001522CB" w:rsidR="001522CB">
        <w:t xml:space="preserve">n her </w:t>
      </w:r>
      <w:r w:rsidR="001522CB">
        <w:t>sixteen</w:t>
      </w:r>
      <w:r w:rsidRPr="001522CB" w:rsidR="001522CB">
        <w:t xml:space="preserve"> seasons with the Gamecocks, </w:t>
      </w:r>
      <w:r w:rsidR="001522CB">
        <w:t xml:space="preserve">Coach </w:t>
      </w:r>
      <w:r w:rsidRPr="001522CB" w:rsidR="001522CB">
        <w:t>Staley is the program’s all‑time winningest coach (434) with a program</w:t>
      </w:r>
      <w:r w:rsidR="00351492">
        <w:t xml:space="preserve"> </w:t>
      </w:r>
      <w:r w:rsidRPr="001522CB" w:rsidR="001522CB">
        <w:t xml:space="preserve">record </w:t>
      </w:r>
      <w:r w:rsidR="001522CB">
        <w:t>of twelve</w:t>
      </w:r>
      <w:r w:rsidRPr="001522CB" w:rsidR="001522CB">
        <w:t xml:space="preserve"> postseason appearances. She accounts for all five of the Gamecocks’ Final Four appearances (2015, 2017, 2021, 2022, 2023) and the first NCAA National Championships in program history (2017, 2022</w:t>
      </w:r>
      <w:r w:rsidR="001522CB">
        <w:t>)</w:t>
      </w:r>
      <w:r>
        <w:t>; and</w:t>
      </w:r>
    </w:p>
    <w:p w:rsidR="00E10C29" w:rsidP="00E10C29" w:rsidRDefault="00E10C29" w14:paraId="36ABC6B9" w14:textId="77777777">
      <w:pPr>
        <w:pStyle w:val="scresolutionwhereas"/>
      </w:pPr>
    </w:p>
    <w:p w:rsidR="00E10C29" w:rsidP="00E10C29" w:rsidRDefault="00E10C29" w14:paraId="76F3725B" w14:textId="155A43C3">
      <w:pPr>
        <w:pStyle w:val="scresolutionwhereas"/>
      </w:pPr>
      <w:bookmarkStart w:name="wa_714f48327" w:id="7"/>
      <w:r>
        <w:t>W</w:t>
      </w:r>
      <w:bookmarkEnd w:id="7"/>
      <w:r>
        <w:t xml:space="preserve">hereas, </w:t>
      </w:r>
      <w:r w:rsidR="001522CB">
        <w:t xml:space="preserve">Coach </w:t>
      </w:r>
      <w:r w:rsidRPr="001522CB" w:rsidR="001522CB">
        <w:t xml:space="preserve">Staley won her </w:t>
      </w:r>
      <w:r w:rsidR="001522CB">
        <w:t xml:space="preserve">six hundredth </w:t>
      </w:r>
      <w:r w:rsidRPr="001522CB" w:rsidR="001522CB">
        <w:t>career game as a head coach with a 72‑44 win over Alabama (Feb</w:t>
      </w:r>
      <w:r w:rsidR="00351492">
        <w:t>ruary</w:t>
      </w:r>
      <w:r w:rsidRPr="001522CB" w:rsidR="001522CB">
        <w:t xml:space="preserve"> 22, 2024), needing just </w:t>
      </w:r>
      <w:r w:rsidR="001522CB">
        <w:t>one hundred four</w:t>
      </w:r>
      <w:r w:rsidRPr="001522CB" w:rsidR="001522CB">
        <w:t xml:space="preserve"> games to go from her </w:t>
      </w:r>
      <w:r w:rsidR="001522CB">
        <w:t>five hundredth</w:t>
      </w:r>
      <w:r w:rsidRPr="001522CB" w:rsidR="001522CB">
        <w:t xml:space="preserve"> win (vs. Mercer, Mar</w:t>
      </w:r>
      <w:r w:rsidR="00351492">
        <w:t>ch</w:t>
      </w:r>
      <w:r w:rsidRPr="001522CB" w:rsidR="001522CB">
        <w:t xml:space="preserve"> 21, 2021) to the </w:t>
      </w:r>
      <w:r w:rsidR="001522CB">
        <w:t>six hundredth</w:t>
      </w:r>
      <w:r>
        <w:t>; and</w:t>
      </w:r>
    </w:p>
    <w:p w:rsidR="00E10C29" w:rsidP="00E10C29" w:rsidRDefault="00E10C29" w14:paraId="74771460" w14:textId="77777777">
      <w:pPr>
        <w:pStyle w:val="scresolutionwhereas"/>
      </w:pPr>
    </w:p>
    <w:p w:rsidR="00E10C29" w:rsidP="00E10C29" w:rsidRDefault="00E10C29" w14:paraId="1755A8E1" w14:textId="49B6E2AF">
      <w:pPr>
        <w:pStyle w:val="scresolutionwhereas"/>
      </w:pPr>
      <w:bookmarkStart w:name="wa_11adf5783" w:id="8"/>
      <w:r>
        <w:t>W</w:t>
      </w:r>
      <w:bookmarkEnd w:id="8"/>
      <w:r>
        <w:t xml:space="preserve">hereas, </w:t>
      </w:r>
      <w:r w:rsidR="001522CB">
        <w:t xml:space="preserve">Coach </w:t>
      </w:r>
      <w:r w:rsidRPr="001522CB" w:rsidR="001522CB">
        <w:t>Staley</w:t>
      </w:r>
      <w:r w:rsidR="00351492">
        <w:t>’s</w:t>
      </w:r>
      <w:r w:rsidRPr="001522CB" w:rsidR="001522CB">
        <w:t xml:space="preserve"> eight SEC regular‑season championships trail only Pat Summitt’s </w:t>
      </w:r>
      <w:r w:rsidR="001522CB">
        <w:t>sixteen</w:t>
      </w:r>
      <w:r w:rsidRPr="001522CB" w:rsidR="001522CB">
        <w:t xml:space="preserve"> in league history, and her seven SEC Coach of the Year awards trails Summitt’s league record by just one. Staley’s </w:t>
      </w:r>
      <w:r w:rsidR="001522CB">
        <w:t>one hundred ninety‑nine</w:t>
      </w:r>
      <w:r w:rsidRPr="001522CB" w:rsidR="001522CB">
        <w:t xml:space="preserve"> SEC regular‑season wins are the most among active league coaches and third all‑time behind just Summitt (Tennessee, 306) and Andy Landers (Georgia, 273). Her 12.4 SEC wins per season is the best in league history among coaches with more than three years in the league, and her .783 SEC winning percentage (199‑55) is second only to Summitt (.874) among coaches in that group</w:t>
      </w:r>
      <w:r>
        <w:t>; and</w:t>
      </w:r>
    </w:p>
    <w:p w:rsidR="00E10C29" w:rsidP="00E10C29" w:rsidRDefault="00E10C29" w14:paraId="4C3C78E8" w14:textId="77777777">
      <w:pPr>
        <w:pStyle w:val="scresolutionwhereas"/>
      </w:pPr>
    </w:p>
    <w:p w:rsidR="008A7625" w:rsidP="00E10C29" w:rsidRDefault="00E10C29" w14:paraId="44F28955" w14:textId="13489336">
      <w:pPr>
        <w:pStyle w:val="scresolutionwhereas"/>
      </w:pPr>
      <w:bookmarkStart w:name="wa_3d8d94fdc" w:id="9"/>
      <w:r>
        <w:t>W</w:t>
      </w:r>
      <w:bookmarkEnd w:id="9"/>
      <w:r>
        <w:t xml:space="preserve">hereas, the members of the South Carolina </w:t>
      </w:r>
      <w:r w:rsidR="001522CB">
        <w:t>Senate</w:t>
      </w:r>
      <w:r>
        <w:t xml:space="preserve"> greatly appreciate the dedication and commitment that</w:t>
      </w:r>
      <w:r w:rsidR="00351492">
        <w:t xml:space="preserve"> Coach</w:t>
      </w:r>
      <w:r>
        <w:t xml:space="preserve"> </w:t>
      </w:r>
      <w:r w:rsidR="001522CB">
        <w:t>Staley</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0D7B53C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A5C3B">
            <w:rPr>
              <w:rStyle w:val="scresolutionbody1"/>
            </w:rPr>
            <w:t>Senate</w:t>
          </w:r>
        </w:sdtContent>
      </w:sdt>
      <w:r w:rsidRPr="00040E43">
        <w:t>:</w:t>
      </w:r>
    </w:p>
    <w:p w:rsidRPr="00040E43" w:rsidR="00B9052D" w:rsidP="00B703CB" w:rsidRDefault="00B9052D" w14:paraId="48DB32E5" w14:textId="77777777">
      <w:pPr>
        <w:pStyle w:val="scresolutionbody"/>
      </w:pPr>
    </w:p>
    <w:p w:rsidR="00E10C29" w:rsidP="00E10C29" w:rsidRDefault="00007116" w14:paraId="0CE8F2BE" w14:textId="2C784EE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A5C3B">
            <w:rPr>
              <w:rStyle w:val="scresolutionbody1"/>
            </w:rPr>
            <w:t>Senate</w:t>
          </w:r>
        </w:sdtContent>
      </w:sdt>
      <w:r w:rsidRPr="00040E43">
        <w:t xml:space="preserve">, by this resolution, </w:t>
      </w:r>
      <w:r w:rsidRPr="00EF7527" w:rsidR="00E10C29">
        <w:t xml:space="preserve">recognize and honor </w:t>
      </w:r>
      <w:r w:rsidR="00351492">
        <w:t xml:space="preserve">Coach </w:t>
      </w:r>
      <w:r w:rsidR="001522CB">
        <w:t xml:space="preserve">Dawn Staley </w:t>
      </w:r>
      <w:r w:rsidRPr="001522CB" w:rsidR="001522CB">
        <w:t>for her impressive career with the University of South Carolina’s Lady Gamecocks</w:t>
      </w:r>
      <w:r w:rsidRPr="00EF7527" w:rsidR="00E10C29">
        <w:t>.</w:t>
      </w:r>
    </w:p>
    <w:p w:rsidR="00E10C29" w:rsidP="00E10C29" w:rsidRDefault="00E10C29" w14:paraId="5FB50DBB" w14:textId="77777777">
      <w:pPr>
        <w:pStyle w:val="scresolutionmembers"/>
      </w:pPr>
    </w:p>
    <w:p w:rsidRPr="00040E43" w:rsidR="00B9052D" w:rsidP="00E10C29" w:rsidRDefault="00E10C29" w14:paraId="48DB32E8" w14:textId="0BDE97D4">
      <w:pPr>
        <w:pStyle w:val="scresolutionmembers"/>
      </w:pPr>
      <w:r>
        <w:t xml:space="preserve">Be it further resolved that a copy of this resolution be presented to </w:t>
      </w:r>
      <w:r w:rsidR="00351492">
        <w:t xml:space="preserve">Coach </w:t>
      </w:r>
      <w:r w:rsidR="001522CB">
        <w:t>Dawn Staley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175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E1A15B6" w:rsidR="007003E1" w:rsidRDefault="0031750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5C3B">
              <w:rPr>
                <w:noProof/>
              </w:rPr>
              <w:t>SR-0640KM-VC24.docx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2997"/>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22CB"/>
    <w:rsid w:val="001529FF"/>
    <w:rsid w:val="00186D50"/>
    <w:rsid w:val="00187057"/>
    <w:rsid w:val="00191EC5"/>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2672"/>
    <w:rsid w:val="002B451A"/>
    <w:rsid w:val="002D55D2"/>
    <w:rsid w:val="002E5912"/>
    <w:rsid w:val="002F4473"/>
    <w:rsid w:val="00301B21"/>
    <w:rsid w:val="00317500"/>
    <w:rsid w:val="00325348"/>
    <w:rsid w:val="0032732C"/>
    <w:rsid w:val="003321E4"/>
    <w:rsid w:val="00336AD0"/>
    <w:rsid w:val="00351492"/>
    <w:rsid w:val="0036008C"/>
    <w:rsid w:val="0037079A"/>
    <w:rsid w:val="003A4798"/>
    <w:rsid w:val="003A4F41"/>
    <w:rsid w:val="003A5C3B"/>
    <w:rsid w:val="003C4DAB"/>
    <w:rsid w:val="003D01E8"/>
    <w:rsid w:val="003D0BC2"/>
    <w:rsid w:val="003D16B4"/>
    <w:rsid w:val="003E5288"/>
    <w:rsid w:val="003F6D79"/>
    <w:rsid w:val="003F6E8C"/>
    <w:rsid w:val="0041760A"/>
    <w:rsid w:val="00417C01"/>
    <w:rsid w:val="004252D4"/>
    <w:rsid w:val="00436096"/>
    <w:rsid w:val="004403BD"/>
    <w:rsid w:val="00461441"/>
    <w:rsid w:val="004623E6"/>
    <w:rsid w:val="0046488E"/>
    <w:rsid w:val="00466296"/>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2D2D"/>
    <w:rsid w:val="005E1055"/>
    <w:rsid w:val="005E2BC9"/>
    <w:rsid w:val="00605102"/>
    <w:rsid w:val="006053F5"/>
    <w:rsid w:val="00611909"/>
    <w:rsid w:val="006215AA"/>
    <w:rsid w:val="00627DCA"/>
    <w:rsid w:val="006464EA"/>
    <w:rsid w:val="0065199F"/>
    <w:rsid w:val="00666E48"/>
    <w:rsid w:val="006913C9"/>
    <w:rsid w:val="0069470D"/>
    <w:rsid w:val="006B1590"/>
    <w:rsid w:val="006C79A0"/>
    <w:rsid w:val="006D58AA"/>
    <w:rsid w:val="006E4451"/>
    <w:rsid w:val="006E655C"/>
    <w:rsid w:val="006E69E6"/>
    <w:rsid w:val="007003E1"/>
    <w:rsid w:val="007070AD"/>
    <w:rsid w:val="00715EFB"/>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3EE3"/>
    <w:rsid w:val="00953783"/>
    <w:rsid w:val="0096528D"/>
    <w:rsid w:val="00965B3F"/>
    <w:rsid w:val="009B44AF"/>
    <w:rsid w:val="009C6A0B"/>
    <w:rsid w:val="009C7F19"/>
    <w:rsid w:val="009D3746"/>
    <w:rsid w:val="009E2BE4"/>
    <w:rsid w:val="009F0C77"/>
    <w:rsid w:val="009F4DD1"/>
    <w:rsid w:val="009F7B81"/>
    <w:rsid w:val="00A02543"/>
    <w:rsid w:val="00A40A5B"/>
    <w:rsid w:val="00A41684"/>
    <w:rsid w:val="00A4581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AF74B2"/>
    <w:rsid w:val="00B00C4F"/>
    <w:rsid w:val="00B128F5"/>
    <w:rsid w:val="00B3602C"/>
    <w:rsid w:val="00B412D4"/>
    <w:rsid w:val="00B519D6"/>
    <w:rsid w:val="00B6480F"/>
    <w:rsid w:val="00B64FFF"/>
    <w:rsid w:val="00B703CB"/>
    <w:rsid w:val="00B7267F"/>
    <w:rsid w:val="00B879A5"/>
    <w:rsid w:val="00B9052D"/>
    <w:rsid w:val="00B9105E"/>
    <w:rsid w:val="00BA65A5"/>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E4A99"/>
    <w:rsid w:val="00DF3845"/>
    <w:rsid w:val="00E071A0"/>
    <w:rsid w:val="00E10C29"/>
    <w:rsid w:val="00E32D96"/>
    <w:rsid w:val="00E41911"/>
    <w:rsid w:val="00E44B57"/>
    <w:rsid w:val="00E658FD"/>
    <w:rsid w:val="00E87526"/>
    <w:rsid w:val="00E92EEF"/>
    <w:rsid w:val="00E97AB4"/>
    <w:rsid w:val="00EA150E"/>
    <w:rsid w:val="00EC19DC"/>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150"/>
    <w:rsid w:val="00FB43B4"/>
    <w:rsid w:val="00FB6B0B"/>
    <w:rsid w:val="00FB6FC2"/>
    <w:rsid w:val="00FC39D8"/>
    <w:rsid w:val="00FE20A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15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B415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150"/>
    <w:rPr>
      <w:rFonts w:eastAsia="Times New Roman" w:cs="Times New Roman"/>
      <w:b/>
      <w:sz w:val="30"/>
      <w:szCs w:val="20"/>
    </w:rPr>
  </w:style>
  <w:style w:type="paragraph" w:styleId="Header">
    <w:name w:val="header"/>
    <w:basedOn w:val="Normal"/>
    <w:link w:val="HeaderChar"/>
    <w:uiPriority w:val="99"/>
    <w:unhideWhenUsed/>
    <w:rsid w:val="00FB4150"/>
    <w:pPr>
      <w:tabs>
        <w:tab w:val="center" w:pos="4680"/>
        <w:tab w:val="right" w:pos="9360"/>
      </w:tabs>
    </w:pPr>
  </w:style>
  <w:style w:type="character" w:customStyle="1" w:styleId="HeaderChar">
    <w:name w:val="Header Char"/>
    <w:basedOn w:val="DefaultParagraphFont"/>
    <w:link w:val="Header"/>
    <w:uiPriority w:val="99"/>
    <w:rsid w:val="00FB4150"/>
    <w:rPr>
      <w:rFonts w:eastAsia="Times New Roman" w:cs="Times New Roman"/>
      <w:szCs w:val="20"/>
    </w:rPr>
  </w:style>
  <w:style w:type="paragraph" w:styleId="Footer">
    <w:name w:val="footer"/>
    <w:basedOn w:val="Normal"/>
    <w:link w:val="FooterChar"/>
    <w:uiPriority w:val="99"/>
    <w:unhideWhenUsed/>
    <w:rsid w:val="00FB4150"/>
    <w:pPr>
      <w:tabs>
        <w:tab w:val="center" w:pos="4680"/>
        <w:tab w:val="right" w:pos="9360"/>
      </w:tabs>
    </w:pPr>
  </w:style>
  <w:style w:type="character" w:customStyle="1" w:styleId="FooterChar">
    <w:name w:val="Footer Char"/>
    <w:basedOn w:val="DefaultParagraphFont"/>
    <w:link w:val="Footer"/>
    <w:uiPriority w:val="99"/>
    <w:rsid w:val="00FB4150"/>
    <w:rPr>
      <w:rFonts w:eastAsia="Times New Roman" w:cs="Times New Roman"/>
      <w:szCs w:val="20"/>
    </w:rPr>
  </w:style>
  <w:style w:type="character" w:styleId="PageNumber">
    <w:name w:val="page number"/>
    <w:basedOn w:val="DefaultParagraphFont"/>
    <w:uiPriority w:val="99"/>
    <w:semiHidden/>
    <w:unhideWhenUsed/>
    <w:rsid w:val="00FB4150"/>
  </w:style>
  <w:style w:type="character" w:styleId="LineNumber">
    <w:name w:val="line number"/>
    <w:basedOn w:val="DefaultParagraphFont"/>
    <w:uiPriority w:val="99"/>
    <w:semiHidden/>
    <w:unhideWhenUsed/>
    <w:rsid w:val="00FB4150"/>
  </w:style>
  <w:style w:type="paragraph" w:customStyle="1" w:styleId="BillDots">
    <w:name w:val="Bill Dots"/>
    <w:basedOn w:val="Normal"/>
    <w:qFormat/>
    <w:rsid w:val="00FB415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B4150"/>
    <w:pPr>
      <w:tabs>
        <w:tab w:val="right" w:pos="5904"/>
      </w:tabs>
    </w:pPr>
  </w:style>
  <w:style w:type="paragraph" w:styleId="BalloonText">
    <w:name w:val="Balloon Text"/>
    <w:basedOn w:val="Normal"/>
    <w:link w:val="BalloonTextChar"/>
    <w:uiPriority w:val="99"/>
    <w:semiHidden/>
    <w:unhideWhenUsed/>
    <w:rsid w:val="00FB41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150"/>
    <w:rPr>
      <w:rFonts w:ascii="Segoe UI" w:eastAsia="Times New Roman" w:hAnsi="Segoe UI" w:cs="Segoe UI"/>
      <w:sz w:val="18"/>
      <w:szCs w:val="18"/>
    </w:rPr>
  </w:style>
  <w:style w:type="paragraph" w:styleId="ListParagraph">
    <w:name w:val="List Paragraph"/>
    <w:basedOn w:val="Normal"/>
    <w:uiPriority w:val="34"/>
    <w:qFormat/>
    <w:rsid w:val="00FB4150"/>
    <w:pPr>
      <w:ind w:left="720"/>
      <w:contextualSpacing/>
    </w:pPr>
  </w:style>
  <w:style w:type="paragraph" w:customStyle="1" w:styleId="scbillheader">
    <w:name w:val="sc_bill_header"/>
    <w:qFormat/>
    <w:rsid w:val="00FB4150"/>
    <w:pPr>
      <w:widowControl w:val="0"/>
      <w:suppressAutoHyphens/>
      <w:spacing w:after="0" w:line="240" w:lineRule="auto"/>
      <w:jc w:val="center"/>
    </w:pPr>
    <w:rPr>
      <w:b/>
      <w:caps/>
      <w:sz w:val="30"/>
    </w:rPr>
  </w:style>
  <w:style w:type="paragraph" w:customStyle="1" w:styleId="schouseresolutionbythis">
    <w:name w:val="sc_house_resolution_by_this"/>
    <w:qFormat/>
    <w:rsid w:val="00FB4150"/>
    <w:pPr>
      <w:widowControl w:val="0"/>
      <w:suppressAutoHyphens/>
      <w:spacing w:after="0" w:line="240" w:lineRule="auto"/>
      <w:jc w:val="both"/>
    </w:pPr>
  </w:style>
  <w:style w:type="paragraph" w:customStyle="1" w:styleId="schouseresolutionclippageattorney">
    <w:name w:val="sc_house_resolution_clip_page_attorney"/>
    <w:qFormat/>
    <w:rsid w:val="00FB41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B41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B41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B415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B415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B41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B41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B415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B4150"/>
    <w:pPr>
      <w:widowControl w:val="0"/>
      <w:suppressAutoHyphens/>
      <w:spacing w:after="0" w:line="240" w:lineRule="auto"/>
      <w:jc w:val="both"/>
    </w:pPr>
    <w:rPr>
      <w:caps/>
    </w:rPr>
  </w:style>
  <w:style w:type="paragraph" w:customStyle="1" w:styleId="schouseresolutionemptyline">
    <w:name w:val="sc_house_resolution_empty_line"/>
    <w:qFormat/>
    <w:rsid w:val="00FB4150"/>
    <w:pPr>
      <w:widowControl w:val="0"/>
      <w:suppressAutoHyphens/>
      <w:spacing w:after="0" w:line="240" w:lineRule="auto"/>
      <w:jc w:val="both"/>
    </w:pPr>
  </w:style>
  <w:style w:type="paragraph" w:customStyle="1" w:styleId="schouseresolutionfurtherresolved">
    <w:name w:val="sc_house_resolution_further_resolved"/>
    <w:qFormat/>
    <w:rsid w:val="00FB4150"/>
    <w:pPr>
      <w:widowControl w:val="0"/>
      <w:suppressAutoHyphens/>
      <w:spacing w:after="0" w:line="240" w:lineRule="auto"/>
      <w:jc w:val="both"/>
    </w:pPr>
  </w:style>
  <w:style w:type="paragraph" w:customStyle="1" w:styleId="schouseresolutionheader">
    <w:name w:val="sc_house_resolution_header"/>
    <w:qFormat/>
    <w:rsid w:val="00FB415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B415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B415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B4150"/>
    <w:pPr>
      <w:widowControl w:val="0"/>
      <w:suppressLineNumbers/>
      <w:suppressAutoHyphens/>
      <w:jc w:val="left"/>
    </w:pPr>
    <w:rPr>
      <w:b/>
    </w:rPr>
  </w:style>
  <w:style w:type="paragraph" w:customStyle="1" w:styleId="schouseresolutionjackettitle">
    <w:name w:val="sc_house_resolution_jacket_title"/>
    <w:qFormat/>
    <w:rsid w:val="00FB415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B4150"/>
    <w:pPr>
      <w:widowControl w:val="0"/>
      <w:suppressAutoHyphens/>
      <w:spacing w:after="0" w:line="360" w:lineRule="auto"/>
      <w:jc w:val="both"/>
    </w:pPr>
  </w:style>
  <w:style w:type="paragraph" w:customStyle="1" w:styleId="scresolutionwhereas">
    <w:name w:val="sc_resolution_whereas"/>
    <w:qFormat/>
    <w:rsid w:val="00FB4150"/>
    <w:pPr>
      <w:widowControl w:val="0"/>
      <w:suppressAutoHyphens/>
      <w:spacing w:after="0" w:line="360" w:lineRule="auto"/>
      <w:jc w:val="both"/>
    </w:pPr>
  </w:style>
  <w:style w:type="paragraph" w:customStyle="1" w:styleId="schouseresolutionxx">
    <w:name w:val="sc_house_resolution_xx"/>
    <w:qFormat/>
    <w:rsid w:val="00FB4150"/>
    <w:pPr>
      <w:widowControl w:val="0"/>
      <w:suppressAutoHyphens/>
      <w:spacing w:after="0" w:line="240" w:lineRule="auto"/>
      <w:jc w:val="center"/>
    </w:pPr>
  </w:style>
  <w:style w:type="paragraph" w:customStyle="1" w:styleId="BillDots0">
    <w:name w:val="BillDots"/>
    <w:basedOn w:val="Normal"/>
    <w:autoRedefine/>
    <w:qFormat/>
    <w:rsid w:val="00FB415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B4150"/>
    <w:rPr>
      <w:color w:val="0000FF" w:themeColor="hyperlink"/>
      <w:u w:val="single"/>
    </w:rPr>
  </w:style>
  <w:style w:type="paragraph" w:customStyle="1" w:styleId="Numbers">
    <w:name w:val="Numbers"/>
    <w:basedOn w:val="BillDots0"/>
    <w:qFormat/>
    <w:rsid w:val="00FB4150"/>
    <w:pPr>
      <w:tabs>
        <w:tab w:val="right" w:pos="5904"/>
      </w:tabs>
    </w:pPr>
  </w:style>
  <w:style w:type="character" w:customStyle="1" w:styleId="scclippagepath">
    <w:name w:val="sc_clip_page_path"/>
    <w:uiPriority w:val="1"/>
    <w:qFormat/>
    <w:rsid w:val="00FB4150"/>
    <w:rPr>
      <w:rFonts w:ascii="Times New Roman" w:hAnsi="Times New Roman"/>
      <w:caps/>
      <w:smallCaps w:val="0"/>
      <w:sz w:val="22"/>
    </w:rPr>
  </w:style>
  <w:style w:type="paragraph" w:customStyle="1" w:styleId="scconresoattyda">
    <w:name w:val="sc_con_reso_atty_da"/>
    <w:qFormat/>
    <w:rsid w:val="00FB415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B415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B415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B415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B4150"/>
    <w:pPr>
      <w:widowControl w:val="0"/>
      <w:suppressAutoHyphens/>
      <w:spacing w:after="0" w:line="240" w:lineRule="auto"/>
      <w:jc w:val="both"/>
    </w:pPr>
  </w:style>
  <w:style w:type="paragraph" w:customStyle="1" w:styleId="scjrregattydadocno">
    <w:name w:val="sc_jrreg_atty_da_docno"/>
    <w:basedOn w:val="Normal"/>
    <w:qFormat/>
    <w:rsid w:val="00FB41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B41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B41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B4150"/>
    <w:rPr>
      <w:rFonts w:ascii="Times New Roman" w:hAnsi="Times New Roman"/>
      <w:b/>
      <w:caps/>
      <w:smallCaps w:val="0"/>
      <w:sz w:val="24"/>
    </w:rPr>
  </w:style>
  <w:style w:type="paragraph" w:customStyle="1" w:styleId="scjrregfooter">
    <w:name w:val="sc_jrreg_footer"/>
    <w:qFormat/>
    <w:rsid w:val="00FB415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B41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B41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B41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B41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B41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B41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B41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B4150"/>
    <w:pPr>
      <w:widowControl w:val="0"/>
      <w:suppressAutoHyphens/>
      <w:spacing w:after="0" w:line="360" w:lineRule="auto"/>
      <w:jc w:val="both"/>
    </w:pPr>
  </w:style>
  <w:style w:type="paragraph" w:customStyle="1" w:styleId="scresolutionbody">
    <w:name w:val="sc_resolution_body"/>
    <w:qFormat/>
    <w:rsid w:val="00FB4150"/>
    <w:pPr>
      <w:widowControl w:val="0"/>
      <w:suppressAutoHyphens/>
      <w:spacing w:after="0" w:line="360" w:lineRule="auto"/>
      <w:jc w:val="both"/>
    </w:pPr>
  </w:style>
  <w:style w:type="paragraph" w:customStyle="1" w:styleId="scresolutionclippagebottom">
    <w:name w:val="sc_resolution_clip_page_bottom"/>
    <w:qFormat/>
    <w:rsid w:val="00FB41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B4150"/>
    <w:pPr>
      <w:widowControl w:val="0"/>
      <w:suppressAutoHyphens/>
      <w:spacing w:after="0" w:line="240" w:lineRule="auto"/>
      <w:jc w:val="both"/>
    </w:pPr>
  </w:style>
  <w:style w:type="paragraph" w:customStyle="1" w:styleId="scresolutionfooter">
    <w:name w:val="sc_resolution_footer"/>
    <w:link w:val="scresolutionfooterChar"/>
    <w:qFormat/>
    <w:rsid w:val="00FB415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4150"/>
    <w:rPr>
      <w:rFonts w:eastAsia="Times New Roman" w:cs="Times New Roman"/>
      <w:szCs w:val="20"/>
    </w:rPr>
  </w:style>
  <w:style w:type="paragraph" w:customStyle="1" w:styleId="scresolutionheader">
    <w:name w:val="sc_resolution_header"/>
    <w:qFormat/>
    <w:rsid w:val="00FB4150"/>
    <w:pPr>
      <w:widowControl w:val="0"/>
      <w:suppressAutoHyphens/>
      <w:spacing w:after="0" w:line="240" w:lineRule="auto"/>
      <w:jc w:val="center"/>
    </w:pPr>
    <w:rPr>
      <w:b/>
      <w:caps/>
      <w:sz w:val="30"/>
    </w:rPr>
  </w:style>
  <w:style w:type="paragraph" w:customStyle="1" w:styleId="scresolutiontitle">
    <w:name w:val="sc_resolution_title"/>
    <w:qFormat/>
    <w:rsid w:val="00FB4150"/>
    <w:pPr>
      <w:widowControl w:val="0"/>
      <w:suppressAutoHyphens/>
      <w:spacing w:after="0" w:line="240" w:lineRule="auto"/>
      <w:jc w:val="both"/>
    </w:pPr>
    <w:rPr>
      <w:caps/>
    </w:rPr>
  </w:style>
  <w:style w:type="paragraph" w:customStyle="1" w:styleId="scresolutionxx">
    <w:name w:val="sc_resolution_xx"/>
    <w:qFormat/>
    <w:rsid w:val="00FB4150"/>
    <w:pPr>
      <w:widowControl w:val="0"/>
      <w:suppressAutoHyphens/>
      <w:spacing w:after="0" w:line="240" w:lineRule="auto"/>
      <w:jc w:val="center"/>
    </w:pPr>
  </w:style>
  <w:style w:type="character" w:customStyle="1" w:styleId="scSECTIONS">
    <w:name w:val="sc_SECTIONS"/>
    <w:uiPriority w:val="1"/>
    <w:qFormat/>
    <w:rsid w:val="00FB4150"/>
    <w:rPr>
      <w:rFonts w:ascii="Times New Roman" w:hAnsi="Times New Roman"/>
      <w:b w:val="0"/>
      <w:i w:val="0"/>
      <w:caps/>
      <w:smallCaps w:val="0"/>
      <w:color w:val="auto"/>
      <w:sz w:val="22"/>
    </w:rPr>
  </w:style>
  <w:style w:type="character" w:customStyle="1" w:styleId="scsenateclippagepath">
    <w:name w:val="sc_senate_clip_page_path"/>
    <w:uiPriority w:val="1"/>
    <w:qFormat/>
    <w:rsid w:val="00FB4150"/>
    <w:rPr>
      <w:rFonts w:ascii="Times New Roman" w:hAnsi="Times New Roman"/>
      <w:caps/>
      <w:smallCaps w:val="0"/>
      <w:sz w:val="22"/>
    </w:rPr>
  </w:style>
  <w:style w:type="paragraph" w:customStyle="1" w:styleId="scsenateresolutionbody">
    <w:name w:val="sc_senate_resolution_body"/>
    <w:qFormat/>
    <w:rsid w:val="00FB4150"/>
    <w:pPr>
      <w:widowControl w:val="0"/>
      <w:suppressAutoHyphens/>
      <w:spacing w:after="0" w:line="360" w:lineRule="auto"/>
      <w:jc w:val="both"/>
    </w:pPr>
  </w:style>
  <w:style w:type="paragraph" w:customStyle="1" w:styleId="scsenateresolutionclippagebottom">
    <w:name w:val="sc_senate_resolution_clip_page_bottom"/>
    <w:qFormat/>
    <w:rsid w:val="00FB41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B4150"/>
    <w:pPr>
      <w:widowControl w:val="0"/>
      <w:suppressLineNumbers/>
      <w:suppressAutoHyphens/>
    </w:pPr>
  </w:style>
  <w:style w:type="paragraph" w:customStyle="1" w:styleId="scsenateresolutionclippagerepdocumentname">
    <w:name w:val="sc_senate_resolution_clip_page_rep_document_name"/>
    <w:qFormat/>
    <w:rsid w:val="00FB415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B415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B415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B4150"/>
    <w:rPr>
      <w:color w:val="808080"/>
    </w:rPr>
  </w:style>
  <w:style w:type="paragraph" w:customStyle="1" w:styleId="sctablecodifiedsection">
    <w:name w:val="sc_table_codified_section"/>
    <w:qFormat/>
    <w:rsid w:val="00FB4150"/>
    <w:pPr>
      <w:widowControl w:val="0"/>
      <w:suppressAutoHyphens/>
      <w:spacing w:after="0" w:line="360" w:lineRule="auto"/>
    </w:pPr>
  </w:style>
  <w:style w:type="paragraph" w:customStyle="1" w:styleId="sctableln">
    <w:name w:val="sc_table_ln"/>
    <w:qFormat/>
    <w:rsid w:val="00FB4150"/>
    <w:pPr>
      <w:widowControl w:val="0"/>
      <w:suppressAutoHyphens/>
      <w:spacing w:after="0" w:line="360" w:lineRule="auto"/>
      <w:jc w:val="right"/>
    </w:pPr>
  </w:style>
  <w:style w:type="paragraph" w:customStyle="1" w:styleId="sctablenoncodifiedsection">
    <w:name w:val="sc_table_non_codified_section"/>
    <w:qFormat/>
    <w:rsid w:val="00FB4150"/>
    <w:pPr>
      <w:widowControl w:val="0"/>
      <w:suppressAutoHyphens/>
      <w:spacing w:after="0" w:line="360" w:lineRule="auto"/>
    </w:pPr>
  </w:style>
  <w:style w:type="paragraph" w:customStyle="1" w:styleId="scresolutionmembers">
    <w:name w:val="sc_resolution_members"/>
    <w:qFormat/>
    <w:rsid w:val="00FB4150"/>
    <w:pPr>
      <w:widowControl w:val="0"/>
      <w:suppressAutoHyphens/>
      <w:spacing w:after="0" w:line="360" w:lineRule="auto"/>
      <w:jc w:val="both"/>
    </w:pPr>
  </w:style>
  <w:style w:type="paragraph" w:customStyle="1" w:styleId="scdraftheader">
    <w:name w:val="sc_draft_header"/>
    <w:qFormat/>
    <w:rsid w:val="00FB4150"/>
    <w:pPr>
      <w:widowControl w:val="0"/>
      <w:suppressAutoHyphens/>
      <w:spacing w:after="0" w:line="240" w:lineRule="auto"/>
    </w:pPr>
  </w:style>
  <w:style w:type="paragraph" w:customStyle="1" w:styleId="scemptyline">
    <w:name w:val="sc_empty_line"/>
    <w:qFormat/>
    <w:rsid w:val="00FB4150"/>
    <w:pPr>
      <w:widowControl w:val="0"/>
      <w:suppressAutoHyphens/>
      <w:spacing w:after="0" w:line="360" w:lineRule="auto"/>
      <w:jc w:val="both"/>
    </w:pPr>
  </w:style>
  <w:style w:type="paragraph" w:customStyle="1" w:styleId="scemptylineheader">
    <w:name w:val="sc_emptyline_header"/>
    <w:qFormat/>
    <w:rsid w:val="00FB4150"/>
    <w:pPr>
      <w:widowControl w:val="0"/>
      <w:suppressAutoHyphens/>
      <w:spacing w:after="0" w:line="240" w:lineRule="auto"/>
      <w:jc w:val="both"/>
    </w:pPr>
  </w:style>
  <w:style w:type="character" w:customStyle="1" w:styleId="scinsert">
    <w:name w:val="sc_insert"/>
    <w:uiPriority w:val="1"/>
    <w:qFormat/>
    <w:rsid w:val="00FB4150"/>
    <w:rPr>
      <w:caps w:val="0"/>
      <w:smallCaps w:val="0"/>
      <w:strike w:val="0"/>
      <w:dstrike w:val="0"/>
      <w:vanish w:val="0"/>
      <w:u w:val="single"/>
      <w:vertAlign w:val="baseline"/>
    </w:rPr>
  </w:style>
  <w:style w:type="character" w:customStyle="1" w:styleId="scinsertblue">
    <w:name w:val="sc_insert_blue"/>
    <w:uiPriority w:val="1"/>
    <w:qFormat/>
    <w:rsid w:val="00FB415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B4150"/>
    <w:rPr>
      <w:caps w:val="0"/>
      <w:smallCaps w:val="0"/>
      <w:strike w:val="0"/>
      <w:dstrike w:val="0"/>
      <w:vanish w:val="0"/>
      <w:color w:val="0070C0"/>
      <w:u w:val="none"/>
      <w:vertAlign w:val="baseline"/>
    </w:rPr>
  </w:style>
  <w:style w:type="character" w:customStyle="1" w:styleId="scinsertred">
    <w:name w:val="sc_insert_red"/>
    <w:uiPriority w:val="1"/>
    <w:qFormat/>
    <w:rsid w:val="00FB415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B4150"/>
    <w:rPr>
      <w:caps w:val="0"/>
      <w:smallCaps w:val="0"/>
      <w:strike w:val="0"/>
      <w:dstrike w:val="0"/>
      <w:vanish w:val="0"/>
      <w:color w:val="FF0000"/>
      <w:u w:val="none"/>
      <w:vertAlign w:val="baseline"/>
    </w:rPr>
  </w:style>
  <w:style w:type="character" w:customStyle="1" w:styleId="scstrike">
    <w:name w:val="sc_strike"/>
    <w:uiPriority w:val="1"/>
    <w:qFormat/>
    <w:rsid w:val="00FB4150"/>
    <w:rPr>
      <w:strike/>
      <w:dstrike w:val="0"/>
    </w:rPr>
  </w:style>
  <w:style w:type="character" w:customStyle="1" w:styleId="scstrikeblue">
    <w:name w:val="sc_strike_blue"/>
    <w:uiPriority w:val="1"/>
    <w:qFormat/>
    <w:rsid w:val="00FB4150"/>
    <w:rPr>
      <w:strike/>
      <w:dstrike w:val="0"/>
      <w:color w:val="0070C0"/>
    </w:rPr>
  </w:style>
  <w:style w:type="character" w:customStyle="1" w:styleId="scstrikered">
    <w:name w:val="sc_strike_red"/>
    <w:uiPriority w:val="1"/>
    <w:qFormat/>
    <w:rsid w:val="00FB4150"/>
    <w:rPr>
      <w:strike/>
      <w:dstrike w:val="0"/>
      <w:color w:val="FF0000"/>
    </w:rPr>
  </w:style>
  <w:style w:type="character" w:customStyle="1" w:styleId="scstrikebluenoncodified">
    <w:name w:val="sc_strike_blue_non_codified"/>
    <w:uiPriority w:val="1"/>
    <w:qFormat/>
    <w:rsid w:val="00FB4150"/>
    <w:rPr>
      <w:strike/>
      <w:dstrike w:val="0"/>
      <w:color w:val="0070C0"/>
      <w:lang w:val="en-US"/>
    </w:rPr>
  </w:style>
  <w:style w:type="character" w:customStyle="1" w:styleId="scstrikerednoncodified">
    <w:name w:val="sc_strike_red_non_codified"/>
    <w:uiPriority w:val="1"/>
    <w:qFormat/>
    <w:rsid w:val="00FB4150"/>
    <w:rPr>
      <w:strike/>
      <w:dstrike w:val="0"/>
      <w:color w:val="FF0000"/>
    </w:rPr>
  </w:style>
  <w:style w:type="paragraph" w:customStyle="1" w:styleId="scnowthereforebold">
    <w:name w:val="sc_now_therefore_bold"/>
    <w:uiPriority w:val="1"/>
    <w:qFormat/>
    <w:rsid w:val="00FB4150"/>
    <w:pPr>
      <w:widowControl w:val="0"/>
      <w:suppressAutoHyphens/>
      <w:spacing w:after="0" w:line="480" w:lineRule="auto"/>
    </w:pPr>
    <w:rPr>
      <w:rFonts w:eastAsia="Calibri" w:cs="Times New Roman"/>
    </w:rPr>
  </w:style>
  <w:style w:type="paragraph" w:customStyle="1" w:styleId="scbillsiglines">
    <w:name w:val="sc_bill_sig_lines"/>
    <w:qFormat/>
    <w:rsid w:val="00FB415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B4150"/>
  </w:style>
  <w:style w:type="paragraph" w:customStyle="1" w:styleId="scbillendxx">
    <w:name w:val="sc_bill_end_xx"/>
    <w:qFormat/>
    <w:rsid w:val="00FB4150"/>
    <w:pPr>
      <w:widowControl w:val="0"/>
      <w:suppressAutoHyphens/>
      <w:spacing w:after="0" w:line="240" w:lineRule="auto"/>
      <w:jc w:val="center"/>
    </w:pPr>
  </w:style>
  <w:style w:type="character" w:customStyle="1" w:styleId="scbillheader1">
    <w:name w:val="sc_bill_header1"/>
    <w:uiPriority w:val="1"/>
    <w:qFormat/>
    <w:rsid w:val="00FB4150"/>
  </w:style>
  <w:style w:type="character" w:customStyle="1" w:styleId="scresolutionbody1">
    <w:name w:val="sc_resolution_body1"/>
    <w:uiPriority w:val="1"/>
    <w:qFormat/>
    <w:rsid w:val="00FB4150"/>
  </w:style>
  <w:style w:type="character" w:styleId="Strong">
    <w:name w:val="Strong"/>
    <w:basedOn w:val="DefaultParagraphFont"/>
    <w:uiPriority w:val="22"/>
    <w:qFormat/>
    <w:rsid w:val="00FB4150"/>
    <w:rPr>
      <w:b/>
      <w:bCs/>
    </w:rPr>
  </w:style>
  <w:style w:type="character" w:customStyle="1" w:styleId="scamendhouse">
    <w:name w:val="sc_amend_house"/>
    <w:uiPriority w:val="1"/>
    <w:qFormat/>
    <w:rsid w:val="00FB4150"/>
    <w:rPr>
      <w:bdr w:val="none" w:sz="0" w:space="0" w:color="auto"/>
      <w:shd w:val="clear" w:color="auto" w:fill="FDE9D9" w:themeFill="accent6" w:themeFillTint="33"/>
    </w:rPr>
  </w:style>
  <w:style w:type="character" w:customStyle="1" w:styleId="scamendsenate">
    <w:name w:val="sc_amend_senate"/>
    <w:uiPriority w:val="1"/>
    <w:qFormat/>
    <w:rsid w:val="00FB4150"/>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15EFB"/>
    <w:rPr>
      <w:color w:val="800080" w:themeColor="followedHyperlink"/>
      <w:u w:val="single"/>
    </w:rPr>
  </w:style>
  <w:style w:type="paragraph" w:customStyle="1" w:styleId="schouseresolutionwhereas">
    <w:name w:val="sc_house_resolution_whereas"/>
    <w:qFormat/>
    <w:rsid w:val="00E10C29"/>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70&amp;session=125&amp;summary=B" TargetMode="External" Id="Ref0d07178ca84761" /><Relationship Type="http://schemas.openxmlformats.org/officeDocument/2006/relationships/hyperlink" Target="https://www.scstatehouse.gov/sess125_2023-2024/prever/1170_20240319.docx" TargetMode="External" Id="R3ebe1bca56644b94" /><Relationship Type="http://schemas.openxmlformats.org/officeDocument/2006/relationships/hyperlink" Target="h:\sj\20240319.docx" TargetMode="External" Id="R266d605d6ebf4c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CHAMBER_DISPLAY>Senate</CHAMBER_DISPLAY>
  <FILENAME>&lt;&lt;filename&gt;&gt;</FILENAME>
  <ID>cd5671f4-9b86-4f7f-828a-3c87b06968e2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INTRODATE>2024-03-19</T_BILL_D_INTRODATE>
  <T_BILL_D_SENATEINTRODATE>2024-03-19</T_BILL_D_SENATEINTRODATE>
  <T_BILL_N_INTERNALVERSIONNUMBER>1</T_BILL_N_INTERNALVERSIONNUMBER>
  <T_BILL_N_SESSION>125</T_BILL_N_SESSION>
  <T_BILL_N_VERSIONNUMBER>1</T_BILL_N_VERSIONNUMBER>
  <T_BILL_N_YEAR>2024</T_BILL_N_YEAR>
  <T_BILL_REQUEST_REQUEST>b164bb52-2825-49fc-b688-aab922af47b6</T_BILL_REQUEST_REQUEST>
  <T_BILL_R_ORIGINALDRAFT>09acbb6e-e1d1-4103-9fa3-e9abcf5ca18f</T_BILL_R_ORIGINALDRAFT>
  <T_BILL_SPONSOR_SPONSOR>66d912e4-127c-4729-91de-9aab403bcad6</T_BILL_SPONSOR_SPONSOR>
  <T_BILL_T_BILLNAME>[1170]</T_BILL_T_BILLNAME>
  <T_BILL_T_BILLNUMBER>1170</T_BILL_T_BILLNUMBER>
  <T_BILL_T_BILLTITLE>TO RECOGNIZE AND HONOR Coach DAWN STALEY for her impressive career with the University of South Carolina’s Lady Gamecocks.</T_BILL_T_BILLTITLE>
  <T_BILL_T_CHAMBER>senate</T_BILL_T_CHAMBER>
  <T_BILL_T_FILENAME> </T_BILL_T_FILENAME>
  <T_BILL_T_LEGTYPE>resolution</T_BILL_T_LEGTYPE>
  <T_BILL_T_SUBJECT>Dawn Staley</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129C842-76FE-4032-809A-58AFA5BC737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3044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2024-03-15T14:24:00Z</dcterms:created>
  <dcterms:modified xsi:type="dcterms:W3CDTF">2024-03-15T14:24:00Z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