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LC-0676WAB-RT24.docx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DSS - JR to Approve Doc No. 5229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read first time, placed on calendar without reference</w:t>
      </w:r>
      <w:r>
        <w:t xml:space="preserve"> (</w:t>
      </w:r>
      <w:hyperlink w:history="true" r:id="Ra6f483a29bfe4210">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Recommitted to Committee on</w:t>
      </w:r>
      <w:r>
        <w:rPr>
          <w:b/>
        </w:rPr>
        <w:t xml:space="preserve"> Family and Veterans' Services</w:t>
      </w:r>
      <w:r>
        <w:t xml:space="preserve"> (</w:t>
      </w:r>
      <w:hyperlink w:history="true" r:id="R1e33beb3b71f4226">
        <w:r w:rsidRPr="00770434">
          <w:rPr>
            <w:rStyle w:val="Hyperlink"/>
          </w:rPr>
          <w:t>Senate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0c172595f6643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d656b70b7944c5">
        <w:r>
          <w:rPr>
            <w:rStyle w:val="Hyperlink"/>
            <w:u w:val="single"/>
          </w:rPr>
          <w:t>03/27/2024</w:t>
        </w:r>
      </w:hyperlink>
      <w:r>
        <w:t xml:space="preserve"/>
      </w:r>
    </w:p>
    <w:p>
      <w:pPr>
        <w:widowControl w:val="true"/>
        <w:spacing w:after="0"/>
        <w:jc w:val="left"/>
      </w:pPr>
      <w:r>
        <w:rPr>
          <w:rFonts w:ascii="Times New Roman"/>
          <w:sz w:val="22"/>
        </w:rPr>
        <w:t xml:space="preserve"/>
      </w:r>
      <w:hyperlink r:id="R0e954d69e6a74f00">
        <w:r>
          <w:rPr>
            <w:rStyle w:val="Hyperlink"/>
            <w:u w:val="single"/>
          </w:rPr>
          <w:t>03/27/2024-A</w:t>
        </w:r>
      </w:hyperlink>
      <w:r>
        <w:t xml:space="preserve"/>
      </w:r>
    </w:p>
    <w:p>
      <w:pPr>
        <w:widowControl w:val="true"/>
        <w:spacing w:after="0"/>
        <w:jc w:val="left"/>
      </w:pPr>
      <w:r>
        <w:rPr>
          <w:rFonts w:ascii="Times New Roman"/>
          <w:sz w:val="22"/>
        </w:rPr>
        <w:t xml:space="preserve"/>
      </w:r>
      <w:hyperlink r:id="R2e278c7c1b714804">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E3673" w:rsidP="005E3673" w:rsidRDefault="008C5DFF" w14:paraId="3B8A5634" w14:textId="36FAEFA2">
      <w:pPr>
        <w:pStyle w:val="sccoversheetstatus"/>
      </w:pPr>
      <w:sdt>
        <w:sdtPr>
          <w:alias w:val="status"/>
          <w:tag w:val="status"/>
          <w:id w:val="854397200"/>
          <w:placeholder>
            <w:docPart w:val="5E49CA166F2B44BC946DDF77BDB46CA5"/>
          </w:placeholder>
        </w:sdtPr>
        <w:sdtEndPr/>
        <w:sdtContent>
          <w:r w:rsidR="007B7E53">
            <w:t>INTRODUCED</w:t>
          </w:r>
        </w:sdtContent>
      </w:sdt>
    </w:p>
    <w:sdt>
      <w:sdtPr>
        <w:alias w:val="printed"/>
        <w:tag w:val="printed"/>
        <w:id w:val="-1779714481"/>
        <w:placeholder>
          <w:docPart w:val="5E49CA166F2B44BC946DDF77BDB46CA5"/>
        </w:placeholder>
        <w:text/>
      </w:sdtPr>
      <w:sdtEndPr/>
      <w:sdtContent>
        <w:p w:rsidR="005E3673" w:rsidP="005E3673" w:rsidRDefault="00771F82" w14:paraId="4519DD69" w14:textId="5ADEED8F">
          <w:pPr>
            <w:pStyle w:val="sccoversheetinfo"/>
          </w:pPr>
          <w:r>
            <w:t>March 27, 2024</w:t>
          </w:r>
        </w:p>
      </w:sdtContent>
    </w:sdt>
    <w:p w:rsidRPr="00B07BF4" w:rsidR="00771F82" w:rsidP="005E3673" w:rsidRDefault="00771F82" w14:paraId="60E9AD42" w14:textId="77777777">
      <w:pPr>
        <w:pStyle w:val="sccoversheetinfo"/>
      </w:pPr>
    </w:p>
    <w:sdt>
      <w:sdtPr>
        <w:alias w:val="billnumber"/>
        <w:tag w:val="billnumber"/>
        <w:id w:val="-897512070"/>
        <w:placeholder>
          <w:docPart w:val="5E49CA166F2B44BC946DDF77BDB46CA5"/>
        </w:placeholder>
        <w:text/>
      </w:sdtPr>
      <w:sdtEndPr/>
      <w:sdtContent>
        <w:p w:rsidRPr="00B07BF4" w:rsidR="005E3673" w:rsidP="005E3673" w:rsidRDefault="005E3673" w14:paraId="0C4FDACB" w14:textId="032589E2">
          <w:pPr>
            <w:pStyle w:val="sccoversheetbillno"/>
          </w:pPr>
          <w:r>
            <w:t>S. 1218</w:t>
          </w:r>
        </w:p>
      </w:sdtContent>
    </w:sdt>
    <w:p w:rsidR="00771F82" w:rsidP="005E3673" w:rsidRDefault="00771F82" w14:paraId="4668077D" w14:textId="77777777">
      <w:pPr>
        <w:pStyle w:val="sccoversheetsponsor6"/>
        <w:jc w:val="center"/>
      </w:pPr>
    </w:p>
    <w:p w:rsidRPr="00B07BF4" w:rsidR="005E3673" w:rsidP="005E3673" w:rsidRDefault="005E3673" w14:paraId="6E894275" w14:textId="4B9FA41F">
      <w:pPr>
        <w:pStyle w:val="sccoversheetsponsor6"/>
        <w:jc w:val="center"/>
      </w:pPr>
      <w:r w:rsidRPr="00B07BF4">
        <w:t xml:space="preserve">Introduced by </w:t>
      </w:r>
      <w:sdt>
        <w:sdtPr>
          <w:alias w:val="sponsors"/>
          <w:tag w:val="sponsors"/>
          <w:id w:val="716862734"/>
          <w:placeholder>
            <w:docPart w:val="5E49CA166F2B44BC946DDF77BDB46CA5"/>
          </w:placeholder>
          <w:text/>
        </w:sdtPr>
        <w:sdtEndPr/>
        <w:sdtContent>
          <w:r>
            <w:t>Senate - Family and Veterans' Services</w:t>
          </w:r>
        </w:sdtContent>
      </w:sdt>
      <w:r w:rsidRPr="00B07BF4">
        <w:t xml:space="preserve"> </w:t>
      </w:r>
    </w:p>
    <w:p w:rsidRPr="00B07BF4" w:rsidR="005E3673" w:rsidP="005E3673" w:rsidRDefault="005E3673" w14:paraId="22C782DC" w14:textId="77777777">
      <w:pPr>
        <w:pStyle w:val="sccoversheetsponsor6"/>
      </w:pPr>
    </w:p>
    <w:p w:rsidRPr="00B07BF4" w:rsidR="005E3673" w:rsidP="008C5DFF" w:rsidRDefault="008C5DFF" w14:paraId="5AF3EB3E" w14:textId="40F2670F">
      <w:pPr>
        <w:pStyle w:val="sccoversheetreadfirst"/>
      </w:pPr>
      <w:sdt>
        <w:sdtPr>
          <w:alias w:val="typeinitial"/>
          <w:tag w:val="typeinitial"/>
          <w:id w:val="98301346"/>
          <w:placeholder>
            <w:docPart w:val="5E49CA166F2B44BC946DDF77BDB46CA5"/>
          </w:placeholder>
          <w:text/>
        </w:sdtPr>
        <w:sdtEndPr/>
        <w:sdtContent>
          <w:r w:rsidR="005E3673">
            <w:t>S</w:t>
          </w:r>
        </w:sdtContent>
      </w:sdt>
      <w:r w:rsidRPr="00B07BF4" w:rsidR="005E3673">
        <w:t xml:space="preserve">. Printed </w:t>
      </w:r>
      <w:sdt>
        <w:sdtPr>
          <w:alias w:val="printed"/>
          <w:tag w:val="printed"/>
          <w:id w:val="-774643221"/>
          <w:placeholder>
            <w:docPart w:val="5E49CA166F2B44BC946DDF77BDB46CA5"/>
          </w:placeholder>
          <w:text/>
        </w:sdtPr>
        <w:sdtEndPr/>
        <w:sdtContent>
          <w:r w:rsidR="005E3673">
            <w:t>03/27/24</w:t>
          </w:r>
        </w:sdtContent>
      </w:sdt>
      <w:r w:rsidRPr="00B07BF4" w:rsidR="005E3673">
        <w:t>--</w:t>
      </w:r>
      <w:sdt>
        <w:sdtPr>
          <w:alias w:val="residingchamber"/>
          <w:tag w:val="residingchamber"/>
          <w:id w:val="1651789982"/>
          <w:placeholder>
            <w:docPart w:val="5E49CA166F2B44BC946DDF77BDB46CA5"/>
          </w:placeholder>
          <w:text/>
        </w:sdtPr>
        <w:sdtEndPr/>
        <w:sdtContent>
          <w:r w:rsidR="005E3673">
            <w:t>S</w:t>
          </w:r>
        </w:sdtContent>
      </w:sdt>
      <w:r w:rsidRPr="00B07BF4" w:rsidR="005E3673">
        <w:t>.</w:t>
      </w:r>
      <w:r>
        <w:tab/>
        <w:t>[SEC 3/28/2024 3:16 PM]</w:t>
      </w:r>
    </w:p>
    <w:p w:rsidRPr="00B07BF4" w:rsidR="005E3673" w:rsidP="005E3673" w:rsidRDefault="005E3673" w14:paraId="5A9481A3" w14:textId="3B8BC923">
      <w:pPr>
        <w:pStyle w:val="sccoversheetreadfirst"/>
      </w:pPr>
      <w:r w:rsidRPr="00B07BF4">
        <w:t xml:space="preserve">Read the first time </w:t>
      </w:r>
      <w:sdt>
        <w:sdtPr>
          <w:alias w:val="readfirst"/>
          <w:tag w:val="readfirst"/>
          <w:id w:val="-1145275273"/>
          <w:placeholder>
            <w:docPart w:val="5E49CA166F2B44BC946DDF77BDB46CA5"/>
          </w:placeholder>
          <w:text/>
        </w:sdtPr>
        <w:sdtEndPr/>
        <w:sdtContent>
          <w:r>
            <w:t>March 27, 2024</w:t>
          </w:r>
        </w:sdtContent>
      </w:sdt>
    </w:p>
    <w:p w:rsidRPr="00B07BF4" w:rsidR="005E3673" w:rsidP="005E3673" w:rsidRDefault="005E3673" w14:paraId="0E3E3B6F" w14:textId="77777777">
      <w:pPr>
        <w:pStyle w:val="sccoversheetemptyline"/>
      </w:pPr>
    </w:p>
    <w:p w:rsidRPr="00B07BF4" w:rsidR="005E3673" w:rsidP="005E3673" w:rsidRDefault="005E3673" w14:paraId="14DADFD4" w14:textId="77777777">
      <w:pPr>
        <w:pStyle w:val="sccoversheetcommitteereportemplyline"/>
      </w:pPr>
    </w:p>
    <w:p w:rsidRPr="00B07BF4" w:rsidR="005E3673" w:rsidP="005E3673" w:rsidRDefault="005E3673" w14:paraId="4BB71FC8" w14:textId="77777777">
      <w:pPr>
        <w:pStyle w:val="sccoversheetemptyline"/>
        <w:jc w:val="center"/>
      </w:pPr>
      <w:r w:rsidRPr="00B07BF4">
        <w:t>________</w:t>
      </w:r>
    </w:p>
    <w:p w:rsidRPr="00B07BF4" w:rsidR="005E3673" w:rsidP="005E3673" w:rsidRDefault="005E3673" w14:paraId="4B4B21B5"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5E3673" w:rsidP="002E3E75" w:rsidRDefault="005E3673" w14:paraId="0CEA427D" w14:textId="77777777">
      <w:pPr>
        <w:pStyle w:val="scemptylineheader"/>
      </w:pPr>
    </w:p>
    <w:p w:rsidRPr="00793A66" w:rsidR="00D12EC3" w:rsidP="002E3E75" w:rsidRDefault="00D12EC3" w14:paraId="448DC436" w14:textId="700BB9F8">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235782" w14:paraId="73B2B7C6" w14:textId="64422961">
          <w:pPr>
            <w:pStyle w:val="scresolutiontitle"/>
          </w:pPr>
          <w:r>
            <w:t>TO APPROVE REGULATIONS OF THE Department of Social Services, RELATING TO Family Day Care Homes, DESIGNATED AS REGULATION DOCUMENT NUMBER 5229,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DF0763E">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235782">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235782">
            <w:t>Family Day Care Homes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235782">
            <w:t>5229</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eea5d660c"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4df01e5d5" w:id="4"/>
      <w:r w:rsidRPr="00793A66">
        <w:t>S</w:t>
      </w:r>
      <w:bookmarkEnd w:id="4"/>
      <w:r w:rsidRPr="00793A66">
        <w:t>UMMARY AS SUBMITTED</w:t>
      </w:r>
    </w:p>
    <w:p w:rsidRPr="00793A66" w:rsidR="00D12EC3" w:rsidP="00E80347" w:rsidRDefault="00D12EC3" w14:paraId="3A813CB4" w14:textId="4929B365">
      <w:pPr>
        <w:pStyle w:val="scjrregpromulgating"/>
      </w:pPr>
      <w:bookmarkStart w:name="up_9d6f8e4bb" w:id="5"/>
      <w:r w:rsidRPr="00793A66">
        <w:t>B</w:t>
      </w:r>
      <w:bookmarkEnd w:id="5"/>
      <w:r w:rsidRPr="00793A66">
        <w:t>Y PROMULGATING AGENCY.</w:t>
      </w:r>
    </w:p>
    <w:p w:rsidR="00235782" w:rsidP="00235782" w:rsidRDefault="00235782" w14:paraId="22910A83" w14:textId="44A0CD46">
      <w:pPr>
        <w:pStyle w:val="scjrregsummary"/>
      </w:pPr>
      <w:bookmarkStart w:name="up_daced8b43" w:id="6"/>
      <w:r w:rsidRPr="00662CCD">
        <w:t>T</w:t>
      </w:r>
      <w:bookmarkEnd w:id="6"/>
      <w:r w:rsidRPr="00662CCD">
        <w:t xml:space="preserve">he Department of Social Services is </w:t>
      </w:r>
      <w:r>
        <w:t>repealing Regulation 114</w:t>
      </w:r>
      <w:r>
        <w:noBreakHyphen/>
        <w:t>528 and proposing</w:t>
      </w:r>
      <w:r w:rsidRPr="00662CCD">
        <w:t xml:space="preserve"> Regulation</w:t>
      </w:r>
      <w:r>
        <w:t>s</w:t>
      </w:r>
      <w:r w:rsidRPr="00662CCD">
        <w:t xml:space="preserve"> 114</w:t>
      </w:r>
      <w:r>
        <w:noBreakHyphen/>
      </w:r>
      <w:r w:rsidRPr="00662CCD">
        <w:t>5</w:t>
      </w:r>
      <w:r>
        <w:t>30 to 114</w:t>
      </w:r>
      <w:r>
        <w:noBreakHyphen/>
        <w:t>537</w:t>
      </w:r>
      <w:r w:rsidRPr="00662CCD">
        <w:t xml:space="preserve"> to establish and maintain standards for </w:t>
      </w:r>
      <w:r>
        <w:t xml:space="preserve">family </w:t>
      </w:r>
      <w:proofErr w:type="gramStart"/>
      <w:r>
        <w:t>child care</w:t>
      </w:r>
      <w:proofErr w:type="gramEnd"/>
      <w:r>
        <w:t xml:space="preserve"> homes</w:t>
      </w:r>
      <w:r w:rsidRPr="00662CCD">
        <w:t xml:space="preserve"> that are reasonably aligned with recommended standards of national organizations </w:t>
      </w:r>
      <w:r>
        <w:t>and which further the Department</w:t>
      </w:r>
      <w:r w:rsidRPr="00F13C7E">
        <w:rPr>
          <w:rFonts w:cs="Times New Roman"/>
        </w:rPr>
        <w:t>’</w:t>
      </w:r>
      <w:r>
        <w:t>s mission to establish and maintain standards that protect the health, safety, and well</w:t>
      </w:r>
      <w:r>
        <w:noBreakHyphen/>
        <w:t>being of children receiving care in family child care homes</w:t>
      </w:r>
      <w:r w:rsidRPr="00662CCD">
        <w:t>.</w:t>
      </w:r>
    </w:p>
    <w:p w:rsidR="00235782" w:rsidP="00235782" w:rsidRDefault="00235782" w14:paraId="314CFA83" w14:textId="77777777">
      <w:pPr>
        <w:pStyle w:val="scjrregsummary"/>
      </w:pPr>
    </w:p>
    <w:p w:rsidRPr="00D23685" w:rsidR="00235782" w:rsidP="00235782" w:rsidRDefault="00235782" w14:paraId="713352E5" w14:textId="6BE36491">
      <w:pPr>
        <w:pStyle w:val="scjrregsummary"/>
        <w:rPr>
          <w:rFonts w:eastAsia="Times New Roman" w:cs="Times New Roman"/>
          <w:color w:val="000000"/>
        </w:rPr>
      </w:pPr>
      <w:bookmarkStart w:name="up_e75a119d9" w:id="7"/>
      <w:r>
        <w:rPr>
          <w:rFonts w:eastAsia="Times New Roman" w:cs="Times New Roman"/>
          <w:color w:val="000000"/>
        </w:rPr>
        <w:t>T</w:t>
      </w:r>
      <w:bookmarkEnd w:id="7"/>
      <w:r w:rsidRPr="00D23685">
        <w:rPr>
          <w:rFonts w:eastAsia="Times New Roman" w:cs="Times New Roman"/>
          <w:color w:val="000000"/>
        </w:rPr>
        <w:t xml:space="preserve">he Department of Social Services is responsible for establishing and promulgating rules and regulations for the </w:t>
      </w:r>
      <w:r>
        <w:rPr>
          <w:rFonts w:eastAsia="Times New Roman" w:cs="Times New Roman"/>
          <w:color w:val="000000"/>
        </w:rPr>
        <w:t xml:space="preserve">proper operation of family </w:t>
      </w:r>
      <w:proofErr w:type="gramStart"/>
      <w:r>
        <w:rPr>
          <w:rFonts w:eastAsia="Times New Roman" w:cs="Times New Roman"/>
          <w:color w:val="000000"/>
        </w:rPr>
        <w:t>child care</w:t>
      </w:r>
      <w:proofErr w:type="gramEnd"/>
      <w:r>
        <w:rPr>
          <w:rFonts w:eastAsia="Times New Roman" w:cs="Times New Roman"/>
          <w:color w:val="000000"/>
        </w:rPr>
        <w:t xml:space="preserve"> homes and for the care and protection of children who are in family child care homes</w:t>
      </w:r>
      <w:r w:rsidRPr="00D23685">
        <w:rPr>
          <w:rFonts w:eastAsia="Times New Roman" w:cs="Times New Roman"/>
          <w:color w:val="000000"/>
        </w:rPr>
        <w:t xml:space="preserve">. The existing regulations regarding </w:t>
      </w:r>
      <w:r>
        <w:rPr>
          <w:rFonts w:eastAsia="Times New Roman" w:cs="Times New Roman"/>
          <w:color w:val="000000"/>
        </w:rPr>
        <w:t xml:space="preserve">family </w:t>
      </w:r>
      <w:proofErr w:type="gramStart"/>
      <w:r>
        <w:rPr>
          <w:rFonts w:eastAsia="Times New Roman" w:cs="Times New Roman"/>
          <w:color w:val="000000"/>
        </w:rPr>
        <w:t>child care</w:t>
      </w:r>
      <w:proofErr w:type="gramEnd"/>
      <w:r>
        <w:rPr>
          <w:rFonts w:eastAsia="Times New Roman" w:cs="Times New Roman"/>
          <w:color w:val="000000"/>
        </w:rPr>
        <w:t xml:space="preserve"> homes</w:t>
      </w:r>
      <w:r w:rsidRPr="00D23685">
        <w:rPr>
          <w:rFonts w:eastAsia="Times New Roman" w:cs="Times New Roman"/>
          <w:color w:val="000000"/>
        </w:rPr>
        <w:t xml:space="preserve"> (S.C. Code of </w:t>
      </w:r>
      <w:r>
        <w:rPr>
          <w:rFonts w:eastAsia="Times New Roman" w:cs="Times New Roman"/>
          <w:color w:val="000000"/>
        </w:rPr>
        <w:t>Regulations</w:t>
      </w:r>
      <w:r w:rsidRPr="00D23685">
        <w:rPr>
          <w:rFonts w:eastAsia="Times New Roman" w:cs="Times New Roman"/>
          <w:color w:val="000000"/>
        </w:rPr>
        <w:t xml:space="preserve"> 114</w:t>
      </w:r>
      <w:r>
        <w:rPr>
          <w:rFonts w:eastAsia="Times New Roman" w:cs="Times New Roman"/>
          <w:color w:val="000000"/>
        </w:rPr>
        <w:noBreakHyphen/>
        <w:t>528</w:t>
      </w:r>
      <w:r w:rsidRPr="00D23685">
        <w:rPr>
          <w:rFonts w:eastAsia="Times New Roman" w:cs="Times New Roman"/>
          <w:color w:val="000000"/>
        </w:rPr>
        <w:t xml:space="preserve">) need to be repealed </w:t>
      </w:r>
      <w:r>
        <w:rPr>
          <w:rFonts w:eastAsia="Times New Roman" w:cs="Times New Roman"/>
          <w:color w:val="000000"/>
        </w:rPr>
        <w:t>and replaced with proposed Regulations 114</w:t>
      </w:r>
      <w:r>
        <w:rPr>
          <w:rFonts w:eastAsia="Times New Roman" w:cs="Times New Roman"/>
          <w:color w:val="000000"/>
        </w:rPr>
        <w:noBreakHyphen/>
        <w:t>530 through 114</w:t>
      </w:r>
      <w:r>
        <w:rPr>
          <w:rFonts w:eastAsia="Times New Roman" w:cs="Times New Roman"/>
          <w:color w:val="000000"/>
        </w:rPr>
        <w:noBreakHyphen/>
        <w:t>537</w:t>
      </w:r>
      <w:r w:rsidRPr="00D23685">
        <w:rPr>
          <w:rFonts w:eastAsia="Times New Roman" w:cs="Times New Roman"/>
          <w:color w:val="000000"/>
        </w:rPr>
        <w:t>.</w:t>
      </w:r>
    </w:p>
    <w:p w:rsidRPr="00D23685" w:rsidR="00235782" w:rsidP="00235782" w:rsidRDefault="00235782" w14:paraId="59001D31" w14:textId="77777777">
      <w:pPr>
        <w:pStyle w:val="scjrregsummary"/>
        <w:rPr>
          <w:rFonts w:eastAsia="Times New Roman" w:cs="Times New Roman"/>
          <w:color w:val="000000"/>
        </w:rPr>
      </w:pPr>
      <w:bookmarkStart w:name="up_df2a34c57" w:id="8"/>
      <w:r w:rsidRPr="00D23685">
        <w:rPr>
          <w:rFonts w:eastAsia="Times New Roman" w:cs="Times New Roman"/>
          <w:color w:val="000000"/>
        </w:rPr>
        <w:t xml:space="preserve"> </w:t>
      </w:r>
      <w:bookmarkEnd w:id="8"/>
    </w:p>
    <w:p w:rsidRPr="00662CCD" w:rsidR="00235782" w:rsidP="00235782" w:rsidRDefault="00235782" w14:paraId="746CC055" w14:textId="2FFD7E96">
      <w:pPr>
        <w:pStyle w:val="scjrregsummary"/>
      </w:pPr>
      <w:bookmarkStart w:name="up_65dc38bd7" w:id="9"/>
      <w:r w:rsidRPr="00D23685">
        <w:rPr>
          <w:rFonts w:eastAsia="Times New Roman" w:cs="Times New Roman"/>
          <w:color w:val="000000"/>
        </w:rPr>
        <w:t>T</w:t>
      </w:r>
      <w:bookmarkEnd w:id="9"/>
      <w:r w:rsidRPr="00D23685">
        <w:rPr>
          <w:rFonts w:eastAsia="Times New Roman" w:cs="Times New Roman"/>
          <w:color w:val="000000"/>
        </w:rPr>
        <w:t xml:space="preserve">he Department of Social Services is proposing regulations that set forth the requirements for </w:t>
      </w:r>
      <w:r>
        <w:rPr>
          <w:rFonts w:eastAsia="Times New Roman" w:cs="Times New Roman"/>
          <w:color w:val="000000"/>
        </w:rPr>
        <w:t xml:space="preserve">family </w:t>
      </w:r>
      <w:proofErr w:type="gramStart"/>
      <w:r>
        <w:rPr>
          <w:rFonts w:eastAsia="Times New Roman" w:cs="Times New Roman"/>
          <w:color w:val="000000"/>
        </w:rPr>
        <w:t>child care</w:t>
      </w:r>
      <w:proofErr w:type="gramEnd"/>
      <w:r>
        <w:rPr>
          <w:rFonts w:eastAsia="Times New Roman" w:cs="Times New Roman"/>
          <w:color w:val="000000"/>
        </w:rPr>
        <w:t xml:space="preserve"> homes</w:t>
      </w:r>
      <w:r w:rsidRPr="00D23685">
        <w:rPr>
          <w:rFonts w:eastAsia="Times New Roman" w:cs="Times New Roman"/>
          <w:color w:val="000000"/>
        </w:rPr>
        <w:t xml:space="preserve">. The proposed regulations </w:t>
      </w:r>
      <w:r>
        <w:rPr>
          <w:rFonts w:eastAsia="Times New Roman" w:cs="Times New Roman"/>
          <w:color w:val="000000"/>
        </w:rPr>
        <w:t xml:space="preserve">are designed to </w:t>
      </w:r>
      <w:r w:rsidRPr="00D23685">
        <w:rPr>
          <w:rFonts w:eastAsia="Times New Roman" w:cs="Times New Roman"/>
          <w:color w:val="000000"/>
        </w:rPr>
        <w:t xml:space="preserve">promote the </w:t>
      </w:r>
      <w:r>
        <w:rPr>
          <w:rFonts w:eastAsia="Times New Roman" w:cs="Times New Roman"/>
          <w:color w:val="000000"/>
        </w:rPr>
        <w:t>health, safety, and welfare of the children who are to be served by assuring safe and adequate physical surroundings and healthful food and by assuring supervision and care of the children by capable, qualified personnel of sufficient number</w:t>
      </w:r>
      <w:r w:rsidRPr="00D23685">
        <w:rPr>
          <w:rFonts w:eastAsia="Times New Roman" w:cs="Times New Roman"/>
          <w:color w:val="000000"/>
        </w:rPr>
        <w:t>.</w:t>
      </w:r>
    </w:p>
    <w:p w:rsidR="00235782" w:rsidP="00235782" w:rsidRDefault="00235782" w14:paraId="70B59C05" w14:textId="77777777">
      <w:pPr>
        <w:pStyle w:val="scjrregsummary"/>
      </w:pPr>
    </w:p>
    <w:p w:rsidR="00235782" w:rsidP="00235782" w:rsidRDefault="00235782" w14:paraId="625F67C0" w14:textId="40EA1F0A">
      <w:pPr>
        <w:pStyle w:val="scjrregsummary"/>
      </w:pPr>
      <w:bookmarkStart w:name="up_f46c8f076" w:id="10"/>
      <w:r w:rsidRPr="00662CCD">
        <w:t>T</w:t>
      </w:r>
      <w:bookmarkEnd w:id="10"/>
      <w:r w:rsidRPr="00662CCD">
        <w:t xml:space="preserve">he Notice of Drafting was published in the </w:t>
      </w:r>
      <w:r w:rsidRPr="00180000">
        <w:rPr>
          <w:i/>
        </w:rPr>
        <w:t>State Register</w:t>
      </w:r>
      <w:r w:rsidRPr="00662CCD">
        <w:t xml:space="preserve"> on </w:t>
      </w:r>
      <w:r>
        <w:t>May 26, 2023</w:t>
      </w:r>
      <w:r w:rsidRPr="00662CCD">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5E3673">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6668562"/>
      <w:docPartObj>
        <w:docPartGallery w:val="Page Numbers (Bottom of Page)"/>
        <w:docPartUnique/>
      </w:docPartObj>
    </w:sdtPr>
    <w:sdtEndPr>
      <w:rPr>
        <w:noProof/>
      </w:rPr>
    </w:sdtEndPr>
    <w:sdtContent>
      <w:p w14:paraId="39ACDD7F" w14:textId="77777777" w:rsidR="005E3673" w:rsidRDefault="008C5DFF" w:rsidP="00116726">
        <w:pPr>
          <w:pStyle w:val="scbillfooter"/>
        </w:pPr>
        <w:sdt>
          <w:sdtPr>
            <w:alias w:val="footer_billname"/>
            <w:tag w:val="footer_billname"/>
            <w:id w:val="-521165732"/>
            <w:lock w:val="sdtContentLocked"/>
            <w:placeholder>
              <w:docPart w:val="EF25C6F4835D409C992AD1F13DF24630"/>
            </w:placeholder>
            <w:dataBinding w:prefixMappings="xmlns:ns0='http://schemas.openxmlformats.org/package/2006/metadata/lwb360-metadata' " w:xpath="/ns0:lwb360Metadata[1]/ns0:T_BILL_T_BILLNAME[1]" w:storeItemID="{A70AC2F9-CF59-46A9-A8A7-29CBD0ED4110}"/>
            <w:text/>
          </w:sdtPr>
          <w:sdtEndPr/>
          <w:sdtContent>
            <w:r w:rsidR="005E3673">
              <w:t>[1218]</w:t>
            </w:r>
          </w:sdtContent>
        </w:sdt>
        <w:r w:rsidR="005E3673">
          <w:tab/>
        </w:r>
        <w:r w:rsidR="005E3673">
          <w:fldChar w:fldCharType="begin"/>
        </w:r>
        <w:r w:rsidR="005E3673">
          <w:instrText xml:space="preserve"> PAGE   \* MERGEFORMAT </w:instrText>
        </w:r>
        <w:r w:rsidR="005E3673">
          <w:fldChar w:fldCharType="separate"/>
        </w:r>
        <w:r w:rsidR="005E3673">
          <w:t>1</w:t>
        </w:r>
        <w:r w:rsidR="005E3673">
          <w:rPr>
            <w:noProof/>
          </w:rPr>
          <w:fldChar w:fldCharType="end"/>
        </w:r>
        <w:r w:rsidR="005E3673">
          <w:rPr>
            <w:noProof/>
          </w:rPr>
          <w:tab/>
        </w:r>
        <w:sdt>
          <w:sdtPr>
            <w:rPr>
              <w:noProof/>
            </w:rPr>
            <w:alias w:val="footer_filename"/>
            <w:tag w:val="footer_filename"/>
            <w:id w:val="-1113210024"/>
            <w:lock w:val="sdtContentLocked"/>
            <w:placeholder>
              <w:docPart w:val="EF25C6F4835D409C992AD1F13DF24630"/>
            </w:placeholder>
            <w:dataBinding w:prefixMappings="xmlns:ns0='http://schemas.openxmlformats.org/package/2006/metadata/lwb360-metadata' " w:xpath="/ns0:lwb360Metadata[1]/ns0:T_BILL_T_FILENAME[1]" w:storeItemID="{A70AC2F9-CF59-46A9-A8A7-29CBD0ED4110}"/>
            <w:text/>
          </w:sdtPr>
          <w:sdtEndPr/>
          <w:sdtContent>
            <w:r w:rsidR="005E367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2DFF8" w14:textId="77777777" w:rsidR="005E3673" w:rsidRDefault="005E36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5782"/>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E3673"/>
    <w:rsid w:val="005F793D"/>
    <w:rsid w:val="00611FD6"/>
    <w:rsid w:val="0061228A"/>
    <w:rsid w:val="00616102"/>
    <w:rsid w:val="006215AA"/>
    <w:rsid w:val="006251E6"/>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1F82"/>
    <w:rsid w:val="00774898"/>
    <w:rsid w:val="007775EC"/>
    <w:rsid w:val="00786819"/>
    <w:rsid w:val="00793A66"/>
    <w:rsid w:val="007A028B"/>
    <w:rsid w:val="007A325A"/>
    <w:rsid w:val="007B7E53"/>
    <w:rsid w:val="007C3099"/>
    <w:rsid w:val="007E72BE"/>
    <w:rsid w:val="007F1523"/>
    <w:rsid w:val="007F26C4"/>
    <w:rsid w:val="007F509E"/>
    <w:rsid w:val="007F5799"/>
    <w:rsid w:val="007F6947"/>
    <w:rsid w:val="00803D9B"/>
    <w:rsid w:val="00821DEF"/>
    <w:rsid w:val="00822FA6"/>
    <w:rsid w:val="00834A12"/>
    <w:rsid w:val="00851B0A"/>
    <w:rsid w:val="00872729"/>
    <w:rsid w:val="00883D61"/>
    <w:rsid w:val="008A7815"/>
    <w:rsid w:val="008C5DFF"/>
    <w:rsid w:val="008D57C8"/>
    <w:rsid w:val="008F4429"/>
    <w:rsid w:val="00925CD2"/>
    <w:rsid w:val="00932670"/>
    <w:rsid w:val="009352BB"/>
    <w:rsid w:val="00935F63"/>
    <w:rsid w:val="009565B6"/>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90965"/>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B58D2"/>
    <w:rsid w:val="00DC6813"/>
    <w:rsid w:val="00DE5B7C"/>
    <w:rsid w:val="00DE68F0"/>
    <w:rsid w:val="00DF3845"/>
    <w:rsid w:val="00DF7E17"/>
    <w:rsid w:val="00E01850"/>
    <w:rsid w:val="00E437DA"/>
    <w:rsid w:val="00E554E6"/>
    <w:rsid w:val="00E60F53"/>
    <w:rsid w:val="00E63093"/>
    <w:rsid w:val="00E80347"/>
    <w:rsid w:val="00EB00A2"/>
    <w:rsid w:val="00EB1BF3"/>
    <w:rsid w:val="00EE716E"/>
    <w:rsid w:val="00EF3EEE"/>
    <w:rsid w:val="00F04DAD"/>
    <w:rsid w:val="00F149A7"/>
    <w:rsid w:val="00F20EEF"/>
    <w:rsid w:val="00F215AE"/>
    <w:rsid w:val="00F27790"/>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8D2"/>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DB58D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D2"/>
    <w:rPr>
      <w:rFonts w:eastAsia="Times New Roman" w:cs="Times New Roman"/>
      <w:b/>
      <w:noProof/>
      <w:sz w:val="30"/>
      <w:szCs w:val="20"/>
    </w:rPr>
  </w:style>
  <w:style w:type="paragraph" w:styleId="Header">
    <w:name w:val="header"/>
    <w:basedOn w:val="Normal"/>
    <w:link w:val="HeaderChar"/>
    <w:uiPriority w:val="99"/>
    <w:unhideWhenUsed/>
    <w:rsid w:val="00DB58D2"/>
    <w:pPr>
      <w:tabs>
        <w:tab w:val="center" w:pos="4320"/>
        <w:tab w:val="right" w:pos="8640"/>
      </w:tabs>
    </w:pPr>
  </w:style>
  <w:style w:type="character" w:customStyle="1" w:styleId="HeaderChar">
    <w:name w:val="Header Char"/>
    <w:basedOn w:val="DefaultParagraphFont"/>
    <w:link w:val="Header"/>
    <w:uiPriority w:val="99"/>
    <w:rsid w:val="00DB58D2"/>
    <w:rPr>
      <w:rFonts w:eastAsia="Times New Roman" w:cs="Times New Roman"/>
      <w:noProof/>
      <w:szCs w:val="20"/>
    </w:rPr>
  </w:style>
  <w:style w:type="paragraph" w:styleId="Footer">
    <w:name w:val="footer"/>
    <w:basedOn w:val="Normal"/>
    <w:link w:val="FooterChar"/>
    <w:uiPriority w:val="99"/>
    <w:unhideWhenUsed/>
    <w:rsid w:val="00DB58D2"/>
    <w:pPr>
      <w:tabs>
        <w:tab w:val="center" w:pos="4680"/>
        <w:tab w:val="right" w:pos="9360"/>
      </w:tabs>
    </w:pPr>
  </w:style>
  <w:style w:type="character" w:customStyle="1" w:styleId="FooterChar">
    <w:name w:val="Footer Char"/>
    <w:basedOn w:val="DefaultParagraphFont"/>
    <w:link w:val="Footer"/>
    <w:uiPriority w:val="99"/>
    <w:rsid w:val="00DB58D2"/>
    <w:rPr>
      <w:rFonts w:eastAsia="Times New Roman" w:cs="Times New Roman"/>
      <w:noProof/>
      <w:szCs w:val="20"/>
    </w:rPr>
  </w:style>
  <w:style w:type="character" w:styleId="PageNumber">
    <w:name w:val="page number"/>
    <w:basedOn w:val="DefaultParagraphFont"/>
    <w:uiPriority w:val="99"/>
    <w:semiHidden/>
    <w:unhideWhenUsed/>
    <w:rsid w:val="00DB58D2"/>
  </w:style>
  <w:style w:type="character" w:styleId="LineNumber">
    <w:name w:val="line number"/>
    <w:basedOn w:val="DefaultParagraphFont"/>
    <w:uiPriority w:val="99"/>
    <w:semiHidden/>
    <w:unhideWhenUsed/>
    <w:rsid w:val="00DB58D2"/>
  </w:style>
  <w:style w:type="paragraph" w:customStyle="1" w:styleId="BillDots">
    <w:name w:val="BillDots"/>
    <w:basedOn w:val="Normal"/>
    <w:autoRedefine/>
    <w:qFormat/>
    <w:rsid w:val="00DB58D2"/>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DB58D2"/>
    <w:pPr>
      <w:tabs>
        <w:tab w:val="right" w:pos="5904"/>
      </w:tabs>
    </w:pPr>
  </w:style>
  <w:style w:type="paragraph" w:styleId="BalloonText">
    <w:name w:val="Balloon Text"/>
    <w:basedOn w:val="Normal"/>
    <w:link w:val="BalloonTextChar"/>
    <w:uiPriority w:val="99"/>
    <w:semiHidden/>
    <w:unhideWhenUsed/>
    <w:rsid w:val="00DB58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58D2"/>
    <w:rPr>
      <w:rFonts w:ascii="Segoe UI" w:eastAsia="Times New Roman" w:hAnsi="Segoe UI" w:cs="Segoe UI"/>
      <w:noProof/>
      <w:sz w:val="18"/>
      <w:szCs w:val="18"/>
    </w:rPr>
  </w:style>
  <w:style w:type="character" w:styleId="Hyperlink">
    <w:name w:val="Hyperlink"/>
    <w:basedOn w:val="DefaultParagraphFont"/>
    <w:uiPriority w:val="99"/>
    <w:unhideWhenUsed/>
    <w:rsid w:val="00DB58D2"/>
    <w:rPr>
      <w:color w:val="0000FF" w:themeColor="hyperlink"/>
      <w:u w:val="single"/>
    </w:rPr>
  </w:style>
  <w:style w:type="paragraph" w:customStyle="1" w:styleId="schouseresolutionbythis">
    <w:name w:val="sc_house_resolution_by_this"/>
    <w:qFormat/>
    <w:rsid w:val="00DB58D2"/>
    <w:pPr>
      <w:widowControl w:val="0"/>
      <w:suppressAutoHyphens/>
      <w:spacing w:after="0" w:line="240" w:lineRule="auto"/>
      <w:jc w:val="both"/>
    </w:pPr>
  </w:style>
  <w:style w:type="paragraph" w:customStyle="1" w:styleId="schouseresolutionclippageattorney">
    <w:name w:val="sc_house_resolution_clip_page_attorney"/>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B58D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B58D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B58D2"/>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DB58D2"/>
    <w:pPr>
      <w:widowControl w:val="0"/>
      <w:suppressAutoHyphens/>
      <w:spacing w:after="0" w:line="360" w:lineRule="auto"/>
      <w:jc w:val="both"/>
    </w:pPr>
  </w:style>
  <w:style w:type="paragraph" w:customStyle="1" w:styleId="schouseresolutionfurtherresolved">
    <w:name w:val="sc_house_resolution_further_resolved"/>
    <w:qFormat/>
    <w:rsid w:val="00DB58D2"/>
    <w:pPr>
      <w:widowControl w:val="0"/>
      <w:suppressAutoHyphens/>
      <w:spacing w:after="0" w:line="240" w:lineRule="auto"/>
      <w:jc w:val="both"/>
    </w:pPr>
  </w:style>
  <w:style w:type="paragraph" w:customStyle="1" w:styleId="schouseresolutionheader">
    <w:name w:val="sc_house_resolution_header"/>
    <w:qFormat/>
    <w:rsid w:val="00DB58D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B58D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B58D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B58D2"/>
    <w:pPr>
      <w:widowControl w:val="0"/>
      <w:suppressLineNumbers/>
      <w:suppressAutoHyphens/>
      <w:jc w:val="left"/>
    </w:pPr>
    <w:rPr>
      <w:b/>
    </w:rPr>
  </w:style>
  <w:style w:type="paragraph" w:customStyle="1" w:styleId="schouseresolutionjackettitle">
    <w:name w:val="sc_house_resolution_jacket_title"/>
    <w:qFormat/>
    <w:rsid w:val="00DB58D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B58D2"/>
    <w:pPr>
      <w:widowControl w:val="0"/>
      <w:suppressAutoHyphens/>
      <w:spacing w:after="0" w:line="360" w:lineRule="auto"/>
      <w:jc w:val="both"/>
    </w:pPr>
  </w:style>
  <w:style w:type="paragraph" w:customStyle="1" w:styleId="schouseresolutiontitle">
    <w:name w:val="sc_house_resolution_title"/>
    <w:qFormat/>
    <w:rsid w:val="00DB58D2"/>
    <w:pPr>
      <w:widowControl w:val="0"/>
      <w:suppressAutoHyphens/>
      <w:spacing w:after="0" w:line="240" w:lineRule="auto"/>
      <w:jc w:val="both"/>
    </w:pPr>
    <w:rPr>
      <w:caps/>
    </w:rPr>
  </w:style>
  <w:style w:type="paragraph" w:customStyle="1" w:styleId="schouseresolutionwhereas">
    <w:name w:val="sc_house_resolution_whereas"/>
    <w:qFormat/>
    <w:rsid w:val="00DB58D2"/>
    <w:pPr>
      <w:widowControl w:val="0"/>
      <w:suppressAutoHyphens/>
      <w:spacing w:after="0" w:line="360" w:lineRule="auto"/>
      <w:jc w:val="both"/>
    </w:pPr>
  </w:style>
  <w:style w:type="paragraph" w:customStyle="1" w:styleId="schouseresolutionxx">
    <w:name w:val="sc_house_resolution_xx"/>
    <w:qFormat/>
    <w:rsid w:val="00DB58D2"/>
    <w:pPr>
      <w:widowControl w:val="0"/>
      <w:suppressAutoHyphens/>
      <w:spacing w:after="0" w:line="240" w:lineRule="auto"/>
      <w:jc w:val="center"/>
    </w:pPr>
  </w:style>
  <w:style w:type="character" w:customStyle="1" w:styleId="scSECTIONS">
    <w:name w:val="sc_SECTIONS"/>
    <w:uiPriority w:val="1"/>
    <w:qFormat/>
    <w:rsid w:val="00DB58D2"/>
    <w:rPr>
      <w:rFonts w:ascii="Times New Roman" w:hAnsi="Times New Roman"/>
      <w:b w:val="0"/>
      <w:i w:val="0"/>
      <w:caps/>
      <w:smallCaps w:val="0"/>
      <w:color w:val="auto"/>
      <w:sz w:val="22"/>
    </w:rPr>
  </w:style>
  <w:style w:type="paragraph" w:customStyle="1" w:styleId="scsenateresolutionbody">
    <w:name w:val="sc_senate_resolution_body"/>
    <w:qFormat/>
    <w:rsid w:val="00DB58D2"/>
    <w:pPr>
      <w:widowControl w:val="0"/>
      <w:suppressAutoHyphens/>
      <w:spacing w:after="0" w:line="360" w:lineRule="auto"/>
      <w:jc w:val="both"/>
    </w:pPr>
  </w:style>
  <w:style w:type="paragraph" w:customStyle="1" w:styleId="scsenateresolutionxx">
    <w:name w:val="sc_senate_resolution_xx"/>
    <w:qFormat/>
    <w:rsid w:val="00DB58D2"/>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DB58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B58D2"/>
    <w:pPr>
      <w:widowControl w:val="0"/>
      <w:suppressAutoHyphens/>
      <w:spacing w:after="0" w:line="360" w:lineRule="auto"/>
      <w:jc w:val="both"/>
    </w:pPr>
  </w:style>
  <w:style w:type="paragraph" w:customStyle="1" w:styleId="scjrregpromulgating">
    <w:name w:val="sc_jrreg_promulgating"/>
    <w:qFormat/>
    <w:rsid w:val="00DB58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DB58D2"/>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DB58D2"/>
    <w:rPr>
      <w:color w:val="808080"/>
    </w:rPr>
  </w:style>
  <w:style w:type="paragraph" w:customStyle="1" w:styleId="BillDots0">
    <w:name w:val="Bill Dots"/>
    <w:basedOn w:val="Normal"/>
    <w:qFormat/>
    <w:rsid w:val="00DB58D2"/>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DB58D2"/>
    <w:pPr>
      <w:ind w:left="720"/>
      <w:contextualSpacing/>
    </w:pPr>
  </w:style>
  <w:style w:type="paragraph" w:customStyle="1" w:styleId="Numbersforbills">
    <w:name w:val="Numbers for bills"/>
    <w:basedOn w:val="BillDots0"/>
    <w:qFormat/>
    <w:rsid w:val="00DB58D2"/>
    <w:pPr>
      <w:tabs>
        <w:tab w:val="right" w:pos="5904"/>
      </w:tabs>
    </w:pPr>
  </w:style>
  <w:style w:type="paragraph" w:customStyle="1" w:styleId="scbillheader">
    <w:name w:val="sc_bill_header"/>
    <w:qFormat/>
    <w:rsid w:val="00DB58D2"/>
    <w:pPr>
      <w:widowControl w:val="0"/>
      <w:suppressAutoHyphens/>
      <w:spacing w:after="0" w:line="240" w:lineRule="auto"/>
      <w:jc w:val="center"/>
    </w:pPr>
    <w:rPr>
      <w:b/>
      <w:caps/>
      <w:sz w:val="30"/>
    </w:rPr>
  </w:style>
  <w:style w:type="character" w:customStyle="1" w:styleId="scclippagepath">
    <w:name w:val="sc_clip_page_path"/>
    <w:uiPriority w:val="1"/>
    <w:qFormat/>
    <w:rsid w:val="00DB58D2"/>
    <w:rPr>
      <w:rFonts w:ascii="Times New Roman" w:hAnsi="Times New Roman"/>
      <w:caps/>
      <w:smallCaps w:val="0"/>
      <w:sz w:val="22"/>
    </w:rPr>
  </w:style>
  <w:style w:type="paragraph" w:customStyle="1" w:styleId="scconresoattyda">
    <w:name w:val="sc_con_reso_atty_da"/>
    <w:qFormat/>
    <w:rsid w:val="00DB58D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B58D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B58D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B58D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B58D2"/>
    <w:pPr>
      <w:widowControl w:val="0"/>
      <w:suppressAutoHyphens/>
      <w:spacing w:after="0" w:line="240" w:lineRule="auto"/>
      <w:jc w:val="both"/>
    </w:pPr>
  </w:style>
  <w:style w:type="paragraph" w:customStyle="1" w:styleId="scjrregattydadocno">
    <w:name w:val="sc_jrreg_atty_da_docno"/>
    <w:basedOn w:val="Normal"/>
    <w:qFormat/>
    <w:rsid w:val="00DB58D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B58D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B58D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B58D2"/>
    <w:rPr>
      <w:rFonts w:ascii="Times New Roman" w:hAnsi="Times New Roman"/>
      <w:b/>
      <w:caps/>
      <w:smallCaps w:val="0"/>
      <w:sz w:val="24"/>
    </w:rPr>
  </w:style>
  <w:style w:type="paragraph" w:customStyle="1" w:styleId="scjrregjacketattydadocno">
    <w:name w:val="sc_jrreg_jacket_atty_da_docno"/>
    <w:qFormat/>
    <w:rsid w:val="00DB58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B58D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B58D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DB58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B58D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DB58D2"/>
    <w:pPr>
      <w:widowControl w:val="0"/>
      <w:suppressAutoHyphens/>
      <w:spacing w:after="0" w:line="360" w:lineRule="auto"/>
      <w:jc w:val="both"/>
    </w:pPr>
  </w:style>
  <w:style w:type="paragraph" w:customStyle="1" w:styleId="scresolutionclippagebottom">
    <w:name w:val="sc_resolution_clip_page_bottom"/>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B58D2"/>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DB58D2"/>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DB58D2"/>
    <w:rPr>
      <w:rFonts w:eastAsia="Times New Roman" w:cs="Times New Roman"/>
      <w:noProof/>
      <w:szCs w:val="20"/>
    </w:rPr>
  </w:style>
  <w:style w:type="paragraph" w:customStyle="1" w:styleId="scresolutionheader">
    <w:name w:val="sc_resolution_header"/>
    <w:qFormat/>
    <w:rsid w:val="00DB58D2"/>
    <w:pPr>
      <w:widowControl w:val="0"/>
      <w:suppressAutoHyphens/>
      <w:spacing w:after="0" w:line="240" w:lineRule="auto"/>
      <w:jc w:val="center"/>
    </w:pPr>
    <w:rPr>
      <w:b/>
      <w:caps/>
      <w:sz w:val="30"/>
    </w:rPr>
  </w:style>
  <w:style w:type="paragraph" w:customStyle="1" w:styleId="scresolutiontitle">
    <w:name w:val="sc_resolution_title"/>
    <w:qFormat/>
    <w:rsid w:val="00DB58D2"/>
    <w:pPr>
      <w:widowControl w:val="0"/>
      <w:suppressAutoHyphens/>
      <w:spacing w:after="0" w:line="240" w:lineRule="auto"/>
      <w:jc w:val="both"/>
    </w:pPr>
    <w:rPr>
      <w:caps/>
    </w:rPr>
  </w:style>
  <w:style w:type="paragraph" w:customStyle="1" w:styleId="scresolutionxx">
    <w:name w:val="sc_resolution_xx"/>
    <w:qFormat/>
    <w:rsid w:val="00DB58D2"/>
    <w:pPr>
      <w:widowControl w:val="0"/>
      <w:suppressAutoHyphens/>
      <w:spacing w:after="0" w:line="240" w:lineRule="auto"/>
      <w:jc w:val="center"/>
    </w:pPr>
  </w:style>
  <w:style w:type="character" w:customStyle="1" w:styleId="scsenateclippagepath">
    <w:name w:val="sc_senate_clip_page_path"/>
    <w:uiPriority w:val="1"/>
    <w:qFormat/>
    <w:rsid w:val="00DB58D2"/>
    <w:rPr>
      <w:rFonts w:ascii="Times New Roman" w:hAnsi="Times New Roman"/>
      <w:caps/>
      <w:smallCaps w:val="0"/>
      <w:sz w:val="22"/>
    </w:rPr>
  </w:style>
  <w:style w:type="paragraph" w:customStyle="1" w:styleId="scsenateresolutionclippagebottom">
    <w:name w:val="sc_senate_resolution_clip_page_bottom"/>
    <w:qFormat/>
    <w:rsid w:val="00DB58D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B58D2"/>
    <w:pPr>
      <w:widowControl w:val="0"/>
      <w:suppressLineNumbers/>
      <w:suppressAutoHyphens/>
    </w:pPr>
  </w:style>
  <w:style w:type="paragraph" w:customStyle="1" w:styleId="scsenateresolutionclippagerepdocumentname">
    <w:name w:val="sc_senate_resolution_clip_page_rep_document_name"/>
    <w:qFormat/>
    <w:rsid w:val="00DB58D2"/>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DB58D2"/>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DB58D2"/>
    <w:pPr>
      <w:widowControl w:val="0"/>
      <w:suppressLineNumbers/>
      <w:suppressAutoHyphens/>
      <w:spacing w:after="0" w:line="240" w:lineRule="auto"/>
      <w:jc w:val="center"/>
    </w:pPr>
  </w:style>
  <w:style w:type="paragraph" w:customStyle="1" w:styleId="scdraftheader">
    <w:name w:val="sc_draft_header"/>
    <w:qFormat/>
    <w:rsid w:val="00DB58D2"/>
    <w:pPr>
      <w:widowControl w:val="0"/>
      <w:suppressAutoHyphens/>
      <w:spacing w:after="0" w:line="240" w:lineRule="auto"/>
    </w:pPr>
  </w:style>
  <w:style w:type="paragraph" w:customStyle="1" w:styleId="scemptylineheader">
    <w:name w:val="sc_emptyline_header"/>
    <w:qFormat/>
    <w:rsid w:val="00DB58D2"/>
    <w:pPr>
      <w:widowControl w:val="0"/>
      <w:suppressAutoHyphens/>
      <w:spacing w:after="0" w:line="240" w:lineRule="auto"/>
      <w:jc w:val="both"/>
    </w:pPr>
  </w:style>
  <w:style w:type="paragraph" w:customStyle="1" w:styleId="scenactingwords">
    <w:name w:val="sc_enacting_words"/>
    <w:qFormat/>
    <w:rsid w:val="00DB58D2"/>
    <w:pPr>
      <w:widowControl w:val="0"/>
      <w:suppressAutoHyphens/>
      <w:spacing w:after="0" w:line="360" w:lineRule="auto"/>
      <w:jc w:val="both"/>
    </w:pPr>
  </w:style>
  <w:style w:type="character" w:customStyle="1" w:styleId="scinsert">
    <w:name w:val="sc_insert"/>
    <w:uiPriority w:val="1"/>
    <w:qFormat/>
    <w:rsid w:val="00DB58D2"/>
    <w:rPr>
      <w:caps w:val="0"/>
      <w:smallCaps w:val="0"/>
      <w:strike w:val="0"/>
      <w:dstrike w:val="0"/>
      <w:vanish w:val="0"/>
      <w:u w:val="single"/>
      <w:vertAlign w:val="baseline"/>
    </w:rPr>
  </w:style>
  <w:style w:type="character" w:customStyle="1" w:styleId="scstrike">
    <w:name w:val="sc_strike"/>
    <w:uiPriority w:val="1"/>
    <w:qFormat/>
    <w:rsid w:val="00DB58D2"/>
    <w:rPr>
      <w:strike/>
      <w:dstrike w:val="0"/>
    </w:rPr>
  </w:style>
  <w:style w:type="character" w:customStyle="1" w:styleId="scinsertblue">
    <w:name w:val="sc_insert_blue"/>
    <w:uiPriority w:val="1"/>
    <w:qFormat/>
    <w:rsid w:val="00DB58D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B58D2"/>
    <w:rPr>
      <w:caps w:val="0"/>
      <w:smallCaps w:val="0"/>
      <w:strike w:val="0"/>
      <w:dstrike w:val="0"/>
      <w:vanish w:val="0"/>
      <w:color w:val="0070C0"/>
      <w:u w:val="none"/>
      <w:vertAlign w:val="baseline"/>
    </w:rPr>
  </w:style>
  <w:style w:type="character" w:customStyle="1" w:styleId="scinsertred">
    <w:name w:val="sc_insert_red"/>
    <w:uiPriority w:val="1"/>
    <w:qFormat/>
    <w:rsid w:val="00DB58D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B58D2"/>
    <w:rPr>
      <w:caps w:val="0"/>
      <w:smallCaps w:val="0"/>
      <w:strike w:val="0"/>
      <w:dstrike w:val="0"/>
      <w:vanish w:val="0"/>
      <w:color w:val="FF0000"/>
      <w:u w:val="none"/>
      <w:vertAlign w:val="baseline"/>
    </w:rPr>
  </w:style>
  <w:style w:type="character" w:customStyle="1" w:styleId="scstrikeblue">
    <w:name w:val="sc_strike_blue"/>
    <w:uiPriority w:val="1"/>
    <w:qFormat/>
    <w:rsid w:val="00DB58D2"/>
    <w:rPr>
      <w:strike/>
      <w:dstrike w:val="0"/>
      <w:color w:val="0070C0"/>
    </w:rPr>
  </w:style>
  <w:style w:type="character" w:customStyle="1" w:styleId="scstrikered">
    <w:name w:val="sc_strike_red"/>
    <w:uiPriority w:val="1"/>
    <w:qFormat/>
    <w:rsid w:val="00DB58D2"/>
    <w:rPr>
      <w:strike/>
      <w:dstrike w:val="0"/>
      <w:color w:val="FF0000"/>
    </w:rPr>
  </w:style>
  <w:style w:type="character" w:customStyle="1" w:styleId="scstrikebluenoncodified">
    <w:name w:val="sc_strike_blue_non_codified"/>
    <w:uiPriority w:val="1"/>
    <w:qFormat/>
    <w:rsid w:val="00DB58D2"/>
    <w:rPr>
      <w:strike/>
      <w:dstrike w:val="0"/>
      <w:color w:val="0070C0"/>
      <w:lang w:val="en-US"/>
    </w:rPr>
  </w:style>
  <w:style w:type="character" w:customStyle="1" w:styleId="scstrikerednoncodified">
    <w:name w:val="sc_strike_red_non_codified"/>
    <w:uiPriority w:val="1"/>
    <w:qFormat/>
    <w:rsid w:val="00DB58D2"/>
    <w:rPr>
      <w:strike/>
      <w:dstrike w:val="0"/>
      <w:color w:val="FF0000"/>
    </w:rPr>
  </w:style>
  <w:style w:type="paragraph" w:customStyle="1" w:styleId="sctablecodifiedsection">
    <w:name w:val="sc_table_codified_section"/>
    <w:qFormat/>
    <w:rsid w:val="00DB58D2"/>
    <w:pPr>
      <w:widowControl w:val="0"/>
      <w:suppressAutoHyphens/>
      <w:spacing w:after="0" w:line="360" w:lineRule="auto"/>
    </w:pPr>
  </w:style>
  <w:style w:type="paragraph" w:customStyle="1" w:styleId="sctableln">
    <w:name w:val="sc_table_ln"/>
    <w:qFormat/>
    <w:rsid w:val="00DB58D2"/>
    <w:pPr>
      <w:widowControl w:val="0"/>
      <w:suppressAutoHyphens/>
      <w:spacing w:after="0" w:line="360" w:lineRule="auto"/>
      <w:jc w:val="right"/>
    </w:pPr>
  </w:style>
  <w:style w:type="paragraph" w:customStyle="1" w:styleId="sctablenoncodifiedsection">
    <w:name w:val="sc_table_non_codified_section"/>
    <w:qFormat/>
    <w:rsid w:val="00DB58D2"/>
    <w:pPr>
      <w:widowControl w:val="0"/>
      <w:suppressAutoHyphens/>
      <w:spacing w:after="0" w:line="360" w:lineRule="auto"/>
    </w:pPr>
  </w:style>
  <w:style w:type="paragraph" w:customStyle="1" w:styleId="scbillsiglines">
    <w:name w:val="sc_bill_sig_lines"/>
    <w:qFormat/>
    <w:rsid w:val="00DB58D2"/>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DB58D2"/>
    <w:rPr>
      <w:bdr w:val="none" w:sz="0" w:space="0" w:color="auto"/>
      <w:shd w:val="clear" w:color="auto" w:fill="FDE9D9" w:themeFill="accent6" w:themeFillTint="33"/>
    </w:rPr>
  </w:style>
  <w:style w:type="character" w:customStyle="1" w:styleId="scamendsenate">
    <w:name w:val="sc_amend_senate"/>
    <w:uiPriority w:val="1"/>
    <w:qFormat/>
    <w:rsid w:val="00DB58D2"/>
    <w:rPr>
      <w:bdr w:val="none" w:sz="0" w:space="0" w:color="auto"/>
      <w:shd w:val="clear" w:color="auto" w:fill="E5DFEC" w:themeFill="accent4" w:themeFillTint="33"/>
    </w:rPr>
  </w:style>
  <w:style w:type="character" w:customStyle="1" w:styleId="screstoreblue">
    <w:name w:val="sc_restore_blue"/>
    <w:uiPriority w:val="1"/>
    <w:qFormat/>
    <w:rsid w:val="00DB58D2"/>
    <w:rPr>
      <w:color w:val="4F81BD" w:themeColor="accent1"/>
      <w:bdr w:val="none" w:sz="0" w:space="0" w:color="auto"/>
      <w:shd w:val="clear" w:color="auto" w:fill="auto"/>
    </w:rPr>
  </w:style>
  <w:style w:type="character" w:customStyle="1" w:styleId="screstorered">
    <w:name w:val="sc_restore_red"/>
    <w:uiPriority w:val="1"/>
    <w:qFormat/>
    <w:rsid w:val="00DB58D2"/>
    <w:rPr>
      <w:color w:val="FF0000"/>
      <w:bdr w:val="none" w:sz="0" w:space="0" w:color="auto"/>
      <w:shd w:val="clear" w:color="auto" w:fill="auto"/>
    </w:rPr>
  </w:style>
  <w:style w:type="character" w:customStyle="1" w:styleId="scstrikenewblue">
    <w:name w:val="sc_strike_new_blue"/>
    <w:uiPriority w:val="1"/>
    <w:qFormat/>
    <w:rsid w:val="00DB58D2"/>
    <w:rPr>
      <w:strike w:val="0"/>
      <w:dstrike/>
      <w:color w:val="0070C0"/>
      <w:u w:val="none"/>
    </w:rPr>
  </w:style>
  <w:style w:type="character" w:customStyle="1" w:styleId="scstrikenewred">
    <w:name w:val="sc_strike_new_red"/>
    <w:uiPriority w:val="1"/>
    <w:qFormat/>
    <w:rsid w:val="00DB58D2"/>
    <w:rPr>
      <w:strike w:val="0"/>
      <w:dstrike/>
      <w:color w:val="FF0000"/>
      <w:u w:val="none"/>
    </w:rPr>
  </w:style>
  <w:style w:type="character" w:styleId="FollowedHyperlink">
    <w:name w:val="FollowedHyperlink"/>
    <w:basedOn w:val="DefaultParagraphFont"/>
    <w:uiPriority w:val="99"/>
    <w:semiHidden/>
    <w:unhideWhenUsed/>
    <w:rsid w:val="00F27790"/>
    <w:rPr>
      <w:color w:val="800080" w:themeColor="followedHyperlink"/>
      <w:u w:val="single"/>
    </w:rPr>
  </w:style>
  <w:style w:type="paragraph" w:customStyle="1" w:styleId="sccoversheetstricken">
    <w:name w:val="sc_coversheet_stricken"/>
    <w:qFormat/>
    <w:rsid w:val="005E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E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E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E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E3673"/>
    <w:pPr>
      <w:widowControl w:val="0"/>
      <w:tabs>
        <w:tab w:val="right" w:pos="9000"/>
      </w:tabs>
      <w:suppressAutoHyphens/>
      <w:spacing w:after="0" w:line="240" w:lineRule="auto"/>
      <w:jc w:val="both"/>
    </w:pPr>
  </w:style>
  <w:style w:type="paragraph" w:customStyle="1" w:styleId="sccoversheetbillno">
    <w:name w:val="sc_coversheet_bill_no"/>
    <w:qFormat/>
    <w:rsid w:val="005E3673"/>
    <w:pPr>
      <w:widowControl w:val="0"/>
      <w:suppressAutoHyphens/>
      <w:spacing w:after="0" w:line="240" w:lineRule="auto"/>
      <w:jc w:val="right"/>
    </w:pPr>
    <w:rPr>
      <w:b/>
      <w:sz w:val="36"/>
    </w:rPr>
  </w:style>
  <w:style w:type="paragraph" w:customStyle="1" w:styleId="sccoversheetsponsor6">
    <w:name w:val="sc_coversheet_sponsor_6"/>
    <w:qFormat/>
    <w:rsid w:val="005E36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5E3673"/>
    <w:pPr>
      <w:widowControl w:val="0"/>
      <w:suppressAutoHyphens/>
      <w:spacing w:after="0" w:line="360" w:lineRule="auto"/>
      <w:jc w:val="both"/>
    </w:pPr>
  </w:style>
  <w:style w:type="paragraph" w:customStyle="1" w:styleId="sccoversheetcommitteereportheader">
    <w:name w:val="sc_coversheet_committee_report_header"/>
    <w:qFormat/>
    <w:rsid w:val="005E3673"/>
    <w:pPr>
      <w:widowControl w:val="0"/>
      <w:suppressAutoHyphens/>
      <w:spacing w:after="0" w:line="240" w:lineRule="auto"/>
      <w:jc w:val="center"/>
    </w:pPr>
    <w:rPr>
      <w:b/>
      <w:caps/>
    </w:rPr>
  </w:style>
  <w:style w:type="paragraph" w:customStyle="1" w:styleId="sccoversheetFISdirector">
    <w:name w:val="sc_coversheet_FIS_director"/>
    <w:qFormat/>
    <w:rsid w:val="005E3673"/>
    <w:pPr>
      <w:widowControl w:val="0"/>
      <w:suppressAutoHyphens/>
      <w:spacing w:after="0" w:line="240" w:lineRule="auto"/>
      <w:jc w:val="both"/>
    </w:pPr>
  </w:style>
  <w:style w:type="paragraph" w:customStyle="1" w:styleId="sccoversheetFISheader">
    <w:name w:val="sc_coversheet_FIS_header"/>
    <w:qFormat/>
    <w:rsid w:val="005E367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E3673"/>
    <w:pPr>
      <w:widowControl w:val="0"/>
      <w:suppressAutoHyphens/>
      <w:spacing w:after="0" w:line="360" w:lineRule="auto"/>
      <w:jc w:val="both"/>
    </w:pPr>
    <w:rPr>
      <w:b/>
    </w:rPr>
  </w:style>
  <w:style w:type="paragraph" w:customStyle="1" w:styleId="sccoversheetFISsectioninfo">
    <w:name w:val="sc_coversheet_FIS_section_info"/>
    <w:qFormat/>
    <w:rsid w:val="005E3673"/>
    <w:pPr>
      <w:widowControl w:val="0"/>
      <w:suppressAutoHyphens/>
      <w:spacing w:after="0" w:line="360" w:lineRule="auto"/>
      <w:ind w:firstLine="216"/>
      <w:jc w:val="both"/>
    </w:pPr>
  </w:style>
  <w:style w:type="paragraph" w:customStyle="1" w:styleId="sccommitteereporttitle">
    <w:name w:val="sc_committee_report_title"/>
    <w:qFormat/>
    <w:rsid w:val="005E3673"/>
    <w:pPr>
      <w:widowControl w:val="0"/>
      <w:suppressAutoHyphens/>
      <w:spacing w:after="0" w:line="360" w:lineRule="auto"/>
      <w:ind w:firstLine="216"/>
      <w:jc w:val="both"/>
    </w:pPr>
  </w:style>
  <w:style w:type="paragraph" w:customStyle="1" w:styleId="sccoversheetmajmin">
    <w:name w:val="sc_coversheet_maj_min"/>
    <w:qFormat/>
    <w:rsid w:val="005E3673"/>
    <w:pPr>
      <w:tabs>
        <w:tab w:val="left" w:pos="5472"/>
      </w:tabs>
      <w:spacing w:after="0" w:line="240" w:lineRule="auto"/>
      <w:jc w:val="both"/>
    </w:pPr>
  </w:style>
  <w:style w:type="paragraph" w:customStyle="1" w:styleId="sccoversheetcommitteereportemplyline">
    <w:name w:val="sc_coversheet_committee_report_emply_line"/>
    <w:qFormat/>
    <w:rsid w:val="005E3673"/>
    <w:pPr>
      <w:widowControl w:val="0"/>
      <w:suppressAutoHyphens/>
      <w:spacing w:after="0" w:line="360" w:lineRule="auto"/>
    </w:pPr>
  </w:style>
  <w:style w:type="paragraph" w:customStyle="1" w:styleId="sccoversheetreadfirst">
    <w:name w:val="sc_coversheet_readfirst"/>
    <w:qFormat/>
    <w:rsid w:val="005E367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18&amp;session=125&amp;summary=B" TargetMode="External" Id="Ra0c172595f66432c" /><Relationship Type="http://schemas.openxmlformats.org/officeDocument/2006/relationships/hyperlink" Target="https://www.scstatehouse.gov/sess125_2023-2024/prever/1218_20240327.docx" TargetMode="External" Id="Reed656b70b7944c5" /><Relationship Type="http://schemas.openxmlformats.org/officeDocument/2006/relationships/hyperlink" Target="https://www.scstatehouse.gov/sess125_2023-2024/prever/1218_20240327a.docx" TargetMode="External" Id="R0e954d69e6a74f00" /><Relationship Type="http://schemas.openxmlformats.org/officeDocument/2006/relationships/hyperlink" Target="https://www.scstatehouse.gov/sess125_2023-2024/prever/1218_20240328.docx" TargetMode="External" Id="R2e278c7c1b714804" /><Relationship Type="http://schemas.openxmlformats.org/officeDocument/2006/relationships/hyperlink" Target="h:\sj\20240327.docx" TargetMode="External" Id="Ra6f483a29bfe4210" /><Relationship Type="http://schemas.openxmlformats.org/officeDocument/2006/relationships/hyperlink" Target="h:\sj\20240425.docx" TargetMode="External" Id="R1e33beb3b71f42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5E49CA166F2B44BC946DDF77BDB46CA5"/>
        <w:category>
          <w:name w:val="General"/>
          <w:gallery w:val="placeholder"/>
        </w:category>
        <w:types>
          <w:type w:val="bbPlcHdr"/>
        </w:types>
        <w:behaviors>
          <w:behavior w:val="content"/>
        </w:behaviors>
        <w:guid w:val="{2709EF22-941A-4503-9529-1091C526F8FA}"/>
      </w:docPartPr>
      <w:docPartBody>
        <w:p w:rsidR="00367FB2" w:rsidRDefault="00367FB2" w:rsidP="00367FB2">
          <w:pPr>
            <w:pStyle w:val="5E49CA166F2B44BC946DDF77BDB46CA5"/>
          </w:pPr>
          <w:r w:rsidRPr="007B495D">
            <w:rPr>
              <w:rStyle w:val="PlaceholderText"/>
            </w:rPr>
            <w:t>Click or tap here to enter text.</w:t>
          </w:r>
        </w:p>
      </w:docPartBody>
    </w:docPart>
    <w:docPart>
      <w:docPartPr>
        <w:name w:val="EF25C6F4835D409C992AD1F13DF24630"/>
        <w:category>
          <w:name w:val="General"/>
          <w:gallery w:val="placeholder"/>
        </w:category>
        <w:types>
          <w:type w:val="bbPlcHdr"/>
        </w:types>
        <w:behaviors>
          <w:behavior w:val="content"/>
        </w:behaviors>
        <w:guid w:val="{26EEB797-622C-4278-B413-2542D5AB5FBF}"/>
      </w:docPartPr>
      <w:docPartBody>
        <w:p w:rsidR="00367FB2" w:rsidRDefault="00367FB2" w:rsidP="00367FB2">
          <w:pPr>
            <w:pStyle w:val="EF25C6F4835D409C992AD1F13DF24630"/>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67FB2"/>
    <w:rsid w:val="003E6056"/>
    <w:rsid w:val="00457BCE"/>
    <w:rsid w:val="004700D5"/>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67FB2"/>
    <w:rPr>
      <w:color w:val="808080"/>
    </w:rPr>
  </w:style>
  <w:style w:type="paragraph" w:customStyle="1" w:styleId="D4384D95315146869A1CE1350E7787BC">
    <w:name w:val="D4384D95315146869A1CE1350E7787BC"/>
    <w:rsid w:val="0028536C"/>
  </w:style>
  <w:style w:type="paragraph" w:customStyle="1" w:styleId="5E49CA166F2B44BC946DDF77BDB46CA5">
    <w:name w:val="5E49CA166F2B44BC946DDF77BDB46CA5"/>
    <w:rsid w:val="00367FB2"/>
    <w:rPr>
      <w:kern w:val="2"/>
      <w14:ligatures w14:val="standardContextual"/>
    </w:rPr>
  </w:style>
  <w:style w:type="paragraph" w:customStyle="1" w:styleId="EF25C6F4835D409C992AD1F13DF24630">
    <w:name w:val="EF25C6F4835D409C992AD1F13DF24630"/>
    <w:rsid w:val="00367FB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FILENAME>&lt;&lt;filename&gt;&gt;</FILENAME>
  <ID>06c1e4d1-0e9c-4322-ba4c-6626ce4654e9</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11ba3989-6a8d-4d6e-b55f-b864995e3f90</T_BILL_REQUEST_REQUEST>
  <T_BILL_R_ORIGINALDRAFT>4d55a5d8-9222-4e7a-a29d-834320da74eb</T_BILL_R_ORIGINALDRAFT>
  <T_BILL_SPONSOR_SPONSOR>d26406b3-258a-4de7-b123-769499e3f8db</T_BILL_SPONSOR_SPONSOR>
  <T_BILL_T_BILLNAME>[1218]</T_BILL_T_BILLNAME>
  <T_BILL_T_BILLNUMBER>1218</T_BILL_T_BILLNUMBER>
  <T_BILL_T_BILLTITLE>TO APPROVE REGULATIONS OF THE Department of Social Services, RELATING TO Family Day Care Homes, DESIGNATED AS REGULATION DOCUMENT NUMBER 5229,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DSS - JR to Approve Doc No. 5229</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5229</T_DOCNUM>
  <T_RELATINGTO>Family Day Care Homes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355</Words>
  <Characters>1924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David Brunson</cp:lastModifiedBy>
  <cp:revision>13</cp:revision>
  <cp:lastPrinted>2021-03-24T18:58:00Z</cp:lastPrinted>
  <dcterms:created xsi:type="dcterms:W3CDTF">2024-03-27T15:53:00Z</dcterms:created>
  <dcterms:modified xsi:type="dcterms:W3CDTF">2024-03-28T19:16:00Z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