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1229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Fanning</w:t>
      </w:r>
    </w:p>
    <w:p>
      <w:pPr>
        <w:widowControl w:val="false"/>
        <w:spacing w:after="0"/>
        <w:jc w:val="left"/>
      </w:pPr>
      <w:r>
        <w:rPr>
          <w:rFonts w:ascii="Times New Roman"/>
          <w:sz w:val="22"/>
        </w:rPr>
        <w:t xml:space="preserve">Document Path: LC-0441VR-GM24.docx</w:t>
      </w:r>
    </w:p>
    <w:p>
      <w:pPr>
        <w:widowControl w:val="false"/>
        <w:spacing w:after="0"/>
        <w:jc w:val="left"/>
      </w:pPr>
    </w:p>
    <w:p>
      <w:pPr>
        <w:widowControl w:val="false"/>
        <w:spacing w:after="0"/>
        <w:jc w:val="left"/>
      </w:pPr>
      <w:r>
        <w:rPr>
          <w:rFonts w:ascii="Times New Roman"/>
          <w:sz w:val="22"/>
        </w:rPr>
        <w:t xml:space="preserve">Introduced in the Senate on April 2, 2024</w:t>
      </w:r>
    </w:p>
    <w:p>
      <w:pPr>
        <w:widowControl w:val="false"/>
        <w:spacing w:after="0"/>
        <w:jc w:val="left"/>
      </w:pPr>
      <w:r>
        <w:rPr>
          <w:rFonts w:ascii="Times New Roman"/>
          <w:sz w:val="22"/>
        </w:rPr>
        <w:t xml:space="preserve">Adopted by the Senate on April 2, 2024</w:t>
      </w:r>
    </w:p>
    <w:p>
      <w:pPr>
        <w:widowControl w:val="false"/>
        <w:spacing w:after="0"/>
        <w:jc w:val="left"/>
      </w:pPr>
    </w:p>
    <w:p>
      <w:pPr>
        <w:widowControl w:val="false"/>
        <w:spacing w:after="0"/>
        <w:jc w:val="left"/>
      </w:pPr>
      <w:r>
        <w:rPr>
          <w:rFonts w:ascii="Times New Roman"/>
          <w:sz w:val="22"/>
        </w:rPr>
        <w:t xml:space="preserve">Summary: Bishop Kenneth Monroe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4/2/2024</w:t>
      </w:r>
      <w:r>
        <w:tab/>
        <w:t>Senate</w:t>
      </w:r>
      <w:r>
        <w:tab/>
        <w:t xml:space="preserve">Introduced and adopted</w:t>
      </w:r>
      <w:r>
        <w:t xml:space="preserve"> (</w:t>
      </w:r>
      <w:hyperlink w:history="true" r:id="R94a0f8a4e65e48ef">
        <w:r w:rsidRPr="00770434">
          <w:rPr>
            <w:rStyle w:val="Hyperlink"/>
          </w:rPr>
          <w:t>Senate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ca76bb27b9cf4e6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3c61e5668fe435a">
        <w:r>
          <w:rPr>
            <w:rStyle w:val="Hyperlink"/>
            <w:u w:val="single"/>
          </w:rPr>
          <w:t>04/02/2024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869AD2D">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2B6C06">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C701B1" w14:paraId="48DB32D0" w14:textId="398B8E86">
          <w:pPr>
            <w:pStyle w:val="scresolutiontitle"/>
          </w:pPr>
          <w:r w:rsidRPr="00C701B1">
            <w:t>TO RECOGNIZE AND HONOR Reverend Dr. Kenneth Monroe, Presiding Bishop of the Eastern North Carolina Episcopal District of the African Methodist Episcopal</w:t>
          </w:r>
          <w:r>
            <w:t xml:space="preserve"> zion church</w:t>
          </w:r>
          <w:r w:rsidRPr="00C701B1">
            <w:t>, UPON THE OCCASION OF HIS RETIREMENT AFTER YEARS OF EXEMPLARY SERVICE, AND TO WISH HIM CONTINUED SUCCESS AND HAPPINESS IN ALL HIS FUTURE ENDEAVORS.</w:t>
          </w:r>
        </w:p>
      </w:sdtContent>
    </w:sdt>
    <w:p w:rsidR="0010776B" w:rsidP="00091FD9" w:rsidRDefault="0010776B" w14:paraId="48DB32D1" w14:textId="56627158">
      <w:pPr>
        <w:pStyle w:val="scresolutiontitle"/>
      </w:pPr>
    </w:p>
    <w:p w:rsidR="00174785" w:rsidP="00174785" w:rsidRDefault="008C3A19" w14:paraId="24020001" w14:textId="4D854718">
      <w:pPr>
        <w:pStyle w:val="scresolutionwhereas"/>
      </w:pPr>
      <w:bookmarkStart w:name="wa_fb111faf5" w:id="0"/>
      <w:r w:rsidRPr="00084D53">
        <w:t>W</w:t>
      </w:r>
      <w:bookmarkEnd w:id="0"/>
      <w:r w:rsidRPr="00084D53">
        <w:t>hereas,</w:t>
      </w:r>
      <w:r w:rsidR="001347EE">
        <w:t xml:space="preserve"> </w:t>
      </w:r>
      <w:r w:rsidR="00174785">
        <w:t xml:space="preserve">the South Carolina </w:t>
      </w:r>
      <w:r w:rsidR="0077062E">
        <w:t>Senate</w:t>
      </w:r>
      <w:r w:rsidR="00174785">
        <w:t xml:space="preserve"> ha</w:t>
      </w:r>
      <w:r w:rsidR="00C701B1">
        <w:t>s</w:t>
      </w:r>
      <w:r w:rsidR="00174785">
        <w:t xml:space="preserve"> learned that </w:t>
      </w:r>
      <w:r w:rsidR="00153630">
        <w:t>Bishop</w:t>
      </w:r>
      <w:r w:rsidR="00EA2C0B">
        <w:t xml:space="preserve"> Kenneth Monroe </w:t>
      </w:r>
      <w:r w:rsidR="00174785">
        <w:t>will begin a well</w:t>
      </w:r>
      <w:r w:rsidR="0077062E">
        <w:noBreakHyphen/>
      </w:r>
      <w:r w:rsidR="00174785">
        <w:t xml:space="preserve">deserved retirement after </w:t>
      </w:r>
      <w:r w:rsidR="00153630">
        <w:t>decades of service</w:t>
      </w:r>
      <w:r w:rsidR="00174785">
        <w:t xml:space="preserve"> as a </w:t>
      </w:r>
      <w:r w:rsidR="002A079D">
        <w:t>dedicated minister</w:t>
      </w:r>
      <w:r w:rsidR="00C12F50">
        <w:t xml:space="preserve"> in the African Methodist Episcopal (AME) church</w:t>
      </w:r>
      <w:r w:rsidR="00153630">
        <w:t>. B</w:t>
      </w:r>
      <w:r w:rsidR="00174785">
        <w:t xml:space="preserve">orn and reared in </w:t>
      </w:r>
      <w:r w:rsidRPr="00174785" w:rsidR="00174785">
        <w:t>Red Springs, N</w:t>
      </w:r>
      <w:r w:rsidR="00174785">
        <w:t xml:space="preserve">orth </w:t>
      </w:r>
      <w:r w:rsidRPr="00174785" w:rsidR="00174785">
        <w:t>C</w:t>
      </w:r>
      <w:r w:rsidR="00174785">
        <w:t xml:space="preserve">arolina, </w:t>
      </w:r>
      <w:r w:rsidR="00EA2C0B">
        <w:t>Kenneth Monroe</w:t>
      </w:r>
      <w:r w:rsidR="00174785">
        <w:t xml:space="preserve"> </w:t>
      </w:r>
      <w:r w:rsidR="002A079D">
        <w:t xml:space="preserve">is </w:t>
      </w:r>
      <w:r w:rsidRPr="002A079D" w:rsidR="002A079D">
        <w:t>the third son of the late Paul and Hazel Monroe</w:t>
      </w:r>
      <w:r w:rsidR="002A079D">
        <w:t xml:space="preserve">. He </w:t>
      </w:r>
      <w:r w:rsidR="00174785">
        <w:t xml:space="preserve">was baptized and </w:t>
      </w:r>
      <w:r w:rsidR="002A079D">
        <w:t xml:space="preserve">joined </w:t>
      </w:r>
      <w:r w:rsidR="00174785">
        <w:t xml:space="preserve">the St. James </w:t>
      </w:r>
      <w:r w:rsidR="00EA2C0B">
        <w:t xml:space="preserve">AME </w:t>
      </w:r>
      <w:r w:rsidR="00174785">
        <w:t>Zion Church of Red Springs and was later called to preach at the age of seventeen</w:t>
      </w:r>
      <w:r w:rsidR="00EA2C0B">
        <w:t>; and</w:t>
      </w:r>
    </w:p>
    <w:p w:rsidR="00174785" w:rsidP="00174785" w:rsidRDefault="00174785" w14:paraId="7BC6F70F" w14:textId="77777777">
      <w:pPr>
        <w:pStyle w:val="scresolutionwhereas"/>
      </w:pPr>
    </w:p>
    <w:p w:rsidR="00174785" w:rsidP="00174785" w:rsidRDefault="00EA2C0B" w14:paraId="1B00EC58" w14:textId="6A9D3689">
      <w:pPr>
        <w:pStyle w:val="scresolutionwhereas"/>
      </w:pPr>
      <w:bookmarkStart w:name="wa_2cd4e76f5" w:id="1"/>
      <w:r>
        <w:t>W</w:t>
      </w:r>
      <w:bookmarkEnd w:id="1"/>
      <w:r>
        <w:t xml:space="preserve">hereas, </w:t>
      </w:r>
      <w:r w:rsidR="00153630">
        <w:t>Kenneth Monroe</w:t>
      </w:r>
      <w:r w:rsidR="002A079D">
        <w:t xml:space="preserve"> </w:t>
      </w:r>
      <w:r>
        <w:t xml:space="preserve">earned a bachelor’s degree from </w:t>
      </w:r>
      <w:r w:rsidR="00174785">
        <w:t>Livingstone College</w:t>
      </w:r>
      <w:r>
        <w:t xml:space="preserve"> in</w:t>
      </w:r>
      <w:r w:rsidR="00174785">
        <w:t xml:space="preserve"> Salisbury, N</w:t>
      </w:r>
      <w:r>
        <w:t xml:space="preserve">orth </w:t>
      </w:r>
      <w:r w:rsidR="00174785">
        <w:t>C</w:t>
      </w:r>
      <w:r>
        <w:t>arolina, and earned</w:t>
      </w:r>
      <w:r w:rsidR="00174785">
        <w:t xml:space="preserve"> both the deacon and elders</w:t>
      </w:r>
      <w:r>
        <w:t>’</w:t>
      </w:r>
      <w:r w:rsidR="00174785">
        <w:t xml:space="preserve"> ordination in 1972 and 1974</w:t>
      </w:r>
      <w:r>
        <w:t>,</w:t>
      </w:r>
      <w:r w:rsidR="00174785">
        <w:t xml:space="preserve"> respectively. </w:t>
      </w:r>
      <w:r>
        <w:t>H</w:t>
      </w:r>
      <w:r w:rsidR="00174785">
        <w:t xml:space="preserve">e </w:t>
      </w:r>
      <w:r>
        <w:t>earned</w:t>
      </w:r>
      <w:r w:rsidR="00174785">
        <w:t xml:space="preserve"> </w:t>
      </w:r>
      <w:r>
        <w:t xml:space="preserve">a </w:t>
      </w:r>
      <w:r w:rsidR="00153630">
        <w:t>m</w:t>
      </w:r>
      <w:r w:rsidRPr="00EA2C0B">
        <w:t xml:space="preserve">aster of </w:t>
      </w:r>
      <w:r w:rsidR="00153630">
        <w:t>d</w:t>
      </w:r>
      <w:r w:rsidRPr="00EA2C0B">
        <w:t>ivinity</w:t>
      </w:r>
      <w:r>
        <w:t xml:space="preserve"> </w:t>
      </w:r>
      <w:r w:rsidRPr="00734637" w:rsidR="00734637">
        <w:t xml:space="preserve">in 1976 </w:t>
      </w:r>
      <w:r>
        <w:t xml:space="preserve">from </w:t>
      </w:r>
      <w:r w:rsidR="00174785">
        <w:t>Duke University Divinity School</w:t>
      </w:r>
      <w:r>
        <w:t xml:space="preserve"> in</w:t>
      </w:r>
      <w:r w:rsidR="00174785">
        <w:t xml:space="preserve"> Durham, N</w:t>
      </w:r>
      <w:r>
        <w:t xml:space="preserve">orth </w:t>
      </w:r>
      <w:r w:rsidR="00174785">
        <w:t>C</w:t>
      </w:r>
      <w:r>
        <w:t>arolina</w:t>
      </w:r>
      <w:r w:rsidR="00BE2255">
        <w:t>,</w:t>
      </w:r>
      <w:r>
        <w:t xml:space="preserve"> and a </w:t>
      </w:r>
      <w:r w:rsidR="00153630">
        <w:t>d</w:t>
      </w:r>
      <w:r>
        <w:t xml:space="preserve">octor of </w:t>
      </w:r>
      <w:r w:rsidR="00153630">
        <w:t>m</w:t>
      </w:r>
      <w:r>
        <w:t xml:space="preserve">inistry in </w:t>
      </w:r>
      <w:r w:rsidR="00174785">
        <w:t>2003 from Hartford Seminary</w:t>
      </w:r>
      <w:r>
        <w:t xml:space="preserve"> in</w:t>
      </w:r>
      <w:r w:rsidR="00174785">
        <w:t xml:space="preserve"> C</w:t>
      </w:r>
      <w:r>
        <w:t>onnecticut; and</w:t>
      </w:r>
    </w:p>
    <w:p w:rsidR="00174785" w:rsidP="00174785" w:rsidRDefault="00174785" w14:paraId="0D77A30B" w14:textId="77777777">
      <w:pPr>
        <w:pStyle w:val="scresolutionwhereas"/>
      </w:pPr>
    </w:p>
    <w:p w:rsidR="00174785" w:rsidP="00174785" w:rsidRDefault="00EA2C0B" w14:paraId="41B6A3E1" w14:textId="46E839DE">
      <w:pPr>
        <w:pStyle w:val="scresolutionwhereas"/>
      </w:pPr>
      <w:bookmarkStart w:name="wa_eeb05ad8b" w:id="2"/>
      <w:r>
        <w:t>W</w:t>
      </w:r>
      <w:bookmarkEnd w:id="2"/>
      <w:r>
        <w:t>hereas, he served as pastor of</w:t>
      </w:r>
      <w:r w:rsidR="00174785">
        <w:t xml:space="preserve"> Taylor’s Chapel and St. Mary AME Zion </w:t>
      </w:r>
      <w:r w:rsidR="00C1627A">
        <w:t>c</w:t>
      </w:r>
      <w:r w:rsidR="00174785">
        <w:t>hurches</w:t>
      </w:r>
      <w:r>
        <w:t xml:space="preserve"> in</w:t>
      </w:r>
      <w:r w:rsidR="00174785">
        <w:t xml:space="preserve"> Kittrell, N</w:t>
      </w:r>
      <w:r>
        <w:t xml:space="preserve">orth </w:t>
      </w:r>
      <w:r w:rsidR="00174785">
        <w:t>C</w:t>
      </w:r>
      <w:r>
        <w:t>arolina</w:t>
      </w:r>
      <w:r w:rsidR="00174785">
        <w:t>; Union Oak AME Zion Church</w:t>
      </w:r>
      <w:r>
        <w:t xml:space="preserve"> in</w:t>
      </w:r>
      <w:r w:rsidR="00174785">
        <w:t xml:space="preserve"> Hope Mills, </w:t>
      </w:r>
      <w:r>
        <w:t>North Carolina</w:t>
      </w:r>
      <w:r w:rsidR="00174785">
        <w:t>; Trinity AME Zion Church</w:t>
      </w:r>
      <w:r w:rsidR="00C1627A">
        <w:t xml:space="preserve"> in</w:t>
      </w:r>
      <w:r w:rsidR="00174785">
        <w:t xml:space="preserve"> Southern Pines, </w:t>
      </w:r>
      <w:r w:rsidRPr="00C1627A" w:rsidR="00C1627A">
        <w:t>North Carolina</w:t>
      </w:r>
      <w:r w:rsidR="00174785">
        <w:t>; Metropolitan AME Zion Church</w:t>
      </w:r>
      <w:r w:rsidR="00C1627A">
        <w:t xml:space="preserve"> in</w:t>
      </w:r>
      <w:r w:rsidR="00174785">
        <w:t xml:space="preserve"> Kansas City, M</w:t>
      </w:r>
      <w:r w:rsidR="00C1627A">
        <w:t>issouri</w:t>
      </w:r>
      <w:r w:rsidR="00174785">
        <w:t>; and the Metropolitan AME Zion Church</w:t>
      </w:r>
      <w:r w:rsidR="00C1627A">
        <w:t xml:space="preserve"> in</w:t>
      </w:r>
      <w:r w:rsidR="00174785">
        <w:t xml:space="preserve"> Hartford, C</w:t>
      </w:r>
      <w:r w:rsidR="00C1627A">
        <w:t>onnecticut</w:t>
      </w:r>
      <w:r w:rsidR="00153630">
        <w:t xml:space="preserve">. He also served as </w:t>
      </w:r>
      <w:r w:rsidR="002A079D">
        <w:t xml:space="preserve">the </w:t>
      </w:r>
      <w:r w:rsidR="00C1627A">
        <w:t>presiding elder</w:t>
      </w:r>
      <w:r w:rsidR="00174785">
        <w:t xml:space="preserve"> of the Kansas City District,</w:t>
      </w:r>
      <w:r w:rsidR="00C1627A">
        <w:t xml:space="preserve"> </w:t>
      </w:r>
      <w:r w:rsidR="00153630">
        <w:t xml:space="preserve">which includes congregations in Kansas, Missouri, Iowa, and Nebraska, </w:t>
      </w:r>
      <w:r w:rsidR="00C1627A">
        <w:t>and</w:t>
      </w:r>
      <w:r w:rsidR="00153630">
        <w:t xml:space="preserve"> from 2001 to 2004,</w:t>
      </w:r>
      <w:r w:rsidR="00C1627A">
        <w:t xml:space="preserve"> </w:t>
      </w:r>
      <w:r w:rsidR="00153630">
        <w:t xml:space="preserve">he served </w:t>
      </w:r>
      <w:r w:rsidR="00174785">
        <w:t xml:space="preserve">as </w:t>
      </w:r>
      <w:r w:rsidR="00C1627A">
        <w:t>presiding eld</w:t>
      </w:r>
      <w:r w:rsidR="00174785">
        <w:t>er of</w:t>
      </w:r>
      <w:r w:rsidR="00153630">
        <w:t xml:space="preserve"> the</w:t>
      </w:r>
      <w:r w:rsidR="00174785">
        <w:t xml:space="preserve"> Nassau District of the Bahamas Island Annual Conference</w:t>
      </w:r>
      <w:r w:rsidR="00153630">
        <w:t>;</w:t>
      </w:r>
      <w:r w:rsidR="00C1627A">
        <w:t xml:space="preserve"> and</w:t>
      </w:r>
    </w:p>
    <w:p w:rsidR="00174785" w:rsidP="00174785" w:rsidRDefault="00174785" w14:paraId="16B9C223" w14:textId="77777777">
      <w:pPr>
        <w:pStyle w:val="scresolutionwhereas"/>
      </w:pPr>
    </w:p>
    <w:p w:rsidR="00174785" w:rsidP="00174785" w:rsidRDefault="00C1627A" w14:paraId="6F59728F" w14:textId="57F9BAC9">
      <w:pPr>
        <w:pStyle w:val="scresolutionwhereas"/>
      </w:pPr>
      <w:bookmarkStart w:name="wa_1fe6f9eaf" w:id="3"/>
      <w:r>
        <w:t>W</w:t>
      </w:r>
      <w:bookmarkEnd w:id="3"/>
      <w:r>
        <w:t>hereas,</w:t>
      </w:r>
      <w:r w:rsidRPr="00C1627A">
        <w:t xml:space="preserve"> </w:t>
      </w:r>
      <w:r w:rsidR="00174785">
        <w:t xml:space="preserve">elected the 95th Bishop of the </w:t>
      </w:r>
      <w:r w:rsidRPr="00C1627A">
        <w:t>AME</w:t>
      </w:r>
      <w:r w:rsidR="00174785">
        <w:t xml:space="preserve"> Zion Church</w:t>
      </w:r>
      <w:r w:rsidR="00153630">
        <w:t xml:space="preserve"> in 2004, Bishop Monroe was </w:t>
      </w:r>
      <w:r w:rsidR="00174785">
        <w:t xml:space="preserve">assigned </w:t>
      </w:r>
      <w:r w:rsidR="00153630">
        <w:t xml:space="preserve">to </w:t>
      </w:r>
      <w:r w:rsidR="00174785">
        <w:t>the Western West Africa Episcopal District</w:t>
      </w:r>
      <w:r w:rsidR="00153630">
        <w:t>, which includes</w:t>
      </w:r>
      <w:r w:rsidR="00174785">
        <w:t xml:space="preserve"> Ghana, Togo, Liberia</w:t>
      </w:r>
      <w:r>
        <w:t>,</w:t>
      </w:r>
      <w:r w:rsidR="00174785">
        <w:t xml:space="preserve"> and Cote D’Ivoire. In 2005, he </w:t>
      </w:r>
      <w:r w:rsidR="00153630">
        <w:t>was given the responsibility to s</w:t>
      </w:r>
      <w:r w:rsidR="00174785">
        <w:t xml:space="preserve">upervise the Kentucky and Missouri Annual Conferences. </w:t>
      </w:r>
      <w:r w:rsidR="00734637">
        <w:t>U</w:t>
      </w:r>
      <w:r w:rsidRPr="00734637" w:rsidR="00734637">
        <w:t xml:space="preserve">nder his leadership </w:t>
      </w:r>
      <w:r w:rsidR="00734637">
        <w:t>i</w:t>
      </w:r>
      <w:r w:rsidR="00174785">
        <w:t xml:space="preserve">n 2006, the </w:t>
      </w:r>
      <w:r w:rsidR="00153630">
        <w:t xml:space="preserve">construction of the </w:t>
      </w:r>
      <w:r w:rsidR="00174785">
        <w:t>Janie Speaks Hospital</w:t>
      </w:r>
      <w:r>
        <w:t xml:space="preserve"> in</w:t>
      </w:r>
      <w:r w:rsidR="00174785">
        <w:t xml:space="preserve"> Afrancho, Ghana</w:t>
      </w:r>
      <w:r>
        <w:t>, was</w:t>
      </w:r>
      <w:r w:rsidR="002A079D">
        <w:t xml:space="preserve"> co</w:t>
      </w:r>
      <w:r w:rsidR="00153630">
        <w:t>mpleted</w:t>
      </w:r>
      <w:r w:rsidR="002A079D">
        <w:t xml:space="preserve"> and dedicated; and</w:t>
      </w:r>
    </w:p>
    <w:p w:rsidR="00174785" w:rsidP="00174785" w:rsidRDefault="00174785" w14:paraId="558CBA7B" w14:textId="77777777">
      <w:pPr>
        <w:pStyle w:val="scresolutionwhereas"/>
      </w:pPr>
    </w:p>
    <w:p w:rsidR="00BE2255" w:rsidP="00174785" w:rsidRDefault="00C701B1" w14:paraId="441882E8" w14:textId="6EE74C2C">
      <w:pPr>
        <w:pStyle w:val="scresolutionwhereas"/>
      </w:pPr>
      <w:bookmarkStart w:name="wa_f4ff3b592" w:id="4"/>
      <w:r>
        <w:lastRenderedPageBreak/>
        <w:t>W</w:t>
      </w:r>
      <w:bookmarkEnd w:id="4"/>
      <w:r>
        <w:t xml:space="preserve">hereas, </w:t>
      </w:r>
      <w:r w:rsidR="00C12F50">
        <w:t xml:space="preserve">prior to serving as the presiding bishop of the Eastern North Carolina Episcopal District, </w:t>
      </w:r>
      <w:r>
        <w:t>Bishop Monroe</w:t>
      </w:r>
      <w:r w:rsidR="00C12F50">
        <w:t xml:space="preserve"> </w:t>
      </w:r>
      <w:r w:rsidR="00174785">
        <w:t>serv</w:t>
      </w:r>
      <w:r w:rsidR="00C12F50">
        <w:t>ed</w:t>
      </w:r>
      <w:r w:rsidR="00174785">
        <w:t xml:space="preserve"> as the </w:t>
      </w:r>
      <w:r>
        <w:t>presiding bi</w:t>
      </w:r>
      <w:r w:rsidR="00174785">
        <w:t xml:space="preserve">shop of the South Atlantic Episcopal District </w:t>
      </w:r>
      <w:r>
        <w:t>of the</w:t>
      </w:r>
      <w:r w:rsidR="00174785">
        <w:t xml:space="preserve"> AME Zion Church</w:t>
      </w:r>
      <w:r>
        <w:t xml:space="preserve"> from </w:t>
      </w:r>
      <w:r w:rsidRPr="00C701B1">
        <w:t xml:space="preserve">2008 </w:t>
      </w:r>
      <w:r>
        <w:t xml:space="preserve">to </w:t>
      </w:r>
      <w:r w:rsidRPr="00C701B1">
        <w:t>2016</w:t>
      </w:r>
      <w:r w:rsidR="00C12F50">
        <w:t xml:space="preserve"> and was</w:t>
      </w:r>
      <w:r w:rsidR="00174785">
        <w:t xml:space="preserve"> assigned </w:t>
      </w:r>
      <w:r w:rsidR="00BE2255">
        <w:t xml:space="preserve">to </w:t>
      </w:r>
      <w:r w:rsidR="00174785">
        <w:t>the Central North Carolina and Virgin Island Annual Conferences</w:t>
      </w:r>
      <w:r w:rsidR="00C12F50">
        <w:t xml:space="preserve"> in 2012. I</w:t>
      </w:r>
      <w:r w:rsidR="00174785">
        <w:t xml:space="preserve">n 2014, </w:t>
      </w:r>
      <w:r w:rsidR="00C12F50">
        <w:t xml:space="preserve">he </w:t>
      </w:r>
      <w:r w:rsidR="00174785">
        <w:t>completed the construction of the Kenneth Monroe Transformation Center</w:t>
      </w:r>
      <w:r w:rsidR="00BE2255">
        <w:t xml:space="preserve"> in</w:t>
      </w:r>
      <w:r w:rsidR="00174785">
        <w:t xml:space="preserve"> Rock Hill</w:t>
      </w:r>
      <w:r w:rsidR="00C12F50">
        <w:t>. He</w:t>
      </w:r>
      <w:r w:rsidR="00174785">
        <w:t xml:space="preserve"> </w:t>
      </w:r>
      <w:r w:rsidR="00153630">
        <w:t xml:space="preserve">currently </w:t>
      </w:r>
      <w:r w:rsidR="00174785">
        <w:t xml:space="preserve">serves </w:t>
      </w:r>
      <w:r w:rsidR="00153630">
        <w:t xml:space="preserve">also </w:t>
      </w:r>
      <w:r w:rsidR="00174785">
        <w:t xml:space="preserve">as </w:t>
      </w:r>
      <w:r>
        <w:t>s</w:t>
      </w:r>
      <w:r w:rsidR="00174785">
        <w:t xml:space="preserve">ecretary </w:t>
      </w:r>
      <w:r>
        <w:t>of the</w:t>
      </w:r>
      <w:r w:rsidR="00174785">
        <w:t xml:space="preserve"> Board of Bishops</w:t>
      </w:r>
      <w:r w:rsidR="00BE2255">
        <w:t xml:space="preserve"> of the </w:t>
      </w:r>
      <w:r w:rsidR="00174785">
        <w:t>AME Zion Church;</w:t>
      </w:r>
      <w:r w:rsidR="00BE2255">
        <w:t xml:space="preserve"> and</w:t>
      </w:r>
    </w:p>
    <w:p w:rsidR="00BE2255" w:rsidP="00174785" w:rsidRDefault="00BE2255" w14:paraId="668DF976" w14:textId="77777777">
      <w:pPr>
        <w:pStyle w:val="scresolutionwhereas"/>
      </w:pPr>
    </w:p>
    <w:p w:rsidR="00174785" w:rsidP="00174785" w:rsidRDefault="00BE2255" w14:paraId="12DAD522" w14:textId="32357B5F">
      <w:pPr>
        <w:pStyle w:val="scresolutionwhereas"/>
      </w:pPr>
      <w:bookmarkStart w:name="wa_58bebf90f" w:id="5"/>
      <w:r>
        <w:t>W</w:t>
      </w:r>
      <w:bookmarkEnd w:id="5"/>
      <w:r>
        <w:t xml:space="preserve">hereas, </w:t>
      </w:r>
      <w:r w:rsidR="00174785">
        <w:t xml:space="preserve">a </w:t>
      </w:r>
      <w:r>
        <w:t>l</w:t>
      </w:r>
      <w:r w:rsidR="00174785">
        <w:t xml:space="preserve">ife </w:t>
      </w:r>
      <w:r>
        <w:t>m</w:t>
      </w:r>
      <w:r w:rsidR="00174785">
        <w:t>ember of the NAACP</w:t>
      </w:r>
      <w:r>
        <w:t xml:space="preserve">, he </w:t>
      </w:r>
      <w:r w:rsidR="00174785">
        <w:t xml:space="preserve">authored the book entitled, </w:t>
      </w:r>
      <w:r w:rsidRPr="00BE2255">
        <w:rPr>
          <w:i/>
          <w:iCs/>
        </w:rPr>
        <w:t>Adventures of Uncertainty:</w:t>
      </w:r>
      <w:r w:rsidRPr="00BE2255" w:rsidR="00174785">
        <w:rPr>
          <w:i/>
          <w:iCs/>
        </w:rPr>
        <w:t xml:space="preserve"> Making the</w:t>
      </w:r>
      <w:r w:rsidRPr="00BE2255">
        <w:rPr>
          <w:i/>
          <w:iCs/>
        </w:rPr>
        <w:t xml:space="preserve"> impossible pos</w:t>
      </w:r>
      <w:r w:rsidRPr="00BE2255" w:rsidR="00174785">
        <w:rPr>
          <w:i/>
          <w:iCs/>
        </w:rPr>
        <w:t>sible with God.</w:t>
      </w:r>
      <w:r w:rsidR="00174785">
        <w:t xml:space="preserve">  All proceeds from the sale of the book support pastors attending seminary</w:t>
      </w:r>
      <w:r>
        <w:t>.</w:t>
      </w:r>
      <w:r w:rsidR="00174785">
        <w:t xml:space="preserve"> In 2018, he </w:t>
      </w:r>
      <w:r>
        <w:t xml:space="preserve">was honored with </w:t>
      </w:r>
      <w:r w:rsidR="00174785">
        <w:t xml:space="preserve">The Order of the Long Leaf Pine Award for his exemplary service and contributions </w:t>
      </w:r>
      <w:r w:rsidR="0077062E">
        <w:t xml:space="preserve">to </w:t>
      </w:r>
      <w:r w:rsidR="00174785">
        <w:t>the state of North Carolina and its communities</w:t>
      </w:r>
      <w:r>
        <w:t>; and</w:t>
      </w:r>
    </w:p>
    <w:p w:rsidR="00174785" w:rsidP="00174785" w:rsidRDefault="00174785" w14:paraId="702F21A9" w14:textId="77777777">
      <w:pPr>
        <w:pStyle w:val="scresolutionwhereas"/>
      </w:pPr>
    </w:p>
    <w:p w:rsidR="00174785" w:rsidP="00174785" w:rsidRDefault="002A079D" w14:paraId="5B2B45F5" w14:textId="3A38C4A1">
      <w:pPr>
        <w:pStyle w:val="scresolutionwhereas"/>
      </w:pPr>
      <w:bookmarkStart w:name="wa_a0438c178" w:id="6"/>
      <w:r>
        <w:t>W</w:t>
      </w:r>
      <w:bookmarkEnd w:id="6"/>
      <w:r>
        <w:t>hereas together with his beloved wife, the</w:t>
      </w:r>
      <w:r w:rsidR="00174785">
        <w:t xml:space="preserve"> former Sheila Wells</w:t>
      </w:r>
      <w:r>
        <w:t>, they reared three fine children</w:t>
      </w:r>
      <w:r w:rsidR="00174785">
        <w:t xml:space="preserve"> Erica Green</w:t>
      </w:r>
      <w:r>
        <w:t xml:space="preserve">, </w:t>
      </w:r>
      <w:r w:rsidR="00174785">
        <w:t>Kevin</w:t>
      </w:r>
      <w:r>
        <w:t xml:space="preserve"> Monroe,</w:t>
      </w:r>
      <w:r w:rsidR="00174785">
        <w:t xml:space="preserve"> and Adria</w:t>
      </w:r>
      <w:r>
        <w:t xml:space="preserve"> Monroe. He has </w:t>
      </w:r>
      <w:r w:rsidR="00734637">
        <w:t>enjoyed</w:t>
      </w:r>
      <w:r>
        <w:t xml:space="preserve"> the affection of </w:t>
      </w:r>
      <w:r w:rsidR="00174785">
        <w:t xml:space="preserve">seven </w:t>
      </w:r>
      <w:r>
        <w:t xml:space="preserve">loving </w:t>
      </w:r>
      <w:r w:rsidR="00174785">
        <w:t>grandchildren</w:t>
      </w:r>
      <w:r>
        <w:t>:</w:t>
      </w:r>
      <w:r w:rsidR="00174785">
        <w:t xml:space="preserve"> Destiny, Devin, Jayden, London, Kamryn, Emaiya</w:t>
      </w:r>
      <w:r>
        <w:t>,</w:t>
      </w:r>
      <w:r w:rsidR="00174785">
        <w:t xml:space="preserve"> and Myauni</w:t>
      </w:r>
      <w:r w:rsidR="00734637">
        <w:t>, and he</w:t>
      </w:r>
      <w:r>
        <w:t xml:space="preserve"> has been blessed to see the continuation of his loving family legacy in</w:t>
      </w:r>
      <w:r w:rsidR="00174785">
        <w:t xml:space="preserve"> one great‑granddaughter, Amelia</w:t>
      </w:r>
      <w:r>
        <w:t>; and</w:t>
      </w:r>
    </w:p>
    <w:p w:rsidR="00174785" w:rsidP="00174785" w:rsidRDefault="00174785" w14:paraId="2627A1B2" w14:textId="77777777">
      <w:pPr>
        <w:pStyle w:val="scresolutionwhereas"/>
      </w:pPr>
    </w:p>
    <w:p w:rsidR="008A7625" w:rsidP="00174785" w:rsidRDefault="00174785" w14:paraId="44F28955" w14:textId="595D4480">
      <w:pPr>
        <w:pStyle w:val="scresolutionwhereas"/>
      </w:pPr>
      <w:bookmarkStart w:name="wa_e5cf8f76c" w:id="7"/>
      <w:r>
        <w:t>W</w:t>
      </w:r>
      <w:bookmarkEnd w:id="7"/>
      <w:r>
        <w:t xml:space="preserve">hereas, grateful for his many years of </w:t>
      </w:r>
      <w:r w:rsidR="0077062E">
        <w:t>faithful</w:t>
      </w:r>
      <w:r>
        <w:t xml:space="preserve"> service to </w:t>
      </w:r>
      <w:r w:rsidR="002A079D">
        <w:t>the AME Church</w:t>
      </w:r>
      <w:r>
        <w:t xml:space="preserve">, the </w:t>
      </w:r>
      <w:r w:rsidR="0077062E">
        <w:t>Senate</w:t>
      </w:r>
      <w:r>
        <w:t xml:space="preserve"> </w:t>
      </w:r>
      <w:r w:rsidR="0077062E">
        <w:t xml:space="preserve">is pleased to </w:t>
      </w:r>
      <w:r>
        <w:t xml:space="preserve">extend best wishes to </w:t>
      </w:r>
      <w:r w:rsidR="00C12F50">
        <w:t xml:space="preserve">Bishop </w:t>
      </w:r>
      <w:r w:rsidR="002A079D">
        <w:t>Kenneth Monroe</w:t>
      </w:r>
      <w:r>
        <w:t xml:space="preserve"> as he</w:t>
      </w:r>
      <w:r w:rsidR="002A079D">
        <w:t xml:space="preserve"> </w:t>
      </w:r>
      <w:r w:rsidR="0077062E">
        <w:t>begins a</w:t>
      </w:r>
      <w:r>
        <w:t xml:space="preserve"> richly deserved retirement.</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03C4DC44">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B6C06">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62B25E7">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B6C06">
            <w:rPr>
              <w:rStyle w:val="scresolutionbody1"/>
            </w:rPr>
            <w:t>Senate</w:t>
          </w:r>
        </w:sdtContent>
      </w:sdt>
      <w:r w:rsidRPr="00040E43">
        <w:t xml:space="preserve">, by this resolution, </w:t>
      </w:r>
      <w:r w:rsidRPr="00174785" w:rsidR="00174785">
        <w:t xml:space="preserve">recognize and honor </w:t>
      </w:r>
      <w:r w:rsidRPr="002A079D" w:rsidR="002A079D">
        <w:t>Reverend Dr. Kenneth Monroe</w:t>
      </w:r>
      <w:r w:rsidRPr="00174785" w:rsidR="00174785">
        <w:t xml:space="preserve">, </w:t>
      </w:r>
      <w:r w:rsidR="00C701B1">
        <w:t xml:space="preserve">Presiding Bishop of the </w:t>
      </w:r>
      <w:r w:rsidRPr="00C701B1" w:rsidR="00C701B1">
        <w:t xml:space="preserve">Eastern North Carolina Episcopal District </w:t>
      </w:r>
      <w:r w:rsidR="00C701B1">
        <w:t xml:space="preserve">of the </w:t>
      </w:r>
      <w:r w:rsidRPr="00C701B1" w:rsidR="00C701B1">
        <w:t>African Methodist Episcopal</w:t>
      </w:r>
      <w:r w:rsidR="00675291">
        <w:t xml:space="preserve"> Zion Church</w:t>
      </w:r>
      <w:r w:rsidRPr="00174785" w:rsidR="00174785">
        <w:t>, upon the occasion of his retirement after years of exemplary service, and wish him continued success and happiness in all his future endeavors</w:t>
      </w:r>
      <w:r w:rsidR="00174785">
        <w:t>.</w:t>
      </w:r>
    </w:p>
    <w:p w:rsidRPr="00040E43" w:rsidR="00007116" w:rsidP="00B703CB" w:rsidRDefault="00007116" w14:paraId="48DB32E7" w14:textId="77777777">
      <w:pPr>
        <w:pStyle w:val="scresolutionbody"/>
      </w:pPr>
    </w:p>
    <w:p w:rsidRPr="00040E43" w:rsidR="00B9052D" w:rsidP="00B703CB" w:rsidRDefault="00007116" w14:paraId="48DB32E8" w14:textId="251AF6AB">
      <w:pPr>
        <w:pStyle w:val="scresolutionbody"/>
      </w:pPr>
      <w:r w:rsidRPr="00040E43">
        <w:t>Be it further resolved that a copy of this resolution be presented to</w:t>
      </w:r>
      <w:r w:rsidRPr="00040E43" w:rsidR="00B9105E">
        <w:t xml:space="preserve"> </w:t>
      </w:r>
      <w:r w:rsidR="00174785">
        <w:t>Reverend Dr. Kenneth Monroe.</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A02F9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B0420AA" w:rsidR="007003E1" w:rsidRDefault="00A02F99"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B6C06">
              <w:rPr>
                <w:noProof/>
              </w:rPr>
              <w:t>LC-0441VR-GM24.docx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53630"/>
    <w:rsid w:val="00174785"/>
    <w:rsid w:val="00187057"/>
    <w:rsid w:val="001A022F"/>
    <w:rsid w:val="001A2C0B"/>
    <w:rsid w:val="001A72A6"/>
    <w:rsid w:val="001C338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938E6"/>
    <w:rsid w:val="002A05E8"/>
    <w:rsid w:val="002A079D"/>
    <w:rsid w:val="002B451A"/>
    <w:rsid w:val="002B6C06"/>
    <w:rsid w:val="002D55D2"/>
    <w:rsid w:val="002E5912"/>
    <w:rsid w:val="002F4473"/>
    <w:rsid w:val="00301B21"/>
    <w:rsid w:val="00325348"/>
    <w:rsid w:val="0032732C"/>
    <w:rsid w:val="003321E4"/>
    <w:rsid w:val="00336AD0"/>
    <w:rsid w:val="0036008C"/>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C27C4"/>
    <w:rsid w:val="004E7D54"/>
    <w:rsid w:val="00511974"/>
    <w:rsid w:val="0052116B"/>
    <w:rsid w:val="005273C6"/>
    <w:rsid w:val="005275A2"/>
    <w:rsid w:val="00530A69"/>
    <w:rsid w:val="00543DF3"/>
    <w:rsid w:val="00544C6E"/>
    <w:rsid w:val="00545593"/>
    <w:rsid w:val="00545C09"/>
    <w:rsid w:val="005501C5"/>
    <w:rsid w:val="00551C74"/>
    <w:rsid w:val="00556EBF"/>
    <w:rsid w:val="0055760A"/>
    <w:rsid w:val="0057560B"/>
    <w:rsid w:val="00577C6C"/>
    <w:rsid w:val="005834ED"/>
    <w:rsid w:val="005A62FE"/>
    <w:rsid w:val="005C2FE2"/>
    <w:rsid w:val="005D36E8"/>
    <w:rsid w:val="005E2BC9"/>
    <w:rsid w:val="00605102"/>
    <w:rsid w:val="006053F5"/>
    <w:rsid w:val="00611909"/>
    <w:rsid w:val="006215AA"/>
    <w:rsid w:val="00627DCA"/>
    <w:rsid w:val="00666E48"/>
    <w:rsid w:val="00675291"/>
    <w:rsid w:val="006913C9"/>
    <w:rsid w:val="0069470D"/>
    <w:rsid w:val="006B1590"/>
    <w:rsid w:val="006D30CC"/>
    <w:rsid w:val="006D58AA"/>
    <w:rsid w:val="006E4451"/>
    <w:rsid w:val="006E655C"/>
    <w:rsid w:val="006E69E6"/>
    <w:rsid w:val="007003E1"/>
    <w:rsid w:val="007070AD"/>
    <w:rsid w:val="00733210"/>
    <w:rsid w:val="00734637"/>
    <w:rsid w:val="00734F00"/>
    <w:rsid w:val="007352A5"/>
    <w:rsid w:val="0073631E"/>
    <w:rsid w:val="00736959"/>
    <w:rsid w:val="0074375C"/>
    <w:rsid w:val="00746A58"/>
    <w:rsid w:val="0077062E"/>
    <w:rsid w:val="007720AC"/>
    <w:rsid w:val="00781DF8"/>
    <w:rsid w:val="007836CC"/>
    <w:rsid w:val="00787728"/>
    <w:rsid w:val="007917CE"/>
    <w:rsid w:val="00793DE6"/>
    <w:rsid w:val="007959D3"/>
    <w:rsid w:val="007A70AE"/>
    <w:rsid w:val="007C0EE1"/>
    <w:rsid w:val="007E01B6"/>
    <w:rsid w:val="007F3C86"/>
    <w:rsid w:val="007F6D64"/>
    <w:rsid w:val="00810471"/>
    <w:rsid w:val="008362E8"/>
    <w:rsid w:val="008410D3"/>
    <w:rsid w:val="00843D27"/>
    <w:rsid w:val="00846FE5"/>
    <w:rsid w:val="00854163"/>
    <w:rsid w:val="0085786E"/>
    <w:rsid w:val="00862D78"/>
    <w:rsid w:val="00870570"/>
    <w:rsid w:val="00876688"/>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96DA5"/>
    <w:rsid w:val="009A1162"/>
    <w:rsid w:val="009B44AF"/>
    <w:rsid w:val="009B4DD7"/>
    <w:rsid w:val="009C6A0B"/>
    <w:rsid w:val="009C7F19"/>
    <w:rsid w:val="009E2BE4"/>
    <w:rsid w:val="009F0C77"/>
    <w:rsid w:val="009F4DD1"/>
    <w:rsid w:val="009F7B81"/>
    <w:rsid w:val="00A02543"/>
    <w:rsid w:val="00A02F99"/>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0553E"/>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2255"/>
    <w:rsid w:val="00BE3C22"/>
    <w:rsid w:val="00BE46CD"/>
    <w:rsid w:val="00C02C1B"/>
    <w:rsid w:val="00C0345E"/>
    <w:rsid w:val="00C12F50"/>
    <w:rsid w:val="00C1627A"/>
    <w:rsid w:val="00C21775"/>
    <w:rsid w:val="00C21ABE"/>
    <w:rsid w:val="00C31C95"/>
    <w:rsid w:val="00C3483A"/>
    <w:rsid w:val="00C41EB9"/>
    <w:rsid w:val="00C433D3"/>
    <w:rsid w:val="00C664FC"/>
    <w:rsid w:val="00C701B1"/>
    <w:rsid w:val="00C7322B"/>
    <w:rsid w:val="00C73AFC"/>
    <w:rsid w:val="00C74E9D"/>
    <w:rsid w:val="00C826DD"/>
    <w:rsid w:val="00C82FD3"/>
    <w:rsid w:val="00C92819"/>
    <w:rsid w:val="00C93C2C"/>
    <w:rsid w:val="00CA0B74"/>
    <w:rsid w:val="00CA3BCF"/>
    <w:rsid w:val="00CC6B7B"/>
    <w:rsid w:val="00CD2089"/>
    <w:rsid w:val="00CE4EE6"/>
    <w:rsid w:val="00CF44FA"/>
    <w:rsid w:val="00D1342D"/>
    <w:rsid w:val="00D1567E"/>
    <w:rsid w:val="00D31310"/>
    <w:rsid w:val="00D37AF8"/>
    <w:rsid w:val="00D55053"/>
    <w:rsid w:val="00D66B80"/>
    <w:rsid w:val="00D73A67"/>
    <w:rsid w:val="00D8028D"/>
    <w:rsid w:val="00D970A9"/>
    <w:rsid w:val="00DA1CBF"/>
    <w:rsid w:val="00DB1F5E"/>
    <w:rsid w:val="00DC47B1"/>
    <w:rsid w:val="00DF3845"/>
    <w:rsid w:val="00E071A0"/>
    <w:rsid w:val="00E32D96"/>
    <w:rsid w:val="00E41911"/>
    <w:rsid w:val="00E44B57"/>
    <w:rsid w:val="00E56991"/>
    <w:rsid w:val="00E658FD"/>
    <w:rsid w:val="00E92EEF"/>
    <w:rsid w:val="00E97AB4"/>
    <w:rsid w:val="00EA150E"/>
    <w:rsid w:val="00EA2C0B"/>
    <w:rsid w:val="00EF0867"/>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163"/>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854163"/>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4163"/>
    <w:rPr>
      <w:rFonts w:eastAsia="Times New Roman" w:cs="Times New Roman"/>
      <w:b/>
      <w:sz w:val="30"/>
      <w:szCs w:val="20"/>
    </w:rPr>
  </w:style>
  <w:style w:type="paragraph" w:styleId="Header">
    <w:name w:val="header"/>
    <w:basedOn w:val="Normal"/>
    <w:link w:val="HeaderChar"/>
    <w:uiPriority w:val="99"/>
    <w:unhideWhenUsed/>
    <w:rsid w:val="00854163"/>
    <w:pPr>
      <w:tabs>
        <w:tab w:val="center" w:pos="4680"/>
        <w:tab w:val="right" w:pos="9360"/>
      </w:tabs>
    </w:pPr>
  </w:style>
  <w:style w:type="character" w:customStyle="1" w:styleId="HeaderChar">
    <w:name w:val="Header Char"/>
    <w:basedOn w:val="DefaultParagraphFont"/>
    <w:link w:val="Header"/>
    <w:uiPriority w:val="99"/>
    <w:rsid w:val="00854163"/>
    <w:rPr>
      <w:rFonts w:eastAsia="Times New Roman" w:cs="Times New Roman"/>
      <w:szCs w:val="20"/>
    </w:rPr>
  </w:style>
  <w:style w:type="paragraph" w:styleId="Footer">
    <w:name w:val="footer"/>
    <w:basedOn w:val="Normal"/>
    <w:link w:val="FooterChar"/>
    <w:uiPriority w:val="99"/>
    <w:unhideWhenUsed/>
    <w:rsid w:val="00854163"/>
    <w:pPr>
      <w:tabs>
        <w:tab w:val="center" w:pos="4680"/>
        <w:tab w:val="right" w:pos="9360"/>
      </w:tabs>
    </w:pPr>
  </w:style>
  <w:style w:type="character" w:customStyle="1" w:styleId="FooterChar">
    <w:name w:val="Footer Char"/>
    <w:basedOn w:val="DefaultParagraphFont"/>
    <w:link w:val="Footer"/>
    <w:uiPriority w:val="99"/>
    <w:rsid w:val="00854163"/>
    <w:rPr>
      <w:rFonts w:eastAsia="Times New Roman" w:cs="Times New Roman"/>
      <w:szCs w:val="20"/>
    </w:rPr>
  </w:style>
  <w:style w:type="character" w:styleId="PageNumber">
    <w:name w:val="page number"/>
    <w:basedOn w:val="DefaultParagraphFont"/>
    <w:uiPriority w:val="99"/>
    <w:semiHidden/>
    <w:unhideWhenUsed/>
    <w:rsid w:val="00854163"/>
  </w:style>
  <w:style w:type="character" w:styleId="LineNumber">
    <w:name w:val="line number"/>
    <w:basedOn w:val="DefaultParagraphFont"/>
    <w:uiPriority w:val="99"/>
    <w:semiHidden/>
    <w:unhideWhenUsed/>
    <w:rsid w:val="00854163"/>
  </w:style>
  <w:style w:type="paragraph" w:customStyle="1" w:styleId="BillDots">
    <w:name w:val="Bill Dots"/>
    <w:basedOn w:val="Normal"/>
    <w:qFormat/>
    <w:rsid w:val="00854163"/>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854163"/>
    <w:pPr>
      <w:tabs>
        <w:tab w:val="right" w:pos="5904"/>
      </w:tabs>
    </w:pPr>
  </w:style>
  <w:style w:type="paragraph" w:styleId="BalloonText">
    <w:name w:val="Balloon Text"/>
    <w:basedOn w:val="Normal"/>
    <w:link w:val="BalloonTextChar"/>
    <w:uiPriority w:val="99"/>
    <w:semiHidden/>
    <w:unhideWhenUsed/>
    <w:rsid w:val="008541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4163"/>
    <w:rPr>
      <w:rFonts w:ascii="Segoe UI" w:eastAsia="Times New Roman" w:hAnsi="Segoe UI" w:cs="Segoe UI"/>
      <w:sz w:val="18"/>
      <w:szCs w:val="18"/>
    </w:rPr>
  </w:style>
  <w:style w:type="paragraph" w:styleId="ListParagraph">
    <w:name w:val="List Paragraph"/>
    <w:basedOn w:val="Normal"/>
    <w:uiPriority w:val="34"/>
    <w:qFormat/>
    <w:rsid w:val="00854163"/>
    <w:pPr>
      <w:ind w:left="720"/>
      <w:contextualSpacing/>
    </w:pPr>
  </w:style>
  <w:style w:type="paragraph" w:customStyle="1" w:styleId="scbillheader">
    <w:name w:val="sc_bill_header"/>
    <w:qFormat/>
    <w:rsid w:val="00854163"/>
    <w:pPr>
      <w:widowControl w:val="0"/>
      <w:suppressAutoHyphens/>
      <w:spacing w:after="0" w:line="240" w:lineRule="auto"/>
      <w:jc w:val="center"/>
    </w:pPr>
    <w:rPr>
      <w:b/>
      <w:caps/>
      <w:sz w:val="30"/>
    </w:rPr>
  </w:style>
  <w:style w:type="paragraph" w:customStyle="1" w:styleId="schouseresolutionbythis">
    <w:name w:val="sc_house_resolution_by_this"/>
    <w:qFormat/>
    <w:rsid w:val="00854163"/>
    <w:pPr>
      <w:widowControl w:val="0"/>
      <w:suppressAutoHyphens/>
      <w:spacing w:after="0" w:line="240" w:lineRule="auto"/>
      <w:jc w:val="both"/>
    </w:pPr>
  </w:style>
  <w:style w:type="paragraph" w:customStyle="1" w:styleId="schouseresolutionclippageattorney">
    <w:name w:val="sc_house_resolution_clip_page_attorney"/>
    <w:qFormat/>
    <w:rsid w:val="0085416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85416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85416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854163"/>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854163"/>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85416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85416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854163"/>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854163"/>
    <w:pPr>
      <w:widowControl w:val="0"/>
      <w:suppressAutoHyphens/>
      <w:spacing w:after="0" w:line="240" w:lineRule="auto"/>
      <w:jc w:val="both"/>
    </w:pPr>
    <w:rPr>
      <w:caps/>
    </w:rPr>
  </w:style>
  <w:style w:type="paragraph" w:customStyle="1" w:styleId="schouseresolutionemptyline">
    <w:name w:val="sc_house_resolution_empty_line"/>
    <w:qFormat/>
    <w:rsid w:val="00854163"/>
    <w:pPr>
      <w:widowControl w:val="0"/>
      <w:suppressAutoHyphens/>
      <w:spacing w:after="0" w:line="240" w:lineRule="auto"/>
      <w:jc w:val="both"/>
    </w:pPr>
  </w:style>
  <w:style w:type="paragraph" w:customStyle="1" w:styleId="schouseresolutionfurtherresolved">
    <w:name w:val="sc_house_resolution_further_resolved"/>
    <w:qFormat/>
    <w:rsid w:val="00854163"/>
    <w:pPr>
      <w:widowControl w:val="0"/>
      <w:suppressAutoHyphens/>
      <w:spacing w:after="0" w:line="240" w:lineRule="auto"/>
      <w:jc w:val="both"/>
    </w:pPr>
  </w:style>
  <w:style w:type="paragraph" w:customStyle="1" w:styleId="schouseresolutionheader">
    <w:name w:val="sc_house_resolution_header"/>
    <w:qFormat/>
    <w:rsid w:val="00854163"/>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854163"/>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85416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854163"/>
    <w:pPr>
      <w:widowControl w:val="0"/>
      <w:suppressLineNumbers/>
      <w:suppressAutoHyphens/>
      <w:jc w:val="left"/>
    </w:pPr>
    <w:rPr>
      <w:b/>
    </w:rPr>
  </w:style>
  <w:style w:type="paragraph" w:customStyle="1" w:styleId="schouseresolutionjackettitle">
    <w:name w:val="sc_house_resolution_jacket_title"/>
    <w:qFormat/>
    <w:rsid w:val="00854163"/>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854163"/>
    <w:pPr>
      <w:widowControl w:val="0"/>
      <w:suppressAutoHyphens/>
      <w:spacing w:after="0" w:line="360" w:lineRule="auto"/>
      <w:jc w:val="both"/>
    </w:pPr>
  </w:style>
  <w:style w:type="paragraph" w:customStyle="1" w:styleId="scresolutionwhereas">
    <w:name w:val="sc_resolution_whereas"/>
    <w:qFormat/>
    <w:rsid w:val="00854163"/>
    <w:pPr>
      <w:widowControl w:val="0"/>
      <w:suppressAutoHyphens/>
      <w:spacing w:after="0" w:line="360" w:lineRule="auto"/>
      <w:jc w:val="both"/>
    </w:pPr>
  </w:style>
  <w:style w:type="paragraph" w:customStyle="1" w:styleId="schouseresolutionxx">
    <w:name w:val="sc_house_resolution_xx"/>
    <w:qFormat/>
    <w:rsid w:val="00854163"/>
    <w:pPr>
      <w:widowControl w:val="0"/>
      <w:suppressAutoHyphens/>
      <w:spacing w:after="0" w:line="240" w:lineRule="auto"/>
      <w:jc w:val="center"/>
    </w:pPr>
  </w:style>
  <w:style w:type="paragraph" w:customStyle="1" w:styleId="BillDots0">
    <w:name w:val="BillDots"/>
    <w:basedOn w:val="Normal"/>
    <w:autoRedefine/>
    <w:qFormat/>
    <w:rsid w:val="00854163"/>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854163"/>
    <w:rPr>
      <w:color w:val="0000FF" w:themeColor="hyperlink"/>
      <w:u w:val="single"/>
    </w:rPr>
  </w:style>
  <w:style w:type="paragraph" w:customStyle="1" w:styleId="Numbers">
    <w:name w:val="Numbers"/>
    <w:basedOn w:val="BillDots0"/>
    <w:qFormat/>
    <w:rsid w:val="00854163"/>
    <w:pPr>
      <w:tabs>
        <w:tab w:val="right" w:pos="5904"/>
      </w:tabs>
    </w:pPr>
  </w:style>
  <w:style w:type="character" w:customStyle="1" w:styleId="scclippagepath">
    <w:name w:val="sc_clip_page_path"/>
    <w:uiPriority w:val="1"/>
    <w:qFormat/>
    <w:rsid w:val="00854163"/>
    <w:rPr>
      <w:rFonts w:ascii="Times New Roman" w:hAnsi="Times New Roman"/>
      <w:caps/>
      <w:smallCaps w:val="0"/>
      <w:sz w:val="22"/>
    </w:rPr>
  </w:style>
  <w:style w:type="paragraph" w:customStyle="1" w:styleId="scconresoattyda">
    <w:name w:val="sc_con_reso_atty_da"/>
    <w:qFormat/>
    <w:rsid w:val="00854163"/>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854163"/>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854163"/>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854163"/>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854163"/>
    <w:pPr>
      <w:widowControl w:val="0"/>
      <w:suppressAutoHyphens/>
      <w:spacing w:after="0" w:line="240" w:lineRule="auto"/>
      <w:jc w:val="both"/>
    </w:pPr>
  </w:style>
  <w:style w:type="paragraph" w:customStyle="1" w:styleId="scjrregattydadocno">
    <w:name w:val="sc_jrreg_atty_da_docno"/>
    <w:basedOn w:val="Normal"/>
    <w:qFormat/>
    <w:rsid w:val="0085416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85416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85416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854163"/>
    <w:rPr>
      <w:rFonts w:ascii="Times New Roman" w:hAnsi="Times New Roman"/>
      <w:b/>
      <w:caps/>
      <w:smallCaps w:val="0"/>
      <w:sz w:val="24"/>
    </w:rPr>
  </w:style>
  <w:style w:type="paragraph" w:customStyle="1" w:styleId="scjrregfooter">
    <w:name w:val="sc_jrreg_footer"/>
    <w:qFormat/>
    <w:rsid w:val="00854163"/>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85416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85416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85416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8541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85416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85416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8541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854163"/>
    <w:pPr>
      <w:widowControl w:val="0"/>
      <w:suppressAutoHyphens/>
      <w:spacing w:after="0" w:line="360" w:lineRule="auto"/>
      <w:jc w:val="both"/>
    </w:pPr>
  </w:style>
  <w:style w:type="paragraph" w:customStyle="1" w:styleId="scresolutionbody">
    <w:name w:val="sc_resolution_body"/>
    <w:qFormat/>
    <w:rsid w:val="00854163"/>
    <w:pPr>
      <w:widowControl w:val="0"/>
      <w:suppressAutoHyphens/>
      <w:spacing w:after="0" w:line="360" w:lineRule="auto"/>
      <w:jc w:val="both"/>
    </w:pPr>
  </w:style>
  <w:style w:type="paragraph" w:customStyle="1" w:styleId="scresolutionclippagebottom">
    <w:name w:val="sc_resolution_clip_page_bottom"/>
    <w:qFormat/>
    <w:rsid w:val="0085416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854163"/>
    <w:pPr>
      <w:widowControl w:val="0"/>
      <w:suppressAutoHyphens/>
      <w:spacing w:after="0" w:line="240" w:lineRule="auto"/>
      <w:jc w:val="both"/>
    </w:pPr>
  </w:style>
  <w:style w:type="paragraph" w:customStyle="1" w:styleId="scresolutionfooter">
    <w:name w:val="sc_resolution_footer"/>
    <w:link w:val="scresolutionfooterChar"/>
    <w:qFormat/>
    <w:rsid w:val="00854163"/>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854163"/>
    <w:rPr>
      <w:rFonts w:eastAsia="Times New Roman" w:cs="Times New Roman"/>
      <w:szCs w:val="20"/>
    </w:rPr>
  </w:style>
  <w:style w:type="paragraph" w:customStyle="1" w:styleId="scresolutionheader">
    <w:name w:val="sc_resolution_header"/>
    <w:qFormat/>
    <w:rsid w:val="00854163"/>
    <w:pPr>
      <w:widowControl w:val="0"/>
      <w:suppressAutoHyphens/>
      <w:spacing w:after="0" w:line="240" w:lineRule="auto"/>
      <w:jc w:val="center"/>
    </w:pPr>
    <w:rPr>
      <w:b/>
      <w:caps/>
      <w:sz w:val="30"/>
    </w:rPr>
  </w:style>
  <w:style w:type="paragraph" w:customStyle="1" w:styleId="scresolutiontitle">
    <w:name w:val="sc_resolution_title"/>
    <w:qFormat/>
    <w:rsid w:val="00854163"/>
    <w:pPr>
      <w:widowControl w:val="0"/>
      <w:suppressAutoHyphens/>
      <w:spacing w:after="0" w:line="240" w:lineRule="auto"/>
      <w:jc w:val="both"/>
    </w:pPr>
    <w:rPr>
      <w:caps/>
    </w:rPr>
  </w:style>
  <w:style w:type="paragraph" w:customStyle="1" w:styleId="scresolutionxx">
    <w:name w:val="sc_resolution_xx"/>
    <w:qFormat/>
    <w:rsid w:val="00854163"/>
    <w:pPr>
      <w:widowControl w:val="0"/>
      <w:suppressAutoHyphens/>
      <w:spacing w:after="0" w:line="240" w:lineRule="auto"/>
      <w:jc w:val="center"/>
    </w:pPr>
  </w:style>
  <w:style w:type="character" w:customStyle="1" w:styleId="scSECTIONS">
    <w:name w:val="sc_SECTIONS"/>
    <w:uiPriority w:val="1"/>
    <w:qFormat/>
    <w:rsid w:val="00854163"/>
    <w:rPr>
      <w:rFonts w:ascii="Times New Roman" w:hAnsi="Times New Roman"/>
      <w:b w:val="0"/>
      <w:i w:val="0"/>
      <w:caps/>
      <w:smallCaps w:val="0"/>
      <w:color w:val="auto"/>
      <w:sz w:val="22"/>
    </w:rPr>
  </w:style>
  <w:style w:type="character" w:customStyle="1" w:styleId="scsenateclippagepath">
    <w:name w:val="sc_senate_clip_page_path"/>
    <w:uiPriority w:val="1"/>
    <w:qFormat/>
    <w:rsid w:val="00854163"/>
    <w:rPr>
      <w:rFonts w:ascii="Times New Roman" w:hAnsi="Times New Roman"/>
      <w:caps/>
      <w:smallCaps w:val="0"/>
      <w:sz w:val="22"/>
    </w:rPr>
  </w:style>
  <w:style w:type="paragraph" w:customStyle="1" w:styleId="scsenateresolutionbody">
    <w:name w:val="sc_senate_resolution_body"/>
    <w:qFormat/>
    <w:rsid w:val="00854163"/>
    <w:pPr>
      <w:widowControl w:val="0"/>
      <w:suppressAutoHyphens/>
      <w:spacing w:after="0" w:line="360" w:lineRule="auto"/>
      <w:jc w:val="both"/>
    </w:pPr>
  </w:style>
  <w:style w:type="paragraph" w:customStyle="1" w:styleId="scsenateresolutionclippagebottom">
    <w:name w:val="sc_senate_resolution_clip_page_bottom"/>
    <w:qFormat/>
    <w:rsid w:val="0085416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854163"/>
    <w:pPr>
      <w:widowControl w:val="0"/>
      <w:suppressLineNumbers/>
      <w:suppressAutoHyphens/>
    </w:pPr>
  </w:style>
  <w:style w:type="paragraph" w:customStyle="1" w:styleId="scsenateresolutionclippagerepdocumentname">
    <w:name w:val="sc_senate_resolution_clip_page_rep_document_name"/>
    <w:qFormat/>
    <w:rsid w:val="00854163"/>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854163"/>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854163"/>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854163"/>
    <w:rPr>
      <w:color w:val="808080"/>
    </w:rPr>
  </w:style>
  <w:style w:type="paragraph" w:customStyle="1" w:styleId="sctablecodifiedsection">
    <w:name w:val="sc_table_codified_section"/>
    <w:qFormat/>
    <w:rsid w:val="00854163"/>
    <w:pPr>
      <w:widowControl w:val="0"/>
      <w:suppressAutoHyphens/>
      <w:spacing w:after="0" w:line="360" w:lineRule="auto"/>
    </w:pPr>
  </w:style>
  <w:style w:type="paragraph" w:customStyle="1" w:styleId="sctableln">
    <w:name w:val="sc_table_ln"/>
    <w:qFormat/>
    <w:rsid w:val="00854163"/>
    <w:pPr>
      <w:widowControl w:val="0"/>
      <w:suppressAutoHyphens/>
      <w:spacing w:after="0" w:line="360" w:lineRule="auto"/>
      <w:jc w:val="right"/>
    </w:pPr>
  </w:style>
  <w:style w:type="paragraph" w:customStyle="1" w:styleId="sctablenoncodifiedsection">
    <w:name w:val="sc_table_non_codified_section"/>
    <w:qFormat/>
    <w:rsid w:val="00854163"/>
    <w:pPr>
      <w:widowControl w:val="0"/>
      <w:suppressAutoHyphens/>
      <w:spacing w:after="0" w:line="360" w:lineRule="auto"/>
    </w:pPr>
  </w:style>
  <w:style w:type="paragraph" w:customStyle="1" w:styleId="scresolutionmembers">
    <w:name w:val="sc_resolution_members"/>
    <w:qFormat/>
    <w:rsid w:val="00854163"/>
    <w:pPr>
      <w:widowControl w:val="0"/>
      <w:suppressAutoHyphens/>
      <w:spacing w:after="0" w:line="360" w:lineRule="auto"/>
      <w:jc w:val="both"/>
    </w:pPr>
  </w:style>
  <w:style w:type="paragraph" w:customStyle="1" w:styleId="scdraftheader">
    <w:name w:val="sc_draft_header"/>
    <w:qFormat/>
    <w:rsid w:val="00854163"/>
    <w:pPr>
      <w:widowControl w:val="0"/>
      <w:suppressAutoHyphens/>
      <w:spacing w:after="0" w:line="240" w:lineRule="auto"/>
    </w:pPr>
  </w:style>
  <w:style w:type="paragraph" w:customStyle="1" w:styleId="scemptyline">
    <w:name w:val="sc_empty_line"/>
    <w:qFormat/>
    <w:rsid w:val="00854163"/>
    <w:pPr>
      <w:widowControl w:val="0"/>
      <w:suppressAutoHyphens/>
      <w:spacing w:after="0" w:line="360" w:lineRule="auto"/>
      <w:jc w:val="both"/>
    </w:pPr>
  </w:style>
  <w:style w:type="paragraph" w:customStyle="1" w:styleId="scemptylineheader">
    <w:name w:val="sc_emptyline_header"/>
    <w:qFormat/>
    <w:rsid w:val="00854163"/>
    <w:pPr>
      <w:widowControl w:val="0"/>
      <w:suppressAutoHyphens/>
      <w:spacing w:after="0" w:line="240" w:lineRule="auto"/>
      <w:jc w:val="both"/>
    </w:pPr>
  </w:style>
  <w:style w:type="character" w:customStyle="1" w:styleId="scinsert">
    <w:name w:val="sc_insert"/>
    <w:uiPriority w:val="1"/>
    <w:qFormat/>
    <w:rsid w:val="00854163"/>
    <w:rPr>
      <w:caps w:val="0"/>
      <w:smallCaps w:val="0"/>
      <w:strike w:val="0"/>
      <w:dstrike w:val="0"/>
      <w:vanish w:val="0"/>
      <w:u w:val="single"/>
      <w:vertAlign w:val="baseline"/>
    </w:rPr>
  </w:style>
  <w:style w:type="character" w:customStyle="1" w:styleId="scinsertblue">
    <w:name w:val="sc_insert_blue"/>
    <w:uiPriority w:val="1"/>
    <w:qFormat/>
    <w:rsid w:val="00854163"/>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854163"/>
    <w:rPr>
      <w:caps w:val="0"/>
      <w:smallCaps w:val="0"/>
      <w:strike w:val="0"/>
      <w:dstrike w:val="0"/>
      <w:vanish w:val="0"/>
      <w:color w:val="0070C0"/>
      <w:u w:val="none"/>
      <w:vertAlign w:val="baseline"/>
    </w:rPr>
  </w:style>
  <w:style w:type="character" w:customStyle="1" w:styleId="scinsertred">
    <w:name w:val="sc_insert_red"/>
    <w:uiPriority w:val="1"/>
    <w:qFormat/>
    <w:rsid w:val="00854163"/>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854163"/>
    <w:rPr>
      <w:caps w:val="0"/>
      <w:smallCaps w:val="0"/>
      <w:strike w:val="0"/>
      <w:dstrike w:val="0"/>
      <w:vanish w:val="0"/>
      <w:color w:val="FF0000"/>
      <w:u w:val="none"/>
      <w:vertAlign w:val="baseline"/>
    </w:rPr>
  </w:style>
  <w:style w:type="character" w:customStyle="1" w:styleId="scstrike">
    <w:name w:val="sc_strike"/>
    <w:uiPriority w:val="1"/>
    <w:qFormat/>
    <w:rsid w:val="00854163"/>
    <w:rPr>
      <w:strike/>
      <w:dstrike w:val="0"/>
    </w:rPr>
  </w:style>
  <w:style w:type="character" w:customStyle="1" w:styleId="scstrikeblue">
    <w:name w:val="sc_strike_blue"/>
    <w:uiPriority w:val="1"/>
    <w:qFormat/>
    <w:rsid w:val="00854163"/>
    <w:rPr>
      <w:strike/>
      <w:dstrike w:val="0"/>
      <w:color w:val="0070C0"/>
    </w:rPr>
  </w:style>
  <w:style w:type="character" w:customStyle="1" w:styleId="scstrikered">
    <w:name w:val="sc_strike_red"/>
    <w:uiPriority w:val="1"/>
    <w:qFormat/>
    <w:rsid w:val="00854163"/>
    <w:rPr>
      <w:strike/>
      <w:dstrike w:val="0"/>
      <w:color w:val="FF0000"/>
    </w:rPr>
  </w:style>
  <w:style w:type="character" w:customStyle="1" w:styleId="scstrikebluenoncodified">
    <w:name w:val="sc_strike_blue_non_codified"/>
    <w:uiPriority w:val="1"/>
    <w:qFormat/>
    <w:rsid w:val="00854163"/>
    <w:rPr>
      <w:strike/>
      <w:dstrike w:val="0"/>
      <w:color w:val="0070C0"/>
      <w:lang w:val="en-US"/>
    </w:rPr>
  </w:style>
  <w:style w:type="character" w:customStyle="1" w:styleId="scstrikerednoncodified">
    <w:name w:val="sc_strike_red_non_codified"/>
    <w:uiPriority w:val="1"/>
    <w:qFormat/>
    <w:rsid w:val="00854163"/>
    <w:rPr>
      <w:strike/>
      <w:dstrike w:val="0"/>
      <w:color w:val="FF0000"/>
    </w:rPr>
  </w:style>
  <w:style w:type="paragraph" w:customStyle="1" w:styleId="scnowthereforebold">
    <w:name w:val="sc_now_therefore_bold"/>
    <w:uiPriority w:val="1"/>
    <w:qFormat/>
    <w:rsid w:val="00854163"/>
    <w:pPr>
      <w:widowControl w:val="0"/>
      <w:suppressAutoHyphens/>
      <w:spacing w:after="0" w:line="480" w:lineRule="auto"/>
    </w:pPr>
    <w:rPr>
      <w:rFonts w:eastAsia="Calibri" w:cs="Times New Roman"/>
    </w:rPr>
  </w:style>
  <w:style w:type="paragraph" w:customStyle="1" w:styleId="scbillsiglines">
    <w:name w:val="sc_bill_sig_lines"/>
    <w:qFormat/>
    <w:rsid w:val="00854163"/>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854163"/>
  </w:style>
  <w:style w:type="paragraph" w:customStyle="1" w:styleId="scbillendxx">
    <w:name w:val="sc_bill_end_xx"/>
    <w:qFormat/>
    <w:rsid w:val="00854163"/>
    <w:pPr>
      <w:widowControl w:val="0"/>
      <w:suppressAutoHyphens/>
      <w:spacing w:after="0" w:line="240" w:lineRule="auto"/>
      <w:jc w:val="center"/>
    </w:pPr>
  </w:style>
  <w:style w:type="character" w:customStyle="1" w:styleId="scbillheader1">
    <w:name w:val="sc_bill_header1"/>
    <w:uiPriority w:val="1"/>
    <w:qFormat/>
    <w:rsid w:val="00854163"/>
  </w:style>
  <w:style w:type="character" w:customStyle="1" w:styleId="scresolutionbody1">
    <w:name w:val="sc_resolution_body1"/>
    <w:uiPriority w:val="1"/>
    <w:qFormat/>
    <w:rsid w:val="00854163"/>
  </w:style>
  <w:style w:type="character" w:styleId="Strong">
    <w:name w:val="Strong"/>
    <w:basedOn w:val="DefaultParagraphFont"/>
    <w:uiPriority w:val="22"/>
    <w:qFormat/>
    <w:rsid w:val="00854163"/>
    <w:rPr>
      <w:b/>
      <w:bCs/>
    </w:rPr>
  </w:style>
  <w:style w:type="character" w:customStyle="1" w:styleId="scamendhouse">
    <w:name w:val="sc_amend_house"/>
    <w:uiPriority w:val="1"/>
    <w:qFormat/>
    <w:rsid w:val="00854163"/>
    <w:rPr>
      <w:bdr w:val="none" w:sz="0" w:space="0" w:color="auto"/>
      <w:shd w:val="clear" w:color="auto" w:fill="FDE9D9" w:themeFill="accent6" w:themeFillTint="33"/>
    </w:rPr>
  </w:style>
  <w:style w:type="character" w:customStyle="1" w:styleId="scamendsenate">
    <w:name w:val="sc_amend_senate"/>
    <w:uiPriority w:val="1"/>
    <w:qFormat/>
    <w:rsid w:val="0085416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6D30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229&amp;session=125&amp;summary=B" TargetMode="External" Id="Rca76bb27b9cf4e68" /><Relationship Type="http://schemas.openxmlformats.org/officeDocument/2006/relationships/hyperlink" Target="https://www.scstatehouse.gov/sess125_2023-2024/prever/1229_20240402.docx" TargetMode="External" Id="R93c61e5668fe435a" /><Relationship Type="http://schemas.openxmlformats.org/officeDocument/2006/relationships/hyperlink" Target="h:\sj\20240402.docx" TargetMode="External" Id="R94a0f8a4e65e48e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A78CC"/>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Senate</CHAMBER_DISPLAY>
  <FILENAME>&lt;&lt;filename&gt;&gt;</FILENAME>
  <ID>71937a51-2db6-478d-9033-c5cec4429c6c</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2024-04-02T00:00:00-04:00</T_BILL_DT_VERSION>
  <T_BILL_D_INTRODATE>2024-04-02</T_BILL_D_INTRODATE>
  <T_BILL_D_SENATEINTRODATE>2024-04-02</T_BILL_D_SENATEINTRODATE>
  <T_BILL_N_INTERNALVERSIONNUMBER>1</T_BILL_N_INTERNALVERSIONNUMBER>
  <T_BILL_N_SESSION>125</T_BILL_N_SESSION>
  <T_BILL_N_VERSIONNUMBER>1</T_BILL_N_VERSIONNUMBER>
  <T_BILL_N_YEAR>2024</T_BILL_N_YEAR>
  <T_BILL_REQUEST_REQUEST>c5e3dedf-743a-4417-b676-a54915dc433d</T_BILL_REQUEST_REQUEST>
  <T_BILL_R_ORIGINALDRAFT>b5e21545-404a-4ddf-872d-e2521ab0037c</T_BILL_R_ORIGINALDRAFT>
  <T_BILL_SPONSOR_SPONSOR>18743b97-4e09-43fd-868b-2a3815bb3949</T_BILL_SPONSOR_SPONSOR>
  <T_BILL_T_BILLNAME>[1229]</T_BILL_T_BILLNAME>
  <T_BILL_T_BILLNUMBER>1229</T_BILL_T_BILLNUMBER>
  <T_BILL_T_BILLTITLE>TO RECOGNIZE AND HONOR Reverend Dr. Kenneth Monroe, Presiding Bishop of the Eastern North Carolina Episcopal District of the African Methodist Episcopal zion church, UPON THE OCCASION OF HIS RETIREMENT AFTER YEARS OF EXEMPLARY SERVICE, AND TO WISH HIM CONTINUED SUCCESS AND HAPPINESS IN ALL HIS FUTURE ENDEAVORS.</T_BILL_T_BILLTITLE>
  <T_BILL_T_CHAMBER>senate</T_BILL_T_CHAMBER>
  <T_BILL_T_FILENAME> </T_BILL_T_FILENAME>
  <T_BILL_T_LEGTYPE>resolution</T_BILL_T_LEGTYPE>
  <T_BILL_T_SUBJECT>Bishop Kenneth Monroe retirement</T_BILL_T_SUBJECT>
  <T_BILL_UR_DRAFTER>virginiaravenel@scstatehouse.gov</T_BILL_UR_DRAFTER>
  <T_BILL_UR_DRAFTINGASSISTANT>katierogers@scstatehouse.gov</T_BILL_UR_DRAFTINGASSISTANT>
  <T_BILL_UR_RESOLUTIONWRITER>gailmoore@scstatehouse.gov</T_BILL_UR_RESOLUTIONWRITER>
</lwb360Metadata>
</file>

<file path=customXml/itemProps1.xml><?xml version="1.0" encoding="utf-8"?>
<ds:datastoreItem xmlns:ds="http://schemas.openxmlformats.org/officeDocument/2006/customXml" ds:itemID="{17F251C0-1574-4228-ACBC-19144D2B24AA}">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3517</Characters>
  <Application>Microsoft Office Word</Application>
  <DocSecurity>0</DocSecurity>
  <Lines>71</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4</cp:revision>
  <cp:lastPrinted>2024-04-02T14:32:00Z</cp:lastPrinted>
  <dcterms:created xsi:type="dcterms:W3CDTF">2024-04-02T15:43:00Z</dcterms:created>
  <dcterms:modified xsi:type="dcterms:W3CDTF">2024-04-02T15:43:00Z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